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50" w:rsidRPr="00B4293B" w:rsidRDefault="00835650" w:rsidP="00835650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</w:rPr>
      </w:pPr>
      <w:r w:rsidRPr="00B4293B">
        <w:rPr>
          <w:rFonts w:cs="Times New Roman,Bold"/>
          <w:b/>
          <w:bCs/>
        </w:rPr>
        <w:t xml:space="preserve">Liste der </w:t>
      </w:r>
      <w:proofErr w:type="spellStart"/>
      <w:r w:rsidRPr="00B4293B">
        <w:rPr>
          <w:rFonts w:cs="Times New Roman,Bold"/>
          <w:b/>
          <w:bCs/>
        </w:rPr>
        <w:t>KuKo</w:t>
      </w:r>
      <w:proofErr w:type="spellEnd"/>
      <w:r w:rsidRPr="00B4293B">
        <w:rPr>
          <w:rFonts w:cs="Times New Roman,Bold"/>
          <w:b/>
          <w:bCs/>
        </w:rPr>
        <w:t xml:space="preserve"> Themen</w:t>
      </w:r>
    </w:p>
    <w:p w:rsidR="00835650" w:rsidRPr="00B4293B" w:rsidRDefault="00835650" w:rsidP="00835650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</w:rPr>
      </w:pPr>
    </w:p>
    <w:p w:rsidR="00835650" w:rsidRPr="00B4293B" w:rsidRDefault="00835650" w:rsidP="0083565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4293B">
        <w:rPr>
          <w:rFonts w:cs="Times New Roman,Bold"/>
          <w:b/>
          <w:bCs/>
        </w:rPr>
        <w:t xml:space="preserve">DĚJINY </w:t>
      </w:r>
      <w:r w:rsidRPr="00B4293B">
        <w:rPr>
          <w:rFonts w:cs="Times New Roman"/>
        </w:rPr>
        <w:t xml:space="preserve">(Sorger) </w:t>
      </w:r>
      <w:r w:rsidRPr="00B4293B">
        <w:rPr>
          <w:rFonts w:cs="Times New Roman,Bold"/>
          <w:b/>
          <w:bCs/>
        </w:rPr>
        <w:t xml:space="preserve">A REÁLIE </w:t>
      </w:r>
      <w:r w:rsidRPr="00B4293B">
        <w:rPr>
          <w:rFonts w:cs="Times New Roman"/>
        </w:rPr>
        <w:t>(Reitbrecht, Sorger)</w:t>
      </w:r>
    </w:p>
    <w:p w:rsidR="00E20464" w:rsidRPr="00B4293B" w:rsidRDefault="00E20464" w:rsidP="00835650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</w:rPr>
      </w:pPr>
    </w:p>
    <w:p w:rsidR="00835650" w:rsidRPr="00B4293B" w:rsidRDefault="00835650" w:rsidP="0083565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4293B">
        <w:rPr>
          <w:rFonts w:cs="Times New Roman,Bold"/>
          <w:b/>
          <w:bCs/>
        </w:rPr>
        <w:t xml:space="preserve">20) </w:t>
      </w:r>
      <w:r w:rsidRPr="00B4293B">
        <w:rPr>
          <w:rFonts w:cs="Times New Roman"/>
        </w:rPr>
        <w:t xml:space="preserve">Wählen Sie einen </w:t>
      </w:r>
      <w:r w:rsidRPr="00B4293B">
        <w:rPr>
          <w:rFonts w:cs="Times New Roman,Bold"/>
          <w:b/>
          <w:bCs/>
        </w:rPr>
        <w:t xml:space="preserve">Zeitraum aus der Geschichte </w:t>
      </w:r>
      <w:r w:rsidRPr="00B4293B">
        <w:rPr>
          <w:rFonts w:cs="Times New Roman"/>
        </w:rPr>
        <w:t>der deutschsprachigen Länder (von der</w:t>
      </w:r>
      <w:r w:rsidR="00E20464" w:rsidRPr="00B4293B">
        <w:rPr>
          <w:rFonts w:cs="Times New Roman"/>
        </w:rPr>
        <w:t xml:space="preserve"> </w:t>
      </w:r>
      <w:r w:rsidRPr="00B4293B">
        <w:rPr>
          <w:rFonts w:cs="Times New Roman"/>
        </w:rPr>
        <w:t>Urzeit bis zum Ende des 19. Jahrhunderts) und charakterisieren Sie diesen möglichst</w:t>
      </w:r>
    </w:p>
    <w:p w:rsidR="00835650" w:rsidRPr="00B4293B" w:rsidRDefault="00835650" w:rsidP="0083565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4293B">
        <w:rPr>
          <w:rFonts w:cs="Times New Roman"/>
        </w:rPr>
        <w:t>umfassend (politische, soziale, wirtschaftliche und kulturelle Aspekte)</w:t>
      </w:r>
    </w:p>
    <w:p w:rsidR="00E20464" w:rsidRPr="00B4293B" w:rsidRDefault="00E20464" w:rsidP="00835650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</w:rPr>
      </w:pPr>
    </w:p>
    <w:p w:rsidR="00835650" w:rsidRPr="00B4293B" w:rsidRDefault="00835650" w:rsidP="0083565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4293B">
        <w:rPr>
          <w:rFonts w:cs="Times New Roman,Bold"/>
          <w:b/>
          <w:bCs/>
        </w:rPr>
        <w:t xml:space="preserve">21) </w:t>
      </w:r>
      <w:r w:rsidRPr="00B4293B">
        <w:rPr>
          <w:rFonts w:cs="Times New Roman"/>
        </w:rPr>
        <w:t xml:space="preserve">Beschreiben Sie die wichtigsten Ereignisse in der </w:t>
      </w:r>
      <w:r w:rsidRPr="00B4293B">
        <w:rPr>
          <w:rFonts w:cs="Times New Roman,Bold"/>
          <w:b/>
          <w:bCs/>
        </w:rPr>
        <w:t>Geschichte des 20. Jahrhundert am</w:t>
      </w:r>
      <w:r w:rsidR="00E20464" w:rsidRPr="00B4293B">
        <w:rPr>
          <w:rFonts w:cs="Times New Roman,Bold"/>
          <w:b/>
          <w:bCs/>
        </w:rPr>
        <w:t xml:space="preserve"> </w:t>
      </w:r>
      <w:r w:rsidRPr="00B4293B">
        <w:rPr>
          <w:rFonts w:cs="Times New Roman,Bold"/>
          <w:b/>
          <w:bCs/>
        </w:rPr>
        <w:t xml:space="preserve">Beispiel EINES der deutschsprachigen Länder </w:t>
      </w:r>
      <w:r w:rsidRPr="00B4293B">
        <w:rPr>
          <w:rFonts w:cs="Times New Roman"/>
        </w:rPr>
        <w:t>(Österreich, Schweiz, Deutschland –</w:t>
      </w:r>
      <w:r w:rsidR="00E20464" w:rsidRPr="00B4293B">
        <w:rPr>
          <w:rFonts w:cs="Times New Roman"/>
        </w:rPr>
        <w:t xml:space="preserve"> </w:t>
      </w:r>
      <w:r w:rsidRPr="00B4293B">
        <w:rPr>
          <w:rFonts w:cs="Times New Roman"/>
        </w:rPr>
        <w:t>BRD / DDR) – die politische, soziale und wirtschaftliche Lage in der Zeit um die</w:t>
      </w:r>
      <w:r w:rsidR="00E20464" w:rsidRPr="00B4293B">
        <w:rPr>
          <w:rFonts w:cs="Times New Roman"/>
        </w:rPr>
        <w:t xml:space="preserve"> </w:t>
      </w:r>
      <w:r w:rsidRPr="00B4293B">
        <w:rPr>
          <w:rFonts w:cs="Times New Roman"/>
        </w:rPr>
        <w:t>Jahrhundertwende, der Zwischenkriegszeit, im Zweiten Weltkrieg und nach 1945,</w:t>
      </w:r>
    </w:p>
    <w:p w:rsidR="00835650" w:rsidRPr="00B4293B" w:rsidRDefault="00835650" w:rsidP="0083565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4293B">
        <w:rPr>
          <w:rFonts w:cs="Times New Roman"/>
        </w:rPr>
        <w:t>Mitgliedschaft in internationalen Bündnissen.</w:t>
      </w:r>
    </w:p>
    <w:p w:rsidR="00E20464" w:rsidRPr="00B4293B" w:rsidRDefault="00E20464" w:rsidP="00835650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</w:rPr>
      </w:pPr>
    </w:p>
    <w:p w:rsidR="00835650" w:rsidRPr="00B4293B" w:rsidRDefault="00835650" w:rsidP="0083565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4293B">
        <w:rPr>
          <w:rFonts w:cs="Times New Roman,Bold"/>
          <w:b/>
          <w:bCs/>
        </w:rPr>
        <w:t xml:space="preserve">22) </w:t>
      </w:r>
      <w:r w:rsidRPr="00B4293B">
        <w:rPr>
          <w:rFonts w:cs="Times New Roman"/>
        </w:rPr>
        <w:t xml:space="preserve">Das </w:t>
      </w:r>
      <w:r w:rsidRPr="00B4293B">
        <w:rPr>
          <w:rFonts w:cs="Times New Roman,Bold"/>
          <w:b/>
          <w:bCs/>
        </w:rPr>
        <w:t xml:space="preserve">Schulsystem </w:t>
      </w:r>
      <w:r w:rsidRPr="00B4293B">
        <w:rPr>
          <w:rFonts w:cs="Times New Roman"/>
        </w:rPr>
        <w:t>in den deutschsprachigen Ländern (A, DT oder CH - kontrastiv zur</w:t>
      </w:r>
    </w:p>
    <w:p w:rsidR="00835650" w:rsidRPr="00B4293B" w:rsidRDefault="00835650" w:rsidP="0083565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4293B">
        <w:rPr>
          <w:rFonts w:cs="Times New Roman"/>
        </w:rPr>
        <w:t>Tschechischen Republik)</w:t>
      </w:r>
    </w:p>
    <w:p w:rsidR="00E20464" w:rsidRPr="00B4293B" w:rsidRDefault="00E20464" w:rsidP="00835650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</w:rPr>
      </w:pPr>
    </w:p>
    <w:p w:rsidR="00835650" w:rsidRPr="00B4293B" w:rsidRDefault="00835650" w:rsidP="0083565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4293B">
        <w:rPr>
          <w:rFonts w:cs="Times New Roman,Bold"/>
          <w:b/>
          <w:bCs/>
        </w:rPr>
        <w:t xml:space="preserve">23) </w:t>
      </w:r>
      <w:r w:rsidRPr="00B4293B">
        <w:rPr>
          <w:rFonts w:cs="Times New Roman"/>
        </w:rPr>
        <w:t xml:space="preserve">Das </w:t>
      </w:r>
      <w:r w:rsidRPr="00B4293B">
        <w:rPr>
          <w:rFonts w:cs="Times New Roman,Bold"/>
          <w:b/>
          <w:bCs/>
        </w:rPr>
        <w:t xml:space="preserve">Studiensystem </w:t>
      </w:r>
      <w:r w:rsidRPr="00B4293B">
        <w:rPr>
          <w:rFonts w:cs="Times New Roman"/>
        </w:rPr>
        <w:t>in den deutschsprachigen Ländern (A, DT oder CH - kontrastiv zur</w:t>
      </w:r>
    </w:p>
    <w:p w:rsidR="00835650" w:rsidRPr="00B4293B" w:rsidRDefault="00835650" w:rsidP="0083565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4293B">
        <w:rPr>
          <w:rFonts w:cs="Times New Roman"/>
        </w:rPr>
        <w:t>Tschechischen Republik)</w:t>
      </w:r>
    </w:p>
    <w:p w:rsidR="00E20464" w:rsidRPr="00B4293B" w:rsidRDefault="00E20464" w:rsidP="00835650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</w:rPr>
      </w:pPr>
    </w:p>
    <w:p w:rsidR="00835650" w:rsidRPr="00B4293B" w:rsidRDefault="00835650" w:rsidP="0083565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4293B">
        <w:rPr>
          <w:rFonts w:cs="Times New Roman,Bold"/>
          <w:b/>
          <w:bCs/>
        </w:rPr>
        <w:t xml:space="preserve">24) </w:t>
      </w:r>
      <w:r w:rsidRPr="00B4293B">
        <w:rPr>
          <w:rFonts w:cs="Times New Roman"/>
        </w:rPr>
        <w:t xml:space="preserve">Die </w:t>
      </w:r>
      <w:r w:rsidRPr="00B4293B">
        <w:rPr>
          <w:rFonts w:cs="Times New Roman,Bold"/>
          <w:b/>
          <w:bCs/>
        </w:rPr>
        <w:t xml:space="preserve">Medienlandschaft </w:t>
      </w:r>
      <w:r w:rsidRPr="00B4293B">
        <w:rPr>
          <w:rFonts w:cs="Times New Roman"/>
        </w:rPr>
        <w:t>in den deutschsprachigen Ländern (A, D oder CH - kontrastiv zur</w:t>
      </w:r>
      <w:r w:rsidR="00E20464" w:rsidRPr="00B4293B">
        <w:rPr>
          <w:rFonts w:cs="Times New Roman"/>
        </w:rPr>
        <w:t xml:space="preserve"> </w:t>
      </w:r>
      <w:r w:rsidRPr="00B4293B">
        <w:rPr>
          <w:rFonts w:cs="Times New Roman"/>
        </w:rPr>
        <w:t>Tschechischen Republik).</w:t>
      </w:r>
    </w:p>
    <w:p w:rsidR="00E20464" w:rsidRPr="00B4293B" w:rsidRDefault="00E20464" w:rsidP="00835650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</w:rPr>
      </w:pPr>
    </w:p>
    <w:p w:rsidR="00835650" w:rsidRPr="00B4293B" w:rsidRDefault="00835650" w:rsidP="0083565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4293B">
        <w:rPr>
          <w:rFonts w:cs="Times New Roman,Bold"/>
          <w:b/>
          <w:bCs/>
        </w:rPr>
        <w:t xml:space="preserve">25) </w:t>
      </w:r>
      <w:r w:rsidRPr="00B4293B">
        <w:rPr>
          <w:rFonts w:cs="Times New Roman"/>
        </w:rPr>
        <w:t xml:space="preserve">Deutsch als </w:t>
      </w:r>
      <w:proofErr w:type="spellStart"/>
      <w:r w:rsidRPr="00B4293B">
        <w:rPr>
          <w:rFonts w:cs="Times New Roman,Bold"/>
          <w:b/>
          <w:bCs/>
        </w:rPr>
        <w:t>plurizentrische</w:t>
      </w:r>
      <w:proofErr w:type="spellEnd"/>
      <w:r w:rsidRPr="00B4293B">
        <w:rPr>
          <w:rFonts w:cs="Times New Roman,Bold"/>
          <w:b/>
          <w:bCs/>
        </w:rPr>
        <w:t xml:space="preserve"> Sprache </w:t>
      </w:r>
      <w:r w:rsidRPr="00B4293B">
        <w:rPr>
          <w:rFonts w:cs="Times New Roman"/>
        </w:rPr>
        <w:t>(Beispiele, Ähnlichkeiten und wechselseitige</w:t>
      </w:r>
    </w:p>
    <w:p w:rsidR="00835650" w:rsidRPr="00B4293B" w:rsidRDefault="00835650" w:rsidP="0083565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4293B">
        <w:rPr>
          <w:rFonts w:cs="Times New Roman"/>
        </w:rPr>
        <w:t>Einflüsse: österreichisches Deutsch und Tschechisch).</w:t>
      </w:r>
    </w:p>
    <w:p w:rsidR="00E20464" w:rsidRPr="00B4293B" w:rsidRDefault="00E20464" w:rsidP="00835650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</w:rPr>
      </w:pPr>
    </w:p>
    <w:p w:rsidR="00835650" w:rsidRPr="00B4293B" w:rsidRDefault="00835650" w:rsidP="0083565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4293B">
        <w:rPr>
          <w:rFonts w:cs="Times New Roman,Bold"/>
          <w:b/>
          <w:bCs/>
        </w:rPr>
        <w:t xml:space="preserve">26) Großstadtleben und städtebauliche Entwicklung </w:t>
      </w:r>
      <w:r w:rsidRPr="00B4293B">
        <w:rPr>
          <w:rFonts w:cs="Times New Roman"/>
        </w:rPr>
        <w:t>am Beispiel Wien (kontrastiv zu</w:t>
      </w:r>
      <w:r w:rsidR="00E20464" w:rsidRPr="00B4293B">
        <w:rPr>
          <w:rFonts w:cs="Times New Roman"/>
        </w:rPr>
        <w:t xml:space="preserve"> </w:t>
      </w:r>
      <w:proofErr w:type="spellStart"/>
      <w:r w:rsidRPr="00B4293B">
        <w:rPr>
          <w:rFonts w:cs="Times New Roman"/>
        </w:rPr>
        <w:t>Brünn</w:t>
      </w:r>
      <w:proofErr w:type="spellEnd"/>
      <w:r w:rsidRPr="00B4293B">
        <w:rPr>
          <w:rFonts w:cs="Times New Roman"/>
        </w:rPr>
        <w:t>).</w:t>
      </w:r>
    </w:p>
    <w:p w:rsidR="00E20464" w:rsidRPr="00B4293B" w:rsidRDefault="00E20464" w:rsidP="00835650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</w:rPr>
      </w:pPr>
    </w:p>
    <w:p w:rsidR="00835650" w:rsidRPr="00B4293B" w:rsidRDefault="00835650" w:rsidP="0083565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4293B">
        <w:rPr>
          <w:rFonts w:cs="Times New Roman,Bold"/>
          <w:b/>
          <w:bCs/>
        </w:rPr>
        <w:t xml:space="preserve">27) Minderheiten </w:t>
      </w:r>
      <w:r w:rsidRPr="00B4293B">
        <w:rPr>
          <w:rFonts w:cs="Times New Roman"/>
        </w:rPr>
        <w:t>in den deutschsprachigen Ländern (A, DT oder CH - kontrastiv zur</w:t>
      </w:r>
    </w:p>
    <w:p w:rsidR="00835650" w:rsidRPr="00B4293B" w:rsidRDefault="00835650" w:rsidP="0083565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4293B">
        <w:rPr>
          <w:rFonts w:cs="Times New Roman"/>
        </w:rPr>
        <w:t>Tschechischen Republik)</w:t>
      </w:r>
    </w:p>
    <w:p w:rsidR="00E20464" w:rsidRPr="00B4293B" w:rsidRDefault="00E20464" w:rsidP="00835650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</w:rPr>
      </w:pPr>
    </w:p>
    <w:p w:rsidR="00835650" w:rsidRPr="00B4293B" w:rsidRDefault="00835650" w:rsidP="0083565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4293B">
        <w:rPr>
          <w:rFonts w:cs="Times New Roman,Bold"/>
          <w:b/>
          <w:bCs/>
        </w:rPr>
        <w:t xml:space="preserve">28) </w:t>
      </w:r>
      <w:r w:rsidRPr="00B4293B">
        <w:rPr>
          <w:rFonts w:cs="Times New Roman"/>
        </w:rPr>
        <w:t xml:space="preserve">Offizielle und inoffizielle </w:t>
      </w:r>
      <w:r w:rsidRPr="00B4293B">
        <w:rPr>
          <w:rFonts w:cs="Times New Roman,Bold"/>
          <w:b/>
          <w:bCs/>
        </w:rPr>
        <w:t xml:space="preserve">staatliche Symbole </w:t>
      </w:r>
      <w:r w:rsidRPr="00B4293B">
        <w:rPr>
          <w:rFonts w:cs="Times New Roman"/>
        </w:rPr>
        <w:t>in den deutschsprachigen Ländern (A, DT</w:t>
      </w:r>
      <w:r w:rsidR="00E20464" w:rsidRPr="00B4293B">
        <w:rPr>
          <w:rFonts w:cs="Times New Roman"/>
        </w:rPr>
        <w:t xml:space="preserve"> </w:t>
      </w:r>
      <w:r w:rsidRPr="00B4293B">
        <w:rPr>
          <w:rFonts w:cs="Times New Roman"/>
        </w:rPr>
        <w:t>oder CH - kontrastiv zur Tschechischen Republik)</w:t>
      </w:r>
    </w:p>
    <w:p w:rsidR="00E20464" w:rsidRPr="00B4293B" w:rsidRDefault="00E20464" w:rsidP="00E20464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</w:rPr>
      </w:pPr>
    </w:p>
    <w:p w:rsidR="00BE37EA" w:rsidRPr="00B4293B" w:rsidRDefault="00835650" w:rsidP="00E2046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4293B">
        <w:rPr>
          <w:rFonts w:cs="Times New Roman,Bold"/>
          <w:b/>
          <w:bCs/>
        </w:rPr>
        <w:t xml:space="preserve">29) </w:t>
      </w:r>
      <w:r w:rsidRPr="00B4293B">
        <w:rPr>
          <w:rFonts w:cs="Times New Roman"/>
        </w:rPr>
        <w:t xml:space="preserve">Die wirtschaftliche Bedeutung des </w:t>
      </w:r>
      <w:r w:rsidRPr="00B4293B">
        <w:rPr>
          <w:rFonts w:cs="Times New Roman,Bold"/>
          <w:b/>
          <w:bCs/>
        </w:rPr>
        <w:t xml:space="preserve">Tourismus </w:t>
      </w:r>
      <w:r w:rsidRPr="00B4293B">
        <w:rPr>
          <w:rFonts w:cs="Times New Roman"/>
        </w:rPr>
        <w:t>für die deutschsprachigen Ländern (A, DT</w:t>
      </w:r>
      <w:r w:rsidR="00E20464" w:rsidRPr="00B4293B">
        <w:rPr>
          <w:rFonts w:cs="Times New Roman"/>
        </w:rPr>
        <w:t xml:space="preserve"> </w:t>
      </w:r>
      <w:r w:rsidRPr="00B4293B">
        <w:rPr>
          <w:rFonts w:cs="Times New Roman"/>
        </w:rPr>
        <w:t>oder CH - kontrastiv zur Tschechischen Republik)</w:t>
      </w:r>
    </w:p>
    <w:p w:rsidR="000E2239" w:rsidRPr="00B4293B" w:rsidRDefault="000E2239">
      <w:pPr>
        <w:rPr>
          <w:rFonts w:cs="Times New Roman"/>
        </w:rPr>
      </w:pPr>
      <w:r w:rsidRPr="00B4293B">
        <w:rPr>
          <w:rFonts w:cs="Times New Roman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5135"/>
      </w:tblGrid>
      <w:tr w:rsidR="009570E5" w:rsidRPr="00B4293B" w:rsidTr="009570E5">
        <w:tc>
          <w:tcPr>
            <w:tcW w:w="1242" w:type="dxa"/>
          </w:tcPr>
          <w:p w:rsidR="009570E5" w:rsidRPr="00B4293B" w:rsidRDefault="009570E5" w:rsidP="00E20464">
            <w:pPr>
              <w:autoSpaceDE w:val="0"/>
              <w:autoSpaceDN w:val="0"/>
              <w:adjustRightInd w:val="0"/>
              <w:rPr>
                <w:b/>
              </w:rPr>
            </w:pPr>
            <w:r w:rsidRPr="00B4293B">
              <w:rPr>
                <w:b/>
              </w:rPr>
              <w:lastRenderedPageBreak/>
              <w:t>Datum</w:t>
            </w:r>
          </w:p>
        </w:tc>
        <w:tc>
          <w:tcPr>
            <w:tcW w:w="2835" w:type="dxa"/>
          </w:tcPr>
          <w:p w:rsidR="009570E5" w:rsidRPr="00B4293B" w:rsidRDefault="009570E5" w:rsidP="00E20464">
            <w:pPr>
              <w:autoSpaceDE w:val="0"/>
              <w:autoSpaceDN w:val="0"/>
              <w:adjustRightInd w:val="0"/>
              <w:rPr>
                <w:b/>
              </w:rPr>
            </w:pPr>
            <w:r w:rsidRPr="00B4293B">
              <w:rPr>
                <w:b/>
              </w:rPr>
              <w:t>Thema</w:t>
            </w:r>
          </w:p>
        </w:tc>
        <w:tc>
          <w:tcPr>
            <w:tcW w:w="5135" w:type="dxa"/>
          </w:tcPr>
          <w:p w:rsidR="009570E5" w:rsidRPr="00B4293B" w:rsidRDefault="009570E5" w:rsidP="00E20464">
            <w:pPr>
              <w:autoSpaceDE w:val="0"/>
              <w:autoSpaceDN w:val="0"/>
              <w:adjustRightInd w:val="0"/>
              <w:rPr>
                <w:b/>
              </w:rPr>
            </w:pPr>
            <w:r w:rsidRPr="00B4293B">
              <w:rPr>
                <w:b/>
              </w:rPr>
              <w:t>Vortragende</w:t>
            </w:r>
          </w:p>
        </w:tc>
      </w:tr>
      <w:tr w:rsidR="009570E5" w:rsidRPr="00B4293B" w:rsidTr="009570E5">
        <w:tc>
          <w:tcPr>
            <w:tcW w:w="1242" w:type="dxa"/>
          </w:tcPr>
          <w:p w:rsidR="009570E5" w:rsidRPr="00B4293B" w:rsidRDefault="000E2239" w:rsidP="00E20464">
            <w:pPr>
              <w:autoSpaceDE w:val="0"/>
              <w:autoSpaceDN w:val="0"/>
              <w:adjustRightInd w:val="0"/>
            </w:pPr>
            <w:r w:rsidRPr="00B4293B">
              <w:t>16.10.</w:t>
            </w:r>
          </w:p>
          <w:p w:rsidR="009570E5" w:rsidRPr="00B4293B" w:rsidRDefault="009570E5" w:rsidP="00E20464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9570E5" w:rsidRPr="00B4293B" w:rsidRDefault="005E7EEE" w:rsidP="005E7EEE">
            <w:pPr>
              <w:autoSpaceDE w:val="0"/>
              <w:autoSpaceDN w:val="0"/>
              <w:adjustRightInd w:val="0"/>
            </w:pPr>
            <w:r w:rsidRPr="005E7EEE">
              <w:t>Symbole</w:t>
            </w:r>
            <w:r w:rsidRPr="00B4293B">
              <w:t xml:space="preserve"> </w:t>
            </w:r>
          </w:p>
        </w:tc>
        <w:tc>
          <w:tcPr>
            <w:tcW w:w="5135" w:type="dxa"/>
          </w:tcPr>
          <w:p w:rsidR="009570E5" w:rsidRPr="00B4293B" w:rsidRDefault="009570E5" w:rsidP="00E20464">
            <w:pPr>
              <w:autoSpaceDE w:val="0"/>
              <w:autoSpaceDN w:val="0"/>
              <w:adjustRightInd w:val="0"/>
            </w:pPr>
          </w:p>
        </w:tc>
      </w:tr>
      <w:tr w:rsidR="009570E5" w:rsidRPr="00B4293B" w:rsidTr="009570E5">
        <w:tc>
          <w:tcPr>
            <w:tcW w:w="1242" w:type="dxa"/>
          </w:tcPr>
          <w:p w:rsidR="009570E5" w:rsidRPr="00B4293B" w:rsidRDefault="000E2239" w:rsidP="009570E5">
            <w:pPr>
              <w:autoSpaceDE w:val="0"/>
              <w:autoSpaceDN w:val="0"/>
              <w:adjustRightInd w:val="0"/>
            </w:pPr>
            <w:r w:rsidRPr="00B4293B">
              <w:t>16.10.</w:t>
            </w:r>
          </w:p>
          <w:p w:rsidR="009570E5" w:rsidRPr="00B4293B" w:rsidRDefault="009570E5" w:rsidP="009570E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9570E5" w:rsidRPr="00B4293B" w:rsidRDefault="00C56F0F" w:rsidP="00BB5534">
            <w:pPr>
              <w:autoSpaceDE w:val="0"/>
              <w:autoSpaceDN w:val="0"/>
              <w:adjustRightInd w:val="0"/>
            </w:pPr>
            <w:r w:rsidRPr="00B4293B">
              <w:t>Tourismus</w:t>
            </w:r>
          </w:p>
        </w:tc>
        <w:tc>
          <w:tcPr>
            <w:tcW w:w="5135" w:type="dxa"/>
          </w:tcPr>
          <w:p w:rsidR="009570E5" w:rsidRPr="00B4293B" w:rsidRDefault="005E7EEE" w:rsidP="00E20464">
            <w:pPr>
              <w:autoSpaceDE w:val="0"/>
              <w:autoSpaceDN w:val="0"/>
              <w:adjustRightInd w:val="0"/>
            </w:pPr>
            <w:r>
              <w:t xml:space="preserve">Hlavacek, </w:t>
            </w:r>
            <w:proofErr w:type="spellStart"/>
            <w:r>
              <w:t>Cacikova</w:t>
            </w:r>
            <w:proofErr w:type="spellEnd"/>
          </w:p>
        </w:tc>
      </w:tr>
      <w:tr w:rsidR="009570E5" w:rsidRPr="00B4293B" w:rsidTr="009570E5">
        <w:tc>
          <w:tcPr>
            <w:tcW w:w="1242" w:type="dxa"/>
          </w:tcPr>
          <w:p w:rsidR="009570E5" w:rsidRPr="00B4293B" w:rsidRDefault="00D22B06" w:rsidP="00E20464">
            <w:pPr>
              <w:autoSpaceDE w:val="0"/>
              <w:autoSpaceDN w:val="0"/>
              <w:adjustRightInd w:val="0"/>
            </w:pPr>
            <w:r w:rsidRPr="00B4293B">
              <w:t>23.10.</w:t>
            </w:r>
          </w:p>
          <w:p w:rsidR="009570E5" w:rsidRPr="00B4293B" w:rsidRDefault="009570E5" w:rsidP="00E20464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9570E5" w:rsidRPr="00B4293B" w:rsidRDefault="009570E5" w:rsidP="00BB5534">
            <w:pPr>
              <w:autoSpaceDE w:val="0"/>
              <w:autoSpaceDN w:val="0"/>
              <w:adjustRightInd w:val="0"/>
            </w:pPr>
            <w:r w:rsidRPr="00B4293B">
              <w:t>Schulsystem</w:t>
            </w:r>
          </w:p>
        </w:tc>
        <w:tc>
          <w:tcPr>
            <w:tcW w:w="5135" w:type="dxa"/>
          </w:tcPr>
          <w:p w:rsidR="009570E5" w:rsidRPr="00B4293B" w:rsidRDefault="005E7EEE" w:rsidP="00E20464">
            <w:pPr>
              <w:autoSpaceDE w:val="0"/>
              <w:autoSpaceDN w:val="0"/>
              <w:adjustRightInd w:val="0"/>
            </w:pPr>
            <w:proofErr w:type="spellStart"/>
            <w:r>
              <w:t>Bartelsova</w:t>
            </w:r>
            <w:proofErr w:type="spellEnd"/>
            <w:r>
              <w:t xml:space="preserve">, </w:t>
            </w:r>
            <w:proofErr w:type="spellStart"/>
            <w:r>
              <w:t>Rimanova</w:t>
            </w:r>
            <w:proofErr w:type="spellEnd"/>
            <w:r>
              <w:t xml:space="preserve">, </w:t>
            </w:r>
            <w:proofErr w:type="spellStart"/>
            <w:r>
              <w:t>Synkova</w:t>
            </w:r>
            <w:proofErr w:type="spellEnd"/>
          </w:p>
        </w:tc>
      </w:tr>
      <w:tr w:rsidR="009570E5" w:rsidRPr="00B4293B" w:rsidTr="009570E5">
        <w:tc>
          <w:tcPr>
            <w:tcW w:w="1242" w:type="dxa"/>
          </w:tcPr>
          <w:p w:rsidR="009570E5" w:rsidRPr="00B4293B" w:rsidRDefault="00D22B06" w:rsidP="00E20464">
            <w:pPr>
              <w:autoSpaceDE w:val="0"/>
              <w:autoSpaceDN w:val="0"/>
              <w:adjustRightInd w:val="0"/>
            </w:pPr>
            <w:r w:rsidRPr="00B4293B">
              <w:t>30.10.</w:t>
            </w:r>
          </w:p>
          <w:p w:rsidR="009570E5" w:rsidRPr="00B4293B" w:rsidRDefault="009570E5" w:rsidP="00E20464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9570E5" w:rsidRPr="00B4293B" w:rsidRDefault="009570E5" w:rsidP="00BB5534">
            <w:pPr>
              <w:autoSpaceDE w:val="0"/>
              <w:autoSpaceDN w:val="0"/>
              <w:adjustRightInd w:val="0"/>
            </w:pPr>
            <w:r w:rsidRPr="00B4293B">
              <w:t>Medienlandschaft</w:t>
            </w:r>
          </w:p>
        </w:tc>
        <w:tc>
          <w:tcPr>
            <w:tcW w:w="5135" w:type="dxa"/>
          </w:tcPr>
          <w:p w:rsidR="009570E5" w:rsidRPr="00B4293B" w:rsidRDefault="00344694" w:rsidP="00E20464">
            <w:pPr>
              <w:autoSpaceDE w:val="0"/>
              <w:autoSpaceDN w:val="0"/>
              <w:adjustRightInd w:val="0"/>
            </w:pPr>
            <w:proofErr w:type="spellStart"/>
            <w:r>
              <w:t>Harnicarova</w:t>
            </w:r>
            <w:proofErr w:type="spellEnd"/>
            <w:r>
              <w:t xml:space="preserve">, </w:t>
            </w:r>
            <w:proofErr w:type="spellStart"/>
            <w:r>
              <w:t>Sponerove</w:t>
            </w:r>
            <w:proofErr w:type="spellEnd"/>
          </w:p>
        </w:tc>
      </w:tr>
      <w:tr w:rsidR="009570E5" w:rsidRPr="00B4293B" w:rsidTr="009570E5">
        <w:tc>
          <w:tcPr>
            <w:tcW w:w="1242" w:type="dxa"/>
          </w:tcPr>
          <w:p w:rsidR="009570E5" w:rsidRPr="00B4293B" w:rsidRDefault="00D22B06" w:rsidP="00E20464">
            <w:pPr>
              <w:autoSpaceDE w:val="0"/>
              <w:autoSpaceDN w:val="0"/>
              <w:adjustRightInd w:val="0"/>
            </w:pPr>
            <w:r w:rsidRPr="00B4293B">
              <w:t>30.10.</w:t>
            </w:r>
          </w:p>
          <w:p w:rsidR="009570E5" w:rsidRPr="00B4293B" w:rsidRDefault="009570E5" w:rsidP="00E20464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9570E5" w:rsidRPr="00B4293B" w:rsidRDefault="009570E5" w:rsidP="00BB5534">
            <w:pPr>
              <w:autoSpaceDE w:val="0"/>
              <w:autoSpaceDN w:val="0"/>
              <w:adjustRightInd w:val="0"/>
            </w:pPr>
            <w:proofErr w:type="spellStart"/>
            <w:r w:rsidRPr="00B4293B">
              <w:t>Plurizentrische</w:t>
            </w:r>
            <w:proofErr w:type="spellEnd"/>
            <w:r w:rsidRPr="00B4293B">
              <w:t xml:space="preserve"> Sprache</w:t>
            </w:r>
          </w:p>
        </w:tc>
        <w:tc>
          <w:tcPr>
            <w:tcW w:w="5135" w:type="dxa"/>
          </w:tcPr>
          <w:p w:rsidR="009570E5" w:rsidRPr="00B4293B" w:rsidRDefault="005E7EEE" w:rsidP="00E20464">
            <w:pPr>
              <w:autoSpaceDE w:val="0"/>
              <w:autoSpaceDN w:val="0"/>
              <w:adjustRightInd w:val="0"/>
            </w:pPr>
            <w:proofErr w:type="spellStart"/>
            <w:r>
              <w:t>Edrova</w:t>
            </w:r>
            <w:proofErr w:type="spellEnd"/>
            <w:r>
              <w:t xml:space="preserve">, </w:t>
            </w:r>
            <w:proofErr w:type="spellStart"/>
            <w:r>
              <w:t>Razlcka</w:t>
            </w:r>
            <w:proofErr w:type="spellEnd"/>
            <w:r>
              <w:t xml:space="preserve">, </w:t>
            </w:r>
            <w:proofErr w:type="spellStart"/>
            <w:r>
              <w:t>Vrbicka</w:t>
            </w:r>
            <w:proofErr w:type="spellEnd"/>
          </w:p>
        </w:tc>
      </w:tr>
      <w:tr w:rsidR="009570E5" w:rsidRPr="00B4293B" w:rsidTr="009570E5">
        <w:tc>
          <w:tcPr>
            <w:tcW w:w="1242" w:type="dxa"/>
          </w:tcPr>
          <w:p w:rsidR="009570E5" w:rsidRPr="00B4293B" w:rsidRDefault="00D22B06" w:rsidP="00E20464">
            <w:pPr>
              <w:autoSpaceDE w:val="0"/>
              <w:autoSpaceDN w:val="0"/>
              <w:adjustRightInd w:val="0"/>
            </w:pPr>
            <w:r w:rsidRPr="00B4293B">
              <w:t>6.11.</w:t>
            </w:r>
          </w:p>
          <w:p w:rsidR="009570E5" w:rsidRPr="00B4293B" w:rsidRDefault="009570E5" w:rsidP="00E20464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9570E5" w:rsidRPr="00B4293B" w:rsidRDefault="009570E5" w:rsidP="00BB5534">
            <w:pPr>
              <w:autoSpaceDE w:val="0"/>
              <w:autoSpaceDN w:val="0"/>
              <w:adjustRightInd w:val="0"/>
            </w:pPr>
            <w:r w:rsidRPr="00B4293B">
              <w:t>Großstadtleben</w:t>
            </w:r>
          </w:p>
        </w:tc>
        <w:tc>
          <w:tcPr>
            <w:tcW w:w="5135" w:type="dxa"/>
          </w:tcPr>
          <w:p w:rsidR="009570E5" w:rsidRPr="00B4293B" w:rsidRDefault="005E7EEE" w:rsidP="00E20464">
            <w:pPr>
              <w:autoSpaceDE w:val="0"/>
              <w:autoSpaceDN w:val="0"/>
              <w:adjustRightInd w:val="0"/>
            </w:pPr>
            <w:proofErr w:type="spellStart"/>
            <w:r>
              <w:t>Klodnerova,Wasickova</w:t>
            </w:r>
            <w:proofErr w:type="spellEnd"/>
            <w:r>
              <w:t xml:space="preserve">, </w:t>
            </w:r>
            <w:proofErr w:type="spellStart"/>
            <w:r>
              <w:t>Oborna</w:t>
            </w:r>
            <w:proofErr w:type="spellEnd"/>
          </w:p>
        </w:tc>
      </w:tr>
      <w:tr w:rsidR="009570E5" w:rsidRPr="00B4293B" w:rsidTr="009570E5">
        <w:tc>
          <w:tcPr>
            <w:tcW w:w="1242" w:type="dxa"/>
          </w:tcPr>
          <w:p w:rsidR="009570E5" w:rsidRPr="00B4293B" w:rsidRDefault="00D22B06" w:rsidP="00E20464">
            <w:pPr>
              <w:autoSpaceDE w:val="0"/>
              <w:autoSpaceDN w:val="0"/>
              <w:adjustRightInd w:val="0"/>
            </w:pPr>
            <w:r w:rsidRPr="00B4293B">
              <w:t>6.11.</w:t>
            </w:r>
          </w:p>
          <w:p w:rsidR="009570E5" w:rsidRPr="00B4293B" w:rsidRDefault="009570E5" w:rsidP="00E20464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9570E5" w:rsidRPr="00B4293B" w:rsidRDefault="009570E5" w:rsidP="00BB5534">
            <w:pPr>
              <w:autoSpaceDE w:val="0"/>
              <w:autoSpaceDN w:val="0"/>
              <w:adjustRightInd w:val="0"/>
            </w:pPr>
            <w:r w:rsidRPr="005E7EEE">
              <w:t>Minderheiten</w:t>
            </w:r>
          </w:p>
        </w:tc>
        <w:tc>
          <w:tcPr>
            <w:tcW w:w="5135" w:type="dxa"/>
          </w:tcPr>
          <w:p w:rsidR="009570E5" w:rsidRPr="00B4293B" w:rsidRDefault="005E7EEE" w:rsidP="00E20464">
            <w:pPr>
              <w:autoSpaceDE w:val="0"/>
              <w:autoSpaceDN w:val="0"/>
              <w:adjustRightInd w:val="0"/>
            </w:pPr>
            <w:proofErr w:type="spellStart"/>
            <w:r>
              <w:t>Barteckova</w:t>
            </w:r>
            <w:proofErr w:type="spellEnd"/>
            <w:r>
              <w:t xml:space="preserve">, </w:t>
            </w:r>
            <w:proofErr w:type="spellStart"/>
            <w:r>
              <w:t>Krampotova</w:t>
            </w:r>
            <w:proofErr w:type="spellEnd"/>
            <w:r w:rsidR="00344694">
              <w:t xml:space="preserve">, </w:t>
            </w:r>
            <w:proofErr w:type="spellStart"/>
            <w:r w:rsidR="00344694">
              <w:t>Musk</w:t>
            </w:r>
            <w:proofErr w:type="spellEnd"/>
          </w:p>
        </w:tc>
      </w:tr>
      <w:tr w:rsidR="009570E5" w:rsidRPr="00B4293B" w:rsidTr="009570E5">
        <w:tc>
          <w:tcPr>
            <w:tcW w:w="1242" w:type="dxa"/>
          </w:tcPr>
          <w:p w:rsidR="009570E5" w:rsidRPr="00B4293B" w:rsidRDefault="00D22B06" w:rsidP="00E20464">
            <w:pPr>
              <w:autoSpaceDE w:val="0"/>
              <w:autoSpaceDN w:val="0"/>
              <w:adjustRightInd w:val="0"/>
            </w:pPr>
            <w:r w:rsidRPr="00B4293B">
              <w:t>13.11.</w:t>
            </w:r>
          </w:p>
          <w:p w:rsidR="009570E5" w:rsidRPr="00B4293B" w:rsidRDefault="009570E5" w:rsidP="00E20464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9570E5" w:rsidRPr="00B4293B" w:rsidRDefault="005E7EEE" w:rsidP="00BB5534">
            <w:pPr>
              <w:autoSpaceDE w:val="0"/>
              <w:autoSpaceDN w:val="0"/>
              <w:adjustRightInd w:val="0"/>
            </w:pPr>
            <w:r w:rsidRPr="00B4293B">
              <w:t>Geschichte bis zum 19. Jh.</w:t>
            </w:r>
            <w:r w:rsidR="00344694">
              <w:t>/Symbole</w:t>
            </w:r>
          </w:p>
        </w:tc>
        <w:tc>
          <w:tcPr>
            <w:tcW w:w="5135" w:type="dxa"/>
          </w:tcPr>
          <w:p w:rsidR="009570E5" w:rsidRPr="00B4293B" w:rsidRDefault="00344694" w:rsidP="00E20464">
            <w:pPr>
              <w:autoSpaceDE w:val="0"/>
              <w:autoSpaceDN w:val="0"/>
              <w:adjustRightInd w:val="0"/>
            </w:pPr>
            <w:proofErr w:type="spellStart"/>
            <w:r>
              <w:t>Chytkova</w:t>
            </w:r>
            <w:proofErr w:type="spellEnd"/>
            <w:r>
              <w:t xml:space="preserve">, </w:t>
            </w:r>
            <w:proofErr w:type="spellStart"/>
            <w:r>
              <w:t>Beranova</w:t>
            </w:r>
            <w:proofErr w:type="spellEnd"/>
            <w:r>
              <w:t xml:space="preserve">, </w:t>
            </w:r>
            <w:proofErr w:type="spellStart"/>
            <w:r>
              <w:t>Hornickova</w:t>
            </w:r>
            <w:proofErr w:type="spellEnd"/>
          </w:p>
        </w:tc>
      </w:tr>
      <w:tr w:rsidR="009570E5" w:rsidRPr="00B4293B" w:rsidTr="009570E5">
        <w:tc>
          <w:tcPr>
            <w:tcW w:w="1242" w:type="dxa"/>
          </w:tcPr>
          <w:p w:rsidR="009570E5" w:rsidRPr="00B4293B" w:rsidRDefault="00D22B06" w:rsidP="00E20464">
            <w:pPr>
              <w:autoSpaceDE w:val="0"/>
              <w:autoSpaceDN w:val="0"/>
              <w:adjustRightInd w:val="0"/>
            </w:pPr>
            <w:r w:rsidRPr="00B4293B">
              <w:t>13.11.</w:t>
            </w:r>
          </w:p>
          <w:p w:rsidR="009570E5" w:rsidRPr="00B4293B" w:rsidRDefault="009570E5" w:rsidP="00E20464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9570E5" w:rsidRPr="00B4293B" w:rsidRDefault="00C56F0F" w:rsidP="00BB5534">
            <w:pPr>
              <w:autoSpaceDE w:val="0"/>
              <w:autoSpaceDN w:val="0"/>
              <w:adjustRightInd w:val="0"/>
            </w:pPr>
            <w:r w:rsidRPr="00B4293B">
              <w:t>Geschichte des 20. Jh.</w:t>
            </w:r>
          </w:p>
        </w:tc>
        <w:tc>
          <w:tcPr>
            <w:tcW w:w="5135" w:type="dxa"/>
          </w:tcPr>
          <w:p w:rsidR="009570E5" w:rsidRPr="00B4293B" w:rsidRDefault="005E7EEE" w:rsidP="00E20464">
            <w:pPr>
              <w:autoSpaceDE w:val="0"/>
              <w:autoSpaceDN w:val="0"/>
              <w:adjustRightInd w:val="0"/>
            </w:pPr>
            <w:proofErr w:type="spellStart"/>
            <w:r>
              <w:t>Tkadlecova</w:t>
            </w:r>
            <w:proofErr w:type="spellEnd"/>
            <w:r>
              <w:t xml:space="preserve">, </w:t>
            </w:r>
            <w:proofErr w:type="spellStart"/>
            <w:r>
              <w:t>Silhanova</w:t>
            </w:r>
            <w:proofErr w:type="spellEnd"/>
            <w:r>
              <w:t xml:space="preserve">, </w:t>
            </w:r>
            <w:proofErr w:type="spellStart"/>
            <w:r>
              <w:t>Sebkova</w:t>
            </w:r>
            <w:proofErr w:type="spellEnd"/>
          </w:p>
        </w:tc>
      </w:tr>
    </w:tbl>
    <w:p w:rsidR="00F95544" w:rsidRPr="00B4293B" w:rsidRDefault="00F95544" w:rsidP="00E20464">
      <w:pPr>
        <w:autoSpaceDE w:val="0"/>
        <w:autoSpaceDN w:val="0"/>
        <w:adjustRightInd w:val="0"/>
        <w:spacing w:after="0" w:line="240" w:lineRule="auto"/>
      </w:pPr>
    </w:p>
    <w:p w:rsidR="000E2239" w:rsidRDefault="00A84189" w:rsidP="00E20464">
      <w:pPr>
        <w:autoSpaceDE w:val="0"/>
        <w:autoSpaceDN w:val="0"/>
        <w:adjustRightInd w:val="0"/>
        <w:spacing w:after="0" w:line="240" w:lineRule="auto"/>
        <w:rPr>
          <w:b/>
        </w:rPr>
      </w:pPr>
      <w:r w:rsidRPr="00A84189">
        <w:rPr>
          <w:b/>
        </w:rPr>
        <w:t>PRÜFUNGSANFORDERUNG</w:t>
      </w:r>
    </w:p>
    <w:p w:rsidR="009517FD" w:rsidRPr="009579D0" w:rsidRDefault="009517FD" w:rsidP="00E20464">
      <w:pPr>
        <w:autoSpaceDE w:val="0"/>
        <w:autoSpaceDN w:val="0"/>
        <w:adjustRightInd w:val="0"/>
        <w:spacing w:after="0" w:line="240" w:lineRule="auto"/>
        <w:rPr>
          <w:b/>
          <w:sz w:val="8"/>
          <w:szCs w:val="8"/>
        </w:rPr>
      </w:pPr>
    </w:p>
    <w:p w:rsidR="005E7EEE" w:rsidRDefault="00C45287" w:rsidP="007B2464">
      <w:pPr>
        <w:tabs>
          <w:tab w:val="right" w:pos="9072"/>
        </w:tabs>
        <w:rPr>
          <w:rFonts w:cs="Calibri"/>
        </w:rPr>
      </w:pPr>
      <w:r w:rsidRPr="00B4293B">
        <w:rPr>
          <w:rFonts w:cs="Calibri"/>
          <w:b/>
        </w:rPr>
        <w:t xml:space="preserve">1. </w:t>
      </w:r>
      <w:r w:rsidR="000E2239" w:rsidRPr="00B4293B">
        <w:rPr>
          <w:rFonts w:cs="Calibri"/>
          <w:b/>
        </w:rPr>
        <w:t>Präsentation / Gruppenarbeit</w:t>
      </w:r>
      <w:r w:rsidR="007B2464" w:rsidRPr="00B4293B">
        <w:rPr>
          <w:rFonts w:cs="Calibri"/>
          <w:b/>
        </w:rPr>
        <w:tab/>
      </w:r>
      <w:r w:rsidR="007B2464" w:rsidRPr="00B4293B">
        <w:rPr>
          <w:rFonts w:cs="Calibri"/>
        </w:rPr>
        <w:t xml:space="preserve">Dauer ca. </w:t>
      </w:r>
      <w:r w:rsidR="00CE173F" w:rsidRPr="00B4293B">
        <w:rPr>
          <w:rFonts w:cs="Calibri"/>
          <w:b/>
        </w:rPr>
        <w:t>15</w:t>
      </w:r>
      <w:r w:rsidR="007B2464" w:rsidRPr="00B4293B">
        <w:rPr>
          <w:rFonts w:cs="Calibri"/>
          <w:b/>
        </w:rPr>
        <w:t xml:space="preserve"> Minuten</w:t>
      </w:r>
      <w:r w:rsidR="000E2239" w:rsidRPr="00B4293B">
        <w:rPr>
          <w:rFonts w:cs="Calibri"/>
          <w:b/>
        </w:rPr>
        <w:br/>
      </w:r>
      <w:r w:rsidR="00A84189">
        <w:rPr>
          <w:rFonts w:cs="Calibri"/>
        </w:rPr>
        <w:t>Bearbeiten Sie mit höchstens zwei</w:t>
      </w:r>
      <w:r w:rsidR="000E2239" w:rsidRPr="00B4293B">
        <w:rPr>
          <w:rFonts w:cs="Calibri"/>
        </w:rPr>
        <w:t xml:space="preserve"> </w:t>
      </w:r>
      <w:proofErr w:type="spellStart"/>
      <w:r w:rsidR="000E2239" w:rsidRPr="00B4293B">
        <w:rPr>
          <w:rFonts w:cs="Calibri"/>
        </w:rPr>
        <w:t>KollegInnen</w:t>
      </w:r>
      <w:proofErr w:type="spellEnd"/>
      <w:r w:rsidR="007B2464" w:rsidRPr="00B4293B">
        <w:rPr>
          <w:rFonts w:cs="Calibri"/>
        </w:rPr>
        <w:t xml:space="preserve"> ein landeskundliches Thema</w:t>
      </w:r>
      <w:r w:rsidR="00A84189">
        <w:rPr>
          <w:rFonts w:cs="Calibri"/>
        </w:rPr>
        <w:t xml:space="preserve"> mit Hinsicht auf die Staatsprüfung</w:t>
      </w:r>
      <w:r w:rsidR="000E2239" w:rsidRPr="00B4293B">
        <w:rPr>
          <w:rFonts w:cs="Calibri"/>
        </w:rPr>
        <w:t>. Sie sollen eine Präsentation (inkl. Handout und PPT) vorbereiten</w:t>
      </w:r>
      <w:r w:rsidR="00A84189">
        <w:rPr>
          <w:rFonts w:cs="Calibri"/>
        </w:rPr>
        <w:t xml:space="preserve"> (s. Link Checkliste Präsentation)</w:t>
      </w:r>
      <w:r w:rsidR="000E2239" w:rsidRPr="00B4293B">
        <w:rPr>
          <w:rFonts w:cs="Calibri"/>
        </w:rPr>
        <w:t xml:space="preserve">, in der Sie die wichtigsten Unterschiede in den Systemen von D-A-CH-CZ präsentieren. Was charakterisiert alle Systeme, was sind die Gemeinsamkeiten, wo gibt es Unterschiede, Auffälligkeiten – jeweils für ein spezielles Thema (z.B. Schulsystem). Belegen Sie dies mit Tabellen, Zahlen, Texten und ZITIEREN Sie, geben Sie also Ihre Quellen an. </w:t>
      </w:r>
      <w:r w:rsidR="00A84189">
        <w:rPr>
          <w:rFonts w:cs="Calibri"/>
        </w:rPr>
        <w:t xml:space="preserve"> Als Quellenangabe wird Wikipedia und dergleichen nicht akzeptiert.</w:t>
      </w:r>
      <w:bookmarkStart w:id="0" w:name="_GoBack"/>
      <w:bookmarkEnd w:id="0"/>
    </w:p>
    <w:p w:rsidR="00A84189" w:rsidRDefault="005E7EEE" w:rsidP="00A84189">
      <w:pPr>
        <w:tabs>
          <w:tab w:val="right" w:pos="9072"/>
        </w:tabs>
        <w:rPr>
          <w:rFonts w:cs="Calibri"/>
        </w:rPr>
      </w:pPr>
      <w:r w:rsidRPr="005E7EEE">
        <w:rPr>
          <w:rFonts w:cs="Calibri"/>
          <w:b/>
        </w:rPr>
        <w:t>2</w:t>
      </w:r>
      <w:r w:rsidR="00C45287" w:rsidRPr="005E7EEE">
        <w:rPr>
          <w:rFonts w:cs="Calibri"/>
          <w:b/>
        </w:rPr>
        <w:t xml:space="preserve">. </w:t>
      </w:r>
      <w:proofErr w:type="spellStart"/>
      <w:r w:rsidR="000E2239" w:rsidRPr="005E7EEE">
        <w:rPr>
          <w:rFonts w:cs="Calibri"/>
          <w:b/>
        </w:rPr>
        <w:t>Didaktisierung</w:t>
      </w:r>
      <w:proofErr w:type="spellEnd"/>
      <w:r w:rsidR="000E2239" w:rsidRPr="005E7EEE">
        <w:rPr>
          <w:rFonts w:cs="Calibri"/>
          <w:b/>
        </w:rPr>
        <w:t xml:space="preserve"> / Gruppenarbeit</w:t>
      </w:r>
      <w:r w:rsidR="007B2464" w:rsidRPr="005E7EEE">
        <w:rPr>
          <w:rFonts w:cs="Calibri"/>
          <w:b/>
        </w:rPr>
        <w:t xml:space="preserve"> </w:t>
      </w:r>
      <w:r w:rsidR="007B2464" w:rsidRPr="005E7EEE">
        <w:rPr>
          <w:rFonts w:cs="Calibri"/>
          <w:b/>
        </w:rPr>
        <w:tab/>
        <w:t>Dauer ca. 1</w:t>
      </w:r>
      <w:r w:rsidR="00CE173F" w:rsidRPr="005E7EEE">
        <w:rPr>
          <w:rFonts w:cs="Calibri"/>
          <w:b/>
        </w:rPr>
        <w:t>5</w:t>
      </w:r>
      <w:r w:rsidR="007B2464" w:rsidRPr="005E7EEE">
        <w:rPr>
          <w:rFonts w:cs="Calibri"/>
          <w:b/>
        </w:rPr>
        <w:t xml:space="preserve"> Minuten</w:t>
      </w:r>
      <w:r w:rsidR="000E2239" w:rsidRPr="005E7EEE">
        <w:rPr>
          <w:rFonts w:cs="Calibri"/>
          <w:b/>
        </w:rPr>
        <w:br/>
      </w:r>
      <w:r w:rsidR="000E2239" w:rsidRPr="00B4293B">
        <w:rPr>
          <w:rFonts w:cs="Calibri"/>
        </w:rPr>
        <w:t xml:space="preserve">a) </w:t>
      </w:r>
      <w:r w:rsidR="00CE173F" w:rsidRPr="00B4293B">
        <w:rPr>
          <w:rFonts w:cs="Calibri"/>
        </w:rPr>
        <w:t xml:space="preserve">Bereiten Sie zum Thema eine </w:t>
      </w:r>
      <w:r w:rsidR="00CE173F" w:rsidRPr="00B4293B">
        <w:rPr>
          <w:rFonts w:cs="Calibri"/>
          <w:b/>
        </w:rPr>
        <w:t>A</w:t>
      </w:r>
      <w:r w:rsidR="000E2239" w:rsidRPr="00B4293B">
        <w:rPr>
          <w:rFonts w:cs="Calibri"/>
          <w:b/>
        </w:rPr>
        <w:t>ufgabe</w:t>
      </w:r>
      <w:r w:rsidR="000E2239" w:rsidRPr="00B4293B">
        <w:rPr>
          <w:rFonts w:cs="Calibri"/>
        </w:rPr>
        <w:t xml:space="preserve"> für Ihre Mitstudierenden vor, die diese in der Stunde durchführen sollen. Sie gestalten die gesamte „Unterrichtseinheit“, sind also die Lehrenden. Sie können z.B. einen Text zum Thema mit LV-Aufgaben versehen, ein Lied als HV vorbereiten, ein Spiel oder ein Bild als Diskussionsanlass, etc. </w:t>
      </w:r>
    </w:p>
    <w:p w:rsidR="00A84189" w:rsidRDefault="00A84189" w:rsidP="00A84189">
      <w:pPr>
        <w:rPr>
          <w:rFonts w:cs="Calibri"/>
        </w:rPr>
      </w:pPr>
      <w:r>
        <w:rPr>
          <w:rFonts w:cs="Calibri"/>
        </w:rPr>
        <w:t>Die Aufgabenteile</w:t>
      </w:r>
      <w:r w:rsidR="00DB5D09">
        <w:rPr>
          <w:rFonts w:cs="Calibri"/>
        </w:rPr>
        <w:t xml:space="preserve"> b</w:t>
      </w:r>
      <w:r w:rsidR="005873FF">
        <w:rPr>
          <w:rFonts w:cs="Calibri"/>
        </w:rPr>
        <w:t>)</w:t>
      </w:r>
      <w:r w:rsidR="00DB5D09">
        <w:rPr>
          <w:rFonts w:cs="Calibri"/>
        </w:rPr>
        <w:t xml:space="preserve"> und c</w:t>
      </w:r>
      <w:r w:rsidR="005873FF">
        <w:rPr>
          <w:rFonts w:cs="Calibri"/>
        </w:rPr>
        <w:t>)</w:t>
      </w:r>
      <w:r>
        <w:rPr>
          <w:rFonts w:cs="Calibri"/>
        </w:rPr>
        <w:t xml:space="preserve"> werden nicht in der Unterrichtseinheit behandelt</w:t>
      </w:r>
      <w:r w:rsidR="005873FF">
        <w:rPr>
          <w:rFonts w:cs="Calibri"/>
        </w:rPr>
        <w:t xml:space="preserve">. Sie </w:t>
      </w:r>
      <w:r w:rsidR="00DB5D09">
        <w:rPr>
          <w:rFonts w:cs="Calibri"/>
        </w:rPr>
        <w:t xml:space="preserve">sind im IS hochzuladen. </w:t>
      </w:r>
    </w:p>
    <w:p w:rsidR="000E2239" w:rsidRPr="00B4293B" w:rsidRDefault="00563EA5" w:rsidP="00C45287">
      <w:pPr>
        <w:rPr>
          <w:rFonts w:cs="Calibri"/>
        </w:rPr>
      </w:pPr>
      <w:r w:rsidRPr="00B4293B">
        <w:rPr>
          <w:rFonts w:cs="Calibri"/>
        </w:rPr>
        <w:t>b</w:t>
      </w:r>
      <w:r w:rsidR="000E2239" w:rsidRPr="00B4293B">
        <w:rPr>
          <w:rFonts w:cs="Calibri"/>
        </w:rPr>
        <w:t>) Suchen Sie für Ih</w:t>
      </w:r>
      <w:r w:rsidR="005E7EEE">
        <w:rPr>
          <w:rFonts w:cs="Calibri"/>
        </w:rPr>
        <w:t>re Mitstudierende</w:t>
      </w:r>
      <w:r w:rsidR="00C45287" w:rsidRPr="00B4293B">
        <w:rPr>
          <w:rFonts w:cs="Calibri"/>
        </w:rPr>
        <w:t xml:space="preserve"> </w:t>
      </w:r>
      <w:r w:rsidR="00C45287" w:rsidRPr="00B4293B">
        <w:rPr>
          <w:rFonts w:cs="Calibri"/>
          <w:b/>
        </w:rPr>
        <w:t>Lernstoff</w:t>
      </w:r>
      <w:r w:rsidR="00C45287" w:rsidRPr="00B4293B">
        <w:rPr>
          <w:rFonts w:cs="Calibri"/>
        </w:rPr>
        <w:t xml:space="preserve"> und stellen Sie diesen Ihren </w:t>
      </w:r>
      <w:proofErr w:type="spellStart"/>
      <w:r w:rsidR="00C45287" w:rsidRPr="00B4293B">
        <w:rPr>
          <w:rFonts w:cs="Calibri"/>
        </w:rPr>
        <w:t>KollegInnen</w:t>
      </w:r>
      <w:proofErr w:type="spellEnd"/>
      <w:r w:rsidR="00C45287" w:rsidRPr="00B4293B">
        <w:rPr>
          <w:rFonts w:cs="Calibri"/>
        </w:rPr>
        <w:t xml:space="preserve"> im IS zur Verfügung</w:t>
      </w:r>
      <w:r w:rsidR="000E2239" w:rsidRPr="00B4293B">
        <w:rPr>
          <w:rFonts w:cs="Calibri"/>
        </w:rPr>
        <w:t xml:space="preserve">. </w:t>
      </w:r>
    </w:p>
    <w:p w:rsidR="00563EA5" w:rsidRPr="00B4293B" w:rsidRDefault="00563EA5" w:rsidP="00563EA5">
      <w:pPr>
        <w:rPr>
          <w:rFonts w:cs="Calibri"/>
        </w:rPr>
      </w:pPr>
      <w:r w:rsidRPr="00B4293B">
        <w:rPr>
          <w:rFonts w:cs="Calibri"/>
        </w:rPr>
        <w:t xml:space="preserve">c) Bereiten Sie einen </w:t>
      </w:r>
      <w:r w:rsidR="00D81FD5">
        <w:rPr>
          <w:rFonts w:cs="Calibri"/>
          <w:b/>
        </w:rPr>
        <w:t>Selbstt</w:t>
      </w:r>
      <w:r w:rsidRPr="00D81FD5">
        <w:rPr>
          <w:rFonts w:cs="Calibri"/>
          <w:b/>
        </w:rPr>
        <w:t>est</w:t>
      </w:r>
      <w:r w:rsidR="00B150E8" w:rsidRPr="00B4293B">
        <w:rPr>
          <w:rFonts w:cs="Calibri"/>
        </w:rPr>
        <w:t xml:space="preserve"> samt Lösungsschlüssel</w:t>
      </w:r>
      <w:r w:rsidRPr="00B4293B">
        <w:rPr>
          <w:rFonts w:cs="Calibri"/>
        </w:rPr>
        <w:t xml:space="preserve"> für Ihre Mitstudierenden </w:t>
      </w:r>
      <w:r w:rsidR="00CA773B" w:rsidRPr="00B4293B">
        <w:rPr>
          <w:rFonts w:cs="Calibri"/>
        </w:rPr>
        <w:t>zu Ihrem</w:t>
      </w:r>
      <w:r w:rsidRPr="00B4293B">
        <w:rPr>
          <w:rFonts w:cs="Calibri"/>
        </w:rPr>
        <w:t xml:space="preserve"> Thema vor, damit </w:t>
      </w:r>
      <w:r w:rsidR="00CA773B" w:rsidRPr="00B4293B">
        <w:rPr>
          <w:rFonts w:cs="Calibri"/>
        </w:rPr>
        <w:t xml:space="preserve">Ihre </w:t>
      </w:r>
      <w:proofErr w:type="spellStart"/>
      <w:r w:rsidR="00CA773B" w:rsidRPr="00B4293B">
        <w:rPr>
          <w:rFonts w:cs="Calibri"/>
        </w:rPr>
        <w:t>KollegInnen</w:t>
      </w:r>
      <w:proofErr w:type="spellEnd"/>
      <w:r w:rsidRPr="00B4293B">
        <w:rPr>
          <w:rFonts w:cs="Calibri"/>
        </w:rPr>
        <w:t xml:space="preserve"> das neu erworbene Wissen übe</w:t>
      </w:r>
      <w:r w:rsidR="00CA773B" w:rsidRPr="00B4293B">
        <w:rPr>
          <w:rFonts w:cs="Calibri"/>
        </w:rPr>
        <w:t>rprüfen</w:t>
      </w:r>
      <w:r w:rsidRPr="00B4293B">
        <w:rPr>
          <w:rFonts w:cs="Calibri"/>
        </w:rPr>
        <w:t xml:space="preserve"> </w:t>
      </w:r>
      <w:r w:rsidR="00CA773B" w:rsidRPr="00B4293B">
        <w:rPr>
          <w:rFonts w:cs="Calibri"/>
        </w:rPr>
        <w:t>kö</w:t>
      </w:r>
      <w:r w:rsidRPr="00B4293B">
        <w:rPr>
          <w:rFonts w:cs="Calibri"/>
        </w:rPr>
        <w:t>nn</w:t>
      </w:r>
      <w:r w:rsidR="00CA773B" w:rsidRPr="00B4293B">
        <w:rPr>
          <w:rFonts w:cs="Calibri"/>
        </w:rPr>
        <w:t>en</w:t>
      </w:r>
      <w:r w:rsidRPr="00B4293B">
        <w:rPr>
          <w:rFonts w:cs="Calibri"/>
        </w:rPr>
        <w:t xml:space="preserve">. Hierbei </w:t>
      </w:r>
      <w:r w:rsidR="00CA773B" w:rsidRPr="00B4293B">
        <w:rPr>
          <w:rFonts w:cs="Calibri"/>
        </w:rPr>
        <w:t>kann</w:t>
      </w:r>
      <w:r w:rsidRPr="00B4293B">
        <w:rPr>
          <w:rFonts w:cs="Calibri"/>
        </w:rPr>
        <w:t xml:space="preserve"> es um Faktenwissen</w:t>
      </w:r>
      <w:r w:rsidR="00CA773B" w:rsidRPr="00B4293B">
        <w:rPr>
          <w:rFonts w:cs="Calibri"/>
        </w:rPr>
        <w:t xml:space="preserve"> gehen</w:t>
      </w:r>
      <w:r w:rsidRPr="00B4293B">
        <w:rPr>
          <w:rFonts w:cs="Calibri"/>
        </w:rPr>
        <w:t xml:space="preserve">, das durch eine Internet- oder Literaturrecherche erworben werden soll. Es können </w:t>
      </w:r>
      <w:r w:rsidR="00B150E8" w:rsidRPr="00B4293B">
        <w:rPr>
          <w:rFonts w:cs="Calibri"/>
        </w:rPr>
        <w:t>z.B.</w:t>
      </w:r>
      <w:r w:rsidR="00FA4B59" w:rsidRPr="00B4293B">
        <w:rPr>
          <w:rFonts w:cs="Calibri"/>
        </w:rPr>
        <w:t xml:space="preserve"> auch</w:t>
      </w:r>
      <w:r w:rsidR="00B150E8" w:rsidRPr="00B4293B">
        <w:rPr>
          <w:rFonts w:cs="Calibri"/>
        </w:rPr>
        <w:t xml:space="preserve"> </w:t>
      </w:r>
      <w:r w:rsidRPr="00B4293B">
        <w:rPr>
          <w:rFonts w:cs="Calibri"/>
        </w:rPr>
        <w:t>reine Sa</w:t>
      </w:r>
      <w:r w:rsidR="00B150E8" w:rsidRPr="00B4293B">
        <w:rPr>
          <w:rFonts w:cs="Calibri"/>
        </w:rPr>
        <w:t>chfragen gestellt werden</w:t>
      </w:r>
      <w:r w:rsidRPr="00B4293B">
        <w:rPr>
          <w:rFonts w:cs="Calibri"/>
        </w:rPr>
        <w:t xml:space="preserve">. </w:t>
      </w:r>
    </w:p>
    <w:p w:rsidR="000E2239" w:rsidRPr="00B4293B" w:rsidRDefault="005E7EEE" w:rsidP="007B2464">
      <w:pPr>
        <w:rPr>
          <w:rFonts w:cs="Calibri"/>
        </w:rPr>
      </w:pPr>
      <w:r w:rsidRPr="00A84189">
        <w:rPr>
          <w:rFonts w:cs="Calibri"/>
          <w:b/>
        </w:rPr>
        <w:t>3</w:t>
      </w:r>
      <w:r w:rsidR="00563EA5" w:rsidRPr="00A84189">
        <w:rPr>
          <w:rFonts w:cs="Calibri"/>
          <w:b/>
        </w:rPr>
        <w:t xml:space="preserve">. </w:t>
      </w:r>
      <w:r w:rsidR="00A84189" w:rsidRPr="00A84189">
        <w:rPr>
          <w:rFonts w:cs="Calibri"/>
          <w:b/>
        </w:rPr>
        <w:t>Reflexion / Einzelarbeit</w:t>
      </w:r>
      <w:r w:rsidR="00A84189">
        <w:rPr>
          <w:rFonts w:cs="Calibri"/>
          <w:b/>
        </w:rPr>
        <w:br/>
      </w:r>
      <w:r w:rsidR="00563EA5" w:rsidRPr="00A84189">
        <w:rPr>
          <w:rFonts w:cs="Calibri"/>
        </w:rPr>
        <w:t>Reflektieren</w:t>
      </w:r>
      <w:r w:rsidR="00563EA5" w:rsidRPr="00B4293B">
        <w:rPr>
          <w:rFonts w:cs="Calibri"/>
        </w:rPr>
        <w:t xml:space="preserve"> Sie über Ihre eigene Präsentation, </w:t>
      </w:r>
      <w:proofErr w:type="spellStart"/>
      <w:r w:rsidR="00563EA5" w:rsidRPr="00B4293B">
        <w:rPr>
          <w:rFonts w:cs="Calibri"/>
        </w:rPr>
        <w:t>Didaktisierung</w:t>
      </w:r>
      <w:proofErr w:type="spellEnd"/>
      <w:r w:rsidR="00563EA5" w:rsidRPr="00B4293B">
        <w:rPr>
          <w:rFonts w:cs="Calibri"/>
        </w:rPr>
        <w:t xml:space="preserve"> und Arbeitsprozesse und verfassen Sie dazu ein kurzes Dokument (~ 250 Wörter).</w:t>
      </w:r>
      <w:r w:rsidR="00563EA5" w:rsidRPr="00B4293B">
        <w:rPr>
          <w:rFonts w:cs="Calibri"/>
        </w:rPr>
        <w:br/>
      </w:r>
    </w:p>
    <w:sectPr w:rsidR="000E2239" w:rsidRPr="00B4293B" w:rsidSect="00A8418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0D9"/>
    <w:multiLevelType w:val="hybridMultilevel"/>
    <w:tmpl w:val="16A884CC"/>
    <w:lvl w:ilvl="0" w:tplc="0C07000F">
      <w:start w:val="1"/>
      <w:numFmt w:val="decimal"/>
      <w:lvlText w:val="%1."/>
      <w:lvlJc w:val="left"/>
      <w:pPr>
        <w:ind w:left="1428" w:hanging="360"/>
      </w:pPr>
    </w:lvl>
    <w:lvl w:ilvl="1" w:tplc="0C070019" w:tentative="1">
      <w:start w:val="1"/>
      <w:numFmt w:val="lowerLetter"/>
      <w:lvlText w:val="%2."/>
      <w:lvlJc w:val="left"/>
      <w:pPr>
        <w:ind w:left="2148" w:hanging="360"/>
      </w:p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A993552"/>
    <w:multiLevelType w:val="hybridMultilevel"/>
    <w:tmpl w:val="A2503F5E"/>
    <w:lvl w:ilvl="0" w:tplc="FB9085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E25617"/>
    <w:multiLevelType w:val="hybridMultilevel"/>
    <w:tmpl w:val="DED64B0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50"/>
    <w:rsid w:val="000E2239"/>
    <w:rsid w:val="00344694"/>
    <w:rsid w:val="00563EA5"/>
    <w:rsid w:val="00582853"/>
    <w:rsid w:val="005873FF"/>
    <w:rsid w:val="005E7EEE"/>
    <w:rsid w:val="00685DEF"/>
    <w:rsid w:val="007361B5"/>
    <w:rsid w:val="007532A8"/>
    <w:rsid w:val="007B2464"/>
    <w:rsid w:val="00835650"/>
    <w:rsid w:val="009517FD"/>
    <w:rsid w:val="009570E5"/>
    <w:rsid w:val="009579D0"/>
    <w:rsid w:val="00A317D1"/>
    <w:rsid w:val="00A84189"/>
    <w:rsid w:val="00B150E8"/>
    <w:rsid w:val="00B4293B"/>
    <w:rsid w:val="00BE37EA"/>
    <w:rsid w:val="00C45090"/>
    <w:rsid w:val="00C45287"/>
    <w:rsid w:val="00C56F0F"/>
    <w:rsid w:val="00CA773B"/>
    <w:rsid w:val="00CE173F"/>
    <w:rsid w:val="00D22B06"/>
    <w:rsid w:val="00D81FD5"/>
    <w:rsid w:val="00DB5D09"/>
    <w:rsid w:val="00E20464"/>
    <w:rsid w:val="00F95544"/>
    <w:rsid w:val="00FA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57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E22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KeinLeerraum">
    <w:name w:val="No Spacing"/>
    <w:uiPriority w:val="1"/>
    <w:qFormat/>
    <w:rsid w:val="00C452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57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E22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KeinLeerraum">
    <w:name w:val="No Spacing"/>
    <w:uiPriority w:val="1"/>
    <w:qFormat/>
    <w:rsid w:val="00C452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3387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Pedagogicka fakulta MU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Krajcso</dc:creator>
  <cp:lastModifiedBy>Zita Krajcso</cp:lastModifiedBy>
  <cp:revision>2</cp:revision>
  <dcterms:created xsi:type="dcterms:W3CDTF">2014-11-01T07:26:00Z</dcterms:created>
  <dcterms:modified xsi:type="dcterms:W3CDTF">2014-11-01T07:26:00Z</dcterms:modified>
</cp:coreProperties>
</file>