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7A9" w:rsidRPr="00EA0D93" w:rsidRDefault="001B47A9" w:rsidP="001B47A9">
      <w:pPr>
        <w:pStyle w:val="Seznam"/>
        <w:ind w:left="360" w:firstLine="0"/>
        <w:jc w:val="center"/>
        <w:rPr>
          <w:sz w:val="28"/>
          <w:szCs w:val="28"/>
        </w:rPr>
      </w:pPr>
      <w:r w:rsidRPr="00EA0D93">
        <w:rPr>
          <w:sz w:val="28"/>
          <w:szCs w:val="28"/>
        </w:rPr>
        <w:t>Masarykova univerzita</w:t>
      </w:r>
    </w:p>
    <w:p w:rsidR="001B47A9" w:rsidRPr="00EA0D93" w:rsidRDefault="001B47A9" w:rsidP="001B47A9">
      <w:pPr>
        <w:pStyle w:val="Seznam"/>
        <w:ind w:left="360" w:firstLine="0"/>
        <w:jc w:val="center"/>
      </w:pPr>
      <w:r w:rsidRPr="00EA0D93">
        <w:t>Pedagogická fakulta</w:t>
      </w:r>
    </w:p>
    <w:p w:rsidR="001B47A9" w:rsidRPr="00EA0D93" w:rsidRDefault="001B47A9" w:rsidP="001B47A9">
      <w:pPr>
        <w:pStyle w:val="Seznam"/>
        <w:ind w:left="360" w:firstLine="0"/>
      </w:pPr>
    </w:p>
    <w:p w:rsidR="001B47A9" w:rsidRPr="00EA0D93" w:rsidRDefault="001B47A9" w:rsidP="001B47A9">
      <w:pPr>
        <w:pStyle w:val="Seznam"/>
        <w:ind w:left="360" w:firstLine="0"/>
        <w:jc w:val="center"/>
        <w:rPr>
          <w:smallCaps/>
          <w:sz w:val="32"/>
          <w:szCs w:val="32"/>
        </w:rPr>
      </w:pPr>
      <w:r w:rsidRPr="00EA0D93">
        <w:rPr>
          <w:smallCaps/>
          <w:sz w:val="32"/>
          <w:szCs w:val="32"/>
        </w:rPr>
        <w:t>Projekt</w:t>
      </w:r>
      <w:r w:rsidR="00A177B7" w:rsidRPr="00EA0D93">
        <w:rPr>
          <w:smallCaps/>
          <w:sz w:val="32"/>
          <w:szCs w:val="32"/>
        </w:rPr>
        <w:t xml:space="preserve"> závěrečné práce</w:t>
      </w:r>
    </w:p>
    <w:p w:rsidR="001B47A9" w:rsidRPr="00EA0D93" w:rsidRDefault="001B47A9" w:rsidP="001B47A9">
      <w:pPr>
        <w:pStyle w:val="Seznam"/>
        <w:ind w:left="360" w:firstLine="0"/>
        <w:jc w:val="center"/>
        <w:rPr>
          <w:smallCaps/>
          <w:sz w:val="32"/>
          <w:szCs w:val="32"/>
        </w:rPr>
      </w:pPr>
      <w:r w:rsidRPr="00EA0D93">
        <w:rPr>
          <w:smallCaps/>
          <w:sz w:val="32"/>
          <w:szCs w:val="32"/>
        </w:rPr>
        <w:t xml:space="preserve">bakalářské </w:t>
      </w:r>
    </w:p>
    <w:p w:rsidR="001B47A9" w:rsidRPr="00EA0D93" w:rsidRDefault="001B47A9" w:rsidP="001B47A9">
      <w:pPr>
        <w:pStyle w:val="Seznam"/>
        <w:ind w:left="360" w:firstLine="0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8"/>
        <w:gridCol w:w="6059"/>
      </w:tblGrid>
      <w:tr w:rsidR="001B47A9" w:rsidRPr="00EA0D93" w:rsidTr="00D17908">
        <w:tc>
          <w:tcPr>
            <w:tcW w:w="2868" w:type="dxa"/>
          </w:tcPr>
          <w:p w:rsidR="001B47A9" w:rsidRPr="00EA0D93" w:rsidRDefault="001B47A9" w:rsidP="00D17908">
            <w:pPr>
              <w:pStyle w:val="Seznam"/>
              <w:ind w:left="0" w:firstLine="0"/>
            </w:pPr>
            <w:r w:rsidRPr="00EA0D93">
              <w:t xml:space="preserve">Autor projektu, </w:t>
            </w:r>
            <w:r w:rsidR="00E54385" w:rsidRPr="00EA0D93">
              <w:t>UČO</w:t>
            </w:r>
          </w:p>
        </w:tc>
        <w:tc>
          <w:tcPr>
            <w:tcW w:w="6059" w:type="dxa"/>
          </w:tcPr>
          <w:p w:rsidR="001B47A9" w:rsidRPr="00EA0D93" w:rsidRDefault="00317F15" w:rsidP="00D17908">
            <w:pPr>
              <w:pStyle w:val="Seznam"/>
              <w:ind w:left="0" w:firstLine="0"/>
            </w:pPr>
            <w:r w:rsidRPr="00EA0D93">
              <w:t xml:space="preserve">Anna </w:t>
            </w:r>
            <w:proofErr w:type="spellStart"/>
            <w:r w:rsidRPr="00EA0D93">
              <w:t>Tomasová</w:t>
            </w:r>
            <w:proofErr w:type="spellEnd"/>
            <w:r w:rsidRPr="00EA0D93">
              <w:t>, 432920</w:t>
            </w:r>
          </w:p>
        </w:tc>
      </w:tr>
      <w:tr w:rsidR="001B47A9" w:rsidRPr="00EA0D93" w:rsidTr="00D17908">
        <w:tc>
          <w:tcPr>
            <w:tcW w:w="2868" w:type="dxa"/>
          </w:tcPr>
          <w:p w:rsidR="001B47A9" w:rsidRPr="00EA0D93" w:rsidRDefault="001B47A9" w:rsidP="00D17908">
            <w:pPr>
              <w:pStyle w:val="Seznam"/>
              <w:ind w:left="0" w:firstLine="0"/>
            </w:pPr>
            <w:r w:rsidRPr="00EA0D93">
              <w:t>Studijní program, obor</w:t>
            </w:r>
          </w:p>
        </w:tc>
        <w:tc>
          <w:tcPr>
            <w:tcW w:w="6059" w:type="dxa"/>
          </w:tcPr>
          <w:p w:rsidR="001B47A9" w:rsidRPr="00EA0D93" w:rsidRDefault="00317F15" w:rsidP="00D17908">
            <w:pPr>
              <w:pStyle w:val="Seznam"/>
              <w:ind w:left="0" w:firstLine="0"/>
            </w:pPr>
            <w:r w:rsidRPr="00EA0D93">
              <w:t>Speciální pedagogika, Speciální pedagogika</w:t>
            </w:r>
          </w:p>
        </w:tc>
      </w:tr>
      <w:tr w:rsidR="001B47A9" w:rsidRPr="00EA0D93" w:rsidTr="00D17908">
        <w:tc>
          <w:tcPr>
            <w:tcW w:w="2868" w:type="dxa"/>
          </w:tcPr>
          <w:p w:rsidR="001B47A9" w:rsidRPr="00EA0D93" w:rsidRDefault="001B47A9" w:rsidP="00D17908">
            <w:pPr>
              <w:pStyle w:val="Seznam"/>
              <w:ind w:left="0" w:firstLine="0"/>
            </w:pPr>
            <w:r w:rsidRPr="00EA0D93">
              <w:t>Datum předložení projektu</w:t>
            </w:r>
          </w:p>
        </w:tc>
        <w:tc>
          <w:tcPr>
            <w:tcW w:w="6059" w:type="dxa"/>
          </w:tcPr>
          <w:p w:rsidR="001B47A9" w:rsidRPr="00EA0D93" w:rsidRDefault="00934E63" w:rsidP="00D17908">
            <w:pPr>
              <w:pStyle w:val="Seznam"/>
              <w:ind w:left="0" w:firstLine="0"/>
            </w:pPr>
            <w:r>
              <w:t>25</w:t>
            </w:r>
            <w:r w:rsidR="00AE26E7" w:rsidRPr="00EA0D93">
              <w:t>. 12. 2014</w:t>
            </w:r>
          </w:p>
        </w:tc>
      </w:tr>
      <w:tr w:rsidR="001B47A9" w:rsidRPr="00EA0D93" w:rsidTr="00D17908">
        <w:tc>
          <w:tcPr>
            <w:tcW w:w="2868" w:type="dxa"/>
          </w:tcPr>
          <w:p w:rsidR="001B47A9" w:rsidRPr="00EA0D93" w:rsidRDefault="001B47A9" w:rsidP="00D17908">
            <w:pPr>
              <w:pStyle w:val="Seznam"/>
              <w:ind w:left="0" w:firstLine="0"/>
            </w:pPr>
            <w:r w:rsidRPr="00EA0D93">
              <w:t>Téma práce česky</w:t>
            </w:r>
          </w:p>
        </w:tc>
        <w:tc>
          <w:tcPr>
            <w:tcW w:w="6059" w:type="dxa"/>
          </w:tcPr>
          <w:p w:rsidR="001B47A9" w:rsidRPr="00EA0D93" w:rsidRDefault="00317F15" w:rsidP="00D17908">
            <w:pPr>
              <w:pStyle w:val="Seznam"/>
              <w:ind w:left="0" w:firstLine="0"/>
            </w:pPr>
            <w:commentRangeStart w:id="0"/>
            <w:r w:rsidRPr="00EA0D93">
              <w:t>Arteterapie</w:t>
            </w:r>
            <w:r w:rsidR="00961299" w:rsidRPr="00EA0D93">
              <w:t xml:space="preserve"> a její využití v</w:t>
            </w:r>
            <w:r w:rsidR="00E07A44">
              <w:t> </w:t>
            </w:r>
            <w:proofErr w:type="spellStart"/>
            <w:proofErr w:type="gramStart"/>
            <w:r w:rsidR="00E10D67" w:rsidRPr="00EA0D93">
              <w:t>psychopedii</w:t>
            </w:r>
            <w:proofErr w:type="spellEnd"/>
            <w:r w:rsidR="00E07A44">
              <w:t>-rozvoj</w:t>
            </w:r>
            <w:proofErr w:type="gramEnd"/>
            <w:r w:rsidR="00E07A44">
              <w:t xml:space="preserve"> perspektivního vidění </w:t>
            </w:r>
            <w:r w:rsidR="00934E63">
              <w:t>u dětí s mentálním postižením</w:t>
            </w:r>
            <w:commentRangeEnd w:id="0"/>
            <w:r w:rsidR="00546500">
              <w:rPr>
                <w:rStyle w:val="Odkaznakoment"/>
                <w:sz w:val="20"/>
                <w:szCs w:val="20"/>
              </w:rPr>
              <w:commentReference w:id="0"/>
            </w:r>
          </w:p>
        </w:tc>
      </w:tr>
      <w:tr w:rsidR="001B47A9" w:rsidRPr="00EA0D93" w:rsidTr="00D17908">
        <w:tc>
          <w:tcPr>
            <w:tcW w:w="2868" w:type="dxa"/>
          </w:tcPr>
          <w:p w:rsidR="001B47A9" w:rsidRPr="00EA0D93" w:rsidRDefault="001B47A9" w:rsidP="00D17908">
            <w:pPr>
              <w:pStyle w:val="Seznam"/>
              <w:ind w:left="0" w:firstLine="0"/>
            </w:pPr>
            <w:r w:rsidRPr="00EA0D93">
              <w:t>Klíčová slova česky</w:t>
            </w:r>
          </w:p>
        </w:tc>
        <w:tc>
          <w:tcPr>
            <w:tcW w:w="6059" w:type="dxa"/>
          </w:tcPr>
          <w:p w:rsidR="001B47A9" w:rsidRPr="00EA0D93" w:rsidRDefault="00317F15" w:rsidP="00D17908">
            <w:pPr>
              <w:pStyle w:val="Seznam"/>
              <w:ind w:left="0" w:firstLine="0"/>
            </w:pPr>
            <w:r w:rsidRPr="00EA0D93">
              <w:t xml:space="preserve">Arteterapie, umění, </w:t>
            </w:r>
            <w:r w:rsidR="00AE26E7" w:rsidRPr="00EA0D93">
              <w:t>metody, výtvarné techniky, speciální vzdělávací potřeby</w:t>
            </w:r>
            <w:r w:rsidR="00E10D67" w:rsidRPr="00EA0D93">
              <w:t xml:space="preserve">, </w:t>
            </w:r>
            <w:proofErr w:type="spellStart"/>
            <w:r w:rsidR="00E10D67" w:rsidRPr="00EA0D93">
              <w:t>psychopedie</w:t>
            </w:r>
            <w:proofErr w:type="spellEnd"/>
            <w:r w:rsidR="00934E63">
              <w:t>, perspektiva, mentální postižení</w:t>
            </w:r>
          </w:p>
        </w:tc>
      </w:tr>
      <w:tr w:rsidR="001B47A9" w:rsidRPr="00EA0D93" w:rsidTr="00D17908">
        <w:tc>
          <w:tcPr>
            <w:tcW w:w="2868" w:type="dxa"/>
          </w:tcPr>
          <w:p w:rsidR="001B47A9" w:rsidRPr="00EA0D93" w:rsidRDefault="001B47A9" w:rsidP="00D17908">
            <w:pPr>
              <w:pStyle w:val="Seznam"/>
              <w:ind w:left="0" w:firstLine="0"/>
            </w:pPr>
            <w:r w:rsidRPr="00EA0D93">
              <w:t>Téma práce anglicky</w:t>
            </w:r>
          </w:p>
        </w:tc>
        <w:tc>
          <w:tcPr>
            <w:tcW w:w="6059" w:type="dxa"/>
          </w:tcPr>
          <w:p w:rsidR="001B47A9" w:rsidRPr="00EA0D93" w:rsidRDefault="00782657" w:rsidP="00934E63">
            <w:pPr>
              <w:pStyle w:val="Seznam"/>
              <w:ind w:left="0" w:firstLine="0"/>
            </w:pPr>
            <w:proofErr w:type="spellStart"/>
            <w:r w:rsidRPr="00EA0D93">
              <w:t>Usage</w:t>
            </w:r>
            <w:proofErr w:type="spellEnd"/>
            <w:r w:rsidRPr="00EA0D93">
              <w:t xml:space="preserve"> </w:t>
            </w:r>
            <w:proofErr w:type="spellStart"/>
            <w:r w:rsidR="00185DD4">
              <w:t>O</w:t>
            </w:r>
            <w:r w:rsidRPr="00EA0D93">
              <w:t>f</w:t>
            </w:r>
            <w:proofErr w:type="spellEnd"/>
            <w:r w:rsidRPr="00EA0D93">
              <w:t xml:space="preserve"> </w:t>
            </w:r>
            <w:proofErr w:type="spellStart"/>
            <w:r w:rsidR="00185DD4">
              <w:t>A</w:t>
            </w:r>
            <w:r w:rsidRPr="00EA0D93">
              <w:t>art</w:t>
            </w:r>
            <w:proofErr w:type="spellEnd"/>
            <w:r w:rsidR="00AE26E7" w:rsidRPr="00EA0D93">
              <w:t xml:space="preserve"> </w:t>
            </w:r>
            <w:proofErr w:type="spellStart"/>
            <w:r w:rsidR="00185DD4">
              <w:t>T</w:t>
            </w:r>
            <w:r w:rsidR="00AE26E7" w:rsidRPr="00EA0D93">
              <w:t>herapy</w:t>
            </w:r>
            <w:proofErr w:type="spellEnd"/>
            <w:r w:rsidR="00AE26E7" w:rsidRPr="00EA0D93">
              <w:t xml:space="preserve"> </w:t>
            </w:r>
            <w:r w:rsidR="00185DD4">
              <w:t>I</w:t>
            </w:r>
            <w:r w:rsidR="00AE26E7" w:rsidRPr="00EA0D93">
              <w:t xml:space="preserve">n </w:t>
            </w:r>
            <w:proofErr w:type="spellStart"/>
            <w:r w:rsidR="00185DD4">
              <w:t>P</w:t>
            </w:r>
            <w:r w:rsidR="00E10D67" w:rsidRPr="00EA0D93">
              <w:t>sychopedy</w:t>
            </w:r>
            <w:proofErr w:type="spellEnd"/>
            <w:r w:rsidR="00934E63">
              <w:t>-</w:t>
            </w:r>
            <w:proofErr w:type="spellStart"/>
            <w:r w:rsidR="00934E63">
              <w:t>ChildrenWith</w:t>
            </w:r>
            <w:proofErr w:type="spellEnd"/>
            <w:r w:rsidR="00934E63">
              <w:t xml:space="preserve"> </w:t>
            </w:r>
            <w:proofErr w:type="spellStart"/>
            <w:r w:rsidR="00934E63">
              <w:t>Mental</w:t>
            </w:r>
            <w:proofErr w:type="spellEnd"/>
            <w:r w:rsidR="00934E63">
              <w:t xml:space="preserve"> </w:t>
            </w:r>
            <w:proofErr w:type="spellStart"/>
            <w:r w:rsidR="00934E63">
              <w:t>Disability</w:t>
            </w:r>
            <w:proofErr w:type="spellEnd"/>
            <w:r w:rsidR="00934E63">
              <w:t xml:space="preserve"> And </w:t>
            </w:r>
            <w:proofErr w:type="spellStart"/>
            <w:r w:rsidR="00934E63">
              <w:t>Their</w:t>
            </w:r>
            <w:proofErr w:type="spellEnd"/>
            <w:r w:rsidR="00934E63">
              <w:t xml:space="preserve"> </w:t>
            </w:r>
            <w:proofErr w:type="spellStart"/>
            <w:r w:rsidR="00934E63">
              <w:t>Perspective</w:t>
            </w:r>
            <w:proofErr w:type="spellEnd"/>
            <w:r w:rsidR="00934E63">
              <w:t xml:space="preserve"> </w:t>
            </w:r>
            <w:proofErr w:type="spellStart"/>
            <w:r w:rsidR="00934E63">
              <w:t>Seeing</w:t>
            </w:r>
            <w:proofErr w:type="spellEnd"/>
          </w:p>
        </w:tc>
      </w:tr>
      <w:tr w:rsidR="001B47A9" w:rsidRPr="00EA0D93" w:rsidTr="00D17908">
        <w:tc>
          <w:tcPr>
            <w:tcW w:w="2868" w:type="dxa"/>
          </w:tcPr>
          <w:p w:rsidR="001B47A9" w:rsidRPr="00EA0D93" w:rsidRDefault="001B47A9" w:rsidP="00D17908">
            <w:pPr>
              <w:pStyle w:val="Seznam"/>
              <w:ind w:left="0" w:firstLine="0"/>
            </w:pPr>
            <w:r w:rsidRPr="00EA0D93">
              <w:t>Klíčová slova anglicky</w:t>
            </w:r>
          </w:p>
        </w:tc>
        <w:tc>
          <w:tcPr>
            <w:tcW w:w="6059" w:type="dxa"/>
          </w:tcPr>
          <w:p w:rsidR="001B47A9" w:rsidRPr="00EA0D93" w:rsidRDefault="00AE26E7" w:rsidP="00185DD4">
            <w:pPr>
              <w:pStyle w:val="Seznam"/>
              <w:ind w:left="0" w:firstLine="0"/>
            </w:pPr>
            <w:proofErr w:type="spellStart"/>
            <w:r w:rsidRPr="00EA0D93">
              <w:t>Art</w:t>
            </w:r>
            <w:proofErr w:type="spellEnd"/>
            <w:r w:rsidRPr="00EA0D93">
              <w:t xml:space="preserve"> </w:t>
            </w:r>
            <w:proofErr w:type="spellStart"/>
            <w:r w:rsidRPr="00EA0D93">
              <w:t>therapy</w:t>
            </w:r>
            <w:proofErr w:type="spellEnd"/>
            <w:r w:rsidRPr="00EA0D93">
              <w:t xml:space="preserve">, </w:t>
            </w:r>
            <w:proofErr w:type="spellStart"/>
            <w:r w:rsidRPr="00EA0D93">
              <w:t>Art</w:t>
            </w:r>
            <w:proofErr w:type="spellEnd"/>
            <w:r w:rsidRPr="00EA0D93">
              <w:t xml:space="preserve">, </w:t>
            </w:r>
            <w:proofErr w:type="spellStart"/>
            <w:r w:rsidR="00185DD4">
              <w:t>M</w:t>
            </w:r>
            <w:r w:rsidRPr="00EA0D93">
              <w:t>ethods</w:t>
            </w:r>
            <w:proofErr w:type="spellEnd"/>
            <w:r w:rsidRPr="00EA0D93">
              <w:t xml:space="preserve">, </w:t>
            </w:r>
            <w:proofErr w:type="spellStart"/>
            <w:r w:rsidRPr="00EA0D93">
              <w:t>Art</w:t>
            </w:r>
            <w:proofErr w:type="spellEnd"/>
            <w:r w:rsidRPr="00EA0D93">
              <w:t xml:space="preserve"> </w:t>
            </w:r>
            <w:proofErr w:type="spellStart"/>
            <w:r w:rsidRPr="00EA0D93">
              <w:t>Techniques</w:t>
            </w:r>
            <w:proofErr w:type="spellEnd"/>
            <w:r w:rsidRPr="00EA0D93">
              <w:t xml:space="preserve">, </w:t>
            </w:r>
            <w:proofErr w:type="spellStart"/>
            <w:r w:rsidR="00185DD4">
              <w:t>S</w:t>
            </w:r>
            <w:r w:rsidRPr="00EA0D93">
              <w:t>pecial</w:t>
            </w:r>
            <w:proofErr w:type="spellEnd"/>
            <w:r w:rsidRPr="00EA0D93">
              <w:t xml:space="preserve"> </w:t>
            </w:r>
            <w:proofErr w:type="spellStart"/>
            <w:r w:rsidRPr="00EA0D93">
              <w:t>education</w:t>
            </w:r>
            <w:proofErr w:type="spellEnd"/>
            <w:r w:rsidRPr="00EA0D93">
              <w:t xml:space="preserve"> </w:t>
            </w:r>
            <w:proofErr w:type="spellStart"/>
            <w:r w:rsidR="00185DD4">
              <w:t>N</w:t>
            </w:r>
            <w:r w:rsidR="00E10D67" w:rsidRPr="00EA0D93">
              <w:t>eeds</w:t>
            </w:r>
            <w:proofErr w:type="spellEnd"/>
            <w:r w:rsidR="00E10D67" w:rsidRPr="00EA0D93">
              <w:t xml:space="preserve">, </w:t>
            </w:r>
            <w:proofErr w:type="spellStart"/>
            <w:r w:rsidR="00185DD4">
              <w:t>P</w:t>
            </w:r>
            <w:r w:rsidR="00E10D67" w:rsidRPr="00EA0D93">
              <w:t>sychopedy</w:t>
            </w:r>
            <w:proofErr w:type="spellEnd"/>
            <w:r w:rsidR="00934E63">
              <w:t xml:space="preserve">, </w:t>
            </w:r>
            <w:proofErr w:type="spellStart"/>
            <w:r w:rsidR="00934E63">
              <w:t>Mental</w:t>
            </w:r>
            <w:proofErr w:type="spellEnd"/>
            <w:r w:rsidR="00934E63">
              <w:t xml:space="preserve">, </w:t>
            </w:r>
            <w:proofErr w:type="spellStart"/>
            <w:r w:rsidR="00934E63">
              <w:t>Disability</w:t>
            </w:r>
            <w:proofErr w:type="spellEnd"/>
            <w:r w:rsidR="00934E63">
              <w:t xml:space="preserve">, </w:t>
            </w:r>
            <w:proofErr w:type="spellStart"/>
            <w:r w:rsidR="00934E63">
              <w:t>Perspective</w:t>
            </w:r>
            <w:proofErr w:type="spellEnd"/>
            <w:r w:rsidR="00934E63">
              <w:t xml:space="preserve"> </w:t>
            </w:r>
            <w:proofErr w:type="spellStart"/>
            <w:r w:rsidR="00934E63">
              <w:t>seeing</w:t>
            </w:r>
            <w:proofErr w:type="spellEnd"/>
          </w:p>
        </w:tc>
      </w:tr>
      <w:tr w:rsidR="001B47A9" w:rsidRPr="00EA0D93" w:rsidTr="00D17908">
        <w:tc>
          <w:tcPr>
            <w:tcW w:w="2868" w:type="dxa"/>
          </w:tcPr>
          <w:p w:rsidR="001B47A9" w:rsidRPr="00EA0D93" w:rsidRDefault="001B47A9" w:rsidP="00D17908">
            <w:pPr>
              <w:pStyle w:val="Seznam"/>
              <w:ind w:left="0" w:firstLine="0"/>
            </w:pPr>
            <w:r w:rsidRPr="00EA0D93">
              <w:t>Vedoucí práce</w:t>
            </w:r>
          </w:p>
        </w:tc>
        <w:tc>
          <w:tcPr>
            <w:tcW w:w="6059" w:type="dxa"/>
          </w:tcPr>
          <w:p w:rsidR="001B47A9" w:rsidRPr="00EA0D93" w:rsidRDefault="002A2C99" w:rsidP="00D17908">
            <w:pPr>
              <w:pStyle w:val="Seznam"/>
              <w:ind w:left="0" w:firstLine="0"/>
            </w:pPr>
            <w:r>
              <w:t xml:space="preserve">PhDr. </w:t>
            </w:r>
            <w:r w:rsidR="00E07A44">
              <w:t>Mgr. Jarmila Matochová</w:t>
            </w:r>
          </w:p>
        </w:tc>
      </w:tr>
      <w:tr w:rsidR="001B47A9" w:rsidRPr="00EA0D93" w:rsidTr="00D17908">
        <w:tc>
          <w:tcPr>
            <w:tcW w:w="2868" w:type="dxa"/>
          </w:tcPr>
          <w:p w:rsidR="001B47A9" w:rsidRPr="00EA0D93" w:rsidRDefault="001B47A9" w:rsidP="00D17908">
            <w:pPr>
              <w:pStyle w:val="Seznam"/>
              <w:ind w:left="0" w:firstLine="0"/>
            </w:pPr>
            <w:r w:rsidRPr="00EA0D93">
              <w:t>Katedra</w:t>
            </w:r>
          </w:p>
        </w:tc>
        <w:tc>
          <w:tcPr>
            <w:tcW w:w="6059" w:type="dxa"/>
          </w:tcPr>
          <w:p w:rsidR="001B47A9" w:rsidRPr="00EA0D93" w:rsidRDefault="00AE26E7" w:rsidP="00D17908">
            <w:pPr>
              <w:pStyle w:val="Seznam"/>
              <w:ind w:left="0" w:firstLine="0"/>
            </w:pPr>
            <w:r w:rsidRPr="00EA0D93">
              <w:t xml:space="preserve">Katedra </w:t>
            </w:r>
            <w:r w:rsidR="00317F15" w:rsidRPr="00EA0D93">
              <w:t>Speciální pedagogiky</w:t>
            </w:r>
          </w:p>
        </w:tc>
      </w:tr>
    </w:tbl>
    <w:p w:rsidR="001B47A9" w:rsidRPr="00EA0D93" w:rsidRDefault="001B47A9" w:rsidP="001B47A9">
      <w:pPr>
        <w:pStyle w:val="Seznam"/>
        <w:ind w:left="360" w:firstLine="0"/>
      </w:pPr>
    </w:p>
    <w:p w:rsidR="001B47A9" w:rsidRPr="00EA0D93" w:rsidRDefault="001B47A9" w:rsidP="001B47A9">
      <w:pPr>
        <w:pStyle w:val="Seznam"/>
        <w:ind w:left="360" w:firstLine="0"/>
      </w:pPr>
      <w:r w:rsidRPr="00EA0D93">
        <w:t>OSNOVA PROJEKTU</w:t>
      </w:r>
    </w:p>
    <w:p w:rsidR="001B47A9" w:rsidRPr="00EA0D93" w:rsidRDefault="001B47A9" w:rsidP="001B47A9">
      <w:pPr>
        <w:pStyle w:val="Seznam"/>
        <w:numPr>
          <w:ilvl w:val="0"/>
          <w:numId w:val="14"/>
        </w:numPr>
      </w:pPr>
      <w:r w:rsidRPr="00EA0D93">
        <w:t>Vymezení řešené problematiky a základních pojmů (</w:t>
      </w:r>
      <w:r w:rsidR="00E5773C" w:rsidRPr="00EA0D93">
        <w:t xml:space="preserve">dle </w:t>
      </w:r>
      <w:r w:rsidRPr="00EA0D93">
        <w:t>téma</w:t>
      </w:r>
      <w:r w:rsidR="00E5773C" w:rsidRPr="00EA0D93">
        <w:t>tu</w:t>
      </w:r>
      <w:r w:rsidRPr="00EA0D93">
        <w:t xml:space="preserve"> práce)</w:t>
      </w:r>
    </w:p>
    <w:p w:rsidR="001B47A9" w:rsidRPr="00EA0D93" w:rsidRDefault="001B47A9" w:rsidP="001B47A9">
      <w:pPr>
        <w:pStyle w:val="Seznam"/>
        <w:numPr>
          <w:ilvl w:val="0"/>
          <w:numId w:val="14"/>
        </w:numPr>
      </w:pPr>
      <w:r w:rsidRPr="00EA0D93">
        <w:t>Shrnutí dosavadního stavu řešení či poznání (stručná rešerše, východisko pro cíl práce, formulace výzkumných problémů apod.)</w:t>
      </w:r>
    </w:p>
    <w:p w:rsidR="001B47A9" w:rsidRPr="00EA0D93" w:rsidRDefault="001B47A9" w:rsidP="001B47A9">
      <w:pPr>
        <w:pStyle w:val="Seznam"/>
        <w:numPr>
          <w:ilvl w:val="0"/>
          <w:numId w:val="14"/>
        </w:numPr>
      </w:pPr>
      <w:r w:rsidRPr="00EA0D93">
        <w:t>Cíl práce</w:t>
      </w:r>
    </w:p>
    <w:p w:rsidR="001B47A9" w:rsidRPr="00EA0D93" w:rsidRDefault="001B47A9" w:rsidP="001B47A9">
      <w:pPr>
        <w:pStyle w:val="Seznam"/>
        <w:numPr>
          <w:ilvl w:val="0"/>
          <w:numId w:val="14"/>
        </w:numPr>
      </w:pPr>
      <w:r w:rsidRPr="00EA0D93">
        <w:t>Pracovní postup (přístup k řešení, metody, techniky, nástroje apod.)</w:t>
      </w:r>
    </w:p>
    <w:p w:rsidR="001B47A9" w:rsidRPr="00EA0D93" w:rsidRDefault="001B47A9" w:rsidP="001B47A9">
      <w:pPr>
        <w:pStyle w:val="Seznam"/>
        <w:numPr>
          <w:ilvl w:val="0"/>
          <w:numId w:val="14"/>
        </w:numPr>
      </w:pPr>
      <w:r w:rsidRPr="00EA0D93">
        <w:t>Organizační, materiální a finanční zabezpečení práce (časový harmonogram práce aj.)</w:t>
      </w:r>
    </w:p>
    <w:p w:rsidR="001B47A9" w:rsidRPr="00EA0D93" w:rsidRDefault="001B47A9" w:rsidP="001B47A9">
      <w:pPr>
        <w:pStyle w:val="Seznam"/>
        <w:numPr>
          <w:ilvl w:val="0"/>
          <w:numId w:val="14"/>
        </w:numPr>
      </w:pPr>
      <w:r w:rsidRPr="00EA0D93">
        <w:t>Předpokládané využití výsledků (způsoby prezentace, publikace apod.)</w:t>
      </w:r>
    </w:p>
    <w:p w:rsidR="00317F15" w:rsidRPr="00EA0D93" w:rsidRDefault="001B47A9" w:rsidP="00AD0C73">
      <w:pPr>
        <w:pStyle w:val="Seznam"/>
        <w:numPr>
          <w:ilvl w:val="0"/>
          <w:numId w:val="14"/>
        </w:numPr>
      </w:pPr>
      <w:r w:rsidRPr="00EA0D93">
        <w:t>Seznam literatury a odkazů (citované a výchozí informační zdroje)</w:t>
      </w:r>
    </w:p>
    <w:p w:rsidR="005E69FE" w:rsidRPr="00EA0D93" w:rsidRDefault="005E69FE" w:rsidP="0003676B">
      <w:pPr>
        <w:autoSpaceDE/>
        <w:autoSpaceDN/>
        <w:spacing w:before="100" w:beforeAutospacing="1" w:after="100" w:afterAutospacing="1"/>
        <w:rPr>
          <w:rFonts w:ascii="Arial" w:hAnsi="Arial" w:cs="Arial"/>
        </w:rPr>
      </w:pPr>
    </w:p>
    <w:p w:rsidR="001B47A9" w:rsidRPr="00EA0D93" w:rsidRDefault="00B25295" w:rsidP="00317FAB">
      <w:pPr>
        <w:pStyle w:val="Heading1"/>
      </w:pPr>
      <w:commentRangeStart w:id="1"/>
      <w:r w:rsidRPr="00EA0D93">
        <w:t>Vymezení řešené problematiky a základních pojmů</w:t>
      </w:r>
      <w:commentRangeEnd w:id="1"/>
      <w:r w:rsidR="00546500">
        <w:rPr>
          <w:rStyle w:val="Odkaznakoment"/>
          <w:b w:val="0"/>
          <w:sz w:val="20"/>
          <w:szCs w:val="20"/>
        </w:rPr>
        <w:commentReference w:id="1"/>
      </w:r>
    </w:p>
    <w:p w:rsidR="000A0AC2" w:rsidRPr="00EA0D93" w:rsidRDefault="000A0AC2" w:rsidP="00EF0FEF">
      <w:pPr>
        <w:spacing w:line="360" w:lineRule="auto"/>
        <w:ind w:firstLine="709"/>
        <w:jc w:val="both"/>
      </w:pPr>
      <w:r w:rsidRPr="00EA0D93">
        <w:t>V této kapitole se zaměřuji na vymezení pojmu, krátkému seznámení se s tím, co ar</w:t>
      </w:r>
      <w:r w:rsidR="00C9241C" w:rsidRPr="00EA0D93">
        <w:t>t</w:t>
      </w:r>
      <w:r w:rsidRPr="00EA0D93">
        <w:t>eterapie znamená, z jaký</w:t>
      </w:r>
      <w:r w:rsidR="00C9241C" w:rsidRPr="00EA0D93">
        <w:t xml:space="preserve">ch teoretických základů vychází a jaké jsou její formy. </w:t>
      </w:r>
    </w:p>
    <w:p w:rsidR="000A0AC2" w:rsidRPr="00EA0D93" w:rsidRDefault="00961299" w:rsidP="00317FAB">
      <w:pPr>
        <w:pStyle w:val="Heading2"/>
      </w:pPr>
      <w:r w:rsidRPr="00EA0D93">
        <w:t>Pojem Arteterapie</w:t>
      </w:r>
    </w:p>
    <w:p w:rsidR="000250ED" w:rsidRPr="00EA0D93" w:rsidRDefault="000250ED" w:rsidP="00EF0FEF">
      <w:pPr>
        <w:spacing w:line="360" w:lineRule="auto"/>
        <w:ind w:firstLine="709"/>
        <w:jc w:val="both"/>
      </w:pPr>
      <w:r w:rsidRPr="00EA0D93">
        <w:t xml:space="preserve">Samotné slovo je složeno ze dvou na sobě nezávislých slov a to </w:t>
      </w:r>
      <w:r w:rsidRPr="00C26D62">
        <w:rPr>
          <w:i/>
        </w:rPr>
        <w:t>„</w:t>
      </w:r>
      <w:proofErr w:type="spellStart"/>
      <w:r w:rsidRPr="00C26D62">
        <w:rPr>
          <w:i/>
        </w:rPr>
        <w:t>Ars</w:t>
      </w:r>
      <w:proofErr w:type="spellEnd"/>
      <w:r w:rsidRPr="00C26D62">
        <w:rPr>
          <w:i/>
        </w:rPr>
        <w:t>“</w:t>
      </w:r>
      <w:r w:rsidRPr="00EA0D93">
        <w:t xml:space="preserve"> (z latiny), které znamená umění a </w:t>
      </w:r>
      <w:r w:rsidRPr="00C26D62">
        <w:rPr>
          <w:i/>
        </w:rPr>
        <w:t>„</w:t>
      </w:r>
      <w:proofErr w:type="spellStart"/>
      <w:r w:rsidRPr="00C26D62">
        <w:rPr>
          <w:i/>
        </w:rPr>
        <w:t>therapeineiosi</w:t>
      </w:r>
      <w:proofErr w:type="spellEnd"/>
      <w:r w:rsidRPr="00C26D62">
        <w:rPr>
          <w:i/>
        </w:rPr>
        <w:t>“</w:t>
      </w:r>
      <w:r w:rsidRPr="00EA0D93">
        <w:t xml:space="preserve"> (z řečtiny) což v původním významu znamená léčit, nebo navrátit do stavu harmonie.</w:t>
      </w:r>
    </w:p>
    <w:p w:rsidR="0074725A" w:rsidRDefault="000250ED" w:rsidP="00EF0FEF">
      <w:pPr>
        <w:spacing w:line="360" w:lineRule="auto"/>
        <w:ind w:firstLine="709"/>
        <w:jc w:val="both"/>
      </w:pPr>
      <w:r w:rsidRPr="00EA0D93">
        <w:t xml:space="preserve"> Pokud se na tuto </w:t>
      </w:r>
      <w:r w:rsidR="00C26D62" w:rsidRPr="00EA0D93">
        <w:t xml:space="preserve">terapii zaměříme </w:t>
      </w:r>
      <w:r w:rsidRPr="00EA0D93">
        <w:t>z širšího hlediska, znamená lé</w:t>
      </w:r>
      <w:r w:rsidR="00E10D67" w:rsidRPr="00EA0D93">
        <w:t>čení pomocí umění.</w:t>
      </w:r>
      <w:r w:rsidRPr="00EA0D93">
        <w:t xml:space="preserve"> V užším slova smyslu arteterapie znamená léčbu výtvarným uměním. (</w:t>
      </w:r>
      <w:proofErr w:type="spellStart"/>
      <w:r w:rsidR="0066497C" w:rsidRPr="00EA0D93">
        <w:t>Müller</w:t>
      </w:r>
      <w:proofErr w:type="spellEnd"/>
      <w:r w:rsidR="0066497C" w:rsidRPr="00EA0D93">
        <w:t>, O., 2005</w:t>
      </w:r>
      <w:r w:rsidRPr="00EA0D93">
        <w:t>)</w:t>
      </w:r>
      <w:r w:rsidR="008459C5" w:rsidRPr="00EA0D93">
        <w:t xml:space="preserve"> </w:t>
      </w:r>
    </w:p>
    <w:p w:rsidR="00927291" w:rsidRPr="00EA0D93" w:rsidRDefault="00927291" w:rsidP="00EF0FEF">
      <w:pPr>
        <w:spacing w:line="360" w:lineRule="auto"/>
        <w:ind w:firstLine="709"/>
        <w:jc w:val="both"/>
      </w:pPr>
    </w:p>
    <w:p w:rsidR="0074725A" w:rsidRPr="00EA0D93" w:rsidRDefault="0074725A" w:rsidP="00317FAB">
      <w:pPr>
        <w:pStyle w:val="Heading2"/>
      </w:pPr>
      <w:r w:rsidRPr="00EA0D93">
        <w:t>Receptivní a produktivní arteterapie</w:t>
      </w:r>
    </w:p>
    <w:p w:rsidR="0074725A" w:rsidRPr="00EA0D93" w:rsidRDefault="005E69FE" w:rsidP="00EF0FEF">
      <w:pPr>
        <w:spacing w:line="360" w:lineRule="auto"/>
        <w:ind w:firstLine="709"/>
        <w:jc w:val="both"/>
      </w:pPr>
      <w:r w:rsidRPr="00EA0D93">
        <w:t xml:space="preserve">Všeobecně se rozeznávají dva </w:t>
      </w:r>
      <w:r w:rsidR="00AD0C73" w:rsidRPr="00EA0D93">
        <w:t xml:space="preserve">druhy arteterapie. V receptivní </w:t>
      </w:r>
      <w:r w:rsidR="0074725A" w:rsidRPr="00EA0D93">
        <w:t>pracujeme s již vybraným uměleckým dílem, s</w:t>
      </w:r>
      <w:r w:rsidRPr="00EA0D93">
        <w:t>nažíme se jej pochopit</w:t>
      </w:r>
      <w:r w:rsidR="0074725A" w:rsidRPr="00EA0D93">
        <w:t xml:space="preserve"> a naučit se „vcítit“</w:t>
      </w:r>
      <w:r w:rsidRPr="00EA0D93">
        <w:t xml:space="preserve"> do daného díla. Vyjadřujeme</w:t>
      </w:r>
      <w:r w:rsidR="0074725A" w:rsidRPr="00EA0D93">
        <w:t xml:space="preserve"> své pocity a emoce. Můžeme navštěvovat galerie, muzea, promítat si různá díla.</w:t>
      </w:r>
    </w:p>
    <w:p w:rsidR="005F3A59" w:rsidRPr="00EA0D93" w:rsidRDefault="0074725A" w:rsidP="00EF0FEF">
      <w:pPr>
        <w:spacing w:line="360" w:lineRule="auto"/>
        <w:ind w:firstLine="709"/>
        <w:jc w:val="both"/>
      </w:pPr>
      <w:r w:rsidRPr="00EA0D93">
        <w:t>Oproti tomu</w:t>
      </w:r>
      <w:r w:rsidR="005F3A59" w:rsidRPr="00EA0D93">
        <w:t xml:space="preserve"> </w:t>
      </w:r>
      <w:r w:rsidR="005E69FE" w:rsidRPr="00EA0D93">
        <w:t xml:space="preserve">v </w:t>
      </w:r>
      <w:r w:rsidR="005F3A59" w:rsidRPr="00EA0D93">
        <w:t>produktivní, používáme tvůrčí činnosti jako je malba, kresba, či modelování. (</w:t>
      </w:r>
      <w:proofErr w:type="spellStart"/>
      <w:r w:rsidR="0066497C" w:rsidRPr="00EA0D93">
        <w:t>Šicková</w:t>
      </w:r>
      <w:proofErr w:type="spellEnd"/>
      <w:r w:rsidR="0066497C" w:rsidRPr="00EA0D93">
        <w:t>-</w:t>
      </w:r>
      <w:proofErr w:type="spellStart"/>
      <w:r w:rsidR="0066497C" w:rsidRPr="00EA0D93">
        <w:t>Fabrici</w:t>
      </w:r>
      <w:proofErr w:type="spellEnd"/>
      <w:r w:rsidR="0066497C" w:rsidRPr="00EA0D93">
        <w:t>, J., 2002</w:t>
      </w:r>
      <w:r w:rsidR="005F3A59" w:rsidRPr="00EA0D93">
        <w:t>)</w:t>
      </w:r>
    </w:p>
    <w:p w:rsidR="00455567" w:rsidRPr="00EA0D93" w:rsidRDefault="005F3A59" w:rsidP="00317FAB">
      <w:pPr>
        <w:pStyle w:val="Heading2"/>
      </w:pPr>
      <w:r w:rsidRPr="00EA0D93">
        <w:t>Formy arteterapie</w:t>
      </w:r>
    </w:p>
    <w:p w:rsidR="00455567" w:rsidRPr="00EA0D93" w:rsidRDefault="00BB2C55" w:rsidP="00EF0FEF">
      <w:pPr>
        <w:spacing w:line="360" w:lineRule="auto"/>
        <w:ind w:firstLine="709"/>
        <w:jc w:val="both"/>
      </w:pPr>
      <w:r w:rsidRPr="00EA0D93">
        <w:t>V praxi se setkáváme se dvěma formami a to individuální a skupinovou. Při individuální spolupracuje jedinec přímo s </w:t>
      </w:r>
      <w:proofErr w:type="spellStart"/>
      <w:r w:rsidRPr="00EA0D93">
        <w:t>arteterapeutem</w:t>
      </w:r>
      <w:proofErr w:type="spellEnd"/>
      <w:r w:rsidRPr="00EA0D93">
        <w:t xml:space="preserve">, což mu umožňuje zažít větší emocionální zážitek. </w:t>
      </w:r>
      <w:r w:rsidR="00683B14" w:rsidRPr="00EA0D93">
        <w:t xml:space="preserve"> </w:t>
      </w:r>
    </w:p>
    <w:p w:rsidR="00683B14" w:rsidRPr="00EA0D93" w:rsidRDefault="00683B14" w:rsidP="00EF0FEF">
      <w:pPr>
        <w:spacing w:line="360" w:lineRule="auto"/>
        <w:ind w:firstLine="709"/>
        <w:jc w:val="both"/>
      </w:pPr>
      <w:r w:rsidRPr="00EA0D93">
        <w:t>Skupinová forma probíhá ve víc</w:t>
      </w:r>
      <w:r w:rsidR="005E69FE" w:rsidRPr="00EA0D93">
        <w:t xml:space="preserve">e lidech, </w:t>
      </w:r>
      <w:r w:rsidR="00EA0D93" w:rsidRPr="00EA0D93">
        <w:t xml:space="preserve">terapeut je tak více zatížen a nemůže se všem věnovat stejně. </w:t>
      </w:r>
      <w:r w:rsidR="005E69FE" w:rsidRPr="00EA0D93">
        <w:t xml:space="preserve">Oproti individuální formě v </w:t>
      </w:r>
      <w:r w:rsidR="00EA0D93" w:rsidRPr="00EA0D93">
        <w:t>ní</w:t>
      </w:r>
      <w:r w:rsidRPr="00EA0D93">
        <w:t xml:space="preserve"> probíhá sociální učení mnohem rychleji, lidé s podobnými problémy si mohou vzájemně pomoci a podpořit se. Zpětné vazby od ostatních členů skupiny jsou pro daného člověka podnětné. </w:t>
      </w:r>
      <w:r w:rsidR="00C9241C" w:rsidRPr="00EA0D93">
        <w:t xml:space="preserve">Pod skupinovou formu patří například rodinná arteterapie, nebo arteterapie v partnerském vztahu. </w:t>
      </w:r>
      <w:r w:rsidR="0066497C" w:rsidRPr="00EA0D93">
        <w:t>(</w:t>
      </w:r>
      <w:proofErr w:type="spellStart"/>
      <w:r w:rsidR="0066497C" w:rsidRPr="00EA0D93">
        <w:t>Müller</w:t>
      </w:r>
      <w:proofErr w:type="spellEnd"/>
      <w:r w:rsidR="0066497C" w:rsidRPr="00EA0D93">
        <w:t>, O., 2005)</w:t>
      </w:r>
    </w:p>
    <w:p w:rsidR="00C9241C" w:rsidRPr="00EA0D93" w:rsidRDefault="0075453B" w:rsidP="00317FAB">
      <w:pPr>
        <w:pStyle w:val="Heading2"/>
      </w:pPr>
      <w:r w:rsidRPr="00EA0D93">
        <w:t>Teoretický základ arteterapie</w:t>
      </w:r>
    </w:p>
    <w:p w:rsidR="0075453B" w:rsidRPr="00EA0D93" w:rsidRDefault="000909EC" w:rsidP="00EF0FEF">
      <w:pPr>
        <w:spacing w:line="360" w:lineRule="auto"/>
        <w:ind w:firstLine="709"/>
        <w:jc w:val="both"/>
      </w:pPr>
      <w:r w:rsidRPr="00EA0D93">
        <w:t>Z</w:t>
      </w:r>
      <w:r w:rsidR="00FB453B" w:rsidRPr="00EA0D93">
        <w:t xml:space="preserve">áklad </w:t>
      </w:r>
      <w:r w:rsidRPr="00EA0D93">
        <w:t>arteterapie netvoří jen teorie umění ale také psychologie, filozofie, t</w:t>
      </w:r>
      <w:r w:rsidR="00FB453B" w:rsidRPr="00EA0D93">
        <w:t>eologie, pedagogika, sociologie a další vědní disciplíny. Podle toho</w:t>
      </w:r>
      <w:r w:rsidRPr="00EA0D93">
        <w:t>,</w:t>
      </w:r>
      <w:r w:rsidR="00FB453B" w:rsidRPr="00EA0D93">
        <w:t xml:space="preserve"> zda chceme analyzovat a diagnostikovat osobnost klienta, nebo jen využít umění be</w:t>
      </w:r>
      <w:r w:rsidR="00E10D67" w:rsidRPr="00EA0D93">
        <w:t>z</w:t>
      </w:r>
      <w:r w:rsidR="00FB453B" w:rsidRPr="00EA0D93">
        <w:t xml:space="preserve"> následného analyzování, můžeme teoretický základ</w:t>
      </w:r>
      <w:r w:rsidR="00EA0D93" w:rsidRPr="00EA0D93">
        <w:t xml:space="preserve"> rozdělit</w:t>
      </w:r>
      <w:r w:rsidR="00FB453B" w:rsidRPr="00EA0D93">
        <w:t xml:space="preserve">. V prvním případě se </w:t>
      </w:r>
      <w:r w:rsidR="00C31C78" w:rsidRPr="00EA0D93">
        <w:t xml:space="preserve">arteterapie odvíjí od základů S. </w:t>
      </w:r>
      <w:proofErr w:type="spellStart"/>
      <w:r w:rsidR="00C31C78" w:rsidRPr="00EA0D93">
        <w:t>Freuda</w:t>
      </w:r>
      <w:proofErr w:type="spellEnd"/>
      <w:r w:rsidR="00C31C78" w:rsidRPr="00EA0D93">
        <w:t xml:space="preserve">, C. G. Junga a </w:t>
      </w:r>
      <w:proofErr w:type="spellStart"/>
      <w:r w:rsidR="00C31C78" w:rsidRPr="00EA0D93">
        <w:t>A</w:t>
      </w:r>
      <w:proofErr w:type="spellEnd"/>
      <w:r w:rsidR="00C31C78" w:rsidRPr="00EA0D93">
        <w:t>. Adlera.</w:t>
      </w:r>
      <w:r w:rsidR="00EE6EA3" w:rsidRPr="00EA0D93">
        <w:t xml:space="preserve"> Ve druhém vychází z fenomenologie, tvarové psychologie, humanistické psychologie a existencionalismu V. </w:t>
      </w:r>
      <w:proofErr w:type="spellStart"/>
      <w:r w:rsidR="00EE6EA3" w:rsidRPr="00EA0D93">
        <w:t>Frankla</w:t>
      </w:r>
      <w:proofErr w:type="spellEnd"/>
      <w:r w:rsidR="00EE6EA3" w:rsidRPr="00EA0D93">
        <w:t xml:space="preserve">. </w:t>
      </w:r>
      <w:r w:rsidR="0066497C" w:rsidRPr="00EA0D93">
        <w:t>(</w:t>
      </w:r>
      <w:proofErr w:type="spellStart"/>
      <w:r w:rsidR="0066497C" w:rsidRPr="00EA0D93">
        <w:t>Šicková</w:t>
      </w:r>
      <w:proofErr w:type="spellEnd"/>
      <w:r w:rsidR="0066497C" w:rsidRPr="00EA0D93">
        <w:t>-</w:t>
      </w:r>
      <w:proofErr w:type="spellStart"/>
      <w:r w:rsidR="0066497C" w:rsidRPr="00EA0D93">
        <w:t>Fabrici</w:t>
      </w:r>
      <w:proofErr w:type="spellEnd"/>
      <w:r w:rsidR="0066497C" w:rsidRPr="00EA0D93">
        <w:t>, J., 2002)</w:t>
      </w:r>
    </w:p>
    <w:p w:rsidR="0043239D" w:rsidRPr="00EA0D93" w:rsidRDefault="0043239D" w:rsidP="00317FAB">
      <w:pPr>
        <w:pStyle w:val="Heading3"/>
      </w:pPr>
      <w:r w:rsidRPr="00EA0D93">
        <w:t xml:space="preserve">Arteterapie podle psychoanalýzy S. </w:t>
      </w:r>
      <w:proofErr w:type="spellStart"/>
      <w:r w:rsidRPr="00EA0D93">
        <w:t>Freuda</w:t>
      </w:r>
      <w:proofErr w:type="spellEnd"/>
    </w:p>
    <w:p w:rsidR="00C846A3" w:rsidRPr="00EA0D93" w:rsidRDefault="0043239D" w:rsidP="00EC7E75">
      <w:pPr>
        <w:spacing w:line="360" w:lineRule="auto"/>
        <w:ind w:firstLine="709"/>
        <w:jc w:val="both"/>
      </w:pPr>
      <w:r w:rsidRPr="00EA0D93">
        <w:t>V tomto př</w:t>
      </w:r>
      <w:r w:rsidR="00EA0D93">
        <w:t>ístupu je kladen důraz na osobnostní</w:t>
      </w:r>
      <w:r w:rsidRPr="00EA0D93">
        <w:t xml:space="preserve"> konflikt uvnitř jedince. Psychické poruchy vznikají na základě nevyřešených konfliktů a problémů. </w:t>
      </w:r>
      <w:r w:rsidR="000909EC" w:rsidRPr="00EA0D93">
        <w:t>P</w:t>
      </w:r>
      <w:r w:rsidRPr="00EA0D93">
        <w:t xml:space="preserve">rostřednictvím výtvarných technik promítáme své sny, terapeuti se poté snaží sen vyložit, vyřešit problém. Důležitou roli </w:t>
      </w:r>
      <w:r w:rsidR="00EA0D93">
        <w:t xml:space="preserve">podle </w:t>
      </w:r>
      <w:proofErr w:type="spellStart"/>
      <w:r w:rsidR="00EA0D93">
        <w:t>Freuda</w:t>
      </w:r>
      <w:proofErr w:type="spellEnd"/>
      <w:r w:rsidR="00EA0D93">
        <w:t xml:space="preserve"> v našem chování zastupují také sexuální pudy.</w:t>
      </w:r>
    </w:p>
    <w:p w:rsidR="00EC7E75" w:rsidRDefault="00EC7E75" w:rsidP="00317FAB">
      <w:pPr>
        <w:pStyle w:val="Heading3"/>
        <w:sectPr w:rsidR="00EC7E75" w:rsidSect="00643F48">
          <w:pgSz w:w="11906" w:h="16838"/>
          <w:pgMar w:top="1417" w:right="1417" w:bottom="1417" w:left="1417" w:header="709" w:footer="709" w:gutter="0"/>
          <w:cols w:space="709"/>
          <w:docGrid w:linePitch="360"/>
        </w:sectPr>
      </w:pPr>
    </w:p>
    <w:p w:rsidR="00D9082D" w:rsidRPr="00EA0D93" w:rsidRDefault="00C62E0A" w:rsidP="00317FAB">
      <w:pPr>
        <w:pStyle w:val="Heading3"/>
      </w:pPr>
      <w:r w:rsidRPr="00EA0D93">
        <w:lastRenderedPageBreak/>
        <w:t>Humanistický přístup v </w:t>
      </w:r>
      <w:proofErr w:type="spellStart"/>
      <w:r w:rsidRPr="00EA0D93">
        <w:t>arteterapii</w:t>
      </w:r>
      <w:proofErr w:type="spellEnd"/>
    </w:p>
    <w:p w:rsidR="00BD6ACA" w:rsidRPr="00EA0D93" w:rsidRDefault="00C62E0A" w:rsidP="00EF0FEF">
      <w:pPr>
        <w:spacing w:line="360" w:lineRule="auto"/>
        <w:ind w:firstLine="709"/>
        <w:jc w:val="both"/>
      </w:pPr>
      <w:r w:rsidRPr="00EA0D93">
        <w:t xml:space="preserve">Základem toho přístupu je co nejmenší zasahování </w:t>
      </w:r>
      <w:proofErr w:type="spellStart"/>
      <w:r w:rsidRPr="00EA0D93">
        <w:t>arteterapeuta</w:t>
      </w:r>
      <w:proofErr w:type="spellEnd"/>
      <w:r w:rsidRPr="00EA0D93">
        <w:t xml:space="preserve"> do tvorby jeho svěřenců. Má stát v pozadí a nechat tak jedince v</w:t>
      </w:r>
      <w:r w:rsidR="000909EC" w:rsidRPr="00EA0D93">
        <w:t xml:space="preserve">yjádřit sám sebe. </w:t>
      </w:r>
      <w:r w:rsidR="00EA0D93">
        <w:t>Ten</w:t>
      </w:r>
      <w:r w:rsidR="000909EC" w:rsidRPr="00EA0D93">
        <w:t xml:space="preserve"> je</w:t>
      </w:r>
      <w:r w:rsidRPr="00EA0D93">
        <w:t xml:space="preserve"> brán jako přirozeně motivovaný a jako člověk</w:t>
      </w:r>
      <w:r w:rsidR="00AD0C73" w:rsidRPr="00EA0D93">
        <w:t>,</w:t>
      </w:r>
      <w:r w:rsidRPr="00EA0D93">
        <w:t xml:space="preserve"> který je schopný být konstruktivním. Cvičení v</w:t>
      </w:r>
      <w:r w:rsidR="00B8750E">
        <w:t> </w:t>
      </w:r>
      <w:proofErr w:type="spellStart"/>
      <w:r w:rsidRPr="00EA0D93">
        <w:t>arteterapii</w:t>
      </w:r>
      <w:proofErr w:type="spellEnd"/>
      <w:r w:rsidRPr="00EA0D93">
        <w:t xml:space="preserve"> podporují empatii</w:t>
      </w:r>
      <w:r w:rsidR="00514577" w:rsidRPr="00EA0D93">
        <w:t xml:space="preserve"> a naslouchání druhým. </w:t>
      </w:r>
      <w:r w:rsidR="00B8750E">
        <w:t>(</w:t>
      </w:r>
      <w:proofErr w:type="spellStart"/>
      <w:r w:rsidR="00B8750E">
        <w:t>Campbellová</w:t>
      </w:r>
      <w:proofErr w:type="spellEnd"/>
      <w:r w:rsidR="00B8750E">
        <w:t>, J., 1998)</w:t>
      </w:r>
    </w:p>
    <w:p w:rsidR="00C62E0A" w:rsidRPr="00EA0D93" w:rsidRDefault="00B25295" w:rsidP="00317FAB">
      <w:pPr>
        <w:pStyle w:val="Heading1"/>
      </w:pPr>
      <w:r w:rsidRPr="00EA0D93">
        <w:t xml:space="preserve"> Shrnutí dosavadního stavu řešení či poznání</w:t>
      </w:r>
    </w:p>
    <w:p w:rsidR="00635C61" w:rsidRPr="00EA0D93" w:rsidRDefault="00635C61" w:rsidP="00EF0FEF">
      <w:pPr>
        <w:spacing w:line="360" w:lineRule="auto"/>
        <w:ind w:firstLine="709"/>
        <w:jc w:val="both"/>
      </w:pPr>
      <w:r w:rsidRPr="00EA0D93">
        <w:t>V této kapitole se zaměřím nejprve na cíle a cílové skupiny arteterapie, poté na metody, které využívá a nakonec na jejich využití v</w:t>
      </w:r>
      <w:r w:rsidR="00E676C2">
        <w:t> </w:t>
      </w:r>
      <w:proofErr w:type="spellStart"/>
      <w:r w:rsidR="00E676C2">
        <w:t>psychopedii</w:t>
      </w:r>
      <w:proofErr w:type="spellEnd"/>
      <w:r w:rsidR="00E676C2">
        <w:t xml:space="preserve">. </w:t>
      </w:r>
      <w:r w:rsidRPr="00EA0D93">
        <w:t xml:space="preserve">Seznámíme se tak s již konkrétními případy a můžeme z nich </w:t>
      </w:r>
      <w:r w:rsidR="0043749D" w:rsidRPr="00EA0D93">
        <w:t>p</w:t>
      </w:r>
      <w:r w:rsidR="00BD6ACA" w:rsidRPr="00EA0D93">
        <w:t>oté vycházet-ve smyslu srovnání-</w:t>
      </w:r>
      <w:r w:rsidRPr="00EA0D93">
        <w:t>v praktické části práce.</w:t>
      </w:r>
    </w:p>
    <w:p w:rsidR="0071325C" w:rsidRPr="00EA0D93" w:rsidRDefault="0071325C" w:rsidP="00317FAB">
      <w:pPr>
        <w:pStyle w:val="Heading2"/>
      </w:pPr>
      <w:r w:rsidRPr="00EA0D93">
        <w:t>Cíle a cílové skupiny arteterapie</w:t>
      </w:r>
    </w:p>
    <w:p w:rsidR="0071325C" w:rsidRPr="00EA0D93" w:rsidRDefault="0071325C" w:rsidP="00EF0FEF">
      <w:pPr>
        <w:spacing w:line="360" w:lineRule="auto"/>
        <w:ind w:firstLine="709"/>
        <w:jc w:val="both"/>
      </w:pPr>
      <w:r w:rsidRPr="00EA0D93">
        <w:t xml:space="preserve">Cíle arteterapie vychází hlavně z potřeb klientů a jejich situací. </w:t>
      </w:r>
      <w:r w:rsidR="003219B3" w:rsidRPr="00EA0D93">
        <w:t xml:space="preserve">Je nutné dodat, že spíše než na estetické vyjádření se arteterapie zaměřuje na výtvarné umění jako na prostředek, kterým vyjádříme své emoce a jako prostředek, který nám pomůže v osobnostním rozvoji. </w:t>
      </w:r>
      <w:r w:rsidR="00FE3718" w:rsidRPr="00EA0D93">
        <w:t>(</w:t>
      </w:r>
      <w:proofErr w:type="spellStart"/>
      <w:r w:rsidR="00FE3718" w:rsidRPr="00EA0D93">
        <w:t>Liebmann</w:t>
      </w:r>
      <w:proofErr w:type="spellEnd"/>
      <w:r w:rsidR="00FE3718" w:rsidRPr="00EA0D93">
        <w:t>, M., 2005)</w:t>
      </w:r>
      <w:r w:rsidR="003219B3" w:rsidRPr="00EA0D93">
        <w:t xml:space="preserve"> </w:t>
      </w:r>
      <w:r w:rsidRPr="00EA0D93">
        <w:t xml:space="preserve">Všeobecně rozeznáváme dva druhy cílů a to individuální a sociální. </w:t>
      </w:r>
    </w:p>
    <w:p w:rsidR="0071325C" w:rsidRPr="00EA0D93" w:rsidRDefault="0071325C" w:rsidP="00EF0FEF">
      <w:pPr>
        <w:spacing w:line="360" w:lineRule="auto"/>
        <w:ind w:firstLine="709"/>
        <w:jc w:val="both"/>
      </w:pPr>
      <w:r w:rsidRPr="00EA0D93">
        <w:t>Mezi individuální cíle patří osobnostní růst jedince, sebehodnocení, vyjádření pocitů a emocí, roz</w:t>
      </w:r>
      <w:r w:rsidR="000F703F">
        <w:t>voj fantazie</w:t>
      </w:r>
      <w:r w:rsidRPr="00EA0D93">
        <w:t xml:space="preserve"> a celkový rozvoj jedince.</w:t>
      </w:r>
      <w:r w:rsidR="00C45E07" w:rsidRPr="00EA0D93">
        <w:t xml:space="preserve"> </w:t>
      </w:r>
      <w:r w:rsidRPr="00EA0D93">
        <w:t>Sociální cíle se zaměřují hlavn</w:t>
      </w:r>
      <w:r w:rsidR="00E676C2">
        <w:t>ě na interakci s jinými lidmi, ř</w:t>
      </w:r>
      <w:r w:rsidRPr="00EA0D93">
        <w:t>ešení problémů, komunikace, navázání kontaktů, pochopení vztahů, či uznání hodnot ostatních. Všeobecně se dá říct</w:t>
      </w:r>
      <w:r w:rsidR="00514577" w:rsidRPr="00EA0D93">
        <w:t>,</w:t>
      </w:r>
      <w:r w:rsidR="000F703F">
        <w:t xml:space="preserve"> že cílem </w:t>
      </w:r>
      <w:r w:rsidRPr="00EA0D93">
        <w:t xml:space="preserve">je znovuvybudovat </w:t>
      </w:r>
      <w:r w:rsidR="00514577" w:rsidRPr="00EA0D93">
        <w:t xml:space="preserve">narušené přirozené dispozice člověka. </w:t>
      </w:r>
    </w:p>
    <w:p w:rsidR="00BD6ACA" w:rsidRPr="00EA0D93" w:rsidRDefault="00C45E07" w:rsidP="00EF0FEF">
      <w:pPr>
        <w:spacing w:line="360" w:lineRule="auto"/>
        <w:ind w:firstLine="709"/>
        <w:jc w:val="both"/>
      </w:pPr>
      <w:r w:rsidRPr="00EA0D93">
        <w:t>Mezi cílové skupiny patří zejména děti, ať už se speciálními vzděl</w:t>
      </w:r>
      <w:r w:rsidR="000F703F">
        <w:t>ávacími potřebami</w:t>
      </w:r>
      <w:r w:rsidR="00E676C2">
        <w:t xml:space="preserve"> či jakýmkoliv postižením,</w:t>
      </w:r>
      <w:r w:rsidR="000F703F">
        <w:t xml:space="preserve"> nebo bez nich, dále dospívající a senioři.</w:t>
      </w:r>
      <w:r w:rsidRPr="00EA0D93">
        <w:t xml:space="preserve"> </w:t>
      </w:r>
      <w:r w:rsidR="000F703F">
        <w:t xml:space="preserve">Pokud se zaměříme na osoby s mentálním, či duševním onemocněním, snaží se klienty začlenit do společnosti. Pomoci vyjádřit jejich potřeby, navazovat kontakty, vyrovnávat se </w:t>
      </w:r>
      <w:proofErr w:type="spellStart"/>
      <w:r w:rsidR="000F703F">
        <w:t>se</w:t>
      </w:r>
      <w:proofErr w:type="spellEnd"/>
      <w:r w:rsidR="000F703F">
        <w:t xml:space="preserve"> svou nemocí.</w:t>
      </w:r>
      <w:r w:rsidRPr="00EA0D93">
        <w:t xml:space="preserve"> </w:t>
      </w:r>
      <w:r w:rsidR="0066497C" w:rsidRPr="00EA0D93">
        <w:t>(</w:t>
      </w:r>
      <w:proofErr w:type="spellStart"/>
      <w:r w:rsidR="0066497C" w:rsidRPr="00EA0D93">
        <w:t>Müller</w:t>
      </w:r>
      <w:proofErr w:type="spellEnd"/>
      <w:r w:rsidR="0066497C" w:rsidRPr="00EA0D93">
        <w:t>, O., 2005)</w:t>
      </w:r>
    </w:p>
    <w:p w:rsidR="003219B3" w:rsidRPr="00EA0D93" w:rsidRDefault="003219B3" w:rsidP="00317FAB">
      <w:pPr>
        <w:pStyle w:val="Heading2"/>
      </w:pPr>
      <w:r w:rsidRPr="00EA0D93">
        <w:t>Metody arteterapie</w:t>
      </w:r>
    </w:p>
    <w:p w:rsidR="003219B3" w:rsidRPr="00EA0D93" w:rsidRDefault="000909EC" w:rsidP="00EF0FEF">
      <w:pPr>
        <w:spacing w:line="360" w:lineRule="auto"/>
        <w:ind w:firstLine="709"/>
        <w:jc w:val="both"/>
      </w:pPr>
      <w:r w:rsidRPr="00EA0D93">
        <w:t>Mezi základní metody arteterapie, které se využívají v praxi, jsou</w:t>
      </w:r>
      <w:r w:rsidR="001D5CE2" w:rsidRPr="00EA0D93">
        <w:t xml:space="preserve"> imaginace, animace, koncentrace, restrukturalizace, transformace a rekonstrukce. </w:t>
      </w:r>
      <w:r w:rsidR="00FE3718" w:rsidRPr="00EA0D93">
        <w:t>(</w:t>
      </w:r>
      <w:proofErr w:type="spellStart"/>
      <w:r w:rsidR="00FE3718" w:rsidRPr="00EA0D93">
        <w:t>Šicková</w:t>
      </w:r>
      <w:proofErr w:type="spellEnd"/>
      <w:r w:rsidR="00FE3718" w:rsidRPr="00EA0D93">
        <w:t>-</w:t>
      </w:r>
      <w:proofErr w:type="spellStart"/>
      <w:r w:rsidR="00FE3718" w:rsidRPr="00EA0D93">
        <w:t>Fabrici</w:t>
      </w:r>
      <w:proofErr w:type="spellEnd"/>
      <w:r w:rsidR="00FE3718" w:rsidRPr="00EA0D93">
        <w:t>, J., 2002)</w:t>
      </w:r>
      <w:r w:rsidR="003768F0" w:rsidRPr="00EA0D93">
        <w:t xml:space="preserve"> U </w:t>
      </w:r>
      <w:r w:rsidRPr="00EA0D93">
        <w:t>každé z nich se využívá různých výtvarných technik.</w:t>
      </w:r>
      <w:r w:rsidR="00116401">
        <w:t xml:space="preserve"> Jak </w:t>
      </w:r>
      <w:r w:rsidR="00116401" w:rsidRPr="00824264">
        <w:t xml:space="preserve">říkají </w:t>
      </w:r>
      <w:proofErr w:type="spellStart"/>
      <w:r w:rsidR="00032FE5" w:rsidRPr="00824264">
        <w:t>Caseová</w:t>
      </w:r>
      <w:proofErr w:type="spellEnd"/>
      <w:r w:rsidR="00032FE5" w:rsidRPr="00824264">
        <w:t xml:space="preserve"> a </w:t>
      </w:r>
      <w:proofErr w:type="spellStart"/>
      <w:r w:rsidR="00032FE5" w:rsidRPr="00824264">
        <w:t>Dalleyová</w:t>
      </w:r>
      <w:proofErr w:type="spellEnd"/>
      <w:r w:rsidR="00116401" w:rsidRPr="00824264">
        <w:t xml:space="preserve"> (1995</w:t>
      </w:r>
      <w:r w:rsidR="00824264" w:rsidRPr="00824264">
        <w:t xml:space="preserve">, s. </w:t>
      </w:r>
      <w:r w:rsidR="00824264" w:rsidRPr="00824264">
        <w:lastRenderedPageBreak/>
        <w:t>9</w:t>
      </w:r>
      <w:r w:rsidR="00116401" w:rsidRPr="00824264">
        <w:t>) ve</w:t>
      </w:r>
      <w:r w:rsidR="00116401">
        <w:t xml:space="preserve"> své knize, </w:t>
      </w:r>
      <w:r w:rsidR="00116401" w:rsidRPr="00116401">
        <w:rPr>
          <w:i/>
        </w:rPr>
        <w:t>„Výtvarné techniky se používají proto, aby klientům usnadnily vyjadřování jejich pocitů, což je důležité jak pro terapeuta, tak případně i pro terapeutickou skupinu.“</w:t>
      </w:r>
    </w:p>
    <w:p w:rsidR="006E1068" w:rsidRDefault="00FC54FF" w:rsidP="00EF0FEF">
      <w:pPr>
        <w:spacing w:line="360" w:lineRule="auto"/>
        <w:ind w:firstLine="709"/>
        <w:jc w:val="both"/>
      </w:pPr>
      <w:r w:rsidRPr="00EA0D93">
        <w:t>Imaginace</w:t>
      </w:r>
      <w:r w:rsidR="001D5CE2" w:rsidRPr="00EA0D93">
        <w:t xml:space="preserve"> neboli představy</w:t>
      </w:r>
      <w:r w:rsidR="00042ABE" w:rsidRPr="00EA0D93">
        <w:t>,</w:t>
      </w:r>
      <w:r w:rsidR="001D5CE2" w:rsidRPr="00EA0D93">
        <w:t xml:space="preserve"> jsou důležitou součástí každého </w:t>
      </w:r>
      <w:r w:rsidR="000F703F">
        <w:t>z nás</w:t>
      </w:r>
      <w:r w:rsidRPr="00EA0D93">
        <w:t>.</w:t>
      </w:r>
      <w:r w:rsidR="001D5CE2" w:rsidRPr="00EA0D93">
        <w:t xml:space="preserve"> </w:t>
      </w:r>
      <w:r w:rsidRPr="00EA0D93">
        <w:t>P</w:t>
      </w:r>
      <w:r w:rsidR="001D5CE2" w:rsidRPr="00EA0D93">
        <w:t xml:space="preserve">ředstavují naše aktuální psychické i fyzické rozpoložení. Pomocí nich můžeme nahlédnout do naší minulosti, či do našich přání. Arteterapie je pomáhá zhmotnit a </w:t>
      </w:r>
      <w:r w:rsidR="000F703F">
        <w:t>tím nám dává</w:t>
      </w:r>
      <w:r w:rsidR="001D5CE2" w:rsidRPr="00EA0D93">
        <w:t xml:space="preserve"> jiný pohled na danou věc. </w:t>
      </w:r>
      <w:r w:rsidR="000F703F">
        <w:t>Také se dá</w:t>
      </w:r>
      <w:r w:rsidR="00042ABE" w:rsidRPr="00EA0D93">
        <w:t xml:space="preserve"> využít řízená imaginace, kdy si klienti představ</w:t>
      </w:r>
      <w:r w:rsidR="000F703F">
        <w:t>ují</w:t>
      </w:r>
      <w:r w:rsidR="00042ABE" w:rsidRPr="00EA0D93">
        <w:t xml:space="preserve"> </w:t>
      </w:r>
      <w:r w:rsidR="000F703F">
        <w:t>určitou</w:t>
      </w:r>
      <w:r w:rsidR="00042ABE" w:rsidRPr="00EA0D93">
        <w:t xml:space="preserve"> věc, ale každý ji nakreslí jinak, </w:t>
      </w:r>
      <w:r w:rsidR="000F703F">
        <w:t>poté následuje diskuze o tom</w:t>
      </w:r>
      <w:r w:rsidR="006E1068">
        <w:t>,</w:t>
      </w:r>
      <w:r w:rsidR="000F703F">
        <w:t xml:space="preserve"> co</w:t>
      </w:r>
      <w:r w:rsidR="006E1068">
        <w:t xml:space="preserve"> věc </w:t>
      </w:r>
      <w:r w:rsidR="000F703F">
        <w:t>znamená.</w:t>
      </w:r>
      <w:r w:rsidR="00042ABE" w:rsidRPr="00EA0D93">
        <w:t xml:space="preserve"> Někdy je </w:t>
      </w:r>
      <w:r w:rsidR="000F703F">
        <w:t>také</w:t>
      </w:r>
      <w:r w:rsidR="00042ABE" w:rsidRPr="00EA0D93">
        <w:t xml:space="preserve"> nazývána vizualizací.</w:t>
      </w:r>
    </w:p>
    <w:p w:rsidR="006E1068" w:rsidRDefault="00FC54FF" w:rsidP="00EF0FEF">
      <w:pPr>
        <w:spacing w:line="360" w:lineRule="auto"/>
        <w:ind w:firstLine="709"/>
        <w:jc w:val="both"/>
      </w:pPr>
      <w:r w:rsidRPr="00EA0D93">
        <w:t xml:space="preserve">Animace spočívá v tom, že se klient, nebo terapeut vcítí do osoby nakreslené na papíře a mluví tak jejím jménem. Využívá se zejména u dětí a pomáhá jim </w:t>
      </w:r>
      <w:r w:rsidR="0006669B" w:rsidRPr="00EA0D93">
        <w:t>říci</w:t>
      </w:r>
      <w:r w:rsidRPr="00EA0D93">
        <w:t xml:space="preserve"> věci, které by neřekly přímo. Terapeut tak naváže užší vztah s dítětem a může s ním tak komunikovat.</w:t>
      </w:r>
    </w:p>
    <w:p w:rsidR="00FD345A" w:rsidRPr="00EA0D93" w:rsidRDefault="006E1068" w:rsidP="00EF0FEF">
      <w:pPr>
        <w:spacing w:line="360" w:lineRule="auto"/>
        <w:ind w:firstLine="709"/>
        <w:jc w:val="both"/>
      </w:pPr>
      <w:r>
        <w:t xml:space="preserve">U koncentrace </w:t>
      </w:r>
      <w:r w:rsidR="00FD345A" w:rsidRPr="00EA0D93">
        <w:t>stojí v popředí mandala. Což v sanskrtu znamená svatý kruh-střed. Považujeme za ni každý kruhovitý tvar, který má střed. Pomocí ní si klient může uvědomit, co stojí ve středu jeho života</w:t>
      </w:r>
      <w:r w:rsidR="001869AB" w:rsidRPr="00EA0D93">
        <w:t>.</w:t>
      </w:r>
      <w:r w:rsidR="00FD345A" w:rsidRPr="00EA0D93">
        <w:t xml:space="preserve"> Pomůže mu začlenit se do prostoru, času a místa.</w:t>
      </w:r>
      <w:r w:rsidR="001869AB" w:rsidRPr="00EA0D93">
        <w:t xml:space="preserve"> </w:t>
      </w:r>
    </w:p>
    <w:p w:rsidR="00E1069C" w:rsidRPr="00EA0D93" w:rsidRDefault="006E1068" w:rsidP="00EF0FEF">
      <w:pPr>
        <w:spacing w:line="360" w:lineRule="auto"/>
        <w:ind w:firstLine="709"/>
        <w:jc w:val="both"/>
      </w:pPr>
      <w:r>
        <w:t>Restrukturalizace je technika, při které</w:t>
      </w:r>
      <w:r w:rsidR="00E1069C" w:rsidRPr="00EA0D93">
        <w:t xml:space="preserve"> daný obrázek rozstříháme na menší a spojíme je dohromady s kousky jiných obrázků od jiných lidí. Poté sledujeme, zda někde navazují, překrývají se. Většinou se kreslí strom života. Jedinci to pomáhá uvědomit si, že jeho roztříštěný svět má další cesty a dá se spojit zase dohromady.</w:t>
      </w:r>
    </w:p>
    <w:p w:rsidR="00BD6ACA" w:rsidRPr="00EA0D93" w:rsidRDefault="006E1068" w:rsidP="00EF0FEF">
      <w:pPr>
        <w:spacing w:line="360" w:lineRule="auto"/>
        <w:ind w:firstLine="709"/>
        <w:jc w:val="both"/>
      </w:pPr>
      <w:r>
        <w:t>U transformace j</w:t>
      </w:r>
      <w:r w:rsidR="00E1069C" w:rsidRPr="00EA0D93">
        <w:t>de o pře</w:t>
      </w:r>
      <w:r>
        <w:t>vedení</w:t>
      </w:r>
      <w:r w:rsidR="00E1069C" w:rsidRPr="00EA0D93">
        <w:t xml:space="preserve"> textu, do výtvarné podoby. Samozřejmě že text lze nahradit čímkoliv jiným. </w:t>
      </w:r>
    </w:p>
    <w:p w:rsidR="0081524A" w:rsidRDefault="006E1068" w:rsidP="00EF0FEF">
      <w:pPr>
        <w:spacing w:line="360" w:lineRule="auto"/>
        <w:ind w:firstLine="709"/>
        <w:jc w:val="both"/>
      </w:pPr>
      <w:r>
        <w:t xml:space="preserve">Při rekonstrukci se většinou </w:t>
      </w:r>
      <w:r w:rsidR="0006669B" w:rsidRPr="00EA0D93">
        <w:t>dokresl</w:t>
      </w:r>
      <w:r>
        <w:t>ují obrázky</w:t>
      </w:r>
      <w:r w:rsidR="0006669B" w:rsidRPr="00EA0D93">
        <w:t>, či doděláv</w:t>
      </w:r>
      <w:r>
        <w:t>ají věci</w:t>
      </w:r>
      <w:r w:rsidR="0006669B" w:rsidRPr="00EA0D93">
        <w:t>.</w:t>
      </w:r>
      <w:r w:rsidR="00FD345A" w:rsidRPr="00EA0D93">
        <w:t xml:space="preserve"> Klient dokreslí část postavy tak, jak si ji on představuje. Následně se vede diskuze o dokresleném obrázku.</w:t>
      </w:r>
    </w:p>
    <w:p w:rsidR="0024586C" w:rsidRDefault="005C327A" w:rsidP="0024586C">
      <w:pPr>
        <w:pStyle w:val="Heading2"/>
      </w:pPr>
      <w:r>
        <w:t xml:space="preserve">Pojem </w:t>
      </w:r>
      <w:proofErr w:type="spellStart"/>
      <w:r>
        <w:t>psychopedie</w:t>
      </w:r>
      <w:proofErr w:type="spellEnd"/>
      <w:r>
        <w:t>, mentální postižení</w:t>
      </w:r>
    </w:p>
    <w:p w:rsidR="005C327A" w:rsidRDefault="005C327A" w:rsidP="005C327A">
      <w:pPr>
        <w:spacing w:line="360" w:lineRule="auto"/>
        <w:ind w:firstLine="709"/>
        <w:jc w:val="both"/>
      </w:pPr>
      <w:r>
        <w:t xml:space="preserve">Samotný název </w:t>
      </w:r>
      <w:proofErr w:type="spellStart"/>
      <w:r>
        <w:t>psychopedie</w:t>
      </w:r>
      <w:proofErr w:type="spellEnd"/>
      <w:r>
        <w:t xml:space="preserve"> je odvozený od řeckých slov </w:t>
      </w:r>
      <w:r w:rsidRPr="00A216B3">
        <w:rPr>
          <w:i/>
        </w:rPr>
        <w:t xml:space="preserve">„psyché“ </w:t>
      </w:r>
      <w:r>
        <w:t xml:space="preserve">a </w:t>
      </w:r>
      <w:r w:rsidRPr="00A216B3">
        <w:rPr>
          <w:i/>
        </w:rPr>
        <w:t>„</w:t>
      </w:r>
      <w:proofErr w:type="spellStart"/>
      <w:r w:rsidRPr="00A216B3">
        <w:rPr>
          <w:i/>
        </w:rPr>
        <w:t>paideia</w:t>
      </w:r>
      <w:proofErr w:type="spellEnd"/>
      <w:r w:rsidRPr="00A216B3">
        <w:rPr>
          <w:i/>
        </w:rPr>
        <w:t xml:space="preserve">“ </w:t>
      </w:r>
      <w:r>
        <w:t>což v překladu z</w:t>
      </w:r>
      <w:r w:rsidR="00667ABE">
        <w:t xml:space="preserve">namená duše a výchova. Valenta a </w:t>
      </w:r>
      <w:proofErr w:type="spellStart"/>
      <w:r w:rsidR="00667ABE">
        <w:t>Müller</w:t>
      </w:r>
      <w:proofErr w:type="spellEnd"/>
      <w:r w:rsidR="00FD406E">
        <w:t xml:space="preserve"> </w:t>
      </w:r>
      <w:r>
        <w:t xml:space="preserve">(2003, s. 4) pak uvádí, že </w:t>
      </w:r>
      <w:proofErr w:type="spellStart"/>
      <w:r>
        <w:t>psychopedii</w:t>
      </w:r>
      <w:proofErr w:type="spellEnd"/>
      <w:r>
        <w:t xml:space="preserve"> lze definovat v užším pojetí </w:t>
      </w:r>
      <w:r w:rsidRPr="00A216B3">
        <w:rPr>
          <w:i/>
        </w:rPr>
        <w:t>„jako speciálně pedagogickou disciplínu, která se zabývá edukací osob s mentálním či jiným duševním postižením a zkoumáním format</w:t>
      </w:r>
      <w:r w:rsidR="00A216B3" w:rsidRPr="00A216B3">
        <w:rPr>
          <w:i/>
        </w:rPr>
        <w:t>iv</w:t>
      </w:r>
      <w:r w:rsidRPr="00A216B3">
        <w:rPr>
          <w:i/>
        </w:rPr>
        <w:t>ních (výchovných) a informativních (vzdělávacích) vlivů na tyto osoby.“</w:t>
      </w:r>
    </w:p>
    <w:p w:rsidR="00EF3225" w:rsidRPr="00EA0D93" w:rsidRDefault="00EF3225" w:rsidP="005C327A">
      <w:pPr>
        <w:spacing w:line="360" w:lineRule="auto"/>
        <w:ind w:firstLine="709"/>
        <w:jc w:val="both"/>
      </w:pPr>
      <w:r>
        <w:t>Ment</w:t>
      </w:r>
      <w:r w:rsidR="00667ABE">
        <w:t>ální postižení je dle Valenty</w:t>
      </w:r>
      <w:r>
        <w:t xml:space="preserve"> (2012, s. 30) </w:t>
      </w:r>
      <w:r w:rsidRPr="00EF3225">
        <w:rPr>
          <w:i/>
        </w:rPr>
        <w:t>„širší a zastřešující pojem zah</w:t>
      </w:r>
      <w:r>
        <w:rPr>
          <w:i/>
        </w:rPr>
        <w:t>rnující kromě mentální retar</w:t>
      </w:r>
      <w:r w:rsidRPr="00EF3225">
        <w:rPr>
          <w:i/>
        </w:rPr>
        <w:t xml:space="preserve">dace i takové hraniční pásmo kognitivně-sociální </w:t>
      </w:r>
      <w:proofErr w:type="spellStart"/>
      <w:r w:rsidRPr="00EF3225">
        <w:rPr>
          <w:i/>
        </w:rPr>
        <w:t>disability</w:t>
      </w:r>
      <w:proofErr w:type="spellEnd"/>
      <w:r w:rsidRPr="00EF3225">
        <w:rPr>
          <w:i/>
        </w:rPr>
        <w:t xml:space="preserve">, které znevýhodňuje klienta především při vzdělávání na běžném typu škol a indikuje vyrovnávací či podpůrná opatření </w:t>
      </w:r>
      <w:proofErr w:type="spellStart"/>
      <w:r w:rsidRPr="00EF3225">
        <w:rPr>
          <w:i/>
        </w:rPr>
        <w:t>edukativního</w:t>
      </w:r>
      <w:proofErr w:type="spellEnd"/>
      <w:r w:rsidRPr="00EF3225">
        <w:rPr>
          <w:i/>
        </w:rPr>
        <w:t xml:space="preserve"> (popř. psychosociálního) charakteru.“</w:t>
      </w:r>
      <w:r>
        <w:t xml:space="preserve"> Přičemž pojem mentální retardace </w:t>
      </w:r>
      <w:r w:rsidRPr="00EF3225">
        <w:rPr>
          <w:i/>
        </w:rPr>
        <w:t>„lze vymezit jako vývojov</w:t>
      </w:r>
      <w:r>
        <w:rPr>
          <w:i/>
        </w:rPr>
        <w:t>o</w:t>
      </w:r>
      <w:r w:rsidRPr="00EF3225">
        <w:rPr>
          <w:i/>
        </w:rPr>
        <w:t>u poruchu rozum</w:t>
      </w:r>
      <w:r>
        <w:rPr>
          <w:i/>
        </w:rPr>
        <w:t>o</w:t>
      </w:r>
      <w:r w:rsidRPr="00EF3225">
        <w:rPr>
          <w:i/>
        </w:rPr>
        <w:t xml:space="preserve">vých schopností demonstrující se především snížením kognitivních, řečových, pohybových a sociálních schopností </w:t>
      </w:r>
      <w:r w:rsidRPr="00EF3225">
        <w:rPr>
          <w:i/>
        </w:rPr>
        <w:lastRenderedPageBreak/>
        <w:t>s prenatální, perinatální i časně postnatální etiologií, která oslabuje adaptační schopnosti jedinc</w:t>
      </w:r>
      <w:r w:rsidRPr="00EF3225">
        <w:t>e.“</w:t>
      </w:r>
      <w:r>
        <w:t xml:space="preserve"> (Valenta, M., 2012, s. 31)</w:t>
      </w:r>
    </w:p>
    <w:p w:rsidR="007B715B" w:rsidRPr="00EA0D93" w:rsidRDefault="007B715B" w:rsidP="0024586C">
      <w:pPr>
        <w:pStyle w:val="Heading3"/>
      </w:pPr>
      <w:r w:rsidRPr="00EA0D93">
        <w:t xml:space="preserve">Arteterapie s mentálně postiženými </w:t>
      </w:r>
      <w:r w:rsidR="009A67E9" w:rsidRPr="00EA0D93">
        <w:t>pacienty</w:t>
      </w:r>
    </w:p>
    <w:p w:rsidR="007B715B" w:rsidRPr="00EA0D93" w:rsidRDefault="007B715B" w:rsidP="00EF0FEF">
      <w:pPr>
        <w:spacing w:line="360" w:lineRule="auto"/>
        <w:ind w:firstLine="709"/>
        <w:jc w:val="both"/>
      </w:pPr>
      <w:r w:rsidRPr="00EA0D93">
        <w:t>U této skupiny se arteterapie snaží zlepšit komunikační schopnosti jedinců, naučit je postavit se do určité společenské role</w:t>
      </w:r>
      <w:r w:rsidR="00496CF3" w:rsidRPr="00EA0D93">
        <w:t>, zlepšit jejich kreativitu anebo empatii vůči ostatním. Většinou se doporučují techniky, kde se používá hlavně hmat, například modelování z hlíny. Dále se vyplácí metoda komentování obrázků. Dochází tak k rozvoji fantazie, slovní zásoby i sociálního cítění.</w:t>
      </w:r>
      <w:r w:rsidR="009A67E9" w:rsidRPr="00EA0D93">
        <w:t xml:space="preserve"> Uveďme si jeden příklad, který uvádí </w:t>
      </w:r>
      <w:proofErr w:type="spellStart"/>
      <w:r w:rsidR="00FE3718" w:rsidRPr="00EA0D93">
        <w:t>Šicková</w:t>
      </w:r>
      <w:proofErr w:type="spellEnd"/>
      <w:r w:rsidR="00FE3718" w:rsidRPr="00EA0D93">
        <w:t>-</w:t>
      </w:r>
      <w:proofErr w:type="spellStart"/>
      <w:r w:rsidR="00FE3718" w:rsidRPr="00EA0D93">
        <w:t>Fabrici</w:t>
      </w:r>
      <w:proofErr w:type="spellEnd"/>
      <w:r w:rsidR="00FE3718" w:rsidRPr="00EA0D93">
        <w:t xml:space="preserve"> (2002)</w:t>
      </w:r>
      <w:r w:rsidR="009A67E9" w:rsidRPr="00EA0D93">
        <w:t xml:space="preserve"> ve své knize. Popisuje</w:t>
      </w:r>
      <w:r w:rsidR="006E1068">
        <w:t>,</w:t>
      </w:r>
      <w:r w:rsidR="009A67E9" w:rsidRPr="00EA0D93">
        <w:t xml:space="preserve"> </w:t>
      </w:r>
      <w:r w:rsidR="006E1068">
        <w:t>její setkávání</w:t>
      </w:r>
      <w:r w:rsidR="009A67E9" w:rsidRPr="00EA0D93">
        <w:t xml:space="preserve"> s Luďkem, mladíkem po mozkové obrně. Zpočátku nesmělý Luděk si postupně vybudoval lásku k malování, hlavně hradů a zámků, až se stal zaměstnancem ateliéru</w:t>
      </w:r>
      <w:r w:rsidR="006E1068">
        <w:t>,</w:t>
      </w:r>
      <w:r w:rsidR="009A67E9" w:rsidRPr="00EA0D93">
        <w:t xml:space="preserve"> kam dříve chodil jen jako žák. Sama </w:t>
      </w:r>
      <w:proofErr w:type="spellStart"/>
      <w:r w:rsidR="00FE3718" w:rsidRPr="00EA0D93">
        <w:t>Šicková</w:t>
      </w:r>
      <w:proofErr w:type="spellEnd"/>
      <w:r w:rsidR="00FE3718" w:rsidRPr="00EA0D93">
        <w:t>-</w:t>
      </w:r>
      <w:proofErr w:type="spellStart"/>
      <w:r w:rsidR="00FE3718" w:rsidRPr="00EA0D93">
        <w:t>Fabrici</w:t>
      </w:r>
      <w:proofErr w:type="spellEnd"/>
      <w:r w:rsidR="00FE3718" w:rsidRPr="00EA0D93">
        <w:t xml:space="preserve"> (</w:t>
      </w:r>
      <w:r w:rsidR="00722EBB">
        <w:t xml:space="preserve">s. 86, </w:t>
      </w:r>
      <w:r w:rsidR="00FE3718" w:rsidRPr="00EA0D93">
        <w:t>2002)</w:t>
      </w:r>
      <w:r w:rsidR="009A67E9" w:rsidRPr="00EA0D93">
        <w:t xml:space="preserve"> říká </w:t>
      </w:r>
      <w:r w:rsidR="009A67E9" w:rsidRPr="00EA0D93">
        <w:rPr>
          <w:i/>
        </w:rPr>
        <w:t xml:space="preserve">„Pro Luďka </w:t>
      </w:r>
      <w:r w:rsidR="009A67E9" w:rsidRPr="005B3CFE">
        <w:rPr>
          <w:i/>
        </w:rPr>
        <w:t xml:space="preserve">znamená výtvarná činnost opravdu mnoho. Je pro něho </w:t>
      </w:r>
      <w:proofErr w:type="spellStart"/>
      <w:r w:rsidR="009A67E9" w:rsidRPr="005B3CFE">
        <w:rPr>
          <w:i/>
        </w:rPr>
        <w:t>stumulací</w:t>
      </w:r>
      <w:proofErr w:type="spellEnd"/>
      <w:r w:rsidR="009A67E9" w:rsidRPr="005B3CFE">
        <w:rPr>
          <w:i/>
        </w:rPr>
        <w:t>, motivací i ventilací. Je vyplněním prázdnoty, která-pokud by nebyla naplněna-by možná vedla k nečinnosti, pasivitě, nebo i k agresivitě.“</w:t>
      </w:r>
    </w:p>
    <w:p w:rsidR="007B715B" w:rsidRPr="00EA0D93" w:rsidRDefault="009A67E9" w:rsidP="0024586C">
      <w:pPr>
        <w:pStyle w:val="Heading4"/>
      </w:pPr>
      <w:r w:rsidRPr="00EA0D93">
        <w:t>Arteterapie u pacientů s autismem</w:t>
      </w:r>
    </w:p>
    <w:p w:rsidR="009A67E9" w:rsidRPr="00EA0D93" w:rsidRDefault="00875236" w:rsidP="00EF0FEF">
      <w:pPr>
        <w:spacing w:line="360" w:lineRule="auto"/>
        <w:ind w:firstLine="709"/>
        <w:jc w:val="both"/>
      </w:pPr>
      <w:r w:rsidRPr="00EA0D93">
        <w:t>Zde se terapeuti snaží obnovit chybějící verbální komunikaci a naučit pacienty přijímat tělesný kontakt</w:t>
      </w:r>
      <w:r w:rsidR="00560688">
        <w:t xml:space="preserve"> </w:t>
      </w:r>
      <w:r w:rsidRPr="00EA0D93">
        <w:t xml:space="preserve">od jiných lidí. Toto se také projevuje v jejich výtvarných dílech, často se tímto snaží nahradit chybějící verbální komunikaci. </w:t>
      </w:r>
      <w:proofErr w:type="spellStart"/>
      <w:r w:rsidR="00FE3718" w:rsidRPr="00EA0D93">
        <w:t>Šicková</w:t>
      </w:r>
      <w:proofErr w:type="spellEnd"/>
      <w:r w:rsidR="00FE3718" w:rsidRPr="00EA0D93">
        <w:t>-</w:t>
      </w:r>
      <w:proofErr w:type="spellStart"/>
      <w:r w:rsidR="00FE3718" w:rsidRPr="00EA0D93">
        <w:t>Fabrici</w:t>
      </w:r>
      <w:proofErr w:type="spellEnd"/>
      <w:r w:rsidR="00FE3718" w:rsidRPr="00EA0D93">
        <w:t xml:space="preserve"> (2002)</w:t>
      </w:r>
      <w:r w:rsidRPr="00EA0D93">
        <w:t xml:space="preserve"> uvádí svou zkušenost s </w:t>
      </w:r>
      <w:proofErr w:type="spellStart"/>
      <w:r w:rsidRPr="00EA0D93">
        <w:t>Jassicou</w:t>
      </w:r>
      <w:proofErr w:type="spellEnd"/>
      <w:r w:rsidRPr="00EA0D93">
        <w:t xml:space="preserve">, u které být diagnostikován autismus. Pár dní s ní strávila v keramické dílně, kde si nejprve s hlínou jen hrály a poté jí </w:t>
      </w:r>
      <w:proofErr w:type="spellStart"/>
      <w:r w:rsidRPr="00EA0D93">
        <w:t>Jessica</w:t>
      </w:r>
      <w:proofErr w:type="spellEnd"/>
      <w:r w:rsidRPr="00EA0D93">
        <w:t xml:space="preserve"> začala říkat, co má vymodelovat. Po této krátké zkušenosti bylo vidět, že </w:t>
      </w:r>
      <w:proofErr w:type="spellStart"/>
      <w:r w:rsidRPr="00EA0D93">
        <w:t>Jessiciny</w:t>
      </w:r>
      <w:proofErr w:type="spellEnd"/>
      <w:r w:rsidRPr="00EA0D93">
        <w:t xml:space="preserve"> schopnosti co se týče komunikace</w:t>
      </w:r>
      <w:r w:rsidR="00DE51DF" w:rsidRPr="00EA0D93">
        <w:t>,</w:t>
      </w:r>
      <w:r w:rsidRPr="00EA0D93">
        <w:t xml:space="preserve"> výrazně vzrostly.</w:t>
      </w:r>
    </w:p>
    <w:p w:rsidR="002D70FB" w:rsidRPr="00EA0D93" w:rsidRDefault="00B25295" w:rsidP="00317FAB">
      <w:pPr>
        <w:pStyle w:val="Heading1"/>
      </w:pPr>
      <w:r w:rsidRPr="00EA0D93">
        <w:t>Cíl práce</w:t>
      </w:r>
      <w:r w:rsidR="00E10987" w:rsidRPr="00EA0D93">
        <w:t xml:space="preserve"> </w:t>
      </w:r>
    </w:p>
    <w:p w:rsidR="0069073A" w:rsidRDefault="0069073A" w:rsidP="00EF0FEF">
      <w:pPr>
        <w:spacing w:line="360" w:lineRule="auto"/>
        <w:ind w:firstLine="709"/>
        <w:jc w:val="both"/>
      </w:pPr>
      <w:r>
        <w:t xml:space="preserve">Cílem mé bakalářské práce je </w:t>
      </w:r>
      <w:commentRangeStart w:id="2"/>
      <w:r>
        <w:t xml:space="preserve">aplikace </w:t>
      </w:r>
      <w:proofErr w:type="spellStart"/>
      <w:r>
        <w:t>arteterapeutických</w:t>
      </w:r>
      <w:proofErr w:type="spellEnd"/>
      <w:r>
        <w:t xml:space="preserve"> metod</w:t>
      </w:r>
      <w:commentRangeEnd w:id="2"/>
      <w:r w:rsidR="00546500">
        <w:rPr>
          <w:rStyle w:val="Odkaznakoment"/>
          <w:sz w:val="20"/>
          <w:szCs w:val="20"/>
        </w:rPr>
        <w:commentReference w:id="2"/>
      </w:r>
      <w:r>
        <w:t xml:space="preserve">, konkrétně </w:t>
      </w:r>
      <w:commentRangeStart w:id="3"/>
      <w:r>
        <w:t>metody čárování a metody dokreslování kontur</w:t>
      </w:r>
      <w:commentRangeEnd w:id="3"/>
      <w:r w:rsidR="00546500">
        <w:rPr>
          <w:rStyle w:val="Odkaznakoment"/>
          <w:sz w:val="20"/>
          <w:szCs w:val="20"/>
        </w:rPr>
        <w:commentReference w:id="3"/>
      </w:r>
      <w:r>
        <w:t xml:space="preserve">, na děti s mentálním, či duševním postižením s cílem rozvoje jejich perspektivního vnímání a rozvojem rozlišovat předměty a pozadí.  Toto bude náplní empirické části práce, v teoretické části se budu zabývat </w:t>
      </w:r>
      <w:proofErr w:type="spellStart"/>
      <w:r w:rsidR="00953B0E">
        <w:t>arteterapií</w:t>
      </w:r>
      <w:proofErr w:type="spellEnd"/>
      <w:r w:rsidR="00953B0E">
        <w:t xml:space="preserve"> jako takovou, ale i</w:t>
      </w:r>
      <w:r>
        <w:t xml:space="preserve"> </w:t>
      </w:r>
      <w:proofErr w:type="spellStart"/>
      <w:r>
        <w:t>arteterapií</w:t>
      </w:r>
      <w:proofErr w:type="spellEnd"/>
      <w:r>
        <w:t xml:space="preserve"> v oblasti </w:t>
      </w:r>
      <w:proofErr w:type="spellStart"/>
      <w:r>
        <w:t>psychopedie</w:t>
      </w:r>
      <w:proofErr w:type="spellEnd"/>
      <w:r>
        <w:t>. Metodami, které se již využívají a jaké</w:t>
      </w:r>
      <w:r w:rsidR="009F26D3">
        <w:t xml:space="preserve"> mají dosažené výsledky. </w:t>
      </w:r>
    </w:p>
    <w:p w:rsidR="00EC7E75" w:rsidRDefault="00EC7E75" w:rsidP="00574ABA">
      <w:pPr>
        <w:pStyle w:val="Heading1"/>
        <w:sectPr w:rsidR="00EC7E75" w:rsidSect="00643F48">
          <w:pgSz w:w="11906" w:h="16838"/>
          <w:pgMar w:top="1417" w:right="1417" w:bottom="1417" w:left="1417" w:header="709" w:footer="709" w:gutter="0"/>
          <w:cols w:space="709"/>
          <w:docGrid w:linePitch="360"/>
        </w:sectPr>
      </w:pPr>
    </w:p>
    <w:p w:rsidR="00574ABA" w:rsidRDefault="00574ABA" w:rsidP="00574ABA">
      <w:pPr>
        <w:pStyle w:val="Heading1"/>
      </w:pPr>
      <w:r w:rsidRPr="00EA0D93">
        <w:lastRenderedPageBreak/>
        <w:t>Prac</w:t>
      </w:r>
      <w:r>
        <w:t xml:space="preserve">ovní postup </w:t>
      </w:r>
    </w:p>
    <w:p w:rsidR="00A9507E" w:rsidRDefault="00A9507E" w:rsidP="00861724">
      <w:pPr>
        <w:spacing w:line="360" w:lineRule="auto"/>
        <w:ind w:firstLine="709"/>
        <w:jc w:val="both"/>
      </w:pPr>
      <w:r>
        <w:t xml:space="preserve">Bakalářská práce bude mít dvě části, a to teoretickou a empirickou. Základním východiskem teoretické části budou publikace na téma arteterapie, </w:t>
      </w:r>
      <w:proofErr w:type="spellStart"/>
      <w:r>
        <w:t>psychopedie</w:t>
      </w:r>
      <w:proofErr w:type="spellEnd"/>
      <w:r>
        <w:t xml:space="preserve"> a využití </w:t>
      </w:r>
      <w:proofErr w:type="spellStart"/>
      <w:r>
        <w:t>arteterapeutických</w:t>
      </w:r>
      <w:proofErr w:type="spellEnd"/>
      <w:r>
        <w:t xml:space="preserve"> metod v oblasti </w:t>
      </w:r>
      <w:proofErr w:type="spellStart"/>
      <w:r>
        <w:t>psychopedie</w:t>
      </w:r>
      <w:proofErr w:type="spellEnd"/>
      <w:r>
        <w:t>. A to i z hlediska cizojazyčné literatury.</w:t>
      </w:r>
    </w:p>
    <w:p w:rsidR="00D15049" w:rsidRDefault="00FE6856" w:rsidP="00861724">
      <w:pPr>
        <w:spacing w:line="360" w:lineRule="auto"/>
        <w:ind w:firstLine="709"/>
        <w:jc w:val="both"/>
      </w:pPr>
      <w:r>
        <w:t>V empirické části využiji</w:t>
      </w:r>
      <w:r w:rsidR="007D6C26">
        <w:t xml:space="preserve"> kvalitativního výzkumu jakožto nástroje pro zisk nových informací. Cílem empirické části bude rozvoj perspektivy u mentálně postižených dětí. Jeli</w:t>
      </w:r>
      <w:r w:rsidR="00B76607">
        <w:t>kož ji neumí pochopit a nedokážou</w:t>
      </w:r>
      <w:r w:rsidR="007D6C26">
        <w:t xml:space="preserve"> rozeznat rozdíl mezi poza</w:t>
      </w:r>
      <w:r>
        <w:t>dím a tvarem, budu</w:t>
      </w:r>
      <w:r w:rsidR="00B76607">
        <w:t xml:space="preserve"> se snažit</w:t>
      </w:r>
      <w:r>
        <w:t xml:space="preserve"> podpořit jim tuto schopnost</w:t>
      </w:r>
      <w:r w:rsidR="00B76607">
        <w:t>.</w:t>
      </w:r>
      <w:r w:rsidR="007D6C26">
        <w:t xml:space="preserve"> (</w:t>
      </w:r>
      <w:proofErr w:type="spellStart"/>
      <w:r w:rsidR="007D6C26">
        <w:t>Klivar</w:t>
      </w:r>
      <w:proofErr w:type="spellEnd"/>
      <w:r w:rsidR="007D6C26">
        <w:t xml:space="preserve">, M., 2002) </w:t>
      </w:r>
      <w:r>
        <w:t>K tomu mi</w:t>
      </w:r>
      <w:r w:rsidR="00B76607">
        <w:t xml:space="preserve"> poslouží dvě </w:t>
      </w:r>
      <w:proofErr w:type="spellStart"/>
      <w:r w:rsidR="00953B0E">
        <w:t>arteterapeutické</w:t>
      </w:r>
      <w:proofErr w:type="spellEnd"/>
      <w:r w:rsidR="00953B0E">
        <w:t xml:space="preserve"> </w:t>
      </w:r>
      <w:r w:rsidR="00B76607">
        <w:t>metody: metoda čárování, která pomáhá vytvářet ze sítě čar předměty a uvědomit si tak prostor, ve kterém se nachází a zda je tvar za, či před jiným tvarem</w:t>
      </w:r>
      <w:r w:rsidR="00953B0E">
        <w:t>,</w:t>
      </w:r>
      <w:r w:rsidR="00B76607">
        <w:t xml:space="preserve"> a metoda dokreslování kontur, která pomáhá uvědomit si rozdíl mezi pozadím a tvarem v popředí.</w:t>
      </w:r>
      <w:r w:rsidR="00D15049">
        <w:t xml:space="preserve"> (</w:t>
      </w:r>
      <w:proofErr w:type="spellStart"/>
      <w:r w:rsidR="00D15049">
        <w:t>Klivar</w:t>
      </w:r>
      <w:proofErr w:type="spellEnd"/>
      <w:r w:rsidR="00D15049">
        <w:t>, M., 2002)</w:t>
      </w:r>
      <w:r w:rsidR="000434EF">
        <w:t xml:space="preserve"> Od cíle se odvíjí také má výzkumná otázka-Jak úspěšné budou dvě zmíněné </w:t>
      </w:r>
      <w:proofErr w:type="spellStart"/>
      <w:r w:rsidR="000434EF">
        <w:t>arteterapeutické</w:t>
      </w:r>
      <w:proofErr w:type="spellEnd"/>
      <w:r w:rsidR="000434EF">
        <w:t xml:space="preserve"> metody z hlediska rozvoje perspektivy u dětí? </w:t>
      </w:r>
      <w:r w:rsidR="00D15049">
        <w:t xml:space="preserve"> </w:t>
      </w:r>
      <w:r w:rsidR="000434EF">
        <w:t xml:space="preserve">Dále mne bude zajímat, zda doba, kterou </w:t>
      </w:r>
      <w:proofErr w:type="gramStart"/>
      <w:r w:rsidR="000434EF">
        <w:t>budu</w:t>
      </w:r>
      <w:proofErr w:type="gramEnd"/>
      <w:r w:rsidR="000434EF">
        <w:t xml:space="preserve"> věnovat dětem na procvičení persp</w:t>
      </w:r>
      <w:r w:rsidR="003D59EF">
        <w:t xml:space="preserve">ektivy </w:t>
      </w:r>
      <w:proofErr w:type="gramStart"/>
      <w:r w:rsidR="003D59EF">
        <w:t>bude</w:t>
      </w:r>
      <w:proofErr w:type="gramEnd"/>
      <w:r w:rsidR="003D59EF">
        <w:t xml:space="preserve"> dostatečná a jaký postoj budou mít děti k použitým metodám.</w:t>
      </w:r>
    </w:p>
    <w:p w:rsidR="00A9507E" w:rsidRDefault="00D15049" w:rsidP="00861724">
      <w:pPr>
        <w:spacing w:line="360" w:lineRule="auto"/>
        <w:ind w:firstLine="709"/>
        <w:jc w:val="both"/>
      </w:pPr>
      <w:r>
        <w:t xml:space="preserve">Při setkání s dětmi, </w:t>
      </w:r>
      <w:r w:rsidR="00FE6856">
        <w:t>u kterých budu aplikovat tyto metody, budu používat kvalitativní metody</w:t>
      </w:r>
      <w:r>
        <w:t xml:space="preserve"> výzkumu a to </w:t>
      </w:r>
      <w:r w:rsidR="00FE6856">
        <w:t>konkrétně zúčastněné pozorování a rozhovor orientovaný na problém. Zúčastněné pozorování charakterizuji</w:t>
      </w:r>
      <w:r>
        <w:t xml:space="preserve"> Maňák a Švec (2004, s. 26) </w:t>
      </w:r>
      <w:r w:rsidR="00FE6856">
        <w:t>takto</w:t>
      </w:r>
      <w:r>
        <w:t xml:space="preserve">: </w:t>
      </w:r>
      <w:r>
        <w:rPr>
          <w:i/>
        </w:rPr>
        <w:t>„</w:t>
      </w:r>
      <w:r w:rsidRPr="00D15049">
        <w:rPr>
          <w:i/>
        </w:rPr>
        <w:t>Výzkumník se účastní dění v sociální situaci, do které je začleněn předmět výzkumu. Pozoruje toto dění a přitom je v přímém osobním vztahu s pozorovanými osobami.“</w:t>
      </w:r>
      <w:r>
        <w:t xml:space="preserve"> Výsled</w:t>
      </w:r>
      <w:r w:rsidR="00FE6856">
        <w:t>ky pozorování si pečlivě zapíši a následně využiji</w:t>
      </w:r>
      <w:r>
        <w:t xml:space="preserve"> k celkovému hodnocení úspěchu těchto </w:t>
      </w:r>
      <w:proofErr w:type="spellStart"/>
      <w:r w:rsidR="00FE6856">
        <w:t>arteterapeutických</w:t>
      </w:r>
      <w:proofErr w:type="spellEnd"/>
      <w:r w:rsidR="00FE6856">
        <w:t xml:space="preserve"> </w:t>
      </w:r>
      <w:r>
        <w:t xml:space="preserve">metod. </w:t>
      </w:r>
      <w:r w:rsidR="000434EF">
        <w:t xml:space="preserve">Na první setkání plánuji zhodnotit, jak mají děti rozvinutou perspektivu, využiji několika obrázků, kde bude perspektiva věcí zřetelná a budu u každého zvlášť pozorovat, zda mezi předměty vidí nějaký rozdíl z hlediska perspektivy. Vše si podrobně zapíšu, abych mohla na konci svého výzkumu porovnat výsledky s prvotním stavem. </w:t>
      </w:r>
      <w:r>
        <w:t xml:space="preserve">K tomu </w:t>
      </w:r>
      <w:r w:rsidR="00FE6856">
        <w:t>mi</w:t>
      </w:r>
      <w:r>
        <w:t xml:space="preserve"> dále pomůže rozhovor oriento</w:t>
      </w:r>
      <w:r w:rsidR="00FE6856">
        <w:t>vaný na problém, který uplatním</w:t>
      </w:r>
      <w:r>
        <w:t xml:space="preserve"> po posledním setkání s dětmi. Rozhovor bude veden s pracovnicemi zařízení</w:t>
      </w:r>
      <w:r w:rsidR="00FE6856">
        <w:t>, do kterého budu docházet</w:t>
      </w:r>
      <w:r w:rsidR="00861724">
        <w:t>. V tomto typu rozhovoru se téma drží jednoho problému. (Maňák, J., Švec, V., 2004) V </w:t>
      </w:r>
      <w:r w:rsidR="00FE6856">
        <w:t>mém</w:t>
      </w:r>
      <w:r w:rsidR="00861724">
        <w:t xml:space="preserve"> případě to bude problém perspektivy u</w:t>
      </w:r>
      <w:r w:rsidR="00FE6856">
        <w:t xml:space="preserve"> dětí, se kterými budu pracovat</w:t>
      </w:r>
      <w:r w:rsidR="00861724">
        <w:t>. Jelikož jsou s nimi pracovnice v každodenním kontaktu, mohou pozorovat, zda se po použití zmíněných metod něco změnilo</w:t>
      </w:r>
      <w:r w:rsidR="00E07A44">
        <w:t>,</w:t>
      </w:r>
      <w:r w:rsidR="00861724">
        <w:t xml:space="preserve"> z hlediska perspektivy, kde tyto změny zaznamenaly a zda byly metody úspěšné. Všechny zjištěn</w:t>
      </w:r>
      <w:r w:rsidR="00543F06">
        <w:t>é</w:t>
      </w:r>
      <w:r w:rsidR="00861724">
        <w:t xml:space="preserve"> výsledky</w:t>
      </w:r>
      <w:r w:rsidR="00543F06">
        <w:t xml:space="preserve"> podrobím systematické analýze a následně je budu interpretovat.</w:t>
      </w:r>
      <w:r w:rsidR="00861724">
        <w:t xml:space="preserve"> </w:t>
      </w:r>
    </w:p>
    <w:p w:rsidR="00861724" w:rsidRPr="00D15049" w:rsidRDefault="00CA2902" w:rsidP="00861724">
      <w:pPr>
        <w:spacing w:line="360" w:lineRule="auto"/>
        <w:ind w:firstLine="709"/>
        <w:jc w:val="both"/>
      </w:pPr>
      <w:r>
        <w:lastRenderedPageBreak/>
        <w:t>Protože</w:t>
      </w:r>
      <w:r w:rsidR="00861724">
        <w:t xml:space="preserve"> se jedná o kvalitativní výzkum, množství dětí</w:t>
      </w:r>
      <w:r w:rsidR="00543F06">
        <w:t>,</w:t>
      </w:r>
      <w:r w:rsidR="00FE6856">
        <w:t xml:space="preserve"> se kterými budu</w:t>
      </w:r>
      <w:r w:rsidR="00861724">
        <w:t xml:space="preserve"> pracovat</w:t>
      </w:r>
      <w:r w:rsidR="00667ABE">
        <w:t>,</w:t>
      </w:r>
      <w:r w:rsidR="00861724">
        <w:t xml:space="preserve"> bude </w:t>
      </w:r>
      <w:r w:rsidR="00770A26">
        <w:t>pět až osm dětí</w:t>
      </w:r>
      <w:r w:rsidR="00861724">
        <w:t>. Jeli</w:t>
      </w:r>
      <w:r w:rsidR="00770A26">
        <w:t>kož bude</w:t>
      </w:r>
      <w:r w:rsidR="00FE6856">
        <w:t xml:space="preserve"> vzorek malý, musím</w:t>
      </w:r>
      <w:r w:rsidR="00861724">
        <w:t xml:space="preserve"> počítat s tím, zd</w:t>
      </w:r>
      <w:r w:rsidR="00FE6856">
        <w:t>a zjištění ke kterému dojdu</w:t>
      </w:r>
      <w:r w:rsidR="00861724">
        <w:t xml:space="preserve">, </w:t>
      </w:r>
      <w:r w:rsidR="00FE6856">
        <w:t>budu moci</w:t>
      </w:r>
      <w:r w:rsidR="00861724">
        <w:t xml:space="preserve"> aplikovat i na širší okolí a zda ho </w:t>
      </w:r>
      <w:r w:rsidR="00FE6856">
        <w:t>budu moci pokládat za všeobecně platné</w:t>
      </w:r>
      <w:r>
        <w:t xml:space="preserve">, </w:t>
      </w:r>
      <w:r w:rsidR="00FE6856">
        <w:t>jestli bude</w:t>
      </w:r>
      <w:r>
        <w:t xml:space="preserve"> podložen</w:t>
      </w:r>
      <w:r w:rsidR="0026723B">
        <w:t>o důkazy a pravdivé-</w:t>
      </w:r>
      <w:r w:rsidR="00FE6856">
        <w:t>budou-li nálezy reprezentovat</w:t>
      </w:r>
      <w:r w:rsidR="0026723B">
        <w:t xml:space="preserve"> jevy, na které</w:t>
      </w:r>
      <w:r>
        <w:t xml:space="preserve"> odkazují. (</w:t>
      </w:r>
      <w:proofErr w:type="spellStart"/>
      <w:r>
        <w:t>Švaříček</w:t>
      </w:r>
      <w:proofErr w:type="spellEnd"/>
      <w:r>
        <w:t xml:space="preserve">, R., </w:t>
      </w:r>
      <w:proofErr w:type="spellStart"/>
      <w:r>
        <w:t>Šeďová</w:t>
      </w:r>
      <w:proofErr w:type="spellEnd"/>
      <w:r>
        <w:t xml:space="preserve">, K., 2007) K tomu mi pomůže výše zmíněný rozhovor, který povedu s pracovnicemi zařízení, jakožto další názor na úspěšnost prováděných </w:t>
      </w:r>
      <w:proofErr w:type="spellStart"/>
      <w:r>
        <w:t>arteterapeutických</w:t>
      </w:r>
      <w:proofErr w:type="spellEnd"/>
      <w:r>
        <w:t xml:space="preserve"> metod.</w:t>
      </w:r>
    </w:p>
    <w:p w:rsidR="00574ABA" w:rsidRPr="00A9507E" w:rsidRDefault="00574ABA" w:rsidP="00574ABA">
      <w:pPr>
        <w:pStyle w:val="Heading1"/>
        <w:rPr>
          <w:shd w:val="clear" w:color="auto" w:fill="FFFFFF"/>
        </w:rPr>
      </w:pPr>
      <w:r w:rsidRPr="00EA0D93">
        <w:t>Organizační, materiální a finanční zabezpečení</w:t>
      </w:r>
    </w:p>
    <w:p w:rsidR="004549B8" w:rsidRDefault="004549B8" w:rsidP="004549B8">
      <w:pPr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Teoretická část práce bude vycházet z již vydané literatury na dané téma, bude tedy její rešerší. </w:t>
      </w:r>
      <w:r w:rsidR="00977854">
        <w:rPr>
          <w:shd w:val="clear" w:color="auto" w:fill="FFFFFF"/>
        </w:rPr>
        <w:t>K tomu bude</w:t>
      </w:r>
      <w:r w:rsidR="007B4042">
        <w:rPr>
          <w:shd w:val="clear" w:color="auto" w:fill="FFFFFF"/>
        </w:rPr>
        <w:t xml:space="preserve"> nutná návštěva knihoven a také přístup do internetových databází. </w:t>
      </w:r>
      <w:r>
        <w:rPr>
          <w:shd w:val="clear" w:color="auto" w:fill="FFFFFF"/>
        </w:rPr>
        <w:t xml:space="preserve">Empirická část se opírá o práci s dětmi v denních stacionářích či ústavech. Proto bude nutné počítat s výdaji </w:t>
      </w:r>
      <w:r w:rsidR="007B4042">
        <w:rPr>
          <w:shd w:val="clear" w:color="auto" w:fill="FFFFFF"/>
        </w:rPr>
        <w:t>na cesty a</w:t>
      </w:r>
      <w:r>
        <w:rPr>
          <w:shd w:val="clear" w:color="auto" w:fill="FFFFFF"/>
        </w:rPr>
        <w:t xml:space="preserve"> </w:t>
      </w:r>
      <w:r w:rsidR="007B4042">
        <w:rPr>
          <w:shd w:val="clear" w:color="auto" w:fill="FFFFFF"/>
        </w:rPr>
        <w:t xml:space="preserve">na </w:t>
      </w:r>
      <w:r>
        <w:rPr>
          <w:shd w:val="clear" w:color="auto" w:fill="FFFFFF"/>
        </w:rPr>
        <w:t>materiály potřebné k</w:t>
      </w:r>
      <w:r w:rsidR="007B4042">
        <w:rPr>
          <w:shd w:val="clear" w:color="auto" w:fill="FFFFFF"/>
        </w:rPr>
        <w:t> </w:t>
      </w:r>
      <w:proofErr w:type="spellStart"/>
      <w:r w:rsidR="007B4042">
        <w:rPr>
          <w:shd w:val="clear" w:color="auto" w:fill="FFFFFF"/>
        </w:rPr>
        <w:t>arteterapeutické</w:t>
      </w:r>
      <w:proofErr w:type="spellEnd"/>
      <w:r w:rsidR="007B4042">
        <w:rPr>
          <w:shd w:val="clear" w:color="auto" w:fill="FFFFFF"/>
        </w:rPr>
        <w:t xml:space="preserve"> metodě. </w:t>
      </w:r>
      <w:r>
        <w:rPr>
          <w:shd w:val="clear" w:color="auto" w:fill="FFFFFF"/>
        </w:rPr>
        <w:t>Výdaje pokryjí vlastní finanční prostředky.</w:t>
      </w:r>
    </w:p>
    <w:p w:rsidR="00A9507E" w:rsidRDefault="00A9507E" w:rsidP="004549B8">
      <w:pPr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Časový harmonogram práce bude následující:</w:t>
      </w:r>
    </w:p>
    <w:p w:rsidR="00A9507E" w:rsidRDefault="00A9507E" w:rsidP="004549B8">
      <w:pPr>
        <w:pStyle w:val="Odstavecseseznamem"/>
        <w:numPr>
          <w:ilvl w:val="0"/>
          <w:numId w:val="20"/>
        </w:numPr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Září-</w:t>
      </w:r>
      <w:r w:rsidR="004549B8">
        <w:rPr>
          <w:shd w:val="clear" w:color="auto" w:fill="FFFFFF"/>
        </w:rPr>
        <w:t xml:space="preserve">listopad: Teoretické zpracování </w:t>
      </w:r>
      <w:r>
        <w:rPr>
          <w:shd w:val="clear" w:color="auto" w:fill="FFFFFF"/>
        </w:rPr>
        <w:t xml:space="preserve">práce, příprava empirické části  </w:t>
      </w:r>
    </w:p>
    <w:p w:rsidR="00A9507E" w:rsidRDefault="004549B8" w:rsidP="004549B8">
      <w:pPr>
        <w:pStyle w:val="Odstavecseseznamem"/>
        <w:numPr>
          <w:ilvl w:val="0"/>
          <w:numId w:val="20"/>
        </w:numPr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Prosinec-únor: Empirická část, využití </w:t>
      </w:r>
      <w:proofErr w:type="spellStart"/>
      <w:r>
        <w:rPr>
          <w:shd w:val="clear" w:color="auto" w:fill="FFFFFF"/>
        </w:rPr>
        <w:t>arteterapeutických</w:t>
      </w:r>
      <w:proofErr w:type="spellEnd"/>
      <w:r>
        <w:rPr>
          <w:shd w:val="clear" w:color="auto" w:fill="FFFFFF"/>
        </w:rPr>
        <w:t xml:space="preserve"> metod při práci dětmi, které mají mentální postižení</w:t>
      </w:r>
    </w:p>
    <w:p w:rsidR="004549B8" w:rsidRPr="00A9507E" w:rsidRDefault="00977854" w:rsidP="004549B8">
      <w:pPr>
        <w:pStyle w:val="Odstavecseseznamem"/>
        <w:numPr>
          <w:ilvl w:val="0"/>
          <w:numId w:val="20"/>
        </w:numPr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Březen-květem: </w:t>
      </w:r>
      <w:r w:rsidR="004549B8">
        <w:rPr>
          <w:shd w:val="clear" w:color="auto" w:fill="FFFFFF"/>
        </w:rPr>
        <w:t>Zpracování empirické části, dodělávání bakalářské práce</w:t>
      </w:r>
    </w:p>
    <w:p w:rsidR="00574ABA" w:rsidRPr="00574ABA" w:rsidRDefault="00574ABA" w:rsidP="00574ABA">
      <w:pPr>
        <w:pStyle w:val="Heading1"/>
        <w:rPr>
          <w:shd w:val="clear" w:color="auto" w:fill="FFFFFF"/>
        </w:rPr>
      </w:pPr>
      <w:r w:rsidRPr="00EA0D93">
        <w:t>Předpokládané využití výsledků</w:t>
      </w:r>
    </w:p>
    <w:p w:rsidR="0066497C" w:rsidRPr="00EA0D93" w:rsidRDefault="007B4042" w:rsidP="004241EF">
      <w:pPr>
        <w:spacing w:line="360" w:lineRule="auto"/>
        <w:ind w:firstLine="709"/>
        <w:jc w:val="both"/>
      </w:pPr>
      <w:r>
        <w:rPr>
          <w:shd w:val="clear" w:color="auto" w:fill="FFFFFF"/>
        </w:rPr>
        <w:t xml:space="preserve">Celá bakalářská práce bude zveřejněna na internetových stránkách </w:t>
      </w:r>
      <w:r w:rsidR="007834E0">
        <w:rPr>
          <w:shd w:val="clear" w:color="auto" w:fill="FFFFFF"/>
        </w:rPr>
        <w:t>Masarykovy univerzity.</w:t>
      </w:r>
      <w:r w:rsidR="004241EF">
        <w:rPr>
          <w:shd w:val="clear" w:color="auto" w:fill="FFFFFF"/>
        </w:rPr>
        <w:t xml:space="preserve"> Výsledky empirické části bych chtěla prezentovat v zařízeních, ve kterých byla uskutečňována, a</w:t>
      </w:r>
      <w:r w:rsidR="00EC7E75">
        <w:rPr>
          <w:shd w:val="clear" w:color="auto" w:fill="FFFFFF"/>
        </w:rPr>
        <w:t>bych poukázala na využití metod</w:t>
      </w:r>
      <w:r w:rsidR="004241EF">
        <w:rPr>
          <w:shd w:val="clear" w:color="auto" w:fill="FFFFFF"/>
        </w:rPr>
        <w:t xml:space="preserve"> při práci s dětmi. Na bakalářskou práci bych do budoucn</w:t>
      </w:r>
      <w:r w:rsidR="00EC7E75">
        <w:rPr>
          <w:shd w:val="clear" w:color="auto" w:fill="FFFFFF"/>
        </w:rPr>
        <w:t>a</w:t>
      </w:r>
      <w:r w:rsidR="004241EF">
        <w:rPr>
          <w:shd w:val="clear" w:color="auto" w:fill="FFFFFF"/>
        </w:rPr>
        <w:t xml:space="preserve"> navázala prací magisterskou, či jinými výzkumy.</w:t>
      </w:r>
    </w:p>
    <w:p w:rsidR="00EC7E75" w:rsidRDefault="00EC7E75" w:rsidP="00543F06">
      <w:pPr>
        <w:pStyle w:val="Heading1"/>
        <w:rPr>
          <w:shd w:val="clear" w:color="auto" w:fill="FFFFFF"/>
        </w:rPr>
        <w:sectPr w:rsidR="00EC7E75" w:rsidSect="00643F48">
          <w:pgSz w:w="11906" w:h="16838"/>
          <w:pgMar w:top="1417" w:right="1417" w:bottom="1417" w:left="1417" w:header="709" w:footer="709" w:gutter="0"/>
          <w:cols w:space="709"/>
          <w:docGrid w:linePitch="360"/>
        </w:sectPr>
      </w:pPr>
    </w:p>
    <w:p w:rsidR="00520932" w:rsidRPr="00543F06" w:rsidRDefault="00FE3718" w:rsidP="00543F06">
      <w:pPr>
        <w:pStyle w:val="Heading1"/>
        <w:rPr>
          <w:shd w:val="clear" w:color="auto" w:fill="FFFFFF"/>
        </w:rPr>
      </w:pPr>
      <w:r w:rsidRPr="00EF0FEF">
        <w:rPr>
          <w:shd w:val="clear" w:color="auto" w:fill="FFFFFF"/>
        </w:rPr>
        <w:lastRenderedPageBreak/>
        <w:t>Seznam literatury a odkazů</w:t>
      </w:r>
    </w:p>
    <w:p w:rsidR="00520932" w:rsidRPr="00520932" w:rsidRDefault="00520932" w:rsidP="00FE3718">
      <w:pPr>
        <w:spacing w:line="360" w:lineRule="auto"/>
        <w:ind w:firstLine="709"/>
        <w:jc w:val="both"/>
        <w:rPr>
          <w:color w:val="000000"/>
          <w:shd w:val="clear" w:color="auto" w:fill="FFFFFF"/>
        </w:rPr>
      </w:pPr>
      <w:r w:rsidRPr="00520932">
        <w:rPr>
          <w:i/>
          <w:iCs/>
          <w:color w:val="000000"/>
          <w:shd w:val="clear" w:color="auto" w:fill="FFFFFF"/>
        </w:rPr>
        <w:t>Arteterapie s dětmi</w:t>
      </w:r>
      <w:r w:rsidRPr="00520932">
        <w:rPr>
          <w:color w:val="000000"/>
          <w:shd w:val="clear" w:color="auto" w:fill="FFFFFF"/>
        </w:rPr>
        <w:t xml:space="preserve">. </w:t>
      </w:r>
      <w:proofErr w:type="spellStart"/>
      <w:r w:rsidRPr="00520932">
        <w:rPr>
          <w:color w:val="000000"/>
          <w:shd w:val="clear" w:color="auto" w:fill="FFFFFF"/>
        </w:rPr>
        <w:t>Vyd</w:t>
      </w:r>
      <w:proofErr w:type="spellEnd"/>
      <w:r w:rsidRPr="00520932">
        <w:rPr>
          <w:color w:val="000000"/>
          <w:shd w:val="clear" w:color="auto" w:fill="FFFFFF"/>
        </w:rPr>
        <w:t xml:space="preserve">. 1. Editor </w:t>
      </w:r>
      <w:proofErr w:type="spellStart"/>
      <w:r w:rsidRPr="00520932">
        <w:rPr>
          <w:color w:val="000000"/>
          <w:shd w:val="clear" w:color="auto" w:fill="FFFFFF"/>
        </w:rPr>
        <w:t>Caroline</w:t>
      </w:r>
      <w:proofErr w:type="spellEnd"/>
      <w:r w:rsidRPr="00520932">
        <w:rPr>
          <w:color w:val="000000"/>
          <w:shd w:val="clear" w:color="auto" w:fill="FFFFFF"/>
        </w:rPr>
        <w:t xml:space="preserve"> Case, </w:t>
      </w:r>
      <w:proofErr w:type="spellStart"/>
      <w:r w:rsidRPr="00520932">
        <w:rPr>
          <w:color w:val="000000"/>
          <w:shd w:val="clear" w:color="auto" w:fill="FFFFFF"/>
        </w:rPr>
        <w:t>Tessa</w:t>
      </w:r>
      <w:proofErr w:type="spellEnd"/>
      <w:r w:rsidRPr="00520932">
        <w:rPr>
          <w:color w:val="000000"/>
          <w:shd w:val="clear" w:color="auto" w:fill="FFFFFF"/>
        </w:rPr>
        <w:t xml:space="preserve"> </w:t>
      </w:r>
      <w:proofErr w:type="spellStart"/>
      <w:r w:rsidRPr="00520932">
        <w:rPr>
          <w:color w:val="000000"/>
          <w:shd w:val="clear" w:color="auto" w:fill="FFFFFF"/>
        </w:rPr>
        <w:t>Dalley</w:t>
      </w:r>
      <w:proofErr w:type="spellEnd"/>
      <w:r w:rsidRPr="00520932">
        <w:rPr>
          <w:color w:val="000000"/>
          <w:shd w:val="clear" w:color="auto" w:fill="FFFFFF"/>
        </w:rPr>
        <w:t>. Praha: Portál, 1995, 175 s., [16] s. obr. příloh. Speciální pedagogika (Portál). ISBN 80-717-8065-0.</w:t>
      </w:r>
    </w:p>
    <w:p w:rsidR="00B8750E" w:rsidRPr="00520932" w:rsidRDefault="00B8750E" w:rsidP="00FE3718">
      <w:pPr>
        <w:spacing w:line="360" w:lineRule="auto"/>
        <w:ind w:firstLine="709"/>
        <w:jc w:val="both"/>
        <w:rPr>
          <w:color w:val="000000"/>
          <w:shd w:val="clear" w:color="auto" w:fill="FFFFFF"/>
        </w:rPr>
      </w:pPr>
      <w:r w:rsidRPr="00520932">
        <w:rPr>
          <w:color w:val="000000"/>
          <w:shd w:val="clear" w:color="auto" w:fill="FFFFFF"/>
        </w:rPr>
        <w:t>CAMPBELL, Jean.</w:t>
      </w:r>
      <w:r w:rsidRPr="00520932">
        <w:rPr>
          <w:rStyle w:val="apple-converted-space"/>
          <w:color w:val="000000"/>
          <w:shd w:val="clear" w:color="auto" w:fill="FFFFFF"/>
        </w:rPr>
        <w:t> </w:t>
      </w:r>
      <w:r w:rsidRPr="00520932">
        <w:rPr>
          <w:i/>
          <w:iCs/>
          <w:color w:val="000000"/>
          <w:shd w:val="clear" w:color="auto" w:fill="FFFFFF"/>
        </w:rPr>
        <w:t>Techniky arteterapie ve výchově, sociální práci a klinické praxi: [skupinové výtvarně-terapeutické činnosti pro děti i dospělé]</w:t>
      </w:r>
      <w:r w:rsidRPr="00520932">
        <w:rPr>
          <w:color w:val="000000"/>
          <w:shd w:val="clear" w:color="auto" w:fill="FFFFFF"/>
        </w:rPr>
        <w:t xml:space="preserve">. </w:t>
      </w:r>
      <w:proofErr w:type="spellStart"/>
      <w:r w:rsidRPr="00520932">
        <w:rPr>
          <w:color w:val="000000"/>
          <w:shd w:val="clear" w:color="auto" w:fill="FFFFFF"/>
        </w:rPr>
        <w:t>Vyd</w:t>
      </w:r>
      <w:proofErr w:type="spellEnd"/>
      <w:r w:rsidRPr="00520932">
        <w:rPr>
          <w:color w:val="000000"/>
          <w:shd w:val="clear" w:color="auto" w:fill="FFFFFF"/>
        </w:rPr>
        <w:t>. 1. Překlad Michaela Šárová. Praha: Portál, 1998, 199 s. ISBN 80-717-8204-1.</w:t>
      </w:r>
    </w:p>
    <w:p w:rsidR="00520932" w:rsidRPr="00520932" w:rsidRDefault="00520932" w:rsidP="00FE3718">
      <w:pPr>
        <w:spacing w:line="360" w:lineRule="auto"/>
        <w:ind w:firstLine="709"/>
        <w:jc w:val="both"/>
        <w:rPr>
          <w:color w:val="000000"/>
          <w:shd w:val="clear" w:color="auto" w:fill="FFFFFF"/>
        </w:rPr>
      </w:pPr>
      <w:r w:rsidRPr="00520932">
        <w:rPr>
          <w:i/>
          <w:iCs/>
          <w:color w:val="000000"/>
          <w:shd w:val="clear" w:color="auto" w:fill="FFFFFF"/>
        </w:rPr>
        <w:t>Cesty pedagogického výzkumu</w:t>
      </w:r>
      <w:r w:rsidRPr="00520932">
        <w:rPr>
          <w:color w:val="000000"/>
          <w:shd w:val="clear" w:color="auto" w:fill="FFFFFF"/>
        </w:rPr>
        <w:t xml:space="preserve">. Editor Josef Maňák, Vlastimil Švec. Brno: </w:t>
      </w:r>
      <w:proofErr w:type="spellStart"/>
      <w:r w:rsidRPr="00520932">
        <w:rPr>
          <w:color w:val="000000"/>
          <w:shd w:val="clear" w:color="auto" w:fill="FFFFFF"/>
        </w:rPr>
        <w:t>Paido</w:t>
      </w:r>
      <w:proofErr w:type="spellEnd"/>
      <w:r w:rsidRPr="00520932">
        <w:rPr>
          <w:color w:val="000000"/>
          <w:shd w:val="clear" w:color="auto" w:fill="FFFFFF"/>
        </w:rPr>
        <w:t>, 2004, 78 s. Pedagogický výzkum v teorii a praxi, sv. 1. ISBN 80-731-5078-6.</w:t>
      </w:r>
    </w:p>
    <w:p w:rsidR="00520932" w:rsidRPr="00520932" w:rsidRDefault="00520932" w:rsidP="00FE3718">
      <w:pPr>
        <w:spacing w:line="360" w:lineRule="auto"/>
        <w:ind w:firstLine="709"/>
        <w:jc w:val="both"/>
        <w:rPr>
          <w:shd w:val="clear" w:color="auto" w:fill="FFFFFF"/>
        </w:rPr>
      </w:pPr>
      <w:r w:rsidRPr="00520932">
        <w:rPr>
          <w:color w:val="000000"/>
          <w:shd w:val="clear" w:color="auto" w:fill="FFFFFF"/>
        </w:rPr>
        <w:t>KLIVAR, Miroslav.</w:t>
      </w:r>
      <w:r w:rsidRPr="00520932">
        <w:rPr>
          <w:rStyle w:val="apple-converted-space"/>
          <w:color w:val="000000"/>
          <w:shd w:val="clear" w:color="auto" w:fill="FFFFFF"/>
        </w:rPr>
        <w:t> </w:t>
      </w:r>
      <w:r w:rsidRPr="00520932">
        <w:rPr>
          <w:i/>
          <w:iCs/>
          <w:color w:val="000000"/>
          <w:shd w:val="clear" w:color="auto" w:fill="FFFFFF"/>
        </w:rPr>
        <w:t xml:space="preserve">Nová arteterapie v </w:t>
      </w:r>
      <w:proofErr w:type="spellStart"/>
      <w:r w:rsidRPr="00520932">
        <w:rPr>
          <w:i/>
          <w:iCs/>
          <w:color w:val="000000"/>
          <w:shd w:val="clear" w:color="auto" w:fill="FFFFFF"/>
        </w:rPr>
        <w:t>psychopedii</w:t>
      </w:r>
      <w:proofErr w:type="spellEnd"/>
      <w:r w:rsidRPr="00520932">
        <w:rPr>
          <w:color w:val="000000"/>
          <w:shd w:val="clear" w:color="auto" w:fill="FFFFFF"/>
        </w:rPr>
        <w:t xml:space="preserve">. </w:t>
      </w:r>
      <w:proofErr w:type="spellStart"/>
      <w:r w:rsidRPr="00520932">
        <w:rPr>
          <w:color w:val="000000"/>
          <w:shd w:val="clear" w:color="auto" w:fill="FFFFFF"/>
        </w:rPr>
        <w:t>Vyd</w:t>
      </w:r>
      <w:proofErr w:type="spellEnd"/>
      <w:r w:rsidRPr="00520932">
        <w:rPr>
          <w:color w:val="000000"/>
          <w:shd w:val="clear" w:color="auto" w:fill="FFFFFF"/>
        </w:rPr>
        <w:t xml:space="preserve">. 1. Editor Josef Maňák, Vlastimil Švec. Praha: </w:t>
      </w:r>
      <w:proofErr w:type="spellStart"/>
      <w:r w:rsidRPr="00520932">
        <w:rPr>
          <w:color w:val="000000"/>
          <w:shd w:val="clear" w:color="auto" w:fill="FFFFFF"/>
        </w:rPr>
        <w:t>Balt</w:t>
      </w:r>
      <w:proofErr w:type="spellEnd"/>
      <w:r w:rsidRPr="00520932">
        <w:rPr>
          <w:color w:val="000000"/>
          <w:shd w:val="clear" w:color="auto" w:fill="FFFFFF"/>
        </w:rPr>
        <w:t>-</w:t>
      </w:r>
      <w:proofErr w:type="spellStart"/>
      <w:r w:rsidRPr="00520932">
        <w:rPr>
          <w:color w:val="000000"/>
          <w:shd w:val="clear" w:color="auto" w:fill="FFFFFF"/>
        </w:rPr>
        <w:t>East</w:t>
      </w:r>
      <w:proofErr w:type="spellEnd"/>
      <w:r w:rsidRPr="00520932">
        <w:rPr>
          <w:color w:val="000000"/>
          <w:shd w:val="clear" w:color="auto" w:fill="FFFFFF"/>
        </w:rPr>
        <w:t>, 2002, 63 s. Pedagogický výzkum v teorii a praxi, sv. 1. ISBN 80-863-8314-8.</w:t>
      </w:r>
    </w:p>
    <w:p w:rsidR="00FE3718" w:rsidRPr="00520932" w:rsidRDefault="00FE3718" w:rsidP="00FE3718">
      <w:pPr>
        <w:spacing w:line="360" w:lineRule="auto"/>
        <w:ind w:firstLine="709"/>
        <w:jc w:val="both"/>
        <w:rPr>
          <w:shd w:val="clear" w:color="auto" w:fill="FFFFFF"/>
        </w:rPr>
      </w:pPr>
      <w:r w:rsidRPr="00520932">
        <w:rPr>
          <w:shd w:val="clear" w:color="auto" w:fill="FFFFFF"/>
        </w:rPr>
        <w:t>LIEBMANN, Marian.</w:t>
      </w:r>
      <w:r w:rsidRPr="00520932">
        <w:rPr>
          <w:rStyle w:val="apple-converted-space"/>
          <w:shd w:val="clear" w:color="auto" w:fill="FFFFFF"/>
        </w:rPr>
        <w:t> </w:t>
      </w:r>
      <w:r w:rsidRPr="00520932">
        <w:rPr>
          <w:i/>
          <w:iCs/>
          <w:shd w:val="clear" w:color="auto" w:fill="FFFFFF"/>
        </w:rPr>
        <w:t>Skupinová arteterapie: nápady, témata a cvičení pro skupinovou výtvarnou práci</w:t>
      </w:r>
      <w:r w:rsidRPr="00520932">
        <w:rPr>
          <w:shd w:val="clear" w:color="auto" w:fill="FFFFFF"/>
        </w:rPr>
        <w:t xml:space="preserve">. </w:t>
      </w:r>
      <w:proofErr w:type="spellStart"/>
      <w:r w:rsidRPr="00520932">
        <w:rPr>
          <w:shd w:val="clear" w:color="auto" w:fill="FFFFFF"/>
        </w:rPr>
        <w:t>Vyd</w:t>
      </w:r>
      <w:proofErr w:type="spellEnd"/>
      <w:r w:rsidRPr="00520932">
        <w:rPr>
          <w:shd w:val="clear" w:color="auto" w:fill="FFFFFF"/>
        </w:rPr>
        <w:t xml:space="preserve">. 1. Překlad Johana </w:t>
      </w:r>
      <w:proofErr w:type="spellStart"/>
      <w:r w:rsidRPr="00520932">
        <w:rPr>
          <w:shd w:val="clear" w:color="auto" w:fill="FFFFFF"/>
        </w:rPr>
        <w:t>Elisová</w:t>
      </w:r>
      <w:proofErr w:type="spellEnd"/>
      <w:r w:rsidRPr="00520932">
        <w:rPr>
          <w:shd w:val="clear" w:color="auto" w:fill="FFFFFF"/>
        </w:rPr>
        <w:t>. Praha: Portál, 2005, 279 s. ISBN 80-717-8864-3.</w:t>
      </w:r>
    </w:p>
    <w:p w:rsidR="0066497C" w:rsidRPr="00520932" w:rsidRDefault="0066497C" w:rsidP="00E10987">
      <w:pPr>
        <w:spacing w:line="360" w:lineRule="auto"/>
        <w:ind w:firstLine="709"/>
        <w:jc w:val="both"/>
        <w:rPr>
          <w:shd w:val="clear" w:color="auto" w:fill="FFFFFF"/>
        </w:rPr>
      </w:pPr>
      <w:r w:rsidRPr="00520932">
        <w:rPr>
          <w:shd w:val="clear" w:color="auto" w:fill="FFFFFF"/>
        </w:rPr>
        <w:t>MÜLLER, Oldřich.</w:t>
      </w:r>
      <w:r w:rsidRPr="00520932">
        <w:rPr>
          <w:rStyle w:val="apple-converted-space"/>
          <w:shd w:val="clear" w:color="auto" w:fill="FFFFFF"/>
        </w:rPr>
        <w:t> </w:t>
      </w:r>
      <w:r w:rsidRPr="00520932">
        <w:rPr>
          <w:i/>
          <w:iCs/>
          <w:shd w:val="clear" w:color="auto" w:fill="FFFFFF"/>
        </w:rPr>
        <w:t>Terapie ve speciální pedagogice: teorie a metodika</w:t>
      </w:r>
      <w:r w:rsidRPr="00520932">
        <w:rPr>
          <w:shd w:val="clear" w:color="auto" w:fill="FFFFFF"/>
        </w:rPr>
        <w:t xml:space="preserve">. 1. </w:t>
      </w:r>
      <w:proofErr w:type="spellStart"/>
      <w:r w:rsidRPr="00520932">
        <w:rPr>
          <w:shd w:val="clear" w:color="auto" w:fill="FFFFFF"/>
        </w:rPr>
        <w:t>vyd</w:t>
      </w:r>
      <w:proofErr w:type="spellEnd"/>
      <w:r w:rsidRPr="00520932">
        <w:rPr>
          <w:shd w:val="clear" w:color="auto" w:fill="FFFFFF"/>
        </w:rPr>
        <w:t>. Olomouc: Univerzita Palackého v Olomouci, 2005, 295 s. ISBN 80-244-1075-3.</w:t>
      </w:r>
    </w:p>
    <w:p w:rsidR="0066497C" w:rsidRDefault="0066497C" w:rsidP="00E10987">
      <w:pPr>
        <w:spacing w:line="360" w:lineRule="auto"/>
        <w:ind w:firstLine="709"/>
        <w:jc w:val="both"/>
        <w:rPr>
          <w:shd w:val="clear" w:color="auto" w:fill="FFFFFF"/>
        </w:rPr>
      </w:pPr>
      <w:r w:rsidRPr="00520932">
        <w:rPr>
          <w:shd w:val="clear" w:color="auto" w:fill="FFFFFF"/>
        </w:rPr>
        <w:t>ŠICKOVÁ-FABRICI, Jaroslava.</w:t>
      </w:r>
      <w:r w:rsidRPr="00520932">
        <w:rPr>
          <w:rStyle w:val="apple-converted-space"/>
          <w:shd w:val="clear" w:color="auto" w:fill="FFFFFF"/>
        </w:rPr>
        <w:t> </w:t>
      </w:r>
      <w:r w:rsidRPr="00520932">
        <w:rPr>
          <w:i/>
          <w:iCs/>
          <w:shd w:val="clear" w:color="auto" w:fill="FFFFFF"/>
        </w:rPr>
        <w:t>Základy arteterapie: teorie a metodika</w:t>
      </w:r>
      <w:r w:rsidRPr="00520932">
        <w:rPr>
          <w:shd w:val="clear" w:color="auto" w:fill="FFFFFF"/>
        </w:rPr>
        <w:t xml:space="preserve">. </w:t>
      </w:r>
      <w:proofErr w:type="spellStart"/>
      <w:r w:rsidRPr="00520932">
        <w:rPr>
          <w:shd w:val="clear" w:color="auto" w:fill="FFFFFF"/>
        </w:rPr>
        <w:t>Vyd</w:t>
      </w:r>
      <w:proofErr w:type="spellEnd"/>
      <w:r w:rsidRPr="00520932">
        <w:rPr>
          <w:shd w:val="clear" w:color="auto" w:fill="FFFFFF"/>
        </w:rPr>
        <w:t>. 1. Praha: Portál, 2002, 167 s. ISBN 80-717-8616-0.</w:t>
      </w:r>
    </w:p>
    <w:p w:rsidR="00CA2902" w:rsidRPr="003D7FDF" w:rsidRDefault="00CA2902" w:rsidP="00E10987">
      <w:pPr>
        <w:spacing w:line="360" w:lineRule="auto"/>
        <w:ind w:firstLine="709"/>
        <w:jc w:val="both"/>
        <w:rPr>
          <w:shd w:val="clear" w:color="auto" w:fill="FFFFFF"/>
        </w:rPr>
      </w:pPr>
      <w:r w:rsidRPr="003D7FDF">
        <w:rPr>
          <w:color w:val="000000"/>
          <w:shd w:val="clear" w:color="auto" w:fill="FFFFFF"/>
        </w:rPr>
        <w:t>ŠVAŘÍČEK, Roman a Klára ŠEĎOVÁ.</w:t>
      </w:r>
      <w:r w:rsidRPr="003D7FDF">
        <w:rPr>
          <w:rStyle w:val="apple-converted-space"/>
          <w:color w:val="000000"/>
          <w:shd w:val="clear" w:color="auto" w:fill="FFFFFF"/>
        </w:rPr>
        <w:t> </w:t>
      </w:r>
      <w:r w:rsidRPr="003D7FDF">
        <w:rPr>
          <w:i/>
          <w:iCs/>
          <w:color w:val="000000"/>
          <w:shd w:val="clear" w:color="auto" w:fill="FFFFFF"/>
        </w:rPr>
        <w:t>Kvalitativní výzkum v pedagogických vědách: [teoretické základy a metodika]</w:t>
      </w:r>
      <w:r w:rsidRPr="003D7FDF">
        <w:rPr>
          <w:color w:val="000000"/>
          <w:shd w:val="clear" w:color="auto" w:fill="FFFFFF"/>
        </w:rPr>
        <w:t xml:space="preserve">. </w:t>
      </w:r>
      <w:proofErr w:type="spellStart"/>
      <w:r w:rsidRPr="003D7FDF">
        <w:rPr>
          <w:color w:val="000000"/>
          <w:shd w:val="clear" w:color="auto" w:fill="FFFFFF"/>
        </w:rPr>
        <w:t>Vyd</w:t>
      </w:r>
      <w:proofErr w:type="spellEnd"/>
      <w:r w:rsidRPr="003D7FDF">
        <w:rPr>
          <w:color w:val="000000"/>
          <w:shd w:val="clear" w:color="auto" w:fill="FFFFFF"/>
        </w:rPr>
        <w:t>. 1. Praha: Portál, 2007, 377 s. Psyché (</w:t>
      </w:r>
      <w:proofErr w:type="spellStart"/>
      <w:r w:rsidRPr="003D7FDF">
        <w:rPr>
          <w:color w:val="000000"/>
          <w:shd w:val="clear" w:color="auto" w:fill="FFFFFF"/>
        </w:rPr>
        <w:t>Grada</w:t>
      </w:r>
      <w:proofErr w:type="spellEnd"/>
      <w:r w:rsidRPr="003D7FDF">
        <w:rPr>
          <w:color w:val="000000"/>
          <w:shd w:val="clear" w:color="auto" w:fill="FFFFFF"/>
        </w:rPr>
        <w:t>). ISBN 978-80-7367-313-0.</w:t>
      </w:r>
    </w:p>
    <w:p w:rsidR="00FE3718" w:rsidRPr="003D7FDF" w:rsidRDefault="005C327A" w:rsidP="00E10987">
      <w:pPr>
        <w:spacing w:line="360" w:lineRule="auto"/>
        <w:ind w:firstLine="709"/>
        <w:jc w:val="both"/>
        <w:rPr>
          <w:color w:val="000000"/>
          <w:shd w:val="clear" w:color="auto" w:fill="FFFFFF"/>
        </w:rPr>
      </w:pPr>
      <w:r w:rsidRPr="003D7FDF">
        <w:rPr>
          <w:color w:val="000000"/>
          <w:shd w:val="clear" w:color="auto" w:fill="FFFFFF"/>
        </w:rPr>
        <w:t>VALENTA, Milan.</w:t>
      </w:r>
      <w:r w:rsidRPr="003D7FDF">
        <w:rPr>
          <w:rStyle w:val="apple-converted-space"/>
          <w:color w:val="000000"/>
          <w:shd w:val="clear" w:color="auto" w:fill="FFFFFF"/>
        </w:rPr>
        <w:t> </w:t>
      </w:r>
      <w:r w:rsidRPr="003D7FDF">
        <w:rPr>
          <w:i/>
          <w:iCs/>
          <w:color w:val="000000"/>
          <w:shd w:val="clear" w:color="auto" w:fill="FFFFFF"/>
        </w:rPr>
        <w:t>Mentální postižení: v pedagogickém, psychologickém a sociálně-právním kontextu</w:t>
      </w:r>
      <w:r w:rsidRPr="003D7FDF">
        <w:rPr>
          <w:color w:val="000000"/>
          <w:shd w:val="clear" w:color="auto" w:fill="FFFFFF"/>
        </w:rPr>
        <w:t xml:space="preserve">. </w:t>
      </w:r>
      <w:proofErr w:type="spellStart"/>
      <w:r w:rsidRPr="003D7FDF">
        <w:rPr>
          <w:color w:val="000000"/>
          <w:shd w:val="clear" w:color="auto" w:fill="FFFFFF"/>
        </w:rPr>
        <w:t>Vyd</w:t>
      </w:r>
      <w:proofErr w:type="spellEnd"/>
      <w:r w:rsidRPr="003D7FDF">
        <w:rPr>
          <w:color w:val="000000"/>
          <w:shd w:val="clear" w:color="auto" w:fill="FFFFFF"/>
        </w:rPr>
        <w:t xml:space="preserve">. 1. Praha: </w:t>
      </w:r>
      <w:proofErr w:type="spellStart"/>
      <w:r w:rsidRPr="003D7FDF">
        <w:rPr>
          <w:color w:val="000000"/>
          <w:shd w:val="clear" w:color="auto" w:fill="FFFFFF"/>
        </w:rPr>
        <w:t>Grada</w:t>
      </w:r>
      <w:proofErr w:type="spellEnd"/>
      <w:r w:rsidRPr="003D7FDF">
        <w:rPr>
          <w:color w:val="000000"/>
          <w:shd w:val="clear" w:color="auto" w:fill="FFFFFF"/>
        </w:rPr>
        <w:t>, 2012, 349 s. Psyché (</w:t>
      </w:r>
      <w:proofErr w:type="spellStart"/>
      <w:r w:rsidRPr="003D7FDF">
        <w:rPr>
          <w:color w:val="000000"/>
          <w:shd w:val="clear" w:color="auto" w:fill="FFFFFF"/>
        </w:rPr>
        <w:t>Grada</w:t>
      </w:r>
      <w:proofErr w:type="spellEnd"/>
      <w:r w:rsidRPr="003D7FDF">
        <w:rPr>
          <w:color w:val="000000"/>
          <w:shd w:val="clear" w:color="auto" w:fill="FFFFFF"/>
        </w:rPr>
        <w:t>). ISBN 978-802-4738-291.</w:t>
      </w:r>
    </w:p>
    <w:p w:rsidR="00A216B3" w:rsidRPr="003D7FDF" w:rsidRDefault="00A216B3" w:rsidP="00E10987">
      <w:pPr>
        <w:spacing w:line="360" w:lineRule="auto"/>
        <w:ind w:firstLine="709"/>
        <w:jc w:val="both"/>
      </w:pPr>
      <w:r w:rsidRPr="003D7FDF">
        <w:rPr>
          <w:color w:val="000000"/>
          <w:shd w:val="clear" w:color="auto" w:fill="FFFFFF"/>
        </w:rPr>
        <w:t>VALENTA, Milan a Oldřich MÜLLER.</w:t>
      </w:r>
      <w:r w:rsidRPr="003D7FDF">
        <w:rPr>
          <w:rStyle w:val="apple-converted-space"/>
          <w:color w:val="000000"/>
          <w:shd w:val="clear" w:color="auto" w:fill="FFFFFF"/>
        </w:rPr>
        <w:t> </w:t>
      </w:r>
      <w:proofErr w:type="spellStart"/>
      <w:r w:rsidRPr="003D7FDF">
        <w:rPr>
          <w:i/>
          <w:iCs/>
          <w:color w:val="000000"/>
          <w:shd w:val="clear" w:color="auto" w:fill="FFFFFF"/>
        </w:rPr>
        <w:t>Psychopedie</w:t>
      </w:r>
      <w:proofErr w:type="spellEnd"/>
      <w:r w:rsidRPr="003D7FDF">
        <w:rPr>
          <w:i/>
          <w:iCs/>
          <w:color w:val="000000"/>
          <w:shd w:val="clear" w:color="auto" w:fill="FFFFFF"/>
        </w:rPr>
        <w:t>: [teoretické základy a metodika]</w:t>
      </w:r>
      <w:r w:rsidRPr="003D7FDF">
        <w:rPr>
          <w:color w:val="000000"/>
          <w:shd w:val="clear" w:color="auto" w:fill="FFFFFF"/>
        </w:rPr>
        <w:t xml:space="preserve">. 2. </w:t>
      </w:r>
      <w:proofErr w:type="spellStart"/>
      <w:r w:rsidRPr="003D7FDF">
        <w:rPr>
          <w:color w:val="000000"/>
          <w:shd w:val="clear" w:color="auto" w:fill="FFFFFF"/>
        </w:rPr>
        <w:t>vyd</w:t>
      </w:r>
      <w:proofErr w:type="spellEnd"/>
      <w:r w:rsidRPr="003D7FDF">
        <w:rPr>
          <w:color w:val="000000"/>
          <w:shd w:val="clear" w:color="auto" w:fill="FFFFFF"/>
        </w:rPr>
        <w:t>. Praha: Parta, 2004, 443 s. Psyché (</w:t>
      </w:r>
      <w:proofErr w:type="spellStart"/>
      <w:r w:rsidRPr="003D7FDF">
        <w:rPr>
          <w:color w:val="000000"/>
          <w:shd w:val="clear" w:color="auto" w:fill="FFFFFF"/>
        </w:rPr>
        <w:t>Grada</w:t>
      </w:r>
      <w:proofErr w:type="spellEnd"/>
      <w:r w:rsidRPr="003D7FDF">
        <w:rPr>
          <w:color w:val="000000"/>
          <w:shd w:val="clear" w:color="auto" w:fill="FFFFFF"/>
        </w:rPr>
        <w:t>). ISBN 80-732-0063-5.</w:t>
      </w:r>
    </w:p>
    <w:sectPr w:rsidR="00A216B3" w:rsidRPr="003D7FDF" w:rsidSect="00643F48">
      <w:pgSz w:w="11906" w:h="16838"/>
      <w:pgMar w:top="1417" w:right="1417" w:bottom="1417" w:left="1417" w:header="709" w:footer="709" w:gutter="0"/>
      <w:cols w:space="709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arče" w:date="2015-01-04T12:43:00Z" w:initials="J">
    <w:p w:rsidR="00546500" w:rsidRDefault="00546500">
      <w:pPr>
        <w:pStyle w:val="Textkomente"/>
      </w:pPr>
      <w:r>
        <w:rPr>
          <w:rStyle w:val="Odkaznakoment"/>
        </w:rPr>
        <w:annotationRef/>
      </w:r>
      <w:r>
        <w:t xml:space="preserve">Super, dobře zúžené téma. </w:t>
      </w:r>
    </w:p>
  </w:comment>
  <w:comment w:id="1" w:author="Jarče" w:date="2015-01-04T12:45:00Z" w:initials="J">
    <w:p w:rsidR="00546500" w:rsidRDefault="00546500">
      <w:pPr>
        <w:pStyle w:val="Textkomente"/>
      </w:pPr>
      <w:r>
        <w:rPr>
          <w:rStyle w:val="Odkaznakoment"/>
        </w:rPr>
        <w:annotationRef/>
      </w:r>
      <w:r>
        <w:t xml:space="preserve">Postrádám zde pojednání o perspektivním vidění. </w:t>
      </w:r>
    </w:p>
  </w:comment>
  <w:comment w:id="2" w:author="Jarče" w:date="2015-01-04T12:46:00Z" w:initials="J">
    <w:p w:rsidR="00546500" w:rsidRDefault="00546500">
      <w:pPr>
        <w:pStyle w:val="Textkomente"/>
      </w:pPr>
      <w:r>
        <w:rPr>
          <w:rStyle w:val="Odkaznakoment"/>
        </w:rPr>
        <w:annotationRef/>
      </w:r>
      <w:r>
        <w:t xml:space="preserve">Cílem nemůže být samotná výzkumná metoda. Zkuste třeba analýza efektivity </w:t>
      </w:r>
      <w:proofErr w:type="spellStart"/>
      <w:r>
        <w:t>erte</w:t>
      </w:r>
      <w:proofErr w:type="spellEnd"/>
      <w:r>
        <w:t xml:space="preserve"> metod….</w:t>
      </w:r>
    </w:p>
  </w:comment>
  <w:comment w:id="3" w:author="Jarče" w:date="2015-01-04T12:45:00Z" w:initials="J">
    <w:p w:rsidR="00546500" w:rsidRDefault="00546500">
      <w:pPr>
        <w:pStyle w:val="Textkomente"/>
      </w:pPr>
      <w:r>
        <w:rPr>
          <w:rStyle w:val="Odkaznakoment"/>
        </w:rPr>
        <w:annotationRef/>
      </w:r>
      <w:r>
        <w:t xml:space="preserve">Není to spíš </w:t>
      </w:r>
      <w:proofErr w:type="spellStart"/>
      <w:r>
        <w:t>artefiletika</w:t>
      </w:r>
      <w:proofErr w:type="spellEnd"/>
      <w:r>
        <w:t>?</w:t>
      </w:r>
    </w:p>
    <w:p w:rsidR="00546500" w:rsidRDefault="00546500">
      <w:pPr>
        <w:pStyle w:val="Textkomente"/>
      </w:pP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EB7" w:rsidRDefault="00E05EB7">
      <w:r>
        <w:separator/>
      </w:r>
    </w:p>
  </w:endnote>
  <w:endnote w:type="continuationSeparator" w:id="0">
    <w:p w:rsidR="00E05EB7" w:rsidRDefault="00E05E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EB7" w:rsidRDefault="00E05EB7">
      <w:r>
        <w:separator/>
      </w:r>
    </w:p>
  </w:footnote>
  <w:footnote w:type="continuationSeparator" w:id="0">
    <w:p w:rsidR="00E05EB7" w:rsidRDefault="00E05E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6141"/>
    <w:multiLevelType w:val="multilevel"/>
    <w:tmpl w:val="6F5A6C52"/>
    <w:lvl w:ilvl="0">
      <w:start w:val="1"/>
      <w:numFmt w:val="decimal"/>
      <w:pStyle w:val="Heading1"/>
      <w:lvlText w:val="%1"/>
      <w:lvlJc w:val="left"/>
      <w:pPr>
        <w:ind w:left="716" w:hanging="432"/>
      </w:pPr>
    </w:lvl>
    <w:lvl w:ilvl="1">
      <w:start w:val="1"/>
      <w:numFmt w:val="decimal"/>
      <w:pStyle w:val="Heading2"/>
      <w:lvlText w:val="%1.%2"/>
      <w:lvlJc w:val="left"/>
      <w:pPr>
        <w:ind w:left="1002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14F3628F"/>
    <w:multiLevelType w:val="multilevel"/>
    <w:tmpl w:val="B17EA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986C60"/>
    <w:multiLevelType w:val="multilevel"/>
    <w:tmpl w:val="E25A23D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124DC5"/>
    <w:multiLevelType w:val="hybridMultilevel"/>
    <w:tmpl w:val="8D84A94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293E5A42"/>
    <w:multiLevelType w:val="multilevel"/>
    <w:tmpl w:val="C0EE12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5A7293"/>
    <w:multiLevelType w:val="multilevel"/>
    <w:tmpl w:val="F48E7DC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6422C2"/>
    <w:multiLevelType w:val="hybridMultilevel"/>
    <w:tmpl w:val="2B8627F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09910CC"/>
    <w:multiLevelType w:val="hybridMultilevel"/>
    <w:tmpl w:val="550AB8F6"/>
    <w:lvl w:ilvl="0" w:tplc="24D45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D7F68D2"/>
    <w:multiLevelType w:val="multilevel"/>
    <w:tmpl w:val="5712A718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9E6FF0"/>
    <w:multiLevelType w:val="multilevel"/>
    <w:tmpl w:val="1D406434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FB6B1E"/>
    <w:multiLevelType w:val="hybridMultilevel"/>
    <w:tmpl w:val="6F3CC8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1950F1"/>
    <w:multiLevelType w:val="hybridMultilevel"/>
    <w:tmpl w:val="D850F6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E55E53"/>
    <w:multiLevelType w:val="multilevel"/>
    <w:tmpl w:val="C10EB1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FF6057"/>
    <w:multiLevelType w:val="multilevel"/>
    <w:tmpl w:val="361E775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D46822"/>
    <w:multiLevelType w:val="multilevel"/>
    <w:tmpl w:val="EE864C5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844961"/>
    <w:multiLevelType w:val="multilevel"/>
    <w:tmpl w:val="941C7EC0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6">
    <w:nsid w:val="723E7246"/>
    <w:multiLevelType w:val="multilevel"/>
    <w:tmpl w:val="401A8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727BBE"/>
    <w:multiLevelType w:val="multilevel"/>
    <w:tmpl w:val="7C2AB96A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7EE32F51"/>
    <w:multiLevelType w:val="multilevel"/>
    <w:tmpl w:val="E346B6E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7FF41053"/>
    <w:multiLevelType w:val="hybridMultilevel"/>
    <w:tmpl w:val="0BCCF8A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9"/>
  </w:num>
  <w:num w:numId="4">
    <w:abstractNumId w:val="13"/>
  </w:num>
  <w:num w:numId="5">
    <w:abstractNumId w:val="14"/>
  </w:num>
  <w:num w:numId="6">
    <w:abstractNumId w:val="5"/>
  </w:num>
  <w:num w:numId="7">
    <w:abstractNumId w:val="8"/>
  </w:num>
  <w:num w:numId="8">
    <w:abstractNumId w:val="1"/>
  </w:num>
  <w:num w:numId="9">
    <w:abstractNumId w:val="16"/>
  </w:num>
  <w:num w:numId="10">
    <w:abstractNumId w:val="2"/>
  </w:num>
  <w:num w:numId="11">
    <w:abstractNumId w:val="4"/>
  </w:num>
  <w:num w:numId="12">
    <w:abstractNumId w:val="12"/>
  </w:num>
  <w:num w:numId="13">
    <w:abstractNumId w:val="7"/>
  </w:num>
  <w:num w:numId="14">
    <w:abstractNumId w:val="11"/>
  </w:num>
  <w:num w:numId="15">
    <w:abstractNumId w:val="18"/>
  </w:num>
  <w:num w:numId="16">
    <w:abstractNumId w:val="10"/>
  </w:num>
  <w:num w:numId="17">
    <w:abstractNumId w:val="6"/>
  </w:num>
  <w:num w:numId="18">
    <w:abstractNumId w:val="19"/>
  </w:num>
  <w:num w:numId="19">
    <w:abstractNumId w:val="0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4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C32764"/>
    <w:rsid w:val="000250ED"/>
    <w:rsid w:val="00032FE5"/>
    <w:rsid w:val="0003676B"/>
    <w:rsid w:val="0004163B"/>
    <w:rsid w:val="00042ABE"/>
    <w:rsid w:val="000434EF"/>
    <w:rsid w:val="00047075"/>
    <w:rsid w:val="0006669B"/>
    <w:rsid w:val="0007135A"/>
    <w:rsid w:val="00071961"/>
    <w:rsid w:val="00084104"/>
    <w:rsid w:val="000909EC"/>
    <w:rsid w:val="00097A73"/>
    <w:rsid w:val="000A0AC2"/>
    <w:rsid w:val="000C6E00"/>
    <w:rsid w:val="000F703F"/>
    <w:rsid w:val="00116401"/>
    <w:rsid w:val="001361D2"/>
    <w:rsid w:val="00155EB6"/>
    <w:rsid w:val="00173B69"/>
    <w:rsid w:val="0017756D"/>
    <w:rsid w:val="00185DD4"/>
    <w:rsid w:val="001869AB"/>
    <w:rsid w:val="0019592E"/>
    <w:rsid w:val="001B47A9"/>
    <w:rsid w:val="001C350B"/>
    <w:rsid w:val="001C4374"/>
    <w:rsid w:val="001C7590"/>
    <w:rsid w:val="001D5AC5"/>
    <w:rsid w:val="001D5CE2"/>
    <w:rsid w:val="001D6E5A"/>
    <w:rsid w:val="001E0EFD"/>
    <w:rsid w:val="001E1CB6"/>
    <w:rsid w:val="001F0C18"/>
    <w:rsid w:val="00226E17"/>
    <w:rsid w:val="00232B24"/>
    <w:rsid w:val="002454DA"/>
    <w:rsid w:val="0024586C"/>
    <w:rsid w:val="00260E44"/>
    <w:rsid w:val="0026723B"/>
    <w:rsid w:val="00283ACC"/>
    <w:rsid w:val="002A2C99"/>
    <w:rsid w:val="002C70C6"/>
    <w:rsid w:val="002D70FB"/>
    <w:rsid w:val="002D7795"/>
    <w:rsid w:val="00317F15"/>
    <w:rsid w:val="00317FAB"/>
    <w:rsid w:val="003219B3"/>
    <w:rsid w:val="00334118"/>
    <w:rsid w:val="00336F76"/>
    <w:rsid w:val="003426F4"/>
    <w:rsid w:val="00364B0B"/>
    <w:rsid w:val="00373C38"/>
    <w:rsid w:val="003768F0"/>
    <w:rsid w:val="0038719C"/>
    <w:rsid w:val="00397074"/>
    <w:rsid w:val="003C0E72"/>
    <w:rsid w:val="003C14CF"/>
    <w:rsid w:val="003C7CE4"/>
    <w:rsid w:val="003D59EF"/>
    <w:rsid w:val="003D7FDF"/>
    <w:rsid w:val="003F4088"/>
    <w:rsid w:val="004241EF"/>
    <w:rsid w:val="00430D07"/>
    <w:rsid w:val="0043239D"/>
    <w:rsid w:val="0043749D"/>
    <w:rsid w:val="004549B8"/>
    <w:rsid w:val="00455567"/>
    <w:rsid w:val="00472080"/>
    <w:rsid w:val="004727E8"/>
    <w:rsid w:val="0048282A"/>
    <w:rsid w:val="00496CF3"/>
    <w:rsid w:val="004C1745"/>
    <w:rsid w:val="004C1F43"/>
    <w:rsid w:val="004D3959"/>
    <w:rsid w:val="004D5E62"/>
    <w:rsid w:val="00500E87"/>
    <w:rsid w:val="00514577"/>
    <w:rsid w:val="00520932"/>
    <w:rsid w:val="005416AB"/>
    <w:rsid w:val="00543F06"/>
    <w:rsid w:val="00546500"/>
    <w:rsid w:val="0055277A"/>
    <w:rsid w:val="00560688"/>
    <w:rsid w:val="00574ABA"/>
    <w:rsid w:val="005B3CFE"/>
    <w:rsid w:val="005B3E36"/>
    <w:rsid w:val="005C327A"/>
    <w:rsid w:val="005E69FE"/>
    <w:rsid w:val="005F3A59"/>
    <w:rsid w:val="00604B7C"/>
    <w:rsid w:val="00607707"/>
    <w:rsid w:val="00623D5B"/>
    <w:rsid w:val="00624B67"/>
    <w:rsid w:val="006264C2"/>
    <w:rsid w:val="00626DEE"/>
    <w:rsid w:val="0063334A"/>
    <w:rsid w:val="00635C61"/>
    <w:rsid w:val="00643F48"/>
    <w:rsid w:val="00647383"/>
    <w:rsid w:val="0066497C"/>
    <w:rsid w:val="00667394"/>
    <w:rsid w:val="00667ABE"/>
    <w:rsid w:val="00683B14"/>
    <w:rsid w:val="0069073A"/>
    <w:rsid w:val="00695DF0"/>
    <w:rsid w:val="006E1068"/>
    <w:rsid w:val="0071325C"/>
    <w:rsid w:val="00722EBB"/>
    <w:rsid w:val="00723752"/>
    <w:rsid w:val="0074725A"/>
    <w:rsid w:val="0074778F"/>
    <w:rsid w:val="00753612"/>
    <w:rsid w:val="00753E33"/>
    <w:rsid w:val="0075453B"/>
    <w:rsid w:val="0076178C"/>
    <w:rsid w:val="00770A26"/>
    <w:rsid w:val="007716C6"/>
    <w:rsid w:val="00782657"/>
    <w:rsid w:val="007834E0"/>
    <w:rsid w:val="00785F07"/>
    <w:rsid w:val="007B2C1B"/>
    <w:rsid w:val="007B4042"/>
    <w:rsid w:val="007B715B"/>
    <w:rsid w:val="007D553A"/>
    <w:rsid w:val="007D6C26"/>
    <w:rsid w:val="007E0749"/>
    <w:rsid w:val="007F6120"/>
    <w:rsid w:val="008036AB"/>
    <w:rsid w:val="0081162E"/>
    <w:rsid w:val="0081524A"/>
    <w:rsid w:val="008205FB"/>
    <w:rsid w:val="00824264"/>
    <w:rsid w:val="00830B1D"/>
    <w:rsid w:val="008459C5"/>
    <w:rsid w:val="008603FB"/>
    <w:rsid w:val="00861724"/>
    <w:rsid w:val="008619F3"/>
    <w:rsid w:val="00871270"/>
    <w:rsid w:val="00875236"/>
    <w:rsid w:val="00894D8F"/>
    <w:rsid w:val="00910F5C"/>
    <w:rsid w:val="00927291"/>
    <w:rsid w:val="00934E63"/>
    <w:rsid w:val="0093610B"/>
    <w:rsid w:val="00952CEC"/>
    <w:rsid w:val="00953B0E"/>
    <w:rsid w:val="00961299"/>
    <w:rsid w:val="009777B0"/>
    <w:rsid w:val="00977854"/>
    <w:rsid w:val="009A67E9"/>
    <w:rsid w:val="009A71C6"/>
    <w:rsid w:val="009C1968"/>
    <w:rsid w:val="009F26D3"/>
    <w:rsid w:val="00A10971"/>
    <w:rsid w:val="00A15DFD"/>
    <w:rsid w:val="00A177B7"/>
    <w:rsid w:val="00A20D34"/>
    <w:rsid w:val="00A216B3"/>
    <w:rsid w:val="00A2431E"/>
    <w:rsid w:val="00A353EE"/>
    <w:rsid w:val="00A40593"/>
    <w:rsid w:val="00A64B4E"/>
    <w:rsid w:val="00A94B74"/>
    <w:rsid w:val="00A9507E"/>
    <w:rsid w:val="00AA3719"/>
    <w:rsid w:val="00AD0C73"/>
    <w:rsid w:val="00AE006A"/>
    <w:rsid w:val="00AE26E7"/>
    <w:rsid w:val="00AE33CE"/>
    <w:rsid w:val="00AE344A"/>
    <w:rsid w:val="00B17F03"/>
    <w:rsid w:val="00B20DAA"/>
    <w:rsid w:val="00B25295"/>
    <w:rsid w:val="00B35A52"/>
    <w:rsid w:val="00B63734"/>
    <w:rsid w:val="00B6651F"/>
    <w:rsid w:val="00B76607"/>
    <w:rsid w:val="00B8750E"/>
    <w:rsid w:val="00B927A8"/>
    <w:rsid w:val="00BB2C55"/>
    <w:rsid w:val="00BC53A2"/>
    <w:rsid w:val="00BD6ACA"/>
    <w:rsid w:val="00BE6868"/>
    <w:rsid w:val="00C2328A"/>
    <w:rsid w:val="00C25032"/>
    <w:rsid w:val="00C25999"/>
    <w:rsid w:val="00C26074"/>
    <w:rsid w:val="00C26D62"/>
    <w:rsid w:val="00C31C78"/>
    <w:rsid w:val="00C32764"/>
    <w:rsid w:val="00C45E07"/>
    <w:rsid w:val="00C4609E"/>
    <w:rsid w:val="00C56B97"/>
    <w:rsid w:val="00C62E0A"/>
    <w:rsid w:val="00C717AB"/>
    <w:rsid w:val="00C7299F"/>
    <w:rsid w:val="00C846A3"/>
    <w:rsid w:val="00C90C22"/>
    <w:rsid w:val="00C9241C"/>
    <w:rsid w:val="00C96ABA"/>
    <w:rsid w:val="00CA2902"/>
    <w:rsid w:val="00CB787A"/>
    <w:rsid w:val="00D00952"/>
    <w:rsid w:val="00D15049"/>
    <w:rsid w:val="00D17908"/>
    <w:rsid w:val="00D34349"/>
    <w:rsid w:val="00D5020F"/>
    <w:rsid w:val="00D55BA9"/>
    <w:rsid w:val="00D9082D"/>
    <w:rsid w:val="00DE233A"/>
    <w:rsid w:val="00DE4BDC"/>
    <w:rsid w:val="00DE51DF"/>
    <w:rsid w:val="00E00FE7"/>
    <w:rsid w:val="00E05EB7"/>
    <w:rsid w:val="00E07A44"/>
    <w:rsid w:val="00E1069C"/>
    <w:rsid w:val="00E10987"/>
    <w:rsid w:val="00E10D67"/>
    <w:rsid w:val="00E355FF"/>
    <w:rsid w:val="00E530B3"/>
    <w:rsid w:val="00E54385"/>
    <w:rsid w:val="00E5773C"/>
    <w:rsid w:val="00E676C2"/>
    <w:rsid w:val="00E67D37"/>
    <w:rsid w:val="00E81A0C"/>
    <w:rsid w:val="00E8720A"/>
    <w:rsid w:val="00EA0D93"/>
    <w:rsid w:val="00EC2207"/>
    <w:rsid w:val="00EC7E75"/>
    <w:rsid w:val="00ED1954"/>
    <w:rsid w:val="00EE6EA3"/>
    <w:rsid w:val="00EF0FEF"/>
    <w:rsid w:val="00EF3225"/>
    <w:rsid w:val="00F11C54"/>
    <w:rsid w:val="00F27EDD"/>
    <w:rsid w:val="00F306E6"/>
    <w:rsid w:val="00F414F2"/>
    <w:rsid w:val="00F577B1"/>
    <w:rsid w:val="00FB453B"/>
    <w:rsid w:val="00FC0249"/>
    <w:rsid w:val="00FC54FF"/>
    <w:rsid w:val="00FC6EC4"/>
    <w:rsid w:val="00FD345A"/>
    <w:rsid w:val="00FD406E"/>
    <w:rsid w:val="00FD709E"/>
    <w:rsid w:val="00FE3718"/>
    <w:rsid w:val="00FE6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7FAB"/>
    <w:pPr>
      <w:autoSpaceDE w:val="0"/>
      <w:autoSpaceDN w:val="0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0A0AC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3">
    <w:name w:val="heading 3"/>
    <w:basedOn w:val="Normln"/>
    <w:qFormat/>
    <w:rsid w:val="00155EB6"/>
    <w:pPr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643F48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rsid w:val="00643F48"/>
    <w:pPr>
      <w:spacing w:after="120"/>
      <w:ind w:left="227" w:hanging="227"/>
      <w:jc w:val="both"/>
    </w:pPr>
    <w:rPr>
      <w:rFonts w:ascii="Courier New" w:hAnsi="Courier New" w:cs="Courier New"/>
    </w:rPr>
  </w:style>
  <w:style w:type="paragraph" w:customStyle="1" w:styleId="normln1">
    <w:name w:val="normln1"/>
    <w:basedOn w:val="Normln"/>
    <w:rsid w:val="00643F48"/>
    <w:pPr>
      <w:tabs>
        <w:tab w:val="left" w:pos="284"/>
      </w:tabs>
      <w:spacing w:before="240"/>
      <w:jc w:val="center"/>
    </w:pPr>
    <w:rPr>
      <w:b/>
      <w:bCs/>
    </w:rPr>
  </w:style>
  <w:style w:type="paragraph" w:customStyle="1" w:styleId="normln2">
    <w:name w:val="normln2"/>
    <w:basedOn w:val="Normln"/>
    <w:rsid w:val="00643F48"/>
    <w:pPr>
      <w:spacing w:after="120"/>
      <w:jc w:val="center"/>
    </w:pPr>
    <w:rPr>
      <w:b/>
      <w:bCs/>
    </w:rPr>
  </w:style>
  <w:style w:type="paragraph" w:customStyle="1" w:styleId="psmenkov">
    <w:name w:val="psmenkov"/>
    <w:rsid w:val="00643F48"/>
    <w:pPr>
      <w:autoSpaceDE w:val="0"/>
      <w:autoSpaceDN w:val="0"/>
      <w:spacing w:after="120"/>
      <w:ind w:left="568" w:hanging="284"/>
      <w:jc w:val="both"/>
    </w:pPr>
    <w:rPr>
      <w:color w:val="000000"/>
      <w:sz w:val="24"/>
      <w:szCs w:val="24"/>
    </w:rPr>
  </w:style>
  <w:style w:type="paragraph" w:styleId="Podpise-mailu">
    <w:name w:val="E-mail Signature"/>
    <w:basedOn w:val="Normln"/>
    <w:rsid w:val="00643F48"/>
    <w:pPr>
      <w:spacing w:after="120"/>
      <w:ind w:left="227" w:hanging="227"/>
      <w:jc w:val="both"/>
    </w:pPr>
  </w:style>
  <w:style w:type="character" w:styleId="Odkaznakoment">
    <w:name w:val="annotation reference"/>
    <w:basedOn w:val="Standardnpsmoodstavce"/>
    <w:semiHidden/>
    <w:rsid w:val="00643F48"/>
  </w:style>
  <w:style w:type="paragraph" w:styleId="Normlnweb">
    <w:name w:val="Normal (Web)"/>
    <w:basedOn w:val="Normln"/>
    <w:rsid w:val="00643F48"/>
    <w:pPr>
      <w:spacing w:before="100" w:after="100"/>
    </w:pPr>
  </w:style>
  <w:style w:type="paragraph" w:styleId="Podtitul">
    <w:name w:val="Subtitle"/>
    <w:basedOn w:val="Normln"/>
    <w:qFormat/>
    <w:rsid w:val="00643F48"/>
    <w:pPr>
      <w:jc w:val="center"/>
    </w:pPr>
    <w:rPr>
      <w:sz w:val="28"/>
      <w:szCs w:val="28"/>
    </w:rPr>
  </w:style>
  <w:style w:type="paragraph" w:styleId="Nzev">
    <w:name w:val="Title"/>
    <w:basedOn w:val="Normln"/>
    <w:qFormat/>
    <w:rsid w:val="00643F48"/>
    <w:pPr>
      <w:jc w:val="center"/>
    </w:pPr>
    <w:rPr>
      <w:b/>
      <w:bCs/>
      <w:sz w:val="32"/>
      <w:szCs w:val="32"/>
    </w:rPr>
  </w:style>
  <w:style w:type="character" w:styleId="Hypertextovodkaz">
    <w:name w:val="Hyperlink"/>
    <w:basedOn w:val="Standardnpsmoodstavce"/>
    <w:rsid w:val="00232B24"/>
    <w:rPr>
      <w:color w:val="0000FF"/>
      <w:u w:val="single"/>
    </w:rPr>
  </w:style>
  <w:style w:type="paragraph" w:styleId="FormtovanvHTML">
    <w:name w:val="HTML Preformatted"/>
    <w:basedOn w:val="Normln"/>
    <w:rsid w:val="00232B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0"/>
      <w:szCs w:val="20"/>
    </w:rPr>
  </w:style>
  <w:style w:type="character" w:styleId="Sledovanodkaz">
    <w:name w:val="FollowedHyperlink"/>
    <w:basedOn w:val="Standardnpsmoodstavce"/>
    <w:rsid w:val="004727E8"/>
    <w:rPr>
      <w:color w:val="800080"/>
      <w:u w:val="single"/>
    </w:rPr>
  </w:style>
  <w:style w:type="paragraph" w:styleId="Seznam">
    <w:name w:val="List"/>
    <w:basedOn w:val="Normln"/>
    <w:rsid w:val="001B47A9"/>
    <w:pPr>
      <w:autoSpaceDE/>
      <w:autoSpaceDN/>
      <w:ind w:left="283" w:hanging="283"/>
    </w:pPr>
  </w:style>
  <w:style w:type="paragraph" w:styleId="Textpoznpodarou">
    <w:name w:val="footnote text"/>
    <w:basedOn w:val="Normln"/>
    <w:semiHidden/>
    <w:rsid w:val="001B47A9"/>
    <w:pPr>
      <w:autoSpaceDE/>
      <w:autoSpaceDN/>
    </w:pPr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1B47A9"/>
    <w:rPr>
      <w:vertAlign w:val="superscript"/>
    </w:rPr>
  </w:style>
  <w:style w:type="table" w:styleId="Mkatabulky">
    <w:name w:val="Table Grid"/>
    <w:basedOn w:val="Normlntabulka"/>
    <w:rsid w:val="001B4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mente">
    <w:name w:val="annotation text"/>
    <w:basedOn w:val="Normln"/>
    <w:semiHidden/>
    <w:rsid w:val="00ED1954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ED1954"/>
    <w:rPr>
      <w:b/>
      <w:bCs/>
    </w:rPr>
  </w:style>
  <w:style w:type="paragraph" w:customStyle="1" w:styleId="Heading1">
    <w:name w:val="Heading 1"/>
    <w:basedOn w:val="Normln"/>
    <w:rsid w:val="001D5AC5"/>
    <w:pPr>
      <w:numPr>
        <w:numId w:val="19"/>
      </w:numPr>
      <w:spacing w:before="240" w:after="120" w:line="360" w:lineRule="auto"/>
      <w:ind w:left="0" w:firstLine="431"/>
      <w:jc w:val="both"/>
    </w:pPr>
    <w:rPr>
      <w:b/>
      <w:sz w:val="32"/>
    </w:rPr>
  </w:style>
  <w:style w:type="paragraph" w:customStyle="1" w:styleId="Heading2">
    <w:name w:val="Heading 2"/>
    <w:basedOn w:val="Normln"/>
    <w:rsid w:val="001D5AC5"/>
    <w:pPr>
      <w:numPr>
        <w:ilvl w:val="1"/>
        <w:numId w:val="19"/>
      </w:numPr>
      <w:spacing w:before="240" w:after="120" w:line="360" w:lineRule="auto"/>
      <w:ind w:left="0" w:firstLine="578"/>
      <w:jc w:val="both"/>
    </w:pPr>
    <w:rPr>
      <w:b/>
      <w:sz w:val="28"/>
    </w:rPr>
  </w:style>
  <w:style w:type="paragraph" w:customStyle="1" w:styleId="Heading3">
    <w:name w:val="Heading 3"/>
    <w:basedOn w:val="Normln"/>
    <w:rsid w:val="001D5AC5"/>
    <w:pPr>
      <w:numPr>
        <w:ilvl w:val="2"/>
        <w:numId w:val="19"/>
      </w:numPr>
      <w:spacing w:before="240" w:after="120"/>
      <w:ind w:left="0" w:firstLine="578"/>
      <w:jc w:val="both"/>
    </w:pPr>
    <w:rPr>
      <w:b/>
    </w:rPr>
  </w:style>
  <w:style w:type="paragraph" w:customStyle="1" w:styleId="Heading4">
    <w:name w:val="Heading 4"/>
    <w:basedOn w:val="Normln"/>
    <w:rsid w:val="0024586C"/>
    <w:pPr>
      <w:numPr>
        <w:ilvl w:val="3"/>
        <w:numId w:val="19"/>
      </w:numPr>
      <w:spacing w:line="360" w:lineRule="auto"/>
      <w:ind w:left="0" w:firstLine="862"/>
    </w:pPr>
    <w:rPr>
      <w:b/>
    </w:rPr>
  </w:style>
  <w:style w:type="paragraph" w:customStyle="1" w:styleId="Heading5">
    <w:name w:val="Heading 5"/>
    <w:basedOn w:val="Normln"/>
    <w:rsid w:val="000A0AC2"/>
    <w:pPr>
      <w:numPr>
        <w:ilvl w:val="4"/>
        <w:numId w:val="19"/>
      </w:numPr>
    </w:pPr>
  </w:style>
  <w:style w:type="paragraph" w:customStyle="1" w:styleId="Heading6">
    <w:name w:val="Heading 6"/>
    <w:basedOn w:val="Normln"/>
    <w:rsid w:val="000A0AC2"/>
    <w:pPr>
      <w:numPr>
        <w:ilvl w:val="5"/>
        <w:numId w:val="19"/>
      </w:numPr>
    </w:pPr>
  </w:style>
  <w:style w:type="paragraph" w:customStyle="1" w:styleId="Heading7">
    <w:name w:val="Heading 7"/>
    <w:basedOn w:val="Normln"/>
    <w:rsid w:val="000A0AC2"/>
    <w:pPr>
      <w:numPr>
        <w:ilvl w:val="6"/>
        <w:numId w:val="19"/>
      </w:numPr>
    </w:pPr>
  </w:style>
  <w:style w:type="paragraph" w:customStyle="1" w:styleId="Heading8">
    <w:name w:val="Heading 8"/>
    <w:basedOn w:val="Normln"/>
    <w:rsid w:val="000A0AC2"/>
    <w:pPr>
      <w:numPr>
        <w:ilvl w:val="7"/>
        <w:numId w:val="19"/>
      </w:numPr>
    </w:pPr>
  </w:style>
  <w:style w:type="paragraph" w:customStyle="1" w:styleId="Heading9">
    <w:name w:val="Heading 9"/>
    <w:basedOn w:val="Normln"/>
    <w:rsid w:val="000A0AC2"/>
    <w:pPr>
      <w:numPr>
        <w:ilvl w:val="8"/>
        <w:numId w:val="19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0A0AC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StylHeading2KurzvaZarovnatdoblokuVlevo0cmPrvn">
    <w:name w:val="Styl Heading 2 + Kurzíva Zarovnat do bloku Vlevo:  0 cm První ř..."/>
    <w:basedOn w:val="Heading2"/>
    <w:rsid w:val="0081524A"/>
    <w:pPr>
      <w:spacing w:before="480" w:after="480"/>
      <w:ind w:firstLine="709"/>
    </w:pPr>
    <w:rPr>
      <w:iCs/>
      <w:szCs w:val="20"/>
    </w:rPr>
  </w:style>
  <w:style w:type="paragraph" w:customStyle="1" w:styleId="StylHeading1dkovn15dku">
    <w:name w:val="Styl Heading 1 + Řádkování:  15 řádku"/>
    <w:basedOn w:val="Heading1"/>
    <w:rsid w:val="0074725A"/>
    <w:rPr>
      <w:b w:val="0"/>
      <w:szCs w:val="20"/>
    </w:rPr>
  </w:style>
  <w:style w:type="paragraph" w:customStyle="1" w:styleId="StylHeading2dkovn15dku">
    <w:name w:val="Styl Heading 2 + Řádkování:  15 řádku"/>
    <w:basedOn w:val="Heading2"/>
    <w:rsid w:val="0074725A"/>
    <w:rPr>
      <w:b w:val="0"/>
      <w:szCs w:val="20"/>
    </w:rPr>
  </w:style>
  <w:style w:type="paragraph" w:customStyle="1" w:styleId="StylHeading1ZarovnatdoblokuZa0b">
    <w:name w:val="Styl Heading 1 + Zarovnat do bloku Za:  0 b."/>
    <w:basedOn w:val="Heading1"/>
    <w:rsid w:val="00514577"/>
    <w:pPr>
      <w:spacing w:after="240"/>
    </w:pPr>
    <w:rPr>
      <w:bCs/>
      <w:szCs w:val="20"/>
    </w:rPr>
  </w:style>
  <w:style w:type="paragraph" w:customStyle="1" w:styleId="StylHeading3Zarovnatdoblokudkovn15dku">
    <w:name w:val="Styl Heading 3 + Zarovnat do bloku Řádkování:  15 řádku"/>
    <w:basedOn w:val="Heading3"/>
    <w:rsid w:val="0081524A"/>
    <w:pPr>
      <w:spacing w:before="120" w:after="0" w:line="360" w:lineRule="auto"/>
    </w:pPr>
    <w:rPr>
      <w:bCs/>
      <w:szCs w:val="20"/>
    </w:rPr>
  </w:style>
  <w:style w:type="character" w:customStyle="1" w:styleId="apple-converted-space">
    <w:name w:val="apple-converted-space"/>
    <w:basedOn w:val="Standardnpsmoodstavce"/>
    <w:rsid w:val="0066497C"/>
  </w:style>
  <w:style w:type="paragraph" w:styleId="Odstavecseseznamem">
    <w:name w:val="List Paragraph"/>
    <w:basedOn w:val="Normln"/>
    <w:uiPriority w:val="34"/>
    <w:qFormat/>
    <w:rsid w:val="00A950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03C44-B8CD-4310-91DA-985F1DFB3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2443</Words>
  <Characters>14419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STUDIJNÍ A ZKUŠEBNÍ ŘÁD</vt:lpstr>
    </vt:vector>
  </TitlesOfParts>
  <Company>PedF MU</Company>
  <LinksUpToDate>false</LinksUpToDate>
  <CharactersWithSpaces>16829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STUDIJNÍ A ZKUŠEBNÍ ŘÁD</dc:title>
  <dc:creator>Jan Šťáva</dc:creator>
  <cp:lastModifiedBy>Jarče</cp:lastModifiedBy>
  <cp:revision>2</cp:revision>
  <cp:lastPrinted>2007-06-22T05:02:00Z</cp:lastPrinted>
  <dcterms:created xsi:type="dcterms:W3CDTF">2015-01-04T11:49:00Z</dcterms:created>
  <dcterms:modified xsi:type="dcterms:W3CDTF">2015-01-04T11:49:00Z</dcterms:modified>
</cp:coreProperties>
</file>