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B10" w:rsidRPr="002656B2" w:rsidRDefault="00244B10" w:rsidP="00244B10">
      <w:pPr>
        <w:pStyle w:val="Seznam"/>
        <w:ind w:left="360" w:firstLine="0"/>
        <w:jc w:val="center"/>
        <w:rPr>
          <w:sz w:val="28"/>
          <w:szCs w:val="28"/>
        </w:rPr>
      </w:pPr>
      <w:r w:rsidRPr="002656B2">
        <w:rPr>
          <w:sz w:val="28"/>
          <w:szCs w:val="28"/>
        </w:rPr>
        <w:t>Masarykova univerzita</w:t>
      </w:r>
    </w:p>
    <w:p w:rsidR="00244B10" w:rsidRDefault="00244B10" w:rsidP="00244B10">
      <w:pPr>
        <w:pStyle w:val="Seznam"/>
        <w:ind w:left="360" w:firstLine="0"/>
        <w:jc w:val="center"/>
      </w:pPr>
      <w:r>
        <w:t>Pedagogická fakulta</w:t>
      </w:r>
    </w:p>
    <w:p w:rsidR="00244B10" w:rsidRDefault="00244B10" w:rsidP="00244B10">
      <w:pPr>
        <w:pStyle w:val="Seznam"/>
        <w:ind w:left="360" w:firstLine="0"/>
      </w:pPr>
    </w:p>
    <w:p w:rsidR="00244B10" w:rsidRPr="002656B2" w:rsidRDefault="00244B10" w:rsidP="00244B10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>Projekt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závěrečné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práce</w:t>
      </w:r>
    </w:p>
    <w:p w:rsidR="00244B10" w:rsidRPr="002656B2" w:rsidRDefault="00244B10" w:rsidP="00244B10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>bakalářské</w:t>
      </w:r>
    </w:p>
    <w:p w:rsidR="00244B10" w:rsidRDefault="00244B10" w:rsidP="00244B10">
      <w:pPr>
        <w:pStyle w:val="Seznam"/>
        <w:ind w:left="360" w:firstLine="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6059"/>
      </w:tblGrid>
      <w:tr w:rsidR="00244B10" w:rsidRPr="002656B2" w:rsidTr="00644BD5">
        <w:tc>
          <w:tcPr>
            <w:tcW w:w="2868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 w:rsidRPr="002656B2">
              <w:t xml:space="preserve">Autor projektu, </w:t>
            </w:r>
            <w:r>
              <w:t>UČO</w:t>
            </w:r>
          </w:p>
        </w:tc>
        <w:tc>
          <w:tcPr>
            <w:tcW w:w="6059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>
              <w:t>Bednářová Gabriela, 441264</w:t>
            </w:r>
          </w:p>
        </w:tc>
      </w:tr>
      <w:tr w:rsidR="00244B10" w:rsidRPr="002656B2" w:rsidTr="00644BD5">
        <w:tc>
          <w:tcPr>
            <w:tcW w:w="2868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 w:rsidRPr="002656B2">
              <w:t>Studijní program, obor</w:t>
            </w:r>
          </w:p>
        </w:tc>
        <w:tc>
          <w:tcPr>
            <w:tcW w:w="6059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>
              <w:t>Speciální pedagogika</w:t>
            </w:r>
          </w:p>
        </w:tc>
      </w:tr>
      <w:tr w:rsidR="00244B10" w:rsidRPr="002656B2" w:rsidTr="00644BD5">
        <w:tc>
          <w:tcPr>
            <w:tcW w:w="2868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 w:rsidRPr="002656B2">
              <w:t>Datum předložení projektu</w:t>
            </w:r>
            <w:r>
              <w:t>.</w:t>
            </w:r>
          </w:p>
        </w:tc>
        <w:tc>
          <w:tcPr>
            <w:tcW w:w="6059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proofErr w:type="gramStart"/>
            <w:r>
              <w:t>25.12. 2014</w:t>
            </w:r>
            <w:proofErr w:type="gramEnd"/>
          </w:p>
        </w:tc>
      </w:tr>
      <w:tr w:rsidR="00244B10" w:rsidRPr="002656B2" w:rsidTr="00644BD5">
        <w:tc>
          <w:tcPr>
            <w:tcW w:w="2868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 w:rsidRPr="002656B2">
              <w:t>Téma práce česky</w:t>
            </w:r>
            <w:r>
              <w:t>.</w:t>
            </w:r>
          </w:p>
        </w:tc>
        <w:tc>
          <w:tcPr>
            <w:tcW w:w="6059" w:type="dxa"/>
            <w:shd w:val="clear" w:color="auto" w:fill="auto"/>
            <w:vAlign w:val="center"/>
          </w:tcPr>
          <w:p w:rsidR="00244B10" w:rsidRPr="00882B70" w:rsidRDefault="005B11F9" w:rsidP="00644BD5">
            <w:pPr>
              <w:pStyle w:val="Seznam"/>
              <w:ind w:left="0" w:firstLine="0"/>
            </w:pPr>
            <w:commentRangeStart w:id="0"/>
            <w:r>
              <w:t>Downův syndrom</w:t>
            </w:r>
            <w:commentRangeEnd w:id="0"/>
            <w:r w:rsidR="00272EC8">
              <w:rPr>
                <w:rStyle w:val="Odkaznakoment"/>
              </w:rPr>
              <w:commentReference w:id="0"/>
            </w:r>
          </w:p>
        </w:tc>
      </w:tr>
      <w:tr w:rsidR="00244B10" w:rsidRPr="002656B2" w:rsidTr="00644BD5">
        <w:tc>
          <w:tcPr>
            <w:tcW w:w="2868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 w:rsidRPr="002656B2">
              <w:t>Klíčová slova česky</w:t>
            </w:r>
          </w:p>
        </w:tc>
        <w:tc>
          <w:tcPr>
            <w:tcW w:w="6059" w:type="dxa"/>
            <w:shd w:val="clear" w:color="auto" w:fill="auto"/>
            <w:vAlign w:val="center"/>
          </w:tcPr>
          <w:p w:rsidR="00244B10" w:rsidRPr="002656B2" w:rsidRDefault="005B11F9" w:rsidP="00644BD5">
            <w:pPr>
              <w:pStyle w:val="Seznam"/>
              <w:ind w:left="0" w:firstLine="0"/>
            </w:pPr>
            <w:r>
              <w:t xml:space="preserve">Postižení, </w:t>
            </w:r>
            <w:commentRangeStart w:id="1"/>
            <w:r w:rsidR="00C32784">
              <w:t>DS</w:t>
            </w:r>
            <w:commentRangeEnd w:id="1"/>
            <w:r w:rsidR="00272EC8">
              <w:rPr>
                <w:rStyle w:val="Odkaznakoment"/>
              </w:rPr>
              <w:commentReference w:id="1"/>
            </w:r>
          </w:p>
        </w:tc>
      </w:tr>
      <w:tr w:rsidR="00244B10" w:rsidRPr="002656B2" w:rsidTr="00644BD5">
        <w:tc>
          <w:tcPr>
            <w:tcW w:w="2868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 w:rsidRPr="002656B2">
              <w:t>Téma práce anglicky</w:t>
            </w:r>
          </w:p>
        </w:tc>
        <w:tc>
          <w:tcPr>
            <w:tcW w:w="6059" w:type="dxa"/>
            <w:shd w:val="clear" w:color="auto" w:fill="auto"/>
            <w:vAlign w:val="center"/>
          </w:tcPr>
          <w:p w:rsidR="00244B10" w:rsidRPr="00C32784" w:rsidRDefault="00C32784" w:rsidP="00C3278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40" w:lineRule="auto"/>
              <w:rPr>
                <w:color w:val="212121"/>
              </w:rPr>
            </w:pPr>
            <w:r w:rsidRPr="00C32784">
              <w:rPr>
                <w:color w:val="212121"/>
              </w:rPr>
              <w:t>Down Syndrome</w:t>
            </w:r>
          </w:p>
        </w:tc>
      </w:tr>
      <w:tr w:rsidR="00244B10" w:rsidRPr="002656B2" w:rsidTr="00644BD5">
        <w:tc>
          <w:tcPr>
            <w:tcW w:w="2868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 w:rsidRPr="002656B2">
              <w:t>Klíčová slova anglicky</w:t>
            </w:r>
          </w:p>
        </w:tc>
        <w:tc>
          <w:tcPr>
            <w:tcW w:w="6059" w:type="dxa"/>
            <w:shd w:val="clear" w:color="auto" w:fill="auto"/>
            <w:vAlign w:val="center"/>
          </w:tcPr>
          <w:p w:rsidR="00244B10" w:rsidRPr="00D035C4" w:rsidRDefault="00C32784" w:rsidP="00D035C4">
            <w:proofErr w:type="spellStart"/>
            <w:r>
              <w:t>Infliction</w:t>
            </w:r>
            <w:proofErr w:type="spellEnd"/>
            <w:r>
              <w:t>, DS</w:t>
            </w:r>
          </w:p>
        </w:tc>
      </w:tr>
      <w:tr w:rsidR="00244B10" w:rsidRPr="002656B2" w:rsidTr="00644BD5">
        <w:tc>
          <w:tcPr>
            <w:tcW w:w="2868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 w:rsidRPr="002656B2">
              <w:t>Vedoucí práce</w:t>
            </w:r>
          </w:p>
        </w:tc>
        <w:tc>
          <w:tcPr>
            <w:tcW w:w="6059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</w:p>
        </w:tc>
      </w:tr>
      <w:tr w:rsidR="00244B10" w:rsidRPr="002656B2" w:rsidTr="00644BD5">
        <w:tc>
          <w:tcPr>
            <w:tcW w:w="2868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 w:rsidRPr="002656B2">
              <w:t>Katedra</w:t>
            </w:r>
          </w:p>
        </w:tc>
        <w:tc>
          <w:tcPr>
            <w:tcW w:w="6059" w:type="dxa"/>
            <w:shd w:val="clear" w:color="auto" w:fill="auto"/>
            <w:vAlign w:val="center"/>
          </w:tcPr>
          <w:p w:rsidR="00244B10" w:rsidRPr="002656B2" w:rsidRDefault="00244B10" w:rsidP="00644BD5">
            <w:pPr>
              <w:pStyle w:val="Seznam"/>
              <w:ind w:left="0" w:firstLine="0"/>
            </w:pPr>
            <w:r>
              <w:t>Katedra speciální pedagogiky</w:t>
            </w:r>
          </w:p>
        </w:tc>
      </w:tr>
    </w:tbl>
    <w:p w:rsidR="002D56B2" w:rsidRDefault="002D56B2"/>
    <w:p w:rsidR="00244B10" w:rsidRPr="00A602FD" w:rsidRDefault="00244B10" w:rsidP="00244B10">
      <w:pPr>
        <w:pStyle w:val="Seznam"/>
        <w:ind w:left="360" w:firstLine="0"/>
        <w:rPr>
          <w:b/>
        </w:rPr>
      </w:pPr>
      <w:r w:rsidRPr="00A602FD">
        <w:rPr>
          <w:b/>
        </w:rPr>
        <w:t>OSNOVA PROJEKTU</w:t>
      </w:r>
    </w:p>
    <w:p w:rsidR="00244B10" w:rsidRPr="002656B2" w:rsidRDefault="00244B10" w:rsidP="00244B10">
      <w:pPr>
        <w:pStyle w:val="Seznam"/>
        <w:numPr>
          <w:ilvl w:val="0"/>
          <w:numId w:val="1"/>
        </w:numPr>
      </w:pPr>
      <w:r w:rsidRPr="002656B2">
        <w:t>Vymezení řešené problematiky a základních pojmů (</w:t>
      </w:r>
      <w:r>
        <w:t xml:space="preserve">dle </w:t>
      </w:r>
      <w:r w:rsidRPr="002656B2">
        <w:t>téma</w:t>
      </w:r>
      <w:r>
        <w:t>tu</w:t>
      </w:r>
      <w:r w:rsidRPr="002656B2">
        <w:t xml:space="preserve"> práce)</w:t>
      </w:r>
    </w:p>
    <w:p w:rsidR="00244B10" w:rsidRPr="002656B2" w:rsidRDefault="00244B10" w:rsidP="00244B10">
      <w:pPr>
        <w:pStyle w:val="Seznam"/>
        <w:numPr>
          <w:ilvl w:val="0"/>
          <w:numId w:val="1"/>
        </w:numPr>
      </w:pPr>
      <w:r w:rsidRPr="002656B2">
        <w:t>Shrnutí dosavadního stavu řešení či poznání (stručná rešerše, východisko pro cíl práce, formulace výzkumných problémů apod.)</w:t>
      </w:r>
    </w:p>
    <w:p w:rsidR="00244B10" w:rsidRPr="002656B2" w:rsidRDefault="00244B10" w:rsidP="00244B10">
      <w:pPr>
        <w:pStyle w:val="Seznam"/>
        <w:numPr>
          <w:ilvl w:val="0"/>
          <w:numId w:val="1"/>
        </w:numPr>
      </w:pPr>
      <w:r w:rsidRPr="002656B2">
        <w:t>Cíl práce</w:t>
      </w:r>
    </w:p>
    <w:p w:rsidR="00244B10" w:rsidRPr="002656B2" w:rsidRDefault="00244B10" w:rsidP="00244B10">
      <w:pPr>
        <w:pStyle w:val="Seznam"/>
        <w:numPr>
          <w:ilvl w:val="0"/>
          <w:numId w:val="1"/>
        </w:numPr>
      </w:pPr>
      <w:r w:rsidRPr="002656B2">
        <w:t>Pracovní postup (přístup k řešení, metody, techniky, nástroje apod.)</w:t>
      </w:r>
    </w:p>
    <w:p w:rsidR="00244B10" w:rsidRPr="002656B2" w:rsidRDefault="00244B10" w:rsidP="00244B10">
      <w:pPr>
        <w:pStyle w:val="Seznam"/>
        <w:numPr>
          <w:ilvl w:val="0"/>
          <w:numId w:val="1"/>
        </w:numPr>
      </w:pPr>
      <w:r w:rsidRPr="002656B2">
        <w:t>Organizační, materiální a finanční zabezpečení práce (časový harmonogram práce aj.)</w:t>
      </w:r>
    </w:p>
    <w:p w:rsidR="00244B10" w:rsidRPr="002656B2" w:rsidRDefault="00244B10" w:rsidP="00244B10">
      <w:pPr>
        <w:pStyle w:val="Seznam"/>
        <w:numPr>
          <w:ilvl w:val="0"/>
          <w:numId w:val="1"/>
        </w:numPr>
      </w:pPr>
      <w:r w:rsidRPr="002656B2">
        <w:t>Předpokládané využití výsledků (způsoby prezentace, publikace apod.)</w:t>
      </w:r>
    </w:p>
    <w:p w:rsidR="00244B10" w:rsidRDefault="00244B10" w:rsidP="00244B10">
      <w:pPr>
        <w:pStyle w:val="Seznam"/>
        <w:numPr>
          <w:ilvl w:val="0"/>
          <w:numId w:val="1"/>
        </w:numPr>
      </w:pPr>
      <w:r w:rsidRPr="002656B2">
        <w:t>Seznam literatury a odkazů (citované a výchozí informační zdroje)</w:t>
      </w:r>
    </w:p>
    <w:p w:rsidR="00244B10" w:rsidRDefault="00244B10" w:rsidP="00244B10">
      <w:pPr>
        <w:pStyle w:val="Seznam"/>
        <w:ind w:left="720" w:firstLine="0"/>
      </w:pPr>
    </w:p>
    <w:p w:rsidR="00244B10" w:rsidRDefault="00244B10" w:rsidP="00244B10">
      <w:pPr>
        <w:pStyle w:val="Seznam"/>
        <w:ind w:left="0" w:firstLine="0"/>
      </w:pPr>
    </w:p>
    <w:p w:rsidR="00244B10" w:rsidRDefault="00244B10" w:rsidP="00244B10">
      <w:pPr>
        <w:pStyle w:val="Seznam"/>
        <w:ind w:left="0" w:firstLine="0"/>
      </w:pPr>
    </w:p>
    <w:p w:rsidR="00244B10" w:rsidRDefault="00244B10" w:rsidP="00244B10">
      <w:pPr>
        <w:pStyle w:val="Seznam"/>
        <w:ind w:left="0" w:firstLine="0"/>
      </w:pPr>
    </w:p>
    <w:p w:rsidR="00244B10" w:rsidRDefault="00244B10" w:rsidP="00244B10">
      <w:pPr>
        <w:pStyle w:val="Seznam"/>
        <w:ind w:left="0" w:firstLine="0"/>
      </w:pPr>
    </w:p>
    <w:p w:rsidR="00244B10" w:rsidRDefault="00244B10" w:rsidP="00244B10">
      <w:pPr>
        <w:pStyle w:val="Seznam"/>
        <w:ind w:left="0" w:firstLine="0"/>
      </w:pPr>
    </w:p>
    <w:p w:rsidR="00244B10" w:rsidRDefault="00244B10" w:rsidP="00244B10">
      <w:pPr>
        <w:pStyle w:val="Seznam"/>
        <w:ind w:left="0" w:firstLine="0"/>
      </w:pPr>
    </w:p>
    <w:p w:rsidR="00934DEC" w:rsidRDefault="00934DEC" w:rsidP="00934DEC">
      <w:pPr>
        <w:pStyle w:val="Seznam"/>
        <w:ind w:left="720" w:firstLine="0"/>
      </w:pPr>
    </w:p>
    <w:p w:rsidR="00934DEC" w:rsidRDefault="00934DEC" w:rsidP="0091006A">
      <w:pPr>
        <w:pStyle w:val="Seznam"/>
        <w:ind w:left="0" w:firstLine="0"/>
        <w:rPr>
          <w:b/>
        </w:rPr>
      </w:pPr>
      <w:r w:rsidRPr="00934DEC">
        <w:rPr>
          <w:b/>
        </w:rPr>
        <w:lastRenderedPageBreak/>
        <w:t>1. Vymezení řešené problematiky a základních pojmů (dle tématu práce)</w:t>
      </w:r>
    </w:p>
    <w:p w:rsidR="005B11F9" w:rsidRDefault="005B11F9" w:rsidP="0091006A">
      <w:pPr>
        <w:rPr>
          <w:bCs/>
        </w:rPr>
      </w:pPr>
      <w:r w:rsidRPr="002663A2">
        <w:rPr>
          <w:bCs/>
        </w:rPr>
        <w:t>Každý autor má defini</w:t>
      </w:r>
      <w:r>
        <w:rPr>
          <w:bCs/>
        </w:rPr>
        <w:t>ci psanou jinak, mě se zalíbila tato definice:</w:t>
      </w:r>
    </w:p>
    <w:p w:rsidR="005B11F9" w:rsidRPr="005B11F9" w:rsidRDefault="005B11F9" w:rsidP="0091006A">
      <w:pPr>
        <w:rPr>
          <w:bCs/>
        </w:rPr>
      </w:pPr>
      <w:r w:rsidRPr="005B11F9">
        <w:rPr>
          <w:bCs/>
        </w:rPr>
        <w:t>"Donův syndrom, je nejrozšířenější ze všech dosud známých forem mentální</w:t>
      </w:r>
    </w:p>
    <w:p w:rsidR="005B11F9" w:rsidRPr="005B11F9" w:rsidRDefault="005B11F9" w:rsidP="0091006A">
      <w:pPr>
        <w:rPr>
          <w:bCs/>
        </w:rPr>
      </w:pPr>
      <w:r w:rsidRPr="005B11F9">
        <w:rPr>
          <w:bCs/>
        </w:rPr>
        <w:t>retardace. V literatuře se udává, že lidé s tímto syndromem tvoří okolo 10% všech lidí s</w:t>
      </w:r>
    </w:p>
    <w:p w:rsidR="005B11F9" w:rsidRDefault="005B11F9" w:rsidP="0091006A">
      <w:pPr>
        <w:rPr>
          <w:bCs/>
        </w:rPr>
      </w:pPr>
      <w:r w:rsidRPr="005B11F9">
        <w:rPr>
          <w:bCs/>
        </w:rPr>
        <w:t>mentálním postižením“(Švarcová, 2000)</w:t>
      </w:r>
    </w:p>
    <w:p w:rsidR="005B11F9" w:rsidRPr="005B11F9" w:rsidRDefault="005B11F9" w:rsidP="0091006A">
      <w:pPr>
        <w:rPr>
          <w:bCs/>
        </w:rPr>
      </w:pPr>
      <w:r w:rsidRPr="005B11F9">
        <w:rPr>
          <w:bCs/>
        </w:rPr>
        <w:t xml:space="preserve">Je to </w:t>
      </w:r>
      <w:r>
        <w:rPr>
          <w:bCs/>
        </w:rPr>
        <w:t>vrozená (kongenitální)</w:t>
      </w:r>
      <w:r w:rsidRPr="005B11F9">
        <w:rPr>
          <w:bCs/>
        </w:rPr>
        <w:t xml:space="preserve"> vada. Dítě se s touto vadou narodí, je v něm přítomna</w:t>
      </w:r>
    </w:p>
    <w:p w:rsidR="005B11F9" w:rsidRPr="005B11F9" w:rsidRDefault="005B11F9" w:rsidP="0091006A">
      <w:pPr>
        <w:rPr>
          <w:bCs/>
        </w:rPr>
      </w:pPr>
      <w:r w:rsidRPr="005B11F9">
        <w:rPr>
          <w:bCs/>
        </w:rPr>
        <w:t>nejčastěji již od okamžiku početí. Donův syndrom je způsoben přítomností jednoho</w:t>
      </w:r>
    </w:p>
    <w:p w:rsidR="005B11F9" w:rsidRPr="005B11F9" w:rsidRDefault="005B11F9" w:rsidP="0091006A">
      <w:pPr>
        <w:rPr>
          <w:bCs/>
        </w:rPr>
      </w:pPr>
      <w:r w:rsidRPr="005B11F9">
        <w:rPr>
          <w:bCs/>
        </w:rPr>
        <w:t>nadbytečného chromozómu č. 21. Chromozómy jsou molekuly deoxyribonukleové</w:t>
      </w:r>
    </w:p>
    <w:p w:rsidR="005B11F9" w:rsidRPr="005B11F9" w:rsidRDefault="005B11F9" w:rsidP="0091006A">
      <w:pPr>
        <w:rPr>
          <w:bCs/>
        </w:rPr>
      </w:pPr>
      <w:r w:rsidRPr="005B11F9">
        <w:rPr>
          <w:bCs/>
        </w:rPr>
        <w:t>kyseliny (ve zkratce DNK nebo z angličtiny DNA). Chromozómy jsou přítomny v</w:t>
      </w:r>
    </w:p>
    <w:p w:rsidR="005B11F9" w:rsidRPr="005B11F9" w:rsidRDefault="005B11F9" w:rsidP="0091006A">
      <w:pPr>
        <w:rPr>
          <w:bCs/>
        </w:rPr>
      </w:pPr>
      <w:r w:rsidRPr="005B11F9">
        <w:rPr>
          <w:bCs/>
        </w:rPr>
        <w:t xml:space="preserve">každé buňce lidského těla. </w:t>
      </w:r>
      <w:proofErr w:type="gramStart"/>
      <w:r w:rsidRPr="005B11F9">
        <w:rPr>
          <w:bCs/>
        </w:rPr>
        <w:t>Nesou</w:t>
      </w:r>
      <w:proofErr w:type="gramEnd"/>
      <w:r w:rsidRPr="005B11F9">
        <w:rPr>
          <w:bCs/>
        </w:rPr>
        <w:t xml:space="preserve"> záznam o všech vlastnostech a charakteristikách, </w:t>
      </w:r>
      <w:proofErr w:type="gramStart"/>
      <w:r w:rsidRPr="005B11F9">
        <w:rPr>
          <w:bCs/>
        </w:rPr>
        <w:t>které</w:t>
      </w:r>
      <w:proofErr w:type="gramEnd"/>
    </w:p>
    <w:p w:rsidR="005B11F9" w:rsidRPr="005B11F9" w:rsidRDefault="005B11F9" w:rsidP="0091006A">
      <w:pPr>
        <w:rPr>
          <w:bCs/>
        </w:rPr>
      </w:pPr>
      <w:proofErr w:type="gramStart"/>
      <w:r w:rsidRPr="005B11F9">
        <w:rPr>
          <w:bCs/>
        </w:rPr>
        <w:t>jsme zdědili</w:t>
      </w:r>
      <w:proofErr w:type="gramEnd"/>
      <w:r w:rsidRPr="005B11F9">
        <w:rPr>
          <w:bCs/>
        </w:rPr>
        <w:t xml:space="preserve">. Tento záznam je zapsán ve formě kódované zprávy - genů právě </w:t>
      </w:r>
      <w:proofErr w:type="gramStart"/>
      <w:r w:rsidRPr="005B11F9">
        <w:rPr>
          <w:bCs/>
        </w:rPr>
        <w:t>ve</w:t>
      </w:r>
      <w:proofErr w:type="gramEnd"/>
    </w:p>
    <w:p w:rsidR="005B11F9" w:rsidRPr="005B11F9" w:rsidRDefault="005B11F9" w:rsidP="0091006A">
      <w:pPr>
        <w:rPr>
          <w:bCs/>
        </w:rPr>
      </w:pPr>
      <w:r w:rsidRPr="005B11F9">
        <w:rPr>
          <w:bCs/>
        </w:rPr>
        <w:t>struktuře DNA. 1 chromozóm = 1 molekula DNA. V každé lidské buňce se nachází 23</w:t>
      </w:r>
    </w:p>
    <w:p w:rsidR="005B11F9" w:rsidRPr="005B11F9" w:rsidRDefault="005B11F9" w:rsidP="0091006A">
      <w:pPr>
        <w:rPr>
          <w:bCs/>
        </w:rPr>
      </w:pPr>
      <w:r w:rsidRPr="005B11F9">
        <w:rPr>
          <w:bCs/>
        </w:rPr>
        <w:t xml:space="preserve">dvojic chromozómů, celkem tedy 46. Pro přehlednost při jejich zpracovány byly </w:t>
      </w:r>
      <w:proofErr w:type="gramStart"/>
      <w:r w:rsidRPr="005B11F9">
        <w:rPr>
          <w:bCs/>
        </w:rPr>
        <w:t>na</w:t>
      </w:r>
      <w:proofErr w:type="gramEnd"/>
    </w:p>
    <w:p w:rsidR="005B11F9" w:rsidRPr="005B11F9" w:rsidRDefault="005B11F9" w:rsidP="0091006A">
      <w:pPr>
        <w:rPr>
          <w:bCs/>
        </w:rPr>
      </w:pPr>
      <w:proofErr w:type="gramStart"/>
      <w:r w:rsidRPr="005B11F9">
        <w:rPr>
          <w:bCs/>
        </w:rPr>
        <w:t>základě</w:t>
      </w:r>
      <w:proofErr w:type="gramEnd"/>
      <w:r w:rsidRPr="005B11F9">
        <w:rPr>
          <w:bCs/>
        </w:rPr>
        <w:t xml:space="preserve"> mezinárodních dohod chromozómy seřazeny podle velikosti a označeny čísly 1</w:t>
      </w:r>
    </w:p>
    <w:p w:rsidR="005B11F9" w:rsidRPr="005B11F9" w:rsidRDefault="005B11F9" w:rsidP="0091006A">
      <w:pPr>
        <w:rPr>
          <w:bCs/>
        </w:rPr>
      </w:pPr>
      <w:r w:rsidRPr="005B11F9">
        <w:rPr>
          <w:bCs/>
        </w:rPr>
        <w:t>až 22. Poslední - 23. pár představují tzv. pohlavní chromozómy XX nebo XY.</w:t>
      </w:r>
    </w:p>
    <w:p w:rsidR="005B11F9" w:rsidRPr="00450375" w:rsidRDefault="005B11F9" w:rsidP="0091006A">
      <w:pPr>
        <w:rPr>
          <w:bCs/>
        </w:rPr>
      </w:pPr>
      <w:r w:rsidRPr="005B11F9">
        <w:rPr>
          <w:bCs/>
        </w:rPr>
        <w:t>(</w:t>
      </w:r>
      <w:proofErr w:type="spellStart"/>
      <w:r w:rsidRPr="005B11F9">
        <w:rPr>
          <w:bCs/>
        </w:rPr>
        <w:t>Pueschel</w:t>
      </w:r>
      <w:proofErr w:type="spellEnd"/>
      <w:r w:rsidRPr="005B11F9">
        <w:rPr>
          <w:bCs/>
        </w:rPr>
        <w:t>, 1997).</w:t>
      </w:r>
    </w:p>
    <w:p w:rsidR="00A00E83" w:rsidRPr="00A00E83" w:rsidRDefault="00A00E83" w:rsidP="0091006A">
      <w:pPr>
        <w:pStyle w:val="Seznam"/>
        <w:ind w:left="0" w:firstLine="0"/>
        <w:rPr>
          <w:b/>
        </w:rPr>
      </w:pPr>
      <w:r>
        <w:tab/>
      </w:r>
      <w:r w:rsidRPr="00A00E83">
        <w:rPr>
          <w:b/>
        </w:rPr>
        <w:t>Fyzické zvláštnosti u dětí s DS a jejich zdravotní problémy:</w:t>
      </w:r>
      <w:r>
        <w:rPr>
          <w:b/>
        </w:rPr>
        <w:br/>
      </w:r>
      <w:r w:rsidRPr="00A00E83">
        <w:t>V minulosti se přikládala značná váha nevýznamným příznakům souvisejícím se</w:t>
      </w:r>
    </w:p>
    <w:p w:rsidR="00A00E83" w:rsidRPr="00A00E83" w:rsidRDefault="00A00E83" w:rsidP="0091006A">
      <w:pPr>
        <w:pStyle w:val="Seznam"/>
      </w:pPr>
      <w:r w:rsidRPr="00A00E83">
        <w:t>syndromem.</w:t>
      </w:r>
      <w:r>
        <w:t xml:space="preserve"> </w:t>
      </w:r>
      <w:r w:rsidRPr="00A00E83">
        <w:t>Bylo tomu proto, že až do roku 1959 neexistovala žádná testovací metoda,</w:t>
      </w:r>
    </w:p>
    <w:p w:rsidR="00A00E83" w:rsidRPr="00A00E83" w:rsidRDefault="00A00E83" w:rsidP="0091006A">
      <w:pPr>
        <w:pStyle w:val="Seznam"/>
      </w:pPr>
      <w:r w:rsidRPr="00A00E83">
        <w:t xml:space="preserve">pomocí které by bylo možno stanovit, zda dítě syndromem </w:t>
      </w:r>
      <w:proofErr w:type="gramStart"/>
      <w:r w:rsidRPr="00A00E83">
        <w:t>trpí , či</w:t>
      </w:r>
      <w:proofErr w:type="gramEnd"/>
      <w:r w:rsidRPr="00A00E83">
        <w:t xml:space="preserve"> ne.</w:t>
      </w:r>
      <w:r>
        <w:t xml:space="preserve"> </w:t>
      </w:r>
      <w:r w:rsidRPr="00A00E83">
        <w:t>(</w:t>
      </w:r>
      <w:proofErr w:type="spellStart"/>
      <w:r w:rsidRPr="00A00E83">
        <w:t>Selikowitz</w:t>
      </w:r>
      <w:proofErr w:type="spellEnd"/>
      <w:r w:rsidRPr="00A00E83">
        <w:t>,</w:t>
      </w:r>
    </w:p>
    <w:p w:rsidR="008A0106" w:rsidRDefault="00A00E83" w:rsidP="008A0106">
      <w:pPr>
        <w:pStyle w:val="Seznam"/>
        <w:ind w:left="0" w:firstLine="0"/>
      </w:pPr>
      <w:r w:rsidRPr="00A00E83">
        <w:t>2005).</w:t>
      </w:r>
    </w:p>
    <w:p w:rsidR="008A0106" w:rsidRDefault="008A0106" w:rsidP="008A0106">
      <w:pPr>
        <w:pStyle w:val="Seznam"/>
        <w:ind w:left="0" w:firstLine="0"/>
      </w:pPr>
      <w:r>
        <w:t xml:space="preserve">   </w:t>
      </w:r>
      <w:r w:rsidR="00A00E83">
        <w:t xml:space="preserve">Zde následují příznaky, které jsou důležité pro rozpoznání Downova </w:t>
      </w:r>
      <w:proofErr w:type="gramStart"/>
      <w:r w:rsidR="00A00E83">
        <w:t>syndromu :</w:t>
      </w:r>
      <w:proofErr w:type="gramEnd"/>
    </w:p>
    <w:p w:rsidR="008A0106" w:rsidRDefault="00A00E83" w:rsidP="008A0106">
      <w:pPr>
        <w:pStyle w:val="Seznam"/>
        <w:numPr>
          <w:ilvl w:val="0"/>
          <w:numId w:val="9"/>
        </w:numPr>
      </w:pPr>
      <w:r>
        <w:t xml:space="preserve">hlava - většinou vzadu lehce </w:t>
      </w:r>
      <w:proofErr w:type="spellStart"/>
      <w:r>
        <w:t>oploštělou</w:t>
      </w:r>
      <w:proofErr w:type="spellEnd"/>
      <w:r>
        <w:t xml:space="preserve">, tomuto jevu se říká </w:t>
      </w:r>
      <w:proofErr w:type="spellStart"/>
      <w:r>
        <w:t>brachycephalia</w:t>
      </w:r>
      <w:proofErr w:type="spellEnd"/>
    </w:p>
    <w:p w:rsidR="008A0106" w:rsidRDefault="00A00E83" w:rsidP="008A0106">
      <w:pPr>
        <w:pStyle w:val="Seznam"/>
        <w:numPr>
          <w:ilvl w:val="0"/>
          <w:numId w:val="9"/>
        </w:numPr>
      </w:pPr>
      <w:r>
        <w:t>oči - mírně zešikmené vzhůru, navíc se u nich často vyskytuje malá kožní řasa, která probíhá vertikálně mezi vnitřním koutkem oka a kořenem nosu (</w:t>
      </w:r>
      <w:proofErr w:type="spellStart"/>
      <w:r>
        <w:t>epikantická</w:t>
      </w:r>
      <w:proofErr w:type="spellEnd"/>
      <w:r>
        <w:t xml:space="preserve"> </w:t>
      </w:r>
      <w:r w:rsidR="008A0106">
        <w:t>řasa)</w:t>
      </w:r>
    </w:p>
    <w:p w:rsidR="008A0106" w:rsidRDefault="00A00E83" w:rsidP="008A0106">
      <w:pPr>
        <w:pStyle w:val="Seznam"/>
        <w:numPr>
          <w:ilvl w:val="0"/>
          <w:numId w:val="9"/>
        </w:numPr>
      </w:pPr>
      <w:r>
        <w:t>obličej -</w:t>
      </w:r>
      <w:r w:rsidRPr="00A00E83">
        <w:t xml:space="preserve"> mívá kulatý obličej, profil většinou plochý</w:t>
      </w:r>
    </w:p>
    <w:p w:rsidR="008A0106" w:rsidRDefault="00A00E83" w:rsidP="008A0106">
      <w:pPr>
        <w:pStyle w:val="Seznam"/>
        <w:numPr>
          <w:ilvl w:val="0"/>
          <w:numId w:val="9"/>
        </w:numPr>
      </w:pPr>
      <w:r>
        <w:t>ústa - ústní otvor je o něco menší, než je běžné, jazyk naopak trochu větší</w:t>
      </w:r>
    </w:p>
    <w:p w:rsidR="008A0106" w:rsidRDefault="00A00E83" w:rsidP="008A0106">
      <w:pPr>
        <w:pStyle w:val="Seznam"/>
        <w:numPr>
          <w:ilvl w:val="0"/>
          <w:numId w:val="9"/>
        </w:numPr>
      </w:pPr>
      <w:r>
        <w:t>vlasy - většinou jemné a rovné</w:t>
      </w:r>
    </w:p>
    <w:p w:rsidR="008A0106" w:rsidRDefault="00A00E83" w:rsidP="008A0106">
      <w:pPr>
        <w:pStyle w:val="Seznam"/>
        <w:numPr>
          <w:ilvl w:val="0"/>
          <w:numId w:val="9"/>
        </w:numPr>
      </w:pPr>
      <w:r>
        <w:t>krk - krátký, široký krk</w:t>
      </w:r>
    </w:p>
    <w:p w:rsidR="008A0106" w:rsidRDefault="00A00E83" w:rsidP="008A0106">
      <w:pPr>
        <w:pStyle w:val="Seznam"/>
        <w:numPr>
          <w:ilvl w:val="0"/>
          <w:numId w:val="9"/>
        </w:numPr>
      </w:pPr>
      <w:r>
        <w:t xml:space="preserve"> ruce - široké, s krátkými prsty. Na dlani bývá jenom jedna příčná </w:t>
      </w:r>
      <w:proofErr w:type="gramStart"/>
      <w:r>
        <w:t>rýha nebo, pokud</w:t>
      </w:r>
      <w:proofErr w:type="gramEnd"/>
      <w:r>
        <w:t xml:space="preserve"> jsou tam rýhy dvě, obě se táhnou rovně napříč dlaní. Mají specifické otisky prstů, odlišné od ostatních dětí.</w:t>
      </w:r>
    </w:p>
    <w:p w:rsidR="008A0106" w:rsidRDefault="00A00E83" w:rsidP="0091006A">
      <w:pPr>
        <w:pStyle w:val="Seznam"/>
        <w:numPr>
          <w:ilvl w:val="0"/>
          <w:numId w:val="9"/>
        </w:numPr>
      </w:pPr>
      <w:r>
        <w:lastRenderedPageBreak/>
        <w:t xml:space="preserve"> nohy - silné, mívají širokou mezeru mezi palcem a ukazováčkem</w:t>
      </w:r>
      <w:r>
        <w:br/>
        <w:t xml:space="preserve"> svalové napětí - končetiny a krk malých dětí s DS bývají </w:t>
      </w:r>
      <w:proofErr w:type="gramStart"/>
      <w:r>
        <w:t>ochablé.Tato</w:t>
      </w:r>
      <w:proofErr w:type="gramEnd"/>
      <w:r>
        <w:t xml:space="preserve"> svalová ochablost se nazývá "hypotonie" a znamená to, že svaly mohou být ochablé, ale obvykle nejsou slabé.</w:t>
      </w:r>
    </w:p>
    <w:p w:rsidR="00A00E83" w:rsidRDefault="00A00E83" w:rsidP="0091006A">
      <w:pPr>
        <w:pStyle w:val="Seznam"/>
        <w:numPr>
          <w:ilvl w:val="0"/>
          <w:numId w:val="9"/>
        </w:numPr>
      </w:pPr>
      <w:r>
        <w:t xml:space="preserve">velikost postavy - v dospělosti dorůstají menších výšek, než by se podle rodiny dalo </w:t>
      </w:r>
      <w:proofErr w:type="gramStart"/>
      <w:r>
        <w:t>předpokládat.Bývá</w:t>
      </w:r>
      <w:proofErr w:type="gramEnd"/>
      <w:r>
        <w:t xml:space="preserve"> to někde na dolní hranici průměru, což je 145 až 168 cm u mužů a 132 až 155 cm u žen (Bartoňová, </w:t>
      </w:r>
      <w:proofErr w:type="spellStart"/>
      <w:r>
        <w:t>Bazalová</w:t>
      </w:r>
      <w:proofErr w:type="spellEnd"/>
      <w:r>
        <w:t xml:space="preserve">, </w:t>
      </w:r>
      <w:proofErr w:type="spellStart"/>
      <w:r>
        <w:t>Pipeková</w:t>
      </w:r>
      <w:proofErr w:type="spellEnd"/>
      <w:r>
        <w:t>, 2007).</w:t>
      </w:r>
    </w:p>
    <w:p w:rsidR="008A0106" w:rsidRDefault="008A0106" w:rsidP="008A0106">
      <w:pPr>
        <w:pStyle w:val="Seznam"/>
        <w:ind w:left="720" w:firstLine="0"/>
      </w:pPr>
    </w:p>
    <w:p w:rsidR="001323D1" w:rsidRPr="001323D1" w:rsidRDefault="001323D1" w:rsidP="0091006A">
      <w:pPr>
        <w:pStyle w:val="Seznam"/>
        <w:rPr>
          <w:b/>
          <w:i/>
        </w:rPr>
      </w:pPr>
      <w:r>
        <w:tab/>
      </w:r>
      <w:r w:rsidRPr="001323D1">
        <w:rPr>
          <w:b/>
          <w:i/>
        </w:rPr>
        <w:t>Zdravotní problémy spojené s Downovým syndromem:</w:t>
      </w:r>
    </w:p>
    <w:p w:rsidR="001323D1" w:rsidRPr="001323D1" w:rsidRDefault="001323D1" w:rsidP="0091006A">
      <w:pPr>
        <w:pStyle w:val="Seznam"/>
      </w:pPr>
      <w:r w:rsidRPr="001323D1">
        <w:rPr>
          <w:u w:val="single"/>
        </w:rPr>
        <w:t>Neurologický nález u osob s DS</w:t>
      </w:r>
      <w:r>
        <w:rPr>
          <w:u w:val="single"/>
        </w:rPr>
        <w:t>:</w:t>
      </w:r>
    </w:p>
    <w:p w:rsidR="001323D1" w:rsidRDefault="001323D1" w:rsidP="0091006A">
      <w:pPr>
        <w:pStyle w:val="Seznam"/>
        <w:ind w:left="0" w:firstLine="0"/>
      </w:pPr>
      <w:r>
        <w:t xml:space="preserve"> </w:t>
      </w:r>
      <w:r w:rsidR="008A0106">
        <w:t xml:space="preserve">   </w:t>
      </w:r>
      <w:r>
        <w:t xml:space="preserve">K nejčastějším neurologickým potížím u DS patří hypotonie, </w:t>
      </w:r>
      <w:proofErr w:type="spellStart"/>
      <w:r>
        <w:t>atlanto</w:t>
      </w:r>
      <w:proofErr w:type="spellEnd"/>
      <w:r>
        <w:t xml:space="preserve">-axiální </w:t>
      </w:r>
      <w:proofErr w:type="spellStart"/>
      <w:r>
        <w:t>instabilita</w:t>
      </w:r>
      <w:proofErr w:type="spellEnd"/>
      <w:r>
        <w:t xml:space="preserve"> a v dospělosti zvýšená pohotovost k (epileptickým) záchvatům a Alzheimerova nemoc.</w:t>
      </w:r>
    </w:p>
    <w:p w:rsidR="008A0106" w:rsidRDefault="008A0106" w:rsidP="0091006A">
      <w:pPr>
        <w:pStyle w:val="Seznam"/>
        <w:ind w:left="0" w:firstLine="0"/>
      </w:pPr>
    </w:p>
    <w:p w:rsidR="008A0106" w:rsidRDefault="001323D1" w:rsidP="0091006A">
      <w:pPr>
        <w:pStyle w:val="Seznam"/>
        <w:ind w:left="0" w:firstLine="0"/>
      </w:pPr>
      <w:r>
        <w:t xml:space="preserve"> </w:t>
      </w:r>
      <w:r w:rsidRPr="001323D1">
        <w:rPr>
          <w:b/>
        </w:rPr>
        <w:t>Hypotonie</w:t>
      </w:r>
      <w:r>
        <w:t xml:space="preserve"> - snížené svalové napětí je velmi časté u dětí s DS a je různého stupně - od mírné hypotonie po závažnou. Hypotonie se spontánně zlepšuje s věkem, ale výraznou úpravu symptomů sníženého svalového napětí je možné dosáhnout pomocí rehabilitačních programů, zaměřených na motorický vývoj dítěte a poskytovaných </w:t>
      </w:r>
      <w:proofErr w:type="gramStart"/>
      <w:r>
        <w:t>od 4.-6. týdne</w:t>
      </w:r>
      <w:proofErr w:type="gramEnd"/>
      <w:r>
        <w:t xml:space="preserve"> života dítěte (</w:t>
      </w:r>
      <w:proofErr w:type="spellStart"/>
      <w:r>
        <w:t>Slowik</w:t>
      </w:r>
      <w:proofErr w:type="spellEnd"/>
      <w:r>
        <w:t>, 2007)</w:t>
      </w:r>
    </w:p>
    <w:p w:rsidR="008A0106" w:rsidRDefault="001323D1" w:rsidP="0091006A">
      <w:pPr>
        <w:pStyle w:val="Seznam"/>
        <w:ind w:left="0" w:firstLine="0"/>
      </w:pPr>
      <w:r>
        <w:br/>
      </w:r>
      <w:r w:rsidRPr="001323D1">
        <w:rPr>
          <w:b/>
        </w:rPr>
        <w:t>Atlanto-axiální dislokace</w:t>
      </w:r>
      <w:r>
        <w:t xml:space="preserve"> svědčí o oslabení krčních svalů, kterým trpí přibližně 10-20 % dětí s DS. Ve většině případů se nevyskytují další příznaky. Jako prevence poškození krční páteře, resp. míchy, slouží rentgen krční páteře v raném dětství (2. rok 20 věku). Při potvrzení </w:t>
      </w:r>
      <w:proofErr w:type="spellStart"/>
      <w:r>
        <w:t>instability</w:t>
      </w:r>
      <w:proofErr w:type="spellEnd"/>
      <w:r>
        <w:t xml:space="preserve"> se v dalším životě omezují vysoce rizikové tělesné aktivity - skákání, potápění, apod. V těžších případech </w:t>
      </w:r>
      <w:proofErr w:type="spellStart"/>
      <w:r>
        <w:t>atlanto</w:t>
      </w:r>
      <w:proofErr w:type="spellEnd"/>
      <w:r>
        <w:t xml:space="preserve">-axiální </w:t>
      </w:r>
      <w:proofErr w:type="spellStart"/>
      <w:r>
        <w:t>instability</w:t>
      </w:r>
      <w:proofErr w:type="spellEnd"/>
      <w:r>
        <w:t xml:space="preserve"> (s dalšími doprovodními symptomy- bolesti hlavy, snížená ohebnost šíje, inkontinence moči a stolice) se doporučuje chirurgický zákrok (umělý spoj mezi oběma </w:t>
      </w:r>
      <w:proofErr w:type="gramStart"/>
      <w:r>
        <w:t>obratli) (Bartoňová</w:t>
      </w:r>
      <w:proofErr w:type="gramEnd"/>
      <w:r>
        <w:t xml:space="preserve">, </w:t>
      </w:r>
      <w:proofErr w:type="spellStart"/>
      <w:r>
        <w:t>Bazalová</w:t>
      </w:r>
      <w:proofErr w:type="spellEnd"/>
      <w:r>
        <w:t xml:space="preserve">, </w:t>
      </w:r>
      <w:proofErr w:type="spellStart"/>
      <w:r>
        <w:t>Pipeková</w:t>
      </w:r>
      <w:proofErr w:type="spellEnd"/>
      <w:r>
        <w:t>, 2007; PLUS 21, 2007).</w:t>
      </w:r>
    </w:p>
    <w:p w:rsidR="00A00E83" w:rsidRDefault="001323D1" w:rsidP="0091006A">
      <w:pPr>
        <w:pStyle w:val="Seznam"/>
        <w:ind w:left="0" w:firstLine="0"/>
      </w:pPr>
      <w:r>
        <w:br/>
      </w:r>
      <w:r w:rsidRPr="00B43A63">
        <w:rPr>
          <w:b/>
        </w:rPr>
        <w:t>Epileptické záchvaty</w:t>
      </w:r>
      <w:r>
        <w:t xml:space="preserve"> (8%) se u dětí s DS objevují přibližně ve stejné četnosti jako u ostatní populace stejného věku. Po dvacátém až třicátém roce věku se ale incidence k záchvatům u lidí s DS v </w:t>
      </w:r>
      <w:proofErr w:type="gramStart"/>
      <w:r>
        <w:t>porovnaní</w:t>
      </w:r>
      <w:proofErr w:type="gramEnd"/>
      <w:r>
        <w:t xml:space="preserve"> s ostatní populaci zvyšuje. Při výskytu epileptických záchvatů se uplatňuje běžná terapie pomocí antikonvulzivních léků </w:t>
      </w:r>
      <w:r w:rsidR="001D3CF9">
        <w:t>(PLUS 21, 2007)</w:t>
      </w:r>
    </w:p>
    <w:p w:rsidR="008A0106" w:rsidRDefault="008A0106" w:rsidP="0091006A">
      <w:pPr>
        <w:pStyle w:val="Seznam"/>
        <w:ind w:left="0" w:firstLine="0"/>
      </w:pPr>
    </w:p>
    <w:p w:rsidR="0035404C" w:rsidRDefault="0035404C" w:rsidP="0035404C">
      <w:pPr>
        <w:pStyle w:val="Seznam"/>
        <w:ind w:left="0" w:firstLine="0"/>
      </w:pPr>
      <w:r w:rsidRPr="0035404C">
        <w:rPr>
          <w:b/>
        </w:rPr>
        <w:lastRenderedPageBreak/>
        <w:t>Poruchy sluchu</w:t>
      </w:r>
      <w:r>
        <w:t xml:space="preserve">: (60 - 80%) jsou u dětí s DS časté vzhledem k odlišné anatomii lebky dětí s DS (zkrácený zvukovod) a z toho vyplývající zvýšená incidence k středoušním zánětům, s následním ovlivněním kvality sluchu. Doporučuje se spolupráce pediatra a audiologa tak, aby se minimalizoval negativní dopad poruch sluchu na vývoj </w:t>
      </w:r>
      <w:proofErr w:type="gramStart"/>
      <w:r>
        <w:t>řeči ( Bartoňová</w:t>
      </w:r>
      <w:proofErr w:type="gramEnd"/>
      <w:r>
        <w:t xml:space="preserve">, </w:t>
      </w:r>
      <w:proofErr w:type="spellStart"/>
      <w:r>
        <w:t>Bazalová</w:t>
      </w:r>
      <w:proofErr w:type="spellEnd"/>
      <w:r>
        <w:t xml:space="preserve">, </w:t>
      </w:r>
      <w:proofErr w:type="spellStart"/>
      <w:r>
        <w:t>Pipeková</w:t>
      </w:r>
      <w:proofErr w:type="spellEnd"/>
      <w:r>
        <w:t>, 2007).</w:t>
      </w:r>
    </w:p>
    <w:p w:rsidR="0035404C" w:rsidRDefault="0035404C" w:rsidP="0035404C">
      <w:pPr>
        <w:pStyle w:val="Seznam"/>
        <w:ind w:left="0" w:firstLine="0"/>
      </w:pPr>
      <w:r>
        <w:t xml:space="preserve"> Z poruch zraku se v raném věku vyskytuje strabismus (23 -44%), později se vyvíjí dalekozrakost a krátkozrakost. Z dalších zrakových vad to může být šedý </w:t>
      </w:r>
      <w:proofErr w:type="gramStart"/>
      <w:r>
        <w:t>zákal ( asi</w:t>
      </w:r>
      <w:proofErr w:type="gramEnd"/>
      <w:r>
        <w:t xml:space="preserve"> 3%), amblyopie (12%), oční třas (3 -5%) atd. ( PLUS 21, 2007)</w:t>
      </w:r>
    </w:p>
    <w:p w:rsidR="001D3CF9" w:rsidRDefault="001D3CF9" w:rsidP="0091006A">
      <w:pPr>
        <w:pStyle w:val="Seznam"/>
        <w:ind w:left="0" w:firstLine="0"/>
      </w:pPr>
    </w:p>
    <w:p w:rsidR="001D3CF9" w:rsidRDefault="001D3CF9" w:rsidP="0091006A">
      <w:pPr>
        <w:pStyle w:val="Seznam"/>
        <w:ind w:left="0" w:firstLine="0"/>
        <w:rPr>
          <w:b/>
        </w:rPr>
      </w:pPr>
      <w:r w:rsidRPr="001D3CF9">
        <w:rPr>
          <w:b/>
        </w:rPr>
        <w:t>2. Shrnutí dosavadního stavu řešení či poznání (stručná rešerše, východisko pro cíl práce, formulace výzkumných problémů apod.)</w:t>
      </w:r>
    </w:p>
    <w:p w:rsidR="001D3CF9" w:rsidRDefault="001D3CF9" w:rsidP="0091006A">
      <w:pPr>
        <w:pStyle w:val="Seznam"/>
        <w:ind w:left="0" w:firstLine="0"/>
        <w:rPr>
          <w:b/>
        </w:rPr>
      </w:pPr>
    </w:p>
    <w:p w:rsidR="00D80A2B" w:rsidRDefault="00D80A2B" w:rsidP="0091006A">
      <w:pPr>
        <w:pStyle w:val="Seznam"/>
        <w:ind w:left="0" w:firstLine="0"/>
      </w:pPr>
      <w:r>
        <w:rPr>
          <w:b/>
        </w:rPr>
        <w:t>Historie DS</w:t>
      </w:r>
      <w:r>
        <w:t>:</w:t>
      </w:r>
    </w:p>
    <w:p w:rsidR="008A0106" w:rsidRDefault="008A0106" w:rsidP="0091006A">
      <w:pPr>
        <w:pStyle w:val="Seznam"/>
        <w:ind w:left="0" w:firstLine="0"/>
      </w:pPr>
      <w:r>
        <w:t xml:space="preserve">   </w:t>
      </w:r>
      <w:r w:rsidR="00D80A2B">
        <w:t>V historii lidstva se již od pradávna objevovaly bytosti, které se vymykaly běžným, byť i primitivním kritériím. Lidé chtějí často vědět, zda se děti s Downovým syndromem rodil</w:t>
      </w:r>
      <w:commentRangeStart w:id="2"/>
      <w:r w:rsidR="00D80A2B">
        <w:t>i</w:t>
      </w:r>
      <w:commentRangeEnd w:id="2"/>
      <w:r w:rsidR="00272EC8">
        <w:rPr>
          <w:rStyle w:val="Odkaznakoment"/>
        </w:rPr>
        <w:commentReference w:id="2"/>
      </w:r>
      <w:r w:rsidR="00D80A2B">
        <w:t xml:space="preserve"> i v počátcích lidské civilizace, nebo jestli jsou chromozomální poruchy průvodním jevem moderní doby. I když přesná odpověď nikdy nebude dána, je velmi pravděpodobné, že mnohé ze známých geneticky podmíněných nemocí a 12 chromozomálních abnormalit, včetně Downova syndromu, se vyskytovaly již v předchozích tisíciletích. K zaznamenání a popsání vývojových poruch došlo teprve s pokrokem lékařských věd. První vědecké zprávy o osobách se syndromem, dnes známým pod jménem Downův, se objevily v polovině 19. století.</w:t>
      </w:r>
    </w:p>
    <w:p w:rsidR="00D80A2B" w:rsidRDefault="008A0106" w:rsidP="0091006A">
      <w:pPr>
        <w:pStyle w:val="Seznam"/>
        <w:ind w:left="0" w:firstLine="0"/>
      </w:pPr>
      <w:r>
        <w:t xml:space="preserve">   </w:t>
      </w:r>
      <w:r w:rsidR="00D80A2B">
        <w:t xml:space="preserve"> V roce 1838 popsal lékař Jean </w:t>
      </w:r>
      <w:proofErr w:type="spellStart"/>
      <w:r w:rsidR="00D80A2B">
        <w:t>Esquirol</w:t>
      </w:r>
      <w:proofErr w:type="spellEnd"/>
      <w:r w:rsidR="00D80A2B">
        <w:t xml:space="preserve"> vzhled dítěte, jehož znaky odpovídají dnešnímu fenotypu DS. Podobný poznatek popisuje v roce 1846 </w:t>
      </w:r>
      <w:proofErr w:type="spellStart"/>
      <w:r w:rsidR="00D80A2B">
        <w:t>Edouard</w:t>
      </w:r>
      <w:proofErr w:type="spellEnd"/>
      <w:r w:rsidR="00D80A2B">
        <w:t xml:space="preserve"> </w:t>
      </w:r>
      <w:proofErr w:type="spellStart"/>
      <w:r w:rsidR="00D80A2B">
        <w:t>Seguin</w:t>
      </w:r>
      <w:proofErr w:type="spellEnd"/>
      <w:r w:rsidR="00D80A2B">
        <w:t xml:space="preserve"> (</w:t>
      </w:r>
      <w:proofErr w:type="spellStart"/>
      <w:r w:rsidR="00D80A2B">
        <w:t>Selikowitz</w:t>
      </w:r>
      <w:proofErr w:type="spellEnd"/>
      <w:r w:rsidR="00D80A2B">
        <w:t>, 2005).</w:t>
      </w:r>
      <w:r w:rsidR="00D80A2B">
        <w:br/>
        <w:t>Jako samostatná diagnóza byl však Downův syndrom uznán až v roce 1866, kdy</w:t>
      </w:r>
    </w:p>
    <w:p w:rsidR="00D80A2B" w:rsidRDefault="00D80A2B" w:rsidP="0091006A">
      <w:pPr>
        <w:pStyle w:val="Seznam"/>
      </w:pPr>
      <w:r>
        <w:t xml:space="preserve">doktor John </w:t>
      </w:r>
      <w:proofErr w:type="spellStart"/>
      <w:r>
        <w:t>Langdon</w:t>
      </w:r>
      <w:proofErr w:type="spellEnd"/>
      <w:r>
        <w:t xml:space="preserve"> Down (1828 -1896), anglický lékař pracující v </w:t>
      </w:r>
      <w:proofErr w:type="spellStart"/>
      <w:r>
        <w:t>Surrey</w:t>
      </w:r>
      <w:proofErr w:type="spellEnd"/>
      <w:r>
        <w:t>,</w:t>
      </w:r>
    </w:p>
    <w:p w:rsidR="00D80A2B" w:rsidRDefault="00D80A2B" w:rsidP="0091006A">
      <w:pPr>
        <w:pStyle w:val="Seznam"/>
      </w:pPr>
      <w:r>
        <w:t>charakteristické rysy tohoto syndromu poprvé popsal. Doktor Down příčinu popsané</w:t>
      </w:r>
    </w:p>
    <w:p w:rsidR="00D80A2B" w:rsidRDefault="00D80A2B" w:rsidP="0091006A">
      <w:pPr>
        <w:pStyle w:val="Seznam"/>
      </w:pPr>
      <w:r>
        <w:t xml:space="preserve">diagnózy neznal. Jeho </w:t>
      </w:r>
      <w:proofErr w:type="gramStart"/>
      <w:r>
        <w:t>domněnku</w:t>
      </w:r>
      <w:proofErr w:type="gramEnd"/>
      <w:r>
        <w:t>, že Downův syndrom je návratem k primitivnímu</w:t>
      </w:r>
    </w:p>
    <w:p w:rsidR="00D80A2B" w:rsidRDefault="00D80A2B" w:rsidP="0091006A">
      <w:pPr>
        <w:pStyle w:val="Seznam"/>
      </w:pPr>
      <w:r>
        <w:t xml:space="preserve">mongolskému etnickému plemeni, brzy zavrhl jeho syn </w:t>
      </w:r>
      <w:proofErr w:type="spellStart"/>
      <w:r>
        <w:t>Reginald</w:t>
      </w:r>
      <w:proofErr w:type="spellEnd"/>
      <w:r>
        <w:t>, též lékař (</w:t>
      </w:r>
      <w:proofErr w:type="spellStart"/>
      <w:r>
        <w:t>Selikowitz</w:t>
      </w:r>
      <w:proofErr w:type="spellEnd"/>
      <w:r>
        <w:t>,</w:t>
      </w:r>
    </w:p>
    <w:p w:rsidR="00D80A2B" w:rsidRDefault="00D80A2B" w:rsidP="0091006A">
      <w:pPr>
        <w:pStyle w:val="Seznam"/>
      </w:pPr>
      <w:r>
        <w:t>2005).</w:t>
      </w:r>
    </w:p>
    <w:p w:rsidR="00D80A2B" w:rsidRDefault="00D80A2B" w:rsidP="0091006A">
      <w:pPr>
        <w:pStyle w:val="Seznam"/>
        <w:ind w:left="0" w:firstLine="0"/>
      </w:pPr>
      <w:r>
        <w:t xml:space="preserve"> Doktor </w:t>
      </w:r>
      <w:proofErr w:type="spellStart"/>
      <w:r>
        <w:t>Waardenburg</w:t>
      </w:r>
      <w:proofErr w:type="spellEnd"/>
      <w:r>
        <w:t xml:space="preserve"> přišel v roce 1932 s myšlenkou, že příčinou Downova syndromu by mohla být chromozomální abnormalita, trvalo však ještě nějaký čas, než se jeho návrh potvrdil. V roce 1959, to je 93 let po původním Downově popisu, demonstroval </w:t>
      </w:r>
      <w:proofErr w:type="spellStart"/>
      <w:r>
        <w:t>Lejeune</w:t>
      </w:r>
      <w:proofErr w:type="spellEnd"/>
      <w:r>
        <w:t xml:space="preserve"> se svými kolegy v Paříži, že Downův syndrom souvisí s jedním nadbytečným chromozomem </w:t>
      </w:r>
      <w:r>
        <w:lastRenderedPageBreak/>
        <w:t>(</w:t>
      </w:r>
      <w:proofErr w:type="spellStart"/>
      <w:r>
        <w:t>Selikowitz</w:t>
      </w:r>
      <w:proofErr w:type="spellEnd"/>
      <w:r>
        <w:t xml:space="preserve">, 2005). </w:t>
      </w:r>
      <w:r>
        <w:cr/>
      </w:r>
    </w:p>
    <w:p w:rsidR="00D80A2B" w:rsidRDefault="00D80A2B" w:rsidP="0091006A">
      <w:pPr>
        <w:pStyle w:val="Seznam"/>
        <w:ind w:left="0" w:firstLine="0"/>
        <w:rPr>
          <w:b/>
        </w:rPr>
      </w:pPr>
      <w:r w:rsidRPr="00D80A2B">
        <w:rPr>
          <w:b/>
        </w:rPr>
        <w:t>Příčiny vzniku DS</w:t>
      </w:r>
      <w:r>
        <w:rPr>
          <w:b/>
        </w:rPr>
        <w:t>:</w:t>
      </w:r>
    </w:p>
    <w:p w:rsidR="00D80A2B" w:rsidRDefault="00D80A2B" w:rsidP="0091006A">
      <w:pPr>
        <w:pStyle w:val="Seznam"/>
        <w:ind w:left="0" w:firstLine="0"/>
      </w:pPr>
      <w:r>
        <w:t xml:space="preserve">Příčina vzniku zůstávala tajemství až do roku 1959, kdy vědci zjistili, že každá z tělesných buněk takto postižených osob má o jeden chromozom více - oproti normálním 46 je to 47 chromozomů. A protože jde o </w:t>
      </w:r>
      <w:proofErr w:type="spellStart"/>
      <w:r>
        <w:t>chtomozom</w:t>
      </w:r>
      <w:proofErr w:type="spellEnd"/>
      <w:r>
        <w:t xml:space="preserve"> číslo 21 (místo obvyklých dvou chromozomů 21 jsou zde </w:t>
      </w:r>
      <w:proofErr w:type="gramStart"/>
      <w:r>
        <w:t>tři ), hovoří</w:t>
      </w:r>
      <w:proofErr w:type="gramEnd"/>
      <w:r>
        <w:t xml:space="preserve"> se o </w:t>
      </w:r>
      <w:proofErr w:type="spellStart"/>
      <w:r>
        <w:t>trizomii</w:t>
      </w:r>
      <w:proofErr w:type="spellEnd"/>
      <w:r>
        <w:t xml:space="preserve"> 21 (</w:t>
      </w:r>
      <w:proofErr w:type="spellStart"/>
      <w:r>
        <w:t>Pueschel</w:t>
      </w:r>
      <w:proofErr w:type="spellEnd"/>
      <w:r>
        <w:t xml:space="preserve">,1997). </w:t>
      </w:r>
    </w:p>
    <w:p w:rsidR="008A0106" w:rsidRDefault="008A0106" w:rsidP="0091006A">
      <w:pPr>
        <w:pStyle w:val="Seznam"/>
        <w:ind w:left="0" w:firstLine="0"/>
      </w:pPr>
    </w:p>
    <w:p w:rsidR="00D80A2B" w:rsidRDefault="008A0106" w:rsidP="0091006A">
      <w:pPr>
        <w:pStyle w:val="Seznam"/>
        <w:ind w:left="0" w:firstLine="0"/>
      </w:pPr>
      <w:r>
        <w:t xml:space="preserve">   </w:t>
      </w:r>
      <w:r w:rsidR="00D80A2B">
        <w:t xml:space="preserve">Chromozómy jsou paličkovité (tyčinkovité) útvary uložené v jádru každé buňky lidského těla. V chromozómech jsou zakódovány všechny znaky - geny, které dítě dědí po svých rodičích. Přesná polovina každého chromozómu dítěte pochází od matky, druhá polovina od otce. K tomuto rozdělení chromozómů dochází po splynutí vajíčka a spermie (na rozdíl od ostatních tělových buněk tyto obsahují pouze poloviční genetickou výbavu, která se kompletuje právě po oplodnění vajíčka spermií) v </w:t>
      </w:r>
      <w:proofErr w:type="gramStart"/>
      <w:r w:rsidR="00D80A2B">
        <w:t>zárodeční</w:t>
      </w:r>
      <w:proofErr w:type="gramEnd"/>
      <w:r w:rsidR="00D80A2B">
        <w:t xml:space="preserve"> buňku a při jejím prvním dělení ve dvě identické buňky budoucího plodu. Dispozice pro vznik DS jsou uložené na jednom z ramen chromozómu č. 21. Tento chromozóm je nejmenším lidským chromozómem, ale je jedním z nejpodrobněji 13 studovaných. Obsahuje asi 1,5 procenta všech genů, lokalizovaných v jádře každé lidské buňky.</w:t>
      </w:r>
    </w:p>
    <w:p w:rsidR="008A0106" w:rsidRDefault="008A0106" w:rsidP="0091006A">
      <w:pPr>
        <w:pStyle w:val="Seznam"/>
        <w:ind w:left="0" w:firstLine="0"/>
      </w:pPr>
    </w:p>
    <w:p w:rsidR="00D80A2B" w:rsidRDefault="008A0106" w:rsidP="0091006A">
      <w:pPr>
        <w:pStyle w:val="Seznam"/>
        <w:ind w:left="0" w:firstLine="0"/>
      </w:pPr>
      <w:r>
        <w:t xml:space="preserve">   </w:t>
      </w:r>
      <w:r w:rsidR="00D80A2B">
        <w:t xml:space="preserve"> Chromozómy se studují ze vzorku krve nebo tkáně. Vizuální identifikace a projekce chromozómů, očíslovaných podle jejich charakteristického tvaru a uspořádaných podle velikosti, se nazývá </w:t>
      </w:r>
      <w:proofErr w:type="spellStart"/>
      <w:r w:rsidR="00D80A2B">
        <w:t>karyotyp</w:t>
      </w:r>
      <w:proofErr w:type="spellEnd"/>
      <w:r w:rsidR="00D80A2B">
        <w:t xml:space="preserve">. 95 procent všech případů DS má v </w:t>
      </w:r>
      <w:proofErr w:type="spellStart"/>
      <w:r w:rsidR="00D80A2B">
        <w:t>karyotypu</w:t>
      </w:r>
      <w:proofErr w:type="spellEnd"/>
      <w:r w:rsidR="00D80A2B">
        <w:t xml:space="preserve"> </w:t>
      </w:r>
      <w:proofErr w:type="spellStart"/>
      <w:r w:rsidR="00D80A2B">
        <w:t>trisomii</w:t>
      </w:r>
      <w:proofErr w:type="spellEnd"/>
      <w:r w:rsidR="00D80A2B">
        <w:t xml:space="preserve"> 21 - tj. trojici chromozómů 21 místo obvyklého páru (PLUS, 2007).</w:t>
      </w:r>
    </w:p>
    <w:p w:rsidR="008A0106" w:rsidRDefault="00D80A2B" w:rsidP="0091006A">
      <w:pPr>
        <w:pStyle w:val="Seznam"/>
        <w:ind w:left="0" w:firstLine="0"/>
      </w:pPr>
      <w:r>
        <w:t xml:space="preserve"> </w:t>
      </w:r>
      <w:proofErr w:type="spellStart"/>
      <w:r>
        <w:t>Trisomie</w:t>
      </w:r>
      <w:proofErr w:type="spellEnd"/>
      <w:r>
        <w:t xml:space="preserve"> </w:t>
      </w:r>
      <w:proofErr w:type="gramStart"/>
      <w:r>
        <w:t>21</w:t>
      </w:r>
      <w:proofErr w:type="gramEnd"/>
      <w:r>
        <w:t>.</w:t>
      </w:r>
      <w:proofErr w:type="gramStart"/>
      <w:r>
        <w:t>chromozomu</w:t>
      </w:r>
      <w:proofErr w:type="gramEnd"/>
      <w:r>
        <w:t xml:space="preserve"> - je to nejběžnější forma Downova syndromu u dětí narozených matkám různého věku. Vzniká tím, že jeden z rodičů předá dítěti z vajíčka nebo spermie místo obvyklého jednoho 21. chromozomu chromozomy dva. Normálně se při vzniku vajíčka nebo spermie buňka ve vaječníku nebo ve varleti rozdělí, aby vznikly dvě nové buňky, každá s povinnou původního počtu chromozomů. V případě </w:t>
      </w:r>
      <w:proofErr w:type="spellStart"/>
      <w:r>
        <w:t>trisomie</w:t>
      </w:r>
      <w:proofErr w:type="spellEnd"/>
      <w:r>
        <w:t xml:space="preserve"> 21. chromozomu je toto dělení abnormální a vajíčko nebo spermie obdrží ještě jeden nadbytečný 21. chromozom. Tomuto procesu se říká </w:t>
      </w:r>
      <w:proofErr w:type="spellStart"/>
      <w:r>
        <w:t>nondisjunkce</w:t>
      </w:r>
      <w:proofErr w:type="spellEnd"/>
      <w:r>
        <w:t>, protože 21. párový chromozom z původní buňky se neoddělí, ale zůstává v jedné z nových buněk kompletní.</w:t>
      </w:r>
    </w:p>
    <w:p w:rsidR="00D80A2B" w:rsidRDefault="008A0106" w:rsidP="0091006A">
      <w:pPr>
        <w:pStyle w:val="Seznam"/>
        <w:ind w:left="0" w:firstLine="0"/>
      </w:pPr>
      <w:r>
        <w:t xml:space="preserve">   </w:t>
      </w:r>
      <w:r w:rsidR="00D80A2B">
        <w:t xml:space="preserve"> Nejvýznamnějším faktorem, proč k </w:t>
      </w:r>
      <w:proofErr w:type="spellStart"/>
      <w:r w:rsidR="00D80A2B">
        <w:t>nondisjunkci</w:t>
      </w:r>
      <w:proofErr w:type="spellEnd"/>
      <w:r w:rsidR="00D80A2B">
        <w:t xml:space="preserve"> dochází se zdá být věk matky, je to však jen jeden z mnoha faktorů (</w:t>
      </w:r>
      <w:proofErr w:type="spellStart"/>
      <w:r w:rsidR="00D80A2B">
        <w:t>Selikowitz</w:t>
      </w:r>
      <w:proofErr w:type="spellEnd"/>
      <w:r w:rsidR="00D80A2B">
        <w:t>, 2005).</w:t>
      </w:r>
    </w:p>
    <w:p w:rsidR="0091006A" w:rsidRPr="0035404C" w:rsidRDefault="0091006A" w:rsidP="0091006A">
      <w:pPr>
        <w:pStyle w:val="Seznam"/>
        <w:ind w:left="0" w:firstLine="0"/>
      </w:pPr>
      <w:r w:rsidRPr="0035404C">
        <w:t xml:space="preserve">Vybrala jsem nejznámější terapie pro děti s DS je to </w:t>
      </w:r>
      <w:proofErr w:type="spellStart"/>
      <w:r w:rsidRPr="0035404C">
        <w:t>Hipoterppie</w:t>
      </w:r>
      <w:proofErr w:type="spellEnd"/>
      <w:r w:rsidRPr="0035404C">
        <w:t xml:space="preserve"> a Arteterapie.</w:t>
      </w:r>
    </w:p>
    <w:p w:rsidR="0091006A" w:rsidRDefault="0091006A" w:rsidP="0035404C">
      <w:pPr>
        <w:pStyle w:val="Seznam"/>
        <w:ind w:left="0" w:firstLine="0"/>
      </w:pPr>
      <w:proofErr w:type="spellStart"/>
      <w:r w:rsidRPr="0091006A">
        <w:rPr>
          <w:b/>
        </w:rPr>
        <w:lastRenderedPageBreak/>
        <w:t>Hipoterapie</w:t>
      </w:r>
      <w:proofErr w:type="spellEnd"/>
      <w:r>
        <w:t xml:space="preserve"> je speciální forma fyzioterapie prostřednictví</w:t>
      </w:r>
      <w:r w:rsidR="0035404C">
        <w:t xml:space="preserve">m koně. Pomocí </w:t>
      </w:r>
      <w:proofErr w:type="spellStart"/>
      <w:r>
        <w:t>senzomotorických</w:t>
      </w:r>
      <w:proofErr w:type="spellEnd"/>
      <w:r>
        <w:t xml:space="preserve"> impulsů ze hřbetu koně se cíle</w:t>
      </w:r>
      <w:r w:rsidR="0035404C">
        <w:t xml:space="preserve">ně působí na klienty s poruchou </w:t>
      </w:r>
      <w:r>
        <w:t xml:space="preserve">hybnosti nebo poruchou držení těla (pokus o soulad </w:t>
      </w:r>
      <w:r w:rsidR="0035404C">
        <w:t xml:space="preserve">pohybu koně a pohybu pacienta). </w:t>
      </w:r>
      <w:proofErr w:type="spellStart"/>
      <w:r>
        <w:t>Hipoterapie</w:t>
      </w:r>
      <w:proofErr w:type="spellEnd"/>
      <w:r>
        <w:t xml:space="preserve"> je významnou složkou komplexní léčby </w:t>
      </w:r>
      <w:r w:rsidR="0035404C">
        <w:t xml:space="preserve">klientů neurologie, ortopedie a </w:t>
      </w:r>
      <w:r>
        <w:t>interního lékařství. Je to individuální cílená terapie,</w:t>
      </w:r>
      <w:r w:rsidR="0035404C">
        <w:t xml:space="preserve"> při které je klient z hlediska </w:t>
      </w:r>
      <w:r>
        <w:t xml:space="preserve">ovládání a vedení koně pasivní, je však nucen aktivovat svoji </w:t>
      </w:r>
      <w:proofErr w:type="spellStart"/>
      <w:r>
        <w:t>posturu</w:t>
      </w:r>
      <w:proofErr w:type="spellEnd"/>
      <w:r>
        <w:t xml:space="preserve"> (správné držení</w:t>
      </w:r>
      <w:r w:rsidR="0035404C">
        <w:t xml:space="preserve"> </w:t>
      </w:r>
      <w:r>
        <w:t>těla) vzhledem k pohybu koně. Při vlastní terapii klient</w:t>
      </w:r>
      <w:r w:rsidR="0035404C">
        <w:t xml:space="preserve"> leží nebo sedí na vedeném koni </w:t>
      </w:r>
      <w:r>
        <w:t>a je korigován vyškoleným fyzioterapeu</w:t>
      </w:r>
      <w:r w:rsidR="0035404C">
        <w:t xml:space="preserve">tem. Koně vede hipolog, který s </w:t>
      </w:r>
      <w:r>
        <w:t>fyzioterapeutem aktivně spolupracuje. Podle druhu a stup</w:t>
      </w:r>
      <w:r w:rsidR="0035404C">
        <w:t xml:space="preserve">ně postižení klienta lze využít </w:t>
      </w:r>
      <w:r>
        <w:t xml:space="preserve">pomoci jednoho až dvou pomocníků. Pro tuto </w:t>
      </w:r>
      <w:r w:rsidR="0035404C">
        <w:t xml:space="preserve">formu terapie je nutná indikace </w:t>
      </w:r>
      <w:r>
        <w:t>(doporučení) odborným lékařem - neurologem, rehabilitačním lékařem, ortopedem</w:t>
      </w:r>
    </w:p>
    <w:p w:rsidR="0091006A" w:rsidRDefault="0091006A" w:rsidP="0091006A">
      <w:pPr>
        <w:pStyle w:val="Seznam"/>
        <w:ind w:left="0" w:firstLine="0"/>
      </w:pPr>
      <w:r>
        <w:t xml:space="preserve">(Holý, </w:t>
      </w:r>
      <w:proofErr w:type="spellStart"/>
      <w:r>
        <w:t>Hornáček</w:t>
      </w:r>
      <w:proofErr w:type="spellEnd"/>
      <w:r>
        <w:t>, 2007).</w:t>
      </w:r>
    </w:p>
    <w:p w:rsidR="008A0106" w:rsidRDefault="008A0106" w:rsidP="0091006A">
      <w:pPr>
        <w:pStyle w:val="Seznam"/>
        <w:ind w:left="0" w:firstLine="0"/>
      </w:pPr>
    </w:p>
    <w:p w:rsidR="0091006A" w:rsidRPr="00D80A2B" w:rsidRDefault="0091006A" w:rsidP="0035404C">
      <w:pPr>
        <w:pStyle w:val="Seznam"/>
        <w:ind w:left="0" w:firstLine="0"/>
      </w:pPr>
      <w:r w:rsidRPr="0091006A">
        <w:rPr>
          <w:b/>
        </w:rPr>
        <w:t>Arteterapie</w:t>
      </w:r>
      <w:r>
        <w:t xml:space="preserve"> jako pojem vynikl spojením lat</w:t>
      </w:r>
      <w:r w:rsidR="0035404C">
        <w:t>inského „</w:t>
      </w:r>
      <w:proofErr w:type="spellStart"/>
      <w:r w:rsidR="0035404C">
        <w:t>ars</w:t>
      </w:r>
      <w:proofErr w:type="spellEnd"/>
      <w:r w:rsidR="0035404C">
        <w:t xml:space="preserve">“ – umění a řeckého </w:t>
      </w:r>
      <w:r>
        <w:t>„</w:t>
      </w:r>
      <w:proofErr w:type="spellStart"/>
      <w:r>
        <w:t>thérapieá</w:t>
      </w:r>
      <w:proofErr w:type="spellEnd"/>
      <w:r>
        <w:t>“, což znamená léčba, léčení. V užším slova smy</w:t>
      </w:r>
      <w:r w:rsidR="0035404C">
        <w:t xml:space="preserve">slu je arteterapie terapeutický </w:t>
      </w:r>
      <w:r>
        <w:t>proces, ve kterém jsou převládajícími výrazovými pro</w:t>
      </w:r>
      <w:r w:rsidR="0035404C">
        <w:t xml:space="preserve">středky výtvarné aktivity. </w:t>
      </w:r>
      <w:proofErr w:type="spellStart"/>
      <w:r w:rsidR="0035404C">
        <w:t>Tyto</w:t>
      </w:r>
      <w:r>
        <w:t>aktivity</w:t>
      </w:r>
      <w:proofErr w:type="spellEnd"/>
      <w:r>
        <w:t xml:space="preserve"> zahrnují rozmanité techniky: grafické, malířské, modelovací, užívá se technika</w:t>
      </w:r>
      <w:r w:rsidR="0035404C">
        <w:t xml:space="preserve"> </w:t>
      </w:r>
      <w:r>
        <w:t>koláží, asambláží aj. Nejedná se však jen o výtvarnou tvorbu, je to léčebný postup, který</w:t>
      </w:r>
      <w:r w:rsidR="0035404C">
        <w:t xml:space="preserve"> </w:t>
      </w:r>
      <w:r>
        <w:t>využívá výtvarného projevu jako hlavního prostř</w:t>
      </w:r>
      <w:r w:rsidR="0035404C">
        <w:t xml:space="preserve">edku poznání a ovlivnění lidské </w:t>
      </w:r>
      <w:r>
        <w:t>psychiky a mezilidských vztahů. Arteterapie je u nás uzn</w:t>
      </w:r>
      <w:r w:rsidR="0035404C">
        <w:t xml:space="preserve">ávána jako dílčí či samostatná, </w:t>
      </w:r>
      <w:r>
        <w:t xml:space="preserve">psychoterapeutická metoda a tak je také praktikována </w:t>
      </w:r>
      <w:r w:rsidR="0035404C">
        <w:t xml:space="preserve">Arteterapie umožňuje uvolnění a </w:t>
      </w:r>
      <w:r>
        <w:t>vyjádření emocí, pomáhá k porozumění sobě i dru</w:t>
      </w:r>
      <w:r w:rsidR="0035404C">
        <w:t xml:space="preserve">hým a k překonání nejrůznějších </w:t>
      </w:r>
      <w:r>
        <w:t>problémů (</w:t>
      </w:r>
      <w:proofErr w:type="spellStart"/>
      <w:r>
        <w:t>J.Šicková</w:t>
      </w:r>
      <w:proofErr w:type="spellEnd"/>
      <w:r>
        <w:t>-</w:t>
      </w:r>
      <w:proofErr w:type="spellStart"/>
      <w:r>
        <w:t>Fabrici</w:t>
      </w:r>
      <w:proofErr w:type="spellEnd"/>
      <w:r>
        <w:t>, 2002)</w:t>
      </w:r>
    </w:p>
    <w:p w:rsidR="001D3CF9" w:rsidRPr="00CA1AEE" w:rsidRDefault="001D3CF9" w:rsidP="0091006A">
      <w:pPr>
        <w:pStyle w:val="Seznam"/>
        <w:ind w:left="0" w:firstLine="0"/>
        <w:rPr>
          <w:b/>
        </w:rPr>
      </w:pPr>
    </w:p>
    <w:p w:rsidR="00244B10" w:rsidRDefault="00CA1AEE" w:rsidP="0091006A">
      <w:pPr>
        <w:pStyle w:val="Seznam"/>
        <w:ind w:left="0" w:firstLine="0"/>
        <w:rPr>
          <w:b/>
        </w:rPr>
      </w:pPr>
      <w:r>
        <w:rPr>
          <w:b/>
        </w:rPr>
        <w:t>3. Cíle práce</w:t>
      </w:r>
    </w:p>
    <w:p w:rsidR="00CA1AEE" w:rsidRDefault="00CA1AEE" w:rsidP="0091006A">
      <w:commentRangeStart w:id="3"/>
      <w:r>
        <w:t xml:space="preserve">Cílem této práce je sledovat děti s Downovým syndromem a jejich snahu o návrat do normálního života. </w:t>
      </w:r>
      <w:commentRangeEnd w:id="3"/>
      <w:r w:rsidR="00272EC8">
        <w:rPr>
          <w:rStyle w:val="Odkaznakoment"/>
        </w:rPr>
        <w:commentReference w:id="3"/>
      </w:r>
      <w:r>
        <w:t xml:space="preserve">Chci se zaměřit na pozorování jednotlivých metod práce </w:t>
      </w:r>
      <w:commentRangeStart w:id="4"/>
      <w:r>
        <w:t xml:space="preserve">s nemocnými </w:t>
      </w:r>
      <w:commentRangeEnd w:id="4"/>
      <w:r w:rsidR="00272EC8">
        <w:rPr>
          <w:rStyle w:val="Odkaznakoment"/>
        </w:rPr>
        <w:commentReference w:id="4"/>
      </w:r>
      <w:r>
        <w:t>a porovnat jejich výsledky. Pokud to bude možné tak bych ve výsledku ráda navrhla alternativní metodu práce s nemocnými.</w:t>
      </w:r>
    </w:p>
    <w:p w:rsidR="00CA1AEE" w:rsidRDefault="00CA1AEE" w:rsidP="0091006A"/>
    <w:p w:rsidR="00CA1AEE" w:rsidRDefault="00CA1AEE" w:rsidP="0091006A">
      <w:pPr>
        <w:rPr>
          <w:b/>
        </w:rPr>
      </w:pPr>
      <w:r w:rsidRPr="00CA1AEE">
        <w:rPr>
          <w:b/>
        </w:rPr>
        <w:t>4. Pracovní postup (přístup k řešení, metody, techniky, nástroje apod.)</w:t>
      </w:r>
    </w:p>
    <w:p w:rsidR="0091006A" w:rsidRDefault="00CA1AEE" w:rsidP="0091006A">
      <w:pPr>
        <w:spacing w:after="120"/>
        <w:jc w:val="both"/>
      </w:pPr>
      <w:r>
        <w:t>Tato bakalářská práce se dělí na dvě části, teoretickou a empirickou. V první teoretické části se zaměříme na teoretické poznatky z odborných publikací a odborných instruktážních videí, které se zabývají výše zmíněnými léčebnými metodami. Základem této části bude srozumitelně podat rozdíly a hlavně princip obou metod.</w:t>
      </w:r>
    </w:p>
    <w:p w:rsidR="0091006A" w:rsidRDefault="00CA1AEE" w:rsidP="0091006A">
      <w:pPr>
        <w:spacing w:after="120"/>
        <w:jc w:val="both"/>
      </w:pPr>
      <w:r>
        <w:lastRenderedPageBreak/>
        <w:t xml:space="preserve"> </w:t>
      </w:r>
      <w:r w:rsidR="0091006A">
        <w:t>V empirické části se zaměřím na kvalitativní výzkum. Mým hlavním cílem je si ověřit teoretické poznatky v praxi a ověřit tak jejich úspěšnost na postiženém jedinci. Ve výsledku bych chtěla porovnat pokroky učiněné subjekty na danou formu léčby, kterou budou podstupovat.</w:t>
      </w:r>
    </w:p>
    <w:p w:rsidR="009B6403" w:rsidRPr="00326F7A" w:rsidRDefault="009B6403" w:rsidP="009B6403">
      <w:pPr>
        <w:rPr>
          <w:b/>
          <w:i/>
        </w:rPr>
      </w:pPr>
      <w:r>
        <w:rPr>
          <w:b/>
          <w:i/>
        </w:rPr>
        <w:t>pozorovaný jedinec</w:t>
      </w:r>
    </w:p>
    <w:p w:rsidR="009B6403" w:rsidRDefault="009B6403" w:rsidP="009B6403">
      <w:r>
        <w:t>Julie</w:t>
      </w:r>
    </w:p>
    <w:p w:rsidR="009B6403" w:rsidRDefault="009B6403" w:rsidP="009B6403">
      <w:r>
        <w:t>Narozen: 26. 9</w:t>
      </w:r>
      <w:r w:rsidR="00AB13EB">
        <w:t>. 2004</w:t>
      </w:r>
    </w:p>
    <w:p w:rsidR="00AB13EB" w:rsidRDefault="009B6403" w:rsidP="009B6403">
      <w:r>
        <w:t xml:space="preserve">Diagnóza: Downův syndrom </w:t>
      </w:r>
    </w:p>
    <w:p w:rsidR="00AB13EB" w:rsidRDefault="009B6403" w:rsidP="00AB13EB">
      <w:r>
        <w:t xml:space="preserve">Julie je </w:t>
      </w:r>
      <w:r w:rsidR="00AB13EB">
        <w:t xml:space="preserve">studentkou zvláštní základní školy a nejraději se učí se svojí sestrou, která je 8. třídě základní školy.  Julie až </w:t>
      </w:r>
      <w:proofErr w:type="gramStart"/>
      <w:r w:rsidR="00AB13EB">
        <w:t>vyroste chce</w:t>
      </w:r>
      <w:proofErr w:type="gramEnd"/>
      <w:r w:rsidR="00AB13EB">
        <w:t xml:space="preserve"> být herečkou, protože na zvláštní základní škole hraje v divadelním kroužku.</w:t>
      </w:r>
    </w:p>
    <w:p w:rsidR="00AB13EB" w:rsidRDefault="00AB13EB" w:rsidP="00AB13EB"/>
    <w:p w:rsidR="00AB13EB" w:rsidRDefault="00AB13EB" w:rsidP="00AB13EB">
      <w:pPr>
        <w:rPr>
          <w:b/>
        </w:rPr>
      </w:pPr>
      <w:r w:rsidRPr="00AB13EB">
        <w:rPr>
          <w:b/>
        </w:rPr>
        <w:t xml:space="preserve">5. Organizační, materiální a finanční zabezpečení </w:t>
      </w:r>
      <w:proofErr w:type="gramStart"/>
      <w:r w:rsidRPr="00AB13EB">
        <w:rPr>
          <w:b/>
        </w:rPr>
        <w:t xml:space="preserve">práce </w:t>
      </w:r>
      <w:r w:rsidR="00D47BFA">
        <w:rPr>
          <w:b/>
        </w:rPr>
        <w:t xml:space="preserve">                                                                    </w:t>
      </w:r>
      <w:r w:rsidRPr="00AB13EB">
        <w:rPr>
          <w:b/>
        </w:rPr>
        <w:t>(časový</w:t>
      </w:r>
      <w:proofErr w:type="gramEnd"/>
      <w:r w:rsidRPr="00AB13EB">
        <w:rPr>
          <w:b/>
        </w:rPr>
        <w:t xml:space="preserve"> harmonogram práce aj.)</w:t>
      </w:r>
    </w:p>
    <w:p w:rsidR="0047791B" w:rsidRDefault="00AB13EB" w:rsidP="0047791B">
      <w:pPr>
        <w:pStyle w:val="Seznam"/>
        <w:ind w:left="0" w:firstLine="0"/>
      </w:pPr>
      <w:r>
        <w:t xml:space="preserve">Náklady spojené s bakalářskou </w:t>
      </w:r>
      <w:proofErr w:type="gramStart"/>
      <w:r>
        <w:t>prací  byly</w:t>
      </w:r>
      <w:proofErr w:type="gramEnd"/>
      <w:r>
        <w:t xml:space="preserve"> na</w:t>
      </w:r>
      <w:r w:rsidR="0047791B">
        <w:t xml:space="preserve"> literaturu, odborné konzultace, cestovné a vytištění bakalářské práce celkově činí 2. 348Kč. Strávený čas nad pozorováním, konzultacemi a psaním činil necelé 4 měsíce intenzivní práce.</w:t>
      </w:r>
    </w:p>
    <w:p w:rsidR="0047791B" w:rsidRDefault="0047791B" w:rsidP="0047791B">
      <w:pPr>
        <w:pStyle w:val="Seznam"/>
        <w:ind w:left="0" w:firstLine="0"/>
      </w:pPr>
    </w:p>
    <w:p w:rsidR="0047791B" w:rsidRDefault="0047791B" w:rsidP="0047791B">
      <w:pPr>
        <w:pStyle w:val="Seznam"/>
        <w:ind w:left="0" w:firstLine="0"/>
        <w:rPr>
          <w:b/>
        </w:rPr>
      </w:pPr>
      <w:r w:rsidRPr="0047791B">
        <w:rPr>
          <w:b/>
        </w:rPr>
        <w:t xml:space="preserve">6. Předpokládané využití </w:t>
      </w:r>
      <w:proofErr w:type="gramStart"/>
      <w:r w:rsidRPr="0047791B">
        <w:rPr>
          <w:b/>
        </w:rPr>
        <w:t>výsledků</w:t>
      </w:r>
      <w:r w:rsidR="00D47BFA">
        <w:rPr>
          <w:b/>
        </w:rPr>
        <w:t xml:space="preserve">                                                                                                  </w:t>
      </w:r>
      <w:r w:rsidRPr="0047791B">
        <w:rPr>
          <w:b/>
        </w:rPr>
        <w:t xml:space="preserve"> (způsoby</w:t>
      </w:r>
      <w:proofErr w:type="gramEnd"/>
      <w:r w:rsidRPr="0047791B">
        <w:rPr>
          <w:b/>
        </w:rPr>
        <w:t xml:space="preserve"> prezentace, publikace apod.)</w:t>
      </w:r>
    </w:p>
    <w:p w:rsidR="0047791B" w:rsidRDefault="0047791B" w:rsidP="0047791B">
      <w:pPr>
        <w:pStyle w:val="Seznam"/>
        <w:ind w:left="0" w:firstLine="0"/>
      </w:pPr>
      <w:r>
        <w:t>Předpokládané využití této práce je převážně informativní. Mým hlavním cílem je seznámit rodiče postižených s možnostmi léčby, jejich průběhem a hlavně s jejich přibližnými výsledky. Každý člověk je však jiný a léčba na něj může mít jiné účinky, proto je dobré mít na paměti pouze informativní účel této práce.</w:t>
      </w:r>
    </w:p>
    <w:p w:rsidR="0047791B" w:rsidRDefault="0047791B" w:rsidP="0047791B">
      <w:pPr>
        <w:pStyle w:val="Seznam"/>
        <w:ind w:left="0" w:firstLine="0"/>
      </w:pPr>
    </w:p>
    <w:p w:rsidR="0047791B" w:rsidRDefault="0047791B" w:rsidP="0047791B">
      <w:pPr>
        <w:pStyle w:val="Seznam"/>
        <w:ind w:left="0" w:firstLine="0"/>
      </w:pPr>
    </w:p>
    <w:p w:rsidR="0047791B" w:rsidRDefault="0047791B" w:rsidP="0047791B">
      <w:pPr>
        <w:pStyle w:val="Seznam"/>
        <w:ind w:left="0" w:firstLine="0"/>
      </w:pPr>
    </w:p>
    <w:p w:rsidR="0047791B" w:rsidRDefault="0047791B" w:rsidP="0047791B">
      <w:pPr>
        <w:pStyle w:val="Seznam"/>
        <w:ind w:left="0" w:firstLine="0"/>
      </w:pPr>
    </w:p>
    <w:p w:rsidR="0047791B" w:rsidRDefault="0047791B" w:rsidP="0047791B">
      <w:pPr>
        <w:pStyle w:val="Seznam"/>
        <w:ind w:left="0" w:firstLine="0"/>
      </w:pPr>
    </w:p>
    <w:p w:rsidR="0047791B" w:rsidRDefault="0047791B" w:rsidP="0047791B">
      <w:pPr>
        <w:pStyle w:val="Seznam"/>
        <w:ind w:left="720" w:firstLine="0"/>
      </w:pPr>
    </w:p>
    <w:p w:rsidR="00D47BFA" w:rsidRDefault="00D47BFA" w:rsidP="0047791B">
      <w:pPr>
        <w:pStyle w:val="Seznam"/>
        <w:ind w:left="720" w:firstLine="0"/>
      </w:pPr>
    </w:p>
    <w:p w:rsidR="00D47BFA" w:rsidRDefault="00D47BFA" w:rsidP="0047791B">
      <w:pPr>
        <w:pStyle w:val="Seznam"/>
        <w:ind w:left="720" w:firstLine="0"/>
      </w:pPr>
    </w:p>
    <w:p w:rsidR="00D47BFA" w:rsidRDefault="00D47BFA" w:rsidP="0047791B">
      <w:pPr>
        <w:pStyle w:val="Seznam"/>
        <w:ind w:left="720" w:firstLine="0"/>
      </w:pPr>
    </w:p>
    <w:p w:rsidR="0047791B" w:rsidRDefault="0047791B" w:rsidP="0047791B">
      <w:pPr>
        <w:pStyle w:val="Seznam"/>
        <w:ind w:left="0" w:firstLine="0"/>
        <w:rPr>
          <w:b/>
        </w:rPr>
      </w:pPr>
      <w:r w:rsidRPr="0047791B">
        <w:rPr>
          <w:b/>
        </w:rPr>
        <w:lastRenderedPageBreak/>
        <w:t>7. Seznam literatury a odkazů (citované a výchozí informační zdroje)</w:t>
      </w:r>
    </w:p>
    <w:p w:rsidR="00073608" w:rsidRDefault="0047791B" w:rsidP="0047791B">
      <w:pPr>
        <w:pStyle w:val="Seznam"/>
      </w:pPr>
      <w:r>
        <w:tab/>
        <w:t>1.</w:t>
      </w:r>
      <w:r w:rsidR="00073608" w:rsidRPr="00073608">
        <w:t xml:space="preserve"> </w:t>
      </w:r>
      <w:r w:rsidR="00073608">
        <w:t xml:space="preserve">BARTOŇOVÁ, M., BAZALOVÁ, B., PIPEKOVÁ, J. </w:t>
      </w:r>
      <w:proofErr w:type="spellStart"/>
      <w:r w:rsidR="00073608">
        <w:t>Psychopedie</w:t>
      </w:r>
      <w:proofErr w:type="spellEnd"/>
      <w:r w:rsidR="00073608">
        <w:t xml:space="preserve">. Brno: </w:t>
      </w:r>
      <w:proofErr w:type="spellStart"/>
      <w:r w:rsidR="00073608">
        <w:t>Paido</w:t>
      </w:r>
      <w:proofErr w:type="spellEnd"/>
      <w:r w:rsidR="00073608">
        <w:t>, 2007. ISBN 978-80-7315-144.</w:t>
      </w:r>
    </w:p>
    <w:p w:rsidR="00D47BFA" w:rsidRDefault="00D47BFA" w:rsidP="0047791B">
      <w:pPr>
        <w:pStyle w:val="Seznam"/>
      </w:pPr>
    </w:p>
    <w:p w:rsidR="00073608" w:rsidRDefault="00073608" w:rsidP="0047791B">
      <w:pPr>
        <w:pStyle w:val="Seznam"/>
      </w:pPr>
      <w:r>
        <w:tab/>
      </w:r>
      <w:r w:rsidR="0047791B">
        <w:t>2.</w:t>
      </w:r>
      <w:r w:rsidRPr="00073608">
        <w:t xml:space="preserve"> </w:t>
      </w:r>
      <w:r>
        <w:t xml:space="preserve">HOLÝ, K., HORNÁČEK, K. </w:t>
      </w:r>
      <w:proofErr w:type="spellStart"/>
      <w:r>
        <w:t>Hipoterapie</w:t>
      </w:r>
      <w:proofErr w:type="spellEnd"/>
      <w:r>
        <w:t>-léčba pomocí koně. Ostrava:</w:t>
      </w:r>
      <w:proofErr w:type="spellStart"/>
      <w:r>
        <w:t>Montanex</w:t>
      </w:r>
      <w:proofErr w:type="spellEnd"/>
      <w:r>
        <w:t>, 2007. ISBN: 80-7225-190-2</w:t>
      </w:r>
      <w:r w:rsidR="0047791B">
        <w:t xml:space="preserve"> </w:t>
      </w:r>
    </w:p>
    <w:p w:rsidR="00D47BFA" w:rsidRDefault="00D47BFA" w:rsidP="0047791B">
      <w:pPr>
        <w:pStyle w:val="Seznam"/>
      </w:pPr>
    </w:p>
    <w:p w:rsidR="00073608" w:rsidRDefault="0047791B" w:rsidP="0047791B">
      <w:pPr>
        <w:pStyle w:val="Seznam"/>
      </w:pPr>
      <w:r>
        <w:tab/>
        <w:t xml:space="preserve">3. </w:t>
      </w:r>
      <w:r w:rsidR="00073608" w:rsidRPr="001F4727">
        <w:t>PLUS 21, 2007, číslo 3, ročník XII. ISSN 1213 1466.</w:t>
      </w:r>
    </w:p>
    <w:p w:rsidR="00D47BFA" w:rsidRDefault="00D47BFA" w:rsidP="0047791B">
      <w:pPr>
        <w:pStyle w:val="Seznam"/>
      </w:pPr>
    </w:p>
    <w:p w:rsidR="00073608" w:rsidRDefault="0047791B" w:rsidP="00073608">
      <w:pPr>
        <w:pStyle w:val="Seznam"/>
      </w:pPr>
      <w:r>
        <w:tab/>
        <w:t>4.</w:t>
      </w:r>
      <w:r w:rsidR="00073608" w:rsidRPr="00073608">
        <w:t xml:space="preserve"> </w:t>
      </w:r>
      <w:r w:rsidR="00073608">
        <w:t xml:space="preserve">PUESCHEL, </w:t>
      </w:r>
      <w:proofErr w:type="gramStart"/>
      <w:r w:rsidR="00073608">
        <w:t>S.M.</w:t>
      </w:r>
      <w:proofErr w:type="gramEnd"/>
      <w:r w:rsidR="00073608">
        <w:t xml:space="preserve"> Downův syndrom pro lepší budoucnost. Praha: </w:t>
      </w:r>
      <w:proofErr w:type="spellStart"/>
      <w:r w:rsidR="00073608">
        <w:t>Tech</w:t>
      </w:r>
      <w:proofErr w:type="spellEnd"/>
      <w:r w:rsidR="00073608">
        <w:t>-market, 1997. ISBN 80-86114-15-5.</w:t>
      </w:r>
    </w:p>
    <w:p w:rsidR="00D47BFA" w:rsidRDefault="00D47BFA" w:rsidP="00073608">
      <w:pPr>
        <w:pStyle w:val="Seznam"/>
      </w:pPr>
    </w:p>
    <w:p w:rsidR="00073608" w:rsidRDefault="00073608" w:rsidP="00073608">
      <w:pPr>
        <w:pStyle w:val="Seznam"/>
      </w:pPr>
      <w:r>
        <w:tab/>
      </w:r>
      <w:r w:rsidR="0047791B">
        <w:t xml:space="preserve">5. </w:t>
      </w:r>
      <w:r w:rsidRPr="0047791B">
        <w:t>SELIKOWITZ, M. Downův syndrom. Praha: Portál, 2005. ISBN 80-7178-973-9.</w:t>
      </w:r>
    </w:p>
    <w:p w:rsidR="00D47BFA" w:rsidRDefault="00D47BFA" w:rsidP="00073608">
      <w:pPr>
        <w:pStyle w:val="Seznam"/>
      </w:pPr>
    </w:p>
    <w:p w:rsidR="001F4727" w:rsidRDefault="00073608" w:rsidP="00073608">
      <w:pPr>
        <w:pStyle w:val="Seznam"/>
      </w:pPr>
      <w:r>
        <w:tab/>
      </w:r>
      <w:r w:rsidR="001F4727">
        <w:t xml:space="preserve">6. </w:t>
      </w:r>
      <w:r>
        <w:t xml:space="preserve">SLOWÍK, M. Speciální pedagogika. Praha: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publishing</w:t>
      </w:r>
      <w:proofErr w:type="spellEnd"/>
      <w:r>
        <w:t>, 2007. ISBN 978-80-247-1733-3.</w:t>
      </w:r>
    </w:p>
    <w:p w:rsidR="00D47BFA" w:rsidRDefault="00D47BFA" w:rsidP="00073608">
      <w:pPr>
        <w:pStyle w:val="Seznam"/>
      </w:pPr>
    </w:p>
    <w:p w:rsidR="00073608" w:rsidRDefault="00073608" w:rsidP="00073608">
      <w:pPr>
        <w:pStyle w:val="Seznam"/>
      </w:pPr>
      <w:r>
        <w:tab/>
        <w:t>7.</w:t>
      </w:r>
      <w:r w:rsidRPr="00073608">
        <w:t xml:space="preserve"> </w:t>
      </w:r>
      <w:r>
        <w:t xml:space="preserve">ŠICKOVÁ-FABRICI, J. Základy arteterapie. 1. </w:t>
      </w:r>
      <w:proofErr w:type="spellStart"/>
      <w:r>
        <w:t>vyd</w:t>
      </w:r>
      <w:proofErr w:type="spellEnd"/>
      <w:r>
        <w:t xml:space="preserve">. </w:t>
      </w:r>
      <w:proofErr w:type="gramStart"/>
      <w:r>
        <w:t>Praha : Portál</w:t>
      </w:r>
      <w:proofErr w:type="gramEnd"/>
      <w:r>
        <w:t>, 2002. ISBN: 80-7178-616-0.</w:t>
      </w:r>
    </w:p>
    <w:p w:rsidR="00D47BFA" w:rsidRDefault="00D47BFA" w:rsidP="00073608">
      <w:pPr>
        <w:pStyle w:val="Seznam"/>
      </w:pPr>
    </w:p>
    <w:p w:rsidR="00073608" w:rsidRPr="0047791B" w:rsidRDefault="00073608" w:rsidP="00073608">
      <w:pPr>
        <w:pStyle w:val="Seznam"/>
      </w:pPr>
      <w:r>
        <w:tab/>
        <w:t>8.</w:t>
      </w:r>
      <w:r w:rsidRPr="00073608">
        <w:t xml:space="preserve"> </w:t>
      </w:r>
      <w:r>
        <w:t xml:space="preserve">ŠVARCOVÁ, I. Jak je možno pomoci dětem s Downovým syndromem. Praha: Portál, 2000. ISBN 80-7367-060-7. </w:t>
      </w:r>
    </w:p>
    <w:p w:rsidR="0047791B" w:rsidRPr="00CA1AEE" w:rsidRDefault="0047791B" w:rsidP="00CA1AEE">
      <w:pPr>
        <w:jc w:val="both"/>
        <w:rPr>
          <w:b/>
        </w:rPr>
      </w:pPr>
    </w:p>
    <w:p w:rsidR="00CA1AEE" w:rsidRPr="00CA1AEE" w:rsidRDefault="00CA1AEE" w:rsidP="00CA1AEE">
      <w:pPr>
        <w:jc w:val="both"/>
        <w:rPr>
          <w:b/>
        </w:rPr>
      </w:pPr>
    </w:p>
    <w:p w:rsidR="00CA1AEE" w:rsidRDefault="00CA1AEE" w:rsidP="00CA1AEE">
      <w:pPr>
        <w:ind w:firstLine="360"/>
        <w:jc w:val="both"/>
      </w:pPr>
    </w:p>
    <w:p w:rsidR="00CA1AEE" w:rsidRPr="00CA1AEE" w:rsidRDefault="00CA1AEE" w:rsidP="00244B10">
      <w:pPr>
        <w:pStyle w:val="Seznam"/>
        <w:ind w:left="0" w:firstLine="0"/>
      </w:pPr>
    </w:p>
    <w:sectPr w:rsidR="00CA1AEE" w:rsidRPr="00CA1AEE" w:rsidSect="002D5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4-12-29T16:17:00Z" w:initials="J">
    <w:p w:rsidR="00272EC8" w:rsidRDefault="00272EC8">
      <w:pPr>
        <w:pStyle w:val="Textkomente"/>
      </w:pPr>
      <w:r>
        <w:rPr>
          <w:rStyle w:val="Odkaznakoment"/>
        </w:rPr>
        <w:annotationRef/>
      </w:r>
      <w:r>
        <w:t xml:space="preserve">Příliš široké téma </w:t>
      </w:r>
    </w:p>
  </w:comment>
  <w:comment w:id="1" w:author="Jarče" w:date="2014-12-29T16:18:00Z" w:initials="J">
    <w:p w:rsidR="00272EC8" w:rsidRDefault="00272EC8">
      <w:pPr>
        <w:pStyle w:val="Textkomente"/>
      </w:pPr>
      <w:r>
        <w:rPr>
          <w:rStyle w:val="Odkaznakoment"/>
        </w:rPr>
        <w:annotationRef/>
      </w:r>
      <w:r>
        <w:t xml:space="preserve">Chápu toto dobře jako studentský vtip? </w:t>
      </w:r>
    </w:p>
  </w:comment>
  <w:comment w:id="2" w:author="Jarče" w:date="2014-12-29T16:18:00Z" w:initials="J">
    <w:p w:rsidR="00272EC8" w:rsidRDefault="00272EC8">
      <w:pPr>
        <w:pStyle w:val="Textkomente"/>
      </w:pPr>
      <w:r>
        <w:rPr>
          <w:rStyle w:val="Odkaznakoment"/>
        </w:rPr>
        <w:annotationRef/>
      </w:r>
      <w:r>
        <w:t>y</w:t>
      </w:r>
    </w:p>
  </w:comment>
  <w:comment w:id="3" w:author="Jarče" w:date="2014-12-29T16:19:00Z" w:initials="J">
    <w:p w:rsidR="00272EC8" w:rsidRDefault="00272EC8">
      <w:pPr>
        <w:pStyle w:val="Textkomente"/>
      </w:pPr>
      <w:r>
        <w:rPr>
          <w:rStyle w:val="Odkaznakoment"/>
        </w:rPr>
        <w:annotationRef/>
      </w:r>
      <w:r>
        <w:t xml:space="preserve">takto se cíl neformuluje </w:t>
      </w:r>
    </w:p>
  </w:comment>
  <w:comment w:id="4" w:author="Jarče" w:date="2014-12-29T16:23:00Z" w:initials="J">
    <w:p w:rsidR="00272EC8" w:rsidRDefault="00272EC8">
      <w:pPr>
        <w:pStyle w:val="Textkomente"/>
      </w:pPr>
      <w:r>
        <w:rPr>
          <w:rStyle w:val="Odkaznakoment"/>
        </w:rPr>
        <w:annotationRef/>
      </w:r>
      <w:r>
        <w:t xml:space="preserve">toto je všechno, jen ne ukázka inkluzivní terminologie.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A1118"/>
    <w:multiLevelType w:val="hybridMultilevel"/>
    <w:tmpl w:val="4D88F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21625"/>
    <w:multiLevelType w:val="hybridMultilevel"/>
    <w:tmpl w:val="AE8CE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6E6DC5"/>
    <w:multiLevelType w:val="hybridMultilevel"/>
    <w:tmpl w:val="C6A4F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50092"/>
    <w:multiLevelType w:val="hybridMultilevel"/>
    <w:tmpl w:val="AE8CE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EC735B"/>
    <w:multiLevelType w:val="hybridMultilevel"/>
    <w:tmpl w:val="AE8CE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4C2380"/>
    <w:multiLevelType w:val="hybridMultilevel"/>
    <w:tmpl w:val="39304282"/>
    <w:lvl w:ilvl="0" w:tplc="463E4A64">
      <w:start w:val="1"/>
      <w:numFmt w:val="decimal"/>
      <w:pStyle w:val="Nadpis1"/>
      <w:lvlText w:val="%1."/>
      <w:lvlJc w:val="left"/>
      <w:pPr>
        <w:ind w:left="284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25E58"/>
    <w:multiLevelType w:val="hybridMultilevel"/>
    <w:tmpl w:val="AE8CE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1950F1"/>
    <w:multiLevelType w:val="hybridMultilevel"/>
    <w:tmpl w:val="AE8CE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AF0BA0"/>
    <w:multiLevelType w:val="hybridMultilevel"/>
    <w:tmpl w:val="36AE0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44B10"/>
    <w:rsid w:val="00073608"/>
    <w:rsid w:val="000F4BD0"/>
    <w:rsid w:val="001323D1"/>
    <w:rsid w:val="001D3CF9"/>
    <w:rsid w:val="001F4727"/>
    <w:rsid w:val="00244B10"/>
    <w:rsid w:val="00272EC8"/>
    <w:rsid w:val="002D56B2"/>
    <w:rsid w:val="0035404C"/>
    <w:rsid w:val="0047791B"/>
    <w:rsid w:val="005B11F9"/>
    <w:rsid w:val="008A0106"/>
    <w:rsid w:val="0091006A"/>
    <w:rsid w:val="00934DEC"/>
    <w:rsid w:val="00996085"/>
    <w:rsid w:val="009B6403"/>
    <w:rsid w:val="00A00E83"/>
    <w:rsid w:val="00AB13EB"/>
    <w:rsid w:val="00B43A63"/>
    <w:rsid w:val="00BE02BB"/>
    <w:rsid w:val="00C32784"/>
    <w:rsid w:val="00CA1AEE"/>
    <w:rsid w:val="00D035C4"/>
    <w:rsid w:val="00D47BFA"/>
    <w:rsid w:val="00D80A2B"/>
    <w:rsid w:val="00E4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B10"/>
    <w:pPr>
      <w:autoSpaceDE w:val="0"/>
      <w:autoSpaceDN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D3CF9"/>
    <w:pPr>
      <w:keepNext/>
      <w:keepLines/>
      <w:numPr>
        <w:numId w:val="3"/>
      </w:numPr>
      <w:spacing w:before="200" w:after="20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rsid w:val="00244B10"/>
    <w:pPr>
      <w:autoSpaceDE/>
      <w:autoSpaceDN/>
      <w:ind w:left="283" w:hanging="283"/>
    </w:pPr>
  </w:style>
  <w:style w:type="character" w:customStyle="1" w:styleId="Nadpis1Char">
    <w:name w:val="Nadpis 1 Char"/>
    <w:basedOn w:val="Standardnpsmoodstavce"/>
    <w:link w:val="Nadpis1"/>
    <w:uiPriority w:val="9"/>
    <w:rsid w:val="001D3CF9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32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32784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72E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2E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2E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2E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2EC8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2E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2EC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2107</Words>
  <Characters>12436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Jarče</cp:lastModifiedBy>
  <cp:revision>2</cp:revision>
  <dcterms:created xsi:type="dcterms:W3CDTF">2014-12-29T15:25:00Z</dcterms:created>
  <dcterms:modified xsi:type="dcterms:W3CDTF">2014-12-29T15:25:00Z</dcterms:modified>
</cp:coreProperties>
</file>