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6F" w:rsidRDefault="00EC146F" w:rsidP="003F0F51">
      <w:pPr>
        <w:jc w:val="center"/>
        <w:rPr>
          <w:sz w:val="28"/>
          <w:szCs w:val="28"/>
        </w:rPr>
      </w:pPr>
    </w:p>
    <w:p w:rsidR="00EC146F" w:rsidRPr="008F23A4" w:rsidRDefault="00EC146F" w:rsidP="008F23A4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8F23A4">
        <w:rPr>
          <w:b/>
          <w:color w:val="000000"/>
          <w:sz w:val="40"/>
          <w:szCs w:val="40"/>
        </w:rPr>
        <w:t>MASARYKOVA UNIVERZITA V BRNĚ</w:t>
      </w:r>
    </w:p>
    <w:p w:rsidR="00EC146F" w:rsidRPr="008F23A4" w:rsidRDefault="00EC146F" w:rsidP="003F0F51">
      <w:pPr>
        <w:spacing w:line="360" w:lineRule="auto"/>
        <w:jc w:val="center"/>
        <w:rPr>
          <w:color w:val="000000"/>
          <w:sz w:val="32"/>
          <w:szCs w:val="32"/>
        </w:rPr>
      </w:pPr>
      <w:r w:rsidRPr="008F23A4">
        <w:rPr>
          <w:b/>
          <w:color w:val="000000"/>
          <w:sz w:val="32"/>
          <w:szCs w:val="32"/>
        </w:rPr>
        <w:t>FAKULTA PEDAGOGICKÁ</w:t>
      </w:r>
    </w:p>
    <w:p w:rsidR="00EC146F" w:rsidRPr="008F23A4" w:rsidRDefault="00EC146F" w:rsidP="003F0F51">
      <w:pPr>
        <w:spacing w:line="360" w:lineRule="auto"/>
        <w:jc w:val="center"/>
        <w:rPr>
          <w:color w:val="000000"/>
          <w:sz w:val="28"/>
          <w:szCs w:val="28"/>
        </w:rPr>
      </w:pPr>
    </w:p>
    <w:p w:rsidR="00EC146F" w:rsidRPr="008F23A4" w:rsidRDefault="00DD4B19" w:rsidP="003F0F51">
      <w:pPr>
        <w:spacing w:line="360" w:lineRule="auto"/>
        <w:jc w:val="center"/>
        <w:rPr>
          <w:b/>
          <w:sz w:val="28"/>
          <w:szCs w:val="28"/>
          <w:lang w:bidi="he-IL"/>
        </w:rPr>
      </w:pPr>
      <w:r w:rsidRPr="008F23A4">
        <w:rPr>
          <w:rStyle w:val="Hypertextovodkaz"/>
          <w:b/>
          <w:color w:val="auto"/>
          <w:sz w:val="28"/>
          <w:szCs w:val="28"/>
          <w:u w:val="none"/>
        </w:rPr>
        <w:t>KATEDRA FYZIKY, CHEMIE A ODBORNÉHO VZDĚLÁVÁNÍ</w:t>
      </w:r>
    </w:p>
    <w:p w:rsidR="00EC146F" w:rsidRPr="008F23A4" w:rsidRDefault="00EC146F" w:rsidP="003F0F51">
      <w:pPr>
        <w:spacing w:line="360" w:lineRule="auto"/>
        <w:jc w:val="center"/>
        <w:rPr>
          <w:sz w:val="28"/>
          <w:szCs w:val="28"/>
          <w:lang w:bidi="he-IL"/>
        </w:rPr>
      </w:pPr>
    </w:p>
    <w:p w:rsidR="00EC146F" w:rsidRPr="008F23A4" w:rsidRDefault="00EC146F" w:rsidP="003F0F51">
      <w:pPr>
        <w:spacing w:line="360" w:lineRule="auto"/>
        <w:jc w:val="center"/>
        <w:rPr>
          <w:sz w:val="28"/>
          <w:szCs w:val="28"/>
          <w:lang w:bidi="he-IL"/>
        </w:rPr>
      </w:pPr>
    </w:p>
    <w:p w:rsidR="00EC146F" w:rsidRPr="008F23A4" w:rsidRDefault="00EC146F" w:rsidP="003F0F51">
      <w:pPr>
        <w:spacing w:line="360" w:lineRule="auto"/>
        <w:jc w:val="center"/>
        <w:rPr>
          <w:rStyle w:val="mediumtext1"/>
          <w:sz w:val="28"/>
          <w:szCs w:val="28"/>
          <w:shd w:val="clear" w:color="auto" w:fill="FFFFFF"/>
        </w:rPr>
      </w:pPr>
    </w:p>
    <w:p w:rsidR="00DD4B19" w:rsidRPr="008F23A4" w:rsidRDefault="00E57293" w:rsidP="003F0F51">
      <w:pPr>
        <w:spacing w:line="360" w:lineRule="auto"/>
        <w:jc w:val="center"/>
        <w:rPr>
          <w:rStyle w:val="mediumtext1"/>
          <w:sz w:val="28"/>
          <w:szCs w:val="28"/>
          <w:shd w:val="clear" w:color="auto" w:fill="FFFFFF"/>
        </w:rPr>
      </w:pPr>
      <w:r w:rsidRPr="008F23A4">
        <w:rPr>
          <w:rStyle w:val="mediumtext1"/>
          <w:sz w:val="28"/>
          <w:szCs w:val="28"/>
          <w:shd w:val="clear" w:color="auto" w:fill="FFFFFF"/>
        </w:rPr>
        <w:t>Seminární</w:t>
      </w:r>
      <w:r w:rsidR="00DD4B19" w:rsidRPr="008F23A4">
        <w:rPr>
          <w:rStyle w:val="mediumtext1"/>
          <w:sz w:val="28"/>
          <w:szCs w:val="28"/>
          <w:shd w:val="clear" w:color="auto" w:fill="FFFFFF"/>
        </w:rPr>
        <w:t xml:space="preserve"> </w:t>
      </w:r>
      <w:r w:rsidR="00EC146F" w:rsidRPr="008F23A4">
        <w:rPr>
          <w:rStyle w:val="mediumtext1"/>
          <w:sz w:val="28"/>
          <w:szCs w:val="28"/>
          <w:shd w:val="clear" w:color="auto" w:fill="FFFFFF"/>
        </w:rPr>
        <w:t>práce z</w:t>
      </w:r>
      <w:r w:rsidR="00DD4B19" w:rsidRPr="008F23A4">
        <w:rPr>
          <w:rStyle w:val="mediumtext1"/>
          <w:sz w:val="28"/>
          <w:szCs w:val="28"/>
          <w:shd w:val="clear" w:color="auto" w:fill="FFFFFF"/>
        </w:rPr>
        <w:t> </w:t>
      </w:r>
      <w:r w:rsidR="00EC146F" w:rsidRPr="008F23A4">
        <w:rPr>
          <w:rStyle w:val="mediumtext1"/>
          <w:sz w:val="28"/>
          <w:szCs w:val="28"/>
          <w:shd w:val="clear" w:color="auto" w:fill="FFFFFF"/>
        </w:rPr>
        <w:t>předmětu</w:t>
      </w:r>
    </w:p>
    <w:p w:rsidR="00EC146F" w:rsidRPr="008F23A4" w:rsidRDefault="008F23A4" w:rsidP="003F0F51">
      <w:pPr>
        <w:spacing w:line="360" w:lineRule="auto"/>
        <w:jc w:val="center"/>
        <w:rPr>
          <w:rStyle w:val="mediumtext1"/>
          <w:i/>
          <w:color w:val="000000" w:themeColor="text1"/>
          <w:sz w:val="28"/>
          <w:szCs w:val="28"/>
          <w:shd w:val="clear" w:color="auto" w:fill="FFFFFF"/>
        </w:rPr>
      </w:pPr>
      <w:r>
        <w:rPr>
          <w:rStyle w:val="mediumtext1"/>
          <w:i/>
          <w:color w:val="000000" w:themeColor="text1"/>
          <w:sz w:val="28"/>
          <w:szCs w:val="28"/>
          <w:shd w:val="clear" w:color="auto" w:fill="FFFFFF"/>
        </w:rPr>
        <w:t xml:space="preserve">UPVK_0044 </w:t>
      </w:r>
      <w:r w:rsidR="000F5172" w:rsidRPr="008F23A4">
        <w:rPr>
          <w:rStyle w:val="mediumtext1"/>
          <w:i/>
          <w:color w:val="000000" w:themeColor="text1"/>
          <w:sz w:val="28"/>
          <w:szCs w:val="28"/>
          <w:shd w:val="clear" w:color="auto" w:fill="FFFFFF"/>
        </w:rPr>
        <w:t xml:space="preserve"> Inženýrská pedagogika </w:t>
      </w:r>
    </w:p>
    <w:p w:rsidR="00DD4B19" w:rsidRPr="008F23A4" w:rsidRDefault="00DD4B19" w:rsidP="003F0F51">
      <w:pPr>
        <w:spacing w:line="360" w:lineRule="auto"/>
        <w:jc w:val="center"/>
        <w:rPr>
          <w:rStyle w:val="mediumtext1"/>
          <w:sz w:val="28"/>
          <w:szCs w:val="28"/>
          <w:shd w:val="clear" w:color="auto" w:fill="FFFFFF"/>
        </w:rPr>
      </w:pPr>
    </w:p>
    <w:p w:rsidR="00EC146F" w:rsidRPr="008F23A4" w:rsidRDefault="000F5172" w:rsidP="003F0F51">
      <w:pPr>
        <w:spacing w:line="360" w:lineRule="auto"/>
        <w:jc w:val="center"/>
        <w:rPr>
          <w:rStyle w:val="mediumtext1"/>
          <w:i/>
          <w:color w:val="000000" w:themeColor="text1"/>
          <w:sz w:val="28"/>
          <w:szCs w:val="28"/>
          <w:shd w:val="clear" w:color="auto" w:fill="FFFFFF"/>
        </w:rPr>
      </w:pPr>
      <w:r w:rsidRPr="008F23A4">
        <w:rPr>
          <w:rStyle w:val="mediumtext1"/>
          <w:b/>
          <w:i/>
          <w:color w:val="000000" w:themeColor="text1"/>
          <w:sz w:val="28"/>
          <w:szCs w:val="28"/>
          <w:shd w:val="clear" w:color="auto" w:fill="FFFFFF"/>
        </w:rPr>
        <w:t>Téma:</w:t>
      </w:r>
      <w:r w:rsidRPr="008F23A4">
        <w:rPr>
          <w:rStyle w:val="mediumtext1"/>
          <w:i/>
          <w:color w:val="000000" w:themeColor="text1"/>
          <w:sz w:val="28"/>
          <w:szCs w:val="28"/>
          <w:shd w:val="clear" w:color="auto" w:fill="FFFFFF"/>
        </w:rPr>
        <w:t xml:space="preserve"> Možnosti využití inženýrské pedagogiky v praktické odborné přípravě oboru kuchař číšník</w:t>
      </w:r>
      <w:r w:rsidR="00924413" w:rsidRPr="008F23A4">
        <w:rPr>
          <w:rStyle w:val="mediumtext1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C146F" w:rsidRPr="008F23A4" w:rsidRDefault="00EC146F" w:rsidP="003F0F51">
      <w:pPr>
        <w:spacing w:line="360" w:lineRule="auto"/>
        <w:jc w:val="center"/>
        <w:rPr>
          <w:rStyle w:val="mediumtext1"/>
          <w:b/>
          <w:bCs/>
          <w:sz w:val="28"/>
          <w:szCs w:val="28"/>
          <w:shd w:val="clear" w:color="auto" w:fill="FFFFFF"/>
        </w:rPr>
      </w:pPr>
    </w:p>
    <w:p w:rsidR="00EC146F" w:rsidRPr="008F23A4" w:rsidRDefault="00EC146F" w:rsidP="003F0F51">
      <w:pPr>
        <w:spacing w:line="360" w:lineRule="auto"/>
        <w:jc w:val="center"/>
        <w:rPr>
          <w:rStyle w:val="mediumtext1"/>
          <w:b/>
          <w:bCs/>
          <w:shd w:val="clear" w:color="auto" w:fill="FFFFFF"/>
        </w:rPr>
      </w:pPr>
    </w:p>
    <w:p w:rsidR="00EC146F" w:rsidRPr="008F23A4" w:rsidRDefault="00EC146F" w:rsidP="003F0F51">
      <w:pPr>
        <w:spacing w:line="360" w:lineRule="auto"/>
        <w:jc w:val="center"/>
        <w:rPr>
          <w:rStyle w:val="mediumtext1"/>
          <w:b/>
          <w:bCs/>
          <w:shd w:val="clear" w:color="auto" w:fill="FFFFFF"/>
        </w:rPr>
      </w:pPr>
    </w:p>
    <w:p w:rsidR="00EC146F" w:rsidRPr="008F23A4" w:rsidRDefault="00EC146F" w:rsidP="003F0F51">
      <w:pPr>
        <w:spacing w:line="360" w:lineRule="auto"/>
        <w:rPr>
          <w:rStyle w:val="mediumtext1"/>
          <w:b/>
          <w:bCs/>
          <w:shd w:val="clear" w:color="auto" w:fill="FFFFFF"/>
        </w:rPr>
      </w:pPr>
    </w:p>
    <w:p w:rsidR="00EC146F" w:rsidRPr="008F23A4" w:rsidRDefault="00EC146F" w:rsidP="003F0F51">
      <w:pPr>
        <w:spacing w:line="360" w:lineRule="auto"/>
        <w:rPr>
          <w:rStyle w:val="mediumtext1"/>
          <w:b/>
          <w:bCs/>
          <w:shd w:val="clear" w:color="auto" w:fill="FFFFFF"/>
        </w:rPr>
      </w:pPr>
    </w:p>
    <w:p w:rsidR="00EC146F" w:rsidRPr="008F23A4" w:rsidRDefault="00EC146F" w:rsidP="003F0F51">
      <w:pPr>
        <w:spacing w:line="360" w:lineRule="auto"/>
        <w:rPr>
          <w:rStyle w:val="mediumtext1"/>
          <w:b/>
          <w:bCs/>
          <w:shd w:val="clear" w:color="auto" w:fill="FFFFFF"/>
        </w:rPr>
      </w:pPr>
    </w:p>
    <w:p w:rsidR="00EC146F" w:rsidRPr="008F23A4" w:rsidRDefault="00EC146F" w:rsidP="003F0F51">
      <w:pPr>
        <w:spacing w:line="360" w:lineRule="auto"/>
        <w:rPr>
          <w:rStyle w:val="mediumtext1"/>
          <w:b/>
          <w:bCs/>
          <w:shd w:val="clear" w:color="auto" w:fill="FFFFFF"/>
        </w:rPr>
      </w:pPr>
    </w:p>
    <w:p w:rsidR="00EC146F" w:rsidRPr="008F23A4" w:rsidRDefault="00EC146F" w:rsidP="003F0F51">
      <w:pPr>
        <w:jc w:val="center"/>
        <w:rPr>
          <w:sz w:val="28"/>
          <w:szCs w:val="28"/>
        </w:rPr>
      </w:pPr>
    </w:p>
    <w:p w:rsidR="00DD4B19" w:rsidRPr="008F23A4" w:rsidRDefault="000F5172" w:rsidP="003F0F51">
      <w:pPr>
        <w:rPr>
          <w:bCs/>
          <w:i/>
          <w:color w:val="FF0000"/>
          <w:sz w:val="28"/>
          <w:szCs w:val="28"/>
        </w:rPr>
      </w:pPr>
      <w:r w:rsidRPr="008F23A4">
        <w:rPr>
          <w:b/>
          <w:sz w:val="28"/>
          <w:szCs w:val="28"/>
        </w:rPr>
        <w:t>Vypracovala:</w:t>
      </w:r>
      <w:r w:rsidR="00C27A12">
        <w:rPr>
          <w:sz w:val="28"/>
          <w:szCs w:val="28"/>
        </w:rPr>
        <w:t xml:space="preserve">  jméno, </w:t>
      </w:r>
      <w:proofErr w:type="spellStart"/>
      <w:r w:rsidR="00C27A12">
        <w:rPr>
          <w:sz w:val="28"/>
          <w:szCs w:val="28"/>
        </w:rPr>
        <w:t>příjmění</w:t>
      </w:r>
      <w:proofErr w:type="spellEnd"/>
      <w:r w:rsidR="00C27A12">
        <w:rPr>
          <w:sz w:val="28"/>
          <w:szCs w:val="28"/>
        </w:rPr>
        <w:t>, učo</w:t>
      </w:r>
      <w:bookmarkStart w:id="0" w:name="_GoBack"/>
      <w:bookmarkEnd w:id="0"/>
      <w:r w:rsidRPr="008F23A4">
        <w:rPr>
          <w:sz w:val="28"/>
          <w:szCs w:val="28"/>
        </w:rPr>
        <w:t>, 3. ročník, bakalářské studium učitelství praktického vy</w:t>
      </w:r>
      <w:r w:rsidR="00FF012A" w:rsidRPr="008F23A4">
        <w:rPr>
          <w:sz w:val="28"/>
          <w:szCs w:val="28"/>
        </w:rPr>
        <w:t>u</w:t>
      </w:r>
      <w:r w:rsidRPr="008F23A4">
        <w:rPr>
          <w:sz w:val="28"/>
          <w:szCs w:val="28"/>
        </w:rPr>
        <w:t>čování</w:t>
      </w:r>
    </w:p>
    <w:p w:rsidR="00DD4B19" w:rsidRPr="008F23A4" w:rsidRDefault="00DD4B19" w:rsidP="003F0F51">
      <w:pPr>
        <w:rPr>
          <w:bCs/>
          <w:sz w:val="28"/>
          <w:szCs w:val="28"/>
        </w:rPr>
      </w:pPr>
    </w:p>
    <w:p w:rsidR="00EC146F" w:rsidRPr="008F23A4" w:rsidRDefault="000F5172" w:rsidP="003F0F51">
      <w:pPr>
        <w:rPr>
          <w:bCs/>
          <w:sz w:val="28"/>
          <w:szCs w:val="28"/>
        </w:rPr>
      </w:pPr>
      <w:r w:rsidRPr="008F23A4">
        <w:rPr>
          <w:b/>
          <w:bCs/>
          <w:sz w:val="28"/>
          <w:szCs w:val="28"/>
        </w:rPr>
        <w:t>Akademický rok:</w:t>
      </w:r>
      <w:r w:rsidRPr="008F23A4">
        <w:rPr>
          <w:bCs/>
          <w:sz w:val="28"/>
          <w:szCs w:val="28"/>
        </w:rPr>
        <w:t xml:space="preserve"> ZS 2014/2015</w:t>
      </w:r>
      <w:r w:rsidR="00EC146F" w:rsidRPr="008F23A4">
        <w:rPr>
          <w:bCs/>
          <w:sz w:val="28"/>
          <w:szCs w:val="28"/>
        </w:rPr>
        <w:t xml:space="preserve"> </w:t>
      </w:r>
    </w:p>
    <w:p w:rsidR="001E1011" w:rsidRPr="008F23A4" w:rsidRDefault="001E1011" w:rsidP="003F0F51">
      <w:pPr>
        <w:rPr>
          <w:bCs/>
          <w:sz w:val="28"/>
          <w:szCs w:val="28"/>
        </w:rPr>
      </w:pPr>
      <w:r w:rsidRPr="008F23A4">
        <w:rPr>
          <w:bCs/>
          <w:sz w:val="28"/>
          <w:szCs w:val="28"/>
        </w:rPr>
        <w:br w:type="page"/>
      </w:r>
    </w:p>
    <w:p w:rsidR="00174EB0" w:rsidRDefault="00174EB0" w:rsidP="003F0F51">
      <w:pPr>
        <w:rPr>
          <w:rFonts w:ascii="Arial" w:hAnsi="Arial" w:cs="Arial"/>
          <w:u w:val="single"/>
          <w:lang w:bidi="he-IL"/>
        </w:rPr>
      </w:pPr>
    </w:p>
    <w:p w:rsidR="00D605B8" w:rsidRPr="00470274" w:rsidRDefault="00BA498A" w:rsidP="00470274">
      <w:pPr>
        <w:spacing w:line="360" w:lineRule="auto"/>
        <w:rPr>
          <w:b/>
          <w:sz w:val="28"/>
          <w:szCs w:val="28"/>
          <w:lang w:bidi="he-IL"/>
        </w:rPr>
      </w:pPr>
      <w:r w:rsidRPr="00470274">
        <w:rPr>
          <w:b/>
          <w:sz w:val="28"/>
          <w:szCs w:val="28"/>
          <w:lang w:bidi="he-IL"/>
        </w:rPr>
        <w:t>Úvod</w:t>
      </w:r>
      <w:r w:rsidR="00D605B8" w:rsidRPr="00470274">
        <w:rPr>
          <w:b/>
          <w:sz w:val="28"/>
          <w:szCs w:val="28"/>
          <w:lang w:bidi="he-IL"/>
        </w:rPr>
        <w:t>:</w:t>
      </w:r>
    </w:p>
    <w:p w:rsidR="000F5172" w:rsidRPr="00470274" w:rsidRDefault="009A5BDF" w:rsidP="009D71B5">
      <w:pPr>
        <w:spacing w:line="360" w:lineRule="auto"/>
        <w:jc w:val="both"/>
        <w:rPr>
          <w:lang w:bidi="he-IL"/>
        </w:rPr>
      </w:pPr>
      <w:r w:rsidRPr="007B2408">
        <w:rPr>
          <w:i/>
          <w:lang w:bidi="he-IL"/>
        </w:rPr>
        <w:t>Inženýrská pedagogika</w:t>
      </w:r>
      <w:r w:rsidRPr="00470274">
        <w:rPr>
          <w:lang w:bidi="he-IL"/>
        </w:rPr>
        <w:t xml:space="preserve"> představuje aktuální disciplínu, která se zaměřuje na otázky odborného vzdělávání technických oborů. D. </w:t>
      </w:r>
      <w:proofErr w:type="spellStart"/>
      <w:r w:rsidRPr="00470274">
        <w:rPr>
          <w:lang w:bidi="he-IL"/>
        </w:rPr>
        <w:t>Linkeschová</w:t>
      </w:r>
      <w:proofErr w:type="spellEnd"/>
      <w:r w:rsidRPr="00470274">
        <w:rPr>
          <w:lang w:bidi="he-IL"/>
        </w:rPr>
        <w:t xml:space="preserve"> považuje za předmět inženýrské pedagogiky otázky spojené s edukací učitelů technických i jiných odborných předmětů, které připravují budoucí absolventy v daných oborech, zejména budoucí inženýrů (Linkeschová,2013). Poznatky jsou využitelné i v</w:t>
      </w:r>
      <w:r w:rsidR="00470274" w:rsidRPr="00470274">
        <w:rPr>
          <w:lang w:bidi="he-IL"/>
        </w:rPr>
        <w:t>e</w:t>
      </w:r>
      <w:r w:rsidRPr="00470274">
        <w:rPr>
          <w:lang w:bidi="he-IL"/>
        </w:rPr>
        <w:t xml:space="preserve"> vzdělávání oborů obchodu a služeb. </w:t>
      </w:r>
    </w:p>
    <w:p w:rsidR="009A5BDF" w:rsidRDefault="009A5BDF" w:rsidP="009D71B5">
      <w:pPr>
        <w:spacing w:line="360" w:lineRule="auto"/>
        <w:jc w:val="both"/>
        <w:rPr>
          <w:lang w:bidi="he-IL"/>
        </w:rPr>
      </w:pPr>
      <w:r w:rsidRPr="00470274">
        <w:rPr>
          <w:lang w:bidi="he-IL"/>
        </w:rPr>
        <w:t xml:space="preserve">Předložená studie je zaměřena na vybrané možnosti využití inženýrské pedagogiky v praktické přípravě oboru kuchař- číšník. Cílem práce je uvést </w:t>
      </w:r>
      <w:r w:rsidR="00924413">
        <w:rPr>
          <w:lang w:bidi="he-IL"/>
        </w:rPr>
        <w:t>aspekty využití metod</w:t>
      </w:r>
      <w:r w:rsidRPr="00470274">
        <w:rPr>
          <w:lang w:bidi="he-IL"/>
        </w:rPr>
        <w:t xml:space="preserve"> ve výuce praktického</w:t>
      </w:r>
      <w:r w:rsidR="00470274" w:rsidRPr="00470274">
        <w:rPr>
          <w:lang w:bidi="he-IL"/>
        </w:rPr>
        <w:t xml:space="preserve"> vyučován oboru kuchař- číšník. </w:t>
      </w:r>
      <w:r w:rsidR="00470274">
        <w:rPr>
          <w:lang w:bidi="he-IL"/>
        </w:rPr>
        <w:t xml:space="preserve">V první části vymezíme řešenou problematiku a dále se zaměříme na aplikaci vybraných výukových metod, forem a prostředků v odborném výcviku oboru kuchař- číšník. </w:t>
      </w:r>
      <w:r w:rsidR="00470274" w:rsidRPr="00470274">
        <w:rPr>
          <w:lang w:bidi="he-IL"/>
        </w:rPr>
        <w:t xml:space="preserve">Práce může posloužit učitelům praktického vyučování a odborného výcviku oboru kuchař- číšník. </w:t>
      </w:r>
    </w:p>
    <w:p w:rsidR="00470274" w:rsidRDefault="00470274" w:rsidP="009D71B5">
      <w:pPr>
        <w:spacing w:line="360" w:lineRule="auto"/>
        <w:jc w:val="both"/>
        <w:rPr>
          <w:lang w:bidi="he-IL"/>
        </w:rPr>
      </w:pPr>
    </w:p>
    <w:p w:rsidR="00470274" w:rsidRPr="007B2408" w:rsidRDefault="009D71B5" w:rsidP="009D71B5">
      <w:pPr>
        <w:spacing w:line="360" w:lineRule="auto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Vymezení řešené</w:t>
      </w:r>
      <w:r w:rsidR="00470274" w:rsidRPr="007B2408">
        <w:rPr>
          <w:b/>
          <w:sz w:val="28"/>
          <w:szCs w:val="28"/>
          <w:lang w:bidi="he-IL"/>
        </w:rPr>
        <w:t xml:space="preserve"> problematiky</w:t>
      </w:r>
    </w:p>
    <w:p w:rsidR="00470274" w:rsidRDefault="00470274" w:rsidP="009D71B5">
      <w:pPr>
        <w:spacing w:line="360" w:lineRule="auto"/>
        <w:jc w:val="both"/>
        <w:rPr>
          <w:lang w:bidi="he-IL"/>
        </w:rPr>
      </w:pPr>
      <w:r>
        <w:rPr>
          <w:lang w:bidi="he-IL"/>
        </w:rPr>
        <w:t xml:space="preserve">Obsahem inženýrské pedagogiky jsou následující oblasti (Melezinek, 1994, </w:t>
      </w:r>
      <w:proofErr w:type="spellStart"/>
      <w:r>
        <w:rPr>
          <w:lang w:bidi="he-IL"/>
        </w:rPr>
        <w:t>Linkeschová</w:t>
      </w:r>
      <w:proofErr w:type="spellEnd"/>
      <w:r>
        <w:rPr>
          <w:lang w:bidi="he-IL"/>
        </w:rPr>
        <w:t>, 2013):</w:t>
      </w:r>
    </w:p>
    <w:p w:rsidR="00470274" w:rsidRDefault="00470274" w:rsidP="009D71B5">
      <w:pPr>
        <w:pStyle w:val="Odstavecseseznamem"/>
        <w:numPr>
          <w:ilvl w:val="0"/>
          <w:numId w:val="3"/>
        </w:numPr>
        <w:spacing w:line="360" w:lineRule="auto"/>
        <w:ind w:left="426"/>
        <w:jc w:val="both"/>
        <w:rPr>
          <w:lang w:bidi="he-IL"/>
        </w:rPr>
      </w:pPr>
      <w:r>
        <w:rPr>
          <w:lang w:bidi="he-IL"/>
        </w:rPr>
        <w:t>Historie a stav inženýrské pedagogiky.</w:t>
      </w:r>
    </w:p>
    <w:p w:rsidR="00470274" w:rsidRDefault="00470274" w:rsidP="009D71B5">
      <w:pPr>
        <w:pStyle w:val="Odstavecseseznamem"/>
        <w:numPr>
          <w:ilvl w:val="0"/>
          <w:numId w:val="3"/>
        </w:numPr>
        <w:spacing w:line="360" w:lineRule="auto"/>
        <w:ind w:left="426"/>
        <w:jc w:val="both"/>
        <w:rPr>
          <w:lang w:bidi="he-IL"/>
        </w:rPr>
      </w:pPr>
      <w:r>
        <w:rPr>
          <w:lang w:bidi="he-IL"/>
        </w:rPr>
        <w:t>Vzdělávací koncepce a systém celoživotního vzdělávání inženýrů.</w:t>
      </w:r>
    </w:p>
    <w:p w:rsidR="000F5172" w:rsidRDefault="00470274" w:rsidP="009D71B5">
      <w:pPr>
        <w:pStyle w:val="Odstavecseseznamem"/>
        <w:numPr>
          <w:ilvl w:val="0"/>
          <w:numId w:val="3"/>
        </w:numPr>
        <w:spacing w:line="360" w:lineRule="auto"/>
        <w:ind w:left="426"/>
        <w:jc w:val="both"/>
        <w:rPr>
          <w:lang w:bidi="he-IL"/>
        </w:rPr>
      </w:pPr>
      <w:r>
        <w:rPr>
          <w:lang w:bidi="he-IL"/>
        </w:rPr>
        <w:t>Cíle a funkce inženýrské pedagogiky.</w:t>
      </w:r>
    </w:p>
    <w:p w:rsidR="00470274" w:rsidRDefault="00470274" w:rsidP="009D71B5">
      <w:pPr>
        <w:pStyle w:val="Odstavecseseznamem"/>
        <w:numPr>
          <w:ilvl w:val="0"/>
          <w:numId w:val="3"/>
        </w:numPr>
        <w:spacing w:line="360" w:lineRule="auto"/>
        <w:ind w:left="426"/>
        <w:jc w:val="both"/>
        <w:rPr>
          <w:lang w:bidi="he-IL"/>
        </w:rPr>
      </w:pPr>
      <w:r>
        <w:rPr>
          <w:lang w:bidi="he-IL"/>
        </w:rPr>
        <w:t>Obsah výuky (učební látka) a její výběr.</w:t>
      </w:r>
    </w:p>
    <w:p w:rsidR="00470274" w:rsidRDefault="00470274" w:rsidP="009D71B5">
      <w:pPr>
        <w:pStyle w:val="Odstavecseseznamem"/>
        <w:numPr>
          <w:ilvl w:val="0"/>
          <w:numId w:val="3"/>
        </w:numPr>
        <w:spacing w:line="360" w:lineRule="auto"/>
        <w:ind w:left="426"/>
        <w:jc w:val="both"/>
        <w:rPr>
          <w:lang w:bidi="he-IL"/>
        </w:rPr>
      </w:pPr>
      <w:r>
        <w:rPr>
          <w:lang w:bidi="he-IL"/>
        </w:rPr>
        <w:t>Metody, formy a prostředky výuky v přípravě inženýrů.</w:t>
      </w:r>
    </w:p>
    <w:p w:rsidR="00470274" w:rsidRDefault="00470274" w:rsidP="009D71B5">
      <w:pPr>
        <w:spacing w:line="360" w:lineRule="auto"/>
        <w:jc w:val="both"/>
        <w:rPr>
          <w:lang w:bidi="he-IL"/>
        </w:rPr>
      </w:pPr>
    </w:p>
    <w:p w:rsidR="00470274" w:rsidRDefault="00470274" w:rsidP="009D71B5">
      <w:pPr>
        <w:spacing w:line="360" w:lineRule="auto"/>
        <w:jc w:val="both"/>
        <w:rPr>
          <w:lang w:bidi="he-IL"/>
        </w:rPr>
      </w:pPr>
      <w:r>
        <w:rPr>
          <w:lang w:bidi="he-IL"/>
        </w:rPr>
        <w:t>V další části se</w:t>
      </w:r>
      <w:r w:rsidR="009D71B5">
        <w:rPr>
          <w:lang w:bidi="he-IL"/>
        </w:rPr>
        <w:t xml:space="preserve"> zaměříme na poslední uvedenou oblast. Zaměříme se na výukové metody v praktické přípravě oboru kuchař – číšník. </w:t>
      </w:r>
      <w:r>
        <w:rPr>
          <w:lang w:bidi="he-IL"/>
        </w:rPr>
        <w:t xml:space="preserve"> </w:t>
      </w:r>
    </w:p>
    <w:p w:rsidR="00470274" w:rsidRDefault="00470274" w:rsidP="009D71B5">
      <w:pPr>
        <w:spacing w:line="360" w:lineRule="auto"/>
        <w:jc w:val="both"/>
        <w:rPr>
          <w:lang w:bidi="he-IL"/>
        </w:rPr>
      </w:pPr>
    </w:p>
    <w:p w:rsidR="007B2408" w:rsidRDefault="00470274" w:rsidP="009D71B5">
      <w:pPr>
        <w:spacing w:line="360" w:lineRule="auto"/>
        <w:jc w:val="both"/>
        <w:rPr>
          <w:lang w:bidi="he-IL"/>
        </w:rPr>
      </w:pPr>
      <w:r w:rsidRPr="009D71B5">
        <w:rPr>
          <w:i/>
          <w:lang w:bidi="he-IL"/>
        </w:rPr>
        <w:t>Výukové metody, formy a prostředky spadají</w:t>
      </w:r>
      <w:r>
        <w:rPr>
          <w:lang w:bidi="he-IL"/>
        </w:rPr>
        <w:t xml:space="preserve"> do tzv. technologie výuky. Pro učitele </w:t>
      </w:r>
      <w:r w:rsidR="007B2408">
        <w:rPr>
          <w:lang w:bidi="he-IL"/>
        </w:rPr>
        <w:t>je to velmi významná oblast, která si zaslouží pozornost. Výukovými metodami rozumíme zvolené cílené a plánované postupy, systémy činností, které učitel používá za účelem dosažení stanovených výukových cílů (Maňák, Švec, 2003). V literatuře najdeme různé přístupy k členění výukových metod. Komplexní pohled na členění výuk</w:t>
      </w:r>
      <w:r w:rsidR="009D71B5">
        <w:rPr>
          <w:lang w:bidi="he-IL"/>
        </w:rPr>
        <w:t>ových metod uvádí J. Maňák a V. Š</w:t>
      </w:r>
      <w:r w:rsidR="00D76AD4">
        <w:rPr>
          <w:lang w:bidi="he-IL"/>
        </w:rPr>
        <w:t xml:space="preserve">vec (2003), kteří člení metody do tří základních skupin: klasické (tradiční) výukové metody (slovní, názorné, praktické), aktivizující výukové metody (diskuse, řešení problémových </w:t>
      </w:r>
      <w:r w:rsidR="00D76AD4">
        <w:rPr>
          <w:lang w:bidi="he-IL"/>
        </w:rPr>
        <w:lastRenderedPageBreak/>
        <w:t>zadání, didaktické hry, inscenační a situační metody), komplexní výukové metody (projektové vyučování, skupinová výuka, spojení školy se životem, brainstorming…a další).</w:t>
      </w:r>
      <w:r w:rsidR="007B2408">
        <w:rPr>
          <w:lang w:bidi="he-IL"/>
        </w:rPr>
        <w:t xml:space="preserve"> </w:t>
      </w:r>
      <w:r w:rsidR="00D76AD4" w:rsidRPr="00D76AD4">
        <w:rPr>
          <w:i/>
          <w:lang w:bidi="he-IL"/>
        </w:rPr>
        <w:t xml:space="preserve">D. </w:t>
      </w:r>
      <w:proofErr w:type="spellStart"/>
      <w:r w:rsidR="00D76AD4" w:rsidRPr="00D76AD4">
        <w:rPr>
          <w:i/>
          <w:lang w:bidi="he-IL"/>
        </w:rPr>
        <w:t>Linkeschová</w:t>
      </w:r>
      <w:proofErr w:type="spellEnd"/>
      <w:r w:rsidR="00D76AD4" w:rsidRPr="00D76AD4">
        <w:rPr>
          <w:i/>
          <w:lang w:bidi="he-IL"/>
        </w:rPr>
        <w:t xml:space="preserve"> (2013) člení metody inženýrské pedagogiky </w:t>
      </w:r>
      <w:r w:rsidR="00D76AD4">
        <w:rPr>
          <w:lang w:bidi="he-IL"/>
        </w:rPr>
        <w:t>do těchto skupin: přednáška, diskusní metody problémové metody, projektové metody, programované metody, diagnostické a klasifikační metody, praktické metody, Instruktáž. Dále s</w:t>
      </w:r>
      <w:r w:rsidR="001256DD">
        <w:rPr>
          <w:lang w:bidi="he-IL"/>
        </w:rPr>
        <w:t>e</w:t>
      </w:r>
      <w:r w:rsidR="00D76AD4">
        <w:rPr>
          <w:lang w:bidi="he-IL"/>
        </w:rPr>
        <w:t> budeme věnovat vybraným variantám metod, které lze zařadit do některé z uvedených skupin metod.</w:t>
      </w:r>
    </w:p>
    <w:p w:rsidR="00470274" w:rsidRDefault="007B2408" w:rsidP="009D71B5">
      <w:pPr>
        <w:spacing w:line="360" w:lineRule="auto"/>
        <w:jc w:val="both"/>
        <w:rPr>
          <w:lang w:bidi="he-IL"/>
        </w:rPr>
      </w:pPr>
      <w:r>
        <w:rPr>
          <w:lang w:bidi="he-IL"/>
        </w:rPr>
        <w:t xml:space="preserve">Pro potřeby výuky praktického vyučování využíváme následující </w:t>
      </w:r>
      <w:r w:rsidR="001256DD">
        <w:rPr>
          <w:lang w:bidi="he-IL"/>
        </w:rPr>
        <w:t xml:space="preserve">výukové </w:t>
      </w:r>
      <w:r>
        <w:rPr>
          <w:lang w:bidi="he-IL"/>
        </w:rPr>
        <w:t>metody: instruktáž, cvičení, práce s dokumentací, exkurze, vybrané aktivizující metody (didaktické hry, diskuse, problémová metoda</w:t>
      </w:r>
      <w:r w:rsidR="009A4ED4">
        <w:rPr>
          <w:lang w:bidi="he-IL"/>
        </w:rPr>
        <w:t>, inscenační metody</w:t>
      </w:r>
      <w:r>
        <w:rPr>
          <w:lang w:bidi="he-IL"/>
        </w:rPr>
        <w:t xml:space="preserve">). Běžnou praxí je využívání projektové výuky. </w:t>
      </w:r>
    </w:p>
    <w:p w:rsidR="001256DD" w:rsidRDefault="001256DD" w:rsidP="009D71B5">
      <w:pPr>
        <w:spacing w:line="360" w:lineRule="auto"/>
        <w:jc w:val="both"/>
        <w:rPr>
          <w:lang w:bidi="he-IL"/>
        </w:rPr>
      </w:pPr>
      <w:r w:rsidRPr="001256DD">
        <w:rPr>
          <w:i/>
          <w:lang w:bidi="he-IL"/>
        </w:rPr>
        <w:t>Volba konkrétních metod a kombinace metod</w:t>
      </w:r>
      <w:r>
        <w:rPr>
          <w:lang w:bidi="he-IL"/>
        </w:rPr>
        <w:t xml:space="preserve"> v praktické výuce oboru kuchař -číšník se odvíjí zejména od toho, co chceme žáky naučit (výukové cíle). </w:t>
      </w:r>
      <w:r w:rsidR="000E74A1">
        <w:rPr>
          <w:lang w:bidi="he-IL"/>
        </w:rPr>
        <w:t xml:space="preserve">Dále potom od konkrétního učiva, možností a vybavení pracoviště a metodických schopností učitele praktického vyučování. </w:t>
      </w:r>
    </w:p>
    <w:p w:rsidR="007B2408" w:rsidRDefault="007B2408" w:rsidP="009D71B5">
      <w:pPr>
        <w:jc w:val="both"/>
        <w:rPr>
          <w:b/>
          <w:lang w:bidi="he-IL"/>
        </w:rPr>
      </w:pPr>
    </w:p>
    <w:p w:rsidR="007B2408" w:rsidRPr="005E490A" w:rsidRDefault="007B2408" w:rsidP="009D71B5">
      <w:pPr>
        <w:spacing w:line="360" w:lineRule="auto"/>
        <w:jc w:val="both"/>
        <w:rPr>
          <w:b/>
          <w:lang w:bidi="he-IL"/>
        </w:rPr>
      </w:pPr>
      <w:r w:rsidRPr="007B2408">
        <w:rPr>
          <w:b/>
          <w:lang w:bidi="he-IL"/>
        </w:rPr>
        <w:t>Instruktáž</w:t>
      </w:r>
    </w:p>
    <w:p w:rsidR="005E490A" w:rsidRDefault="005E490A" w:rsidP="009D71B5">
      <w:pPr>
        <w:spacing w:line="360" w:lineRule="auto"/>
        <w:jc w:val="both"/>
        <w:rPr>
          <w:lang w:bidi="he-IL"/>
        </w:rPr>
      </w:pPr>
      <w:r>
        <w:rPr>
          <w:lang w:bidi="he-IL"/>
        </w:rPr>
        <w:t>Jde o nácvik nového nebo nezkušeného budoucího pracovníka v pracovních postupech pod vedením učitele praktického vyučování nebo instruktora (</w:t>
      </w:r>
      <w:proofErr w:type="spellStart"/>
      <w:r>
        <w:rPr>
          <w:lang w:bidi="he-IL"/>
        </w:rPr>
        <w:t>Linkeschová</w:t>
      </w:r>
      <w:proofErr w:type="spellEnd"/>
      <w:r>
        <w:rPr>
          <w:lang w:bidi="he-IL"/>
        </w:rPr>
        <w:t xml:space="preserve">, 2013). </w:t>
      </w:r>
      <w:r w:rsidR="007B2408" w:rsidRPr="007B2408">
        <w:rPr>
          <w:lang w:bidi="he-IL"/>
        </w:rPr>
        <w:t>Instruktáž</w:t>
      </w:r>
      <w:r w:rsidR="007B2408">
        <w:rPr>
          <w:lang w:bidi="he-IL"/>
        </w:rPr>
        <w:t xml:space="preserve"> je kombinovanou metodou, </w:t>
      </w:r>
      <w:r>
        <w:rPr>
          <w:lang w:bidi="he-IL"/>
        </w:rPr>
        <w:t xml:space="preserve">která kombinuje výklad a praktické předvedení dané činnosti.  Následuje nácvik dané činnosti. V oboru kuchař číšník je instruktáž hlavní metodou výuky. Využíváme ji při předvádění všech činnosti – práce s kuchařským vybavením, stroji, vybavením kuchyně (ruční nástroje, </w:t>
      </w:r>
      <w:proofErr w:type="spellStart"/>
      <w:r>
        <w:rPr>
          <w:lang w:bidi="he-IL"/>
        </w:rPr>
        <w:t>konvektomaty</w:t>
      </w:r>
      <w:proofErr w:type="spellEnd"/>
      <w:r>
        <w:rPr>
          <w:lang w:bidi="he-IL"/>
        </w:rPr>
        <w:t>, sporáky, trouby…atd.). Dále při výuce hygienických návyků a bezpečnosti práce. Je zařazována na začátek učební doby, zpravidla začátek nového tématu (</w:t>
      </w:r>
      <w:r w:rsidR="006140A3">
        <w:rPr>
          <w:lang w:bidi="he-IL"/>
        </w:rPr>
        <w:t>úvodní instruktáž</w:t>
      </w:r>
      <w:r>
        <w:rPr>
          <w:lang w:bidi="he-IL"/>
        </w:rPr>
        <w:t>). Doporučená délka instruktáže je max. 30 min. Podle potřeby učitel zařadí tzv. průběžnou instruktáž a závěrečnou instruktáž (zakončení tématu).</w:t>
      </w:r>
    </w:p>
    <w:p w:rsidR="005E490A" w:rsidRDefault="005E490A" w:rsidP="009D71B5">
      <w:pPr>
        <w:spacing w:line="360" w:lineRule="auto"/>
        <w:jc w:val="both"/>
        <w:rPr>
          <w:lang w:bidi="he-IL"/>
        </w:rPr>
      </w:pPr>
    </w:p>
    <w:p w:rsidR="005E490A" w:rsidRDefault="005E490A" w:rsidP="009D71B5">
      <w:pPr>
        <w:spacing w:line="360" w:lineRule="auto"/>
        <w:jc w:val="both"/>
        <w:rPr>
          <w:b/>
          <w:lang w:bidi="he-IL"/>
        </w:rPr>
      </w:pPr>
      <w:r>
        <w:rPr>
          <w:b/>
          <w:lang w:bidi="he-IL"/>
        </w:rPr>
        <w:t>Cvi</w:t>
      </w:r>
      <w:r w:rsidRPr="005E490A">
        <w:rPr>
          <w:b/>
          <w:lang w:bidi="he-IL"/>
        </w:rPr>
        <w:t>čení</w:t>
      </w:r>
    </w:p>
    <w:p w:rsidR="00921347" w:rsidRDefault="005E490A" w:rsidP="009D71B5">
      <w:pPr>
        <w:spacing w:line="360" w:lineRule="auto"/>
        <w:jc w:val="both"/>
        <w:rPr>
          <w:lang w:bidi="he-IL"/>
        </w:rPr>
      </w:pPr>
      <w:r w:rsidRPr="006140A3">
        <w:rPr>
          <w:i/>
          <w:lang w:bidi="he-IL"/>
        </w:rPr>
        <w:t xml:space="preserve">Cvičení </w:t>
      </w:r>
      <w:r w:rsidRPr="005E490A">
        <w:rPr>
          <w:lang w:bidi="he-IL"/>
        </w:rPr>
        <w:t>následuje po instruktáži a je druhou nejfrekventovanějš</w:t>
      </w:r>
      <w:r>
        <w:rPr>
          <w:lang w:bidi="he-IL"/>
        </w:rPr>
        <w:t xml:space="preserve">í metodou praktického vyučování, které následuje po instruktáži. </w:t>
      </w:r>
      <w:r w:rsidR="006140A3">
        <w:rPr>
          <w:lang w:bidi="he-IL"/>
        </w:rPr>
        <w:t xml:space="preserve">V rámci cvičení se realizují cvičné, užitkové a produktivní práce. </w:t>
      </w:r>
    </w:p>
    <w:p w:rsidR="006140A3" w:rsidRDefault="006140A3" w:rsidP="009D71B5">
      <w:pPr>
        <w:spacing w:line="360" w:lineRule="auto"/>
        <w:jc w:val="both"/>
        <w:rPr>
          <w:lang w:bidi="he-IL"/>
        </w:rPr>
      </w:pPr>
      <w:r w:rsidRPr="006140A3">
        <w:rPr>
          <w:i/>
          <w:lang w:bidi="he-IL"/>
        </w:rPr>
        <w:t>Cvičné práce</w:t>
      </w:r>
      <w:r>
        <w:rPr>
          <w:i/>
          <w:lang w:bidi="he-IL"/>
        </w:rPr>
        <w:t xml:space="preserve"> </w:t>
      </w:r>
      <w:r>
        <w:rPr>
          <w:lang w:bidi="he-IL"/>
        </w:rPr>
        <w:t>se aplikují na začátku učební doby a jejich cílem je osvojení praktických dovedností v oboru (krájení, strouhání, práce s </w:t>
      </w:r>
      <w:proofErr w:type="spellStart"/>
      <w:r>
        <w:rPr>
          <w:lang w:bidi="he-IL"/>
        </w:rPr>
        <w:t>konvektomatem</w:t>
      </w:r>
      <w:proofErr w:type="spellEnd"/>
      <w:r>
        <w:rPr>
          <w:lang w:bidi="he-IL"/>
        </w:rPr>
        <w:t xml:space="preserve">, sporákem apod.). Výstupem nejsou hotová jídla. </w:t>
      </w:r>
    </w:p>
    <w:p w:rsidR="006140A3" w:rsidRDefault="006140A3" w:rsidP="009D71B5">
      <w:pPr>
        <w:spacing w:line="360" w:lineRule="auto"/>
        <w:jc w:val="both"/>
        <w:rPr>
          <w:lang w:bidi="he-IL"/>
        </w:rPr>
      </w:pPr>
      <w:r w:rsidRPr="006140A3">
        <w:rPr>
          <w:i/>
          <w:lang w:bidi="he-IL"/>
        </w:rPr>
        <w:t>Užitkové práce</w:t>
      </w:r>
      <w:r>
        <w:rPr>
          <w:i/>
          <w:lang w:bidi="he-IL"/>
        </w:rPr>
        <w:t xml:space="preserve"> </w:t>
      </w:r>
      <w:r w:rsidRPr="006140A3">
        <w:rPr>
          <w:lang w:bidi="he-IL"/>
        </w:rPr>
        <w:t>se využívají</w:t>
      </w:r>
      <w:r>
        <w:rPr>
          <w:i/>
          <w:lang w:bidi="he-IL"/>
        </w:rPr>
        <w:t xml:space="preserve"> </w:t>
      </w:r>
      <w:r w:rsidRPr="006140A3">
        <w:rPr>
          <w:lang w:bidi="he-IL"/>
        </w:rPr>
        <w:t>následně po cvičných pracích a</w:t>
      </w:r>
      <w:r>
        <w:rPr>
          <w:i/>
          <w:lang w:bidi="he-IL"/>
        </w:rPr>
        <w:t xml:space="preserve"> </w:t>
      </w:r>
      <w:r>
        <w:rPr>
          <w:lang w:bidi="he-IL"/>
        </w:rPr>
        <w:t xml:space="preserve">jejich výstupem jsou hotové výrobky užitné hodnoty, které se ale neprodávají (jídlo žáci uvaří a sami sní).  </w:t>
      </w:r>
    </w:p>
    <w:p w:rsidR="006140A3" w:rsidRDefault="006140A3" w:rsidP="009D71B5">
      <w:pPr>
        <w:spacing w:line="360" w:lineRule="auto"/>
        <w:jc w:val="both"/>
        <w:rPr>
          <w:lang w:bidi="he-IL"/>
        </w:rPr>
      </w:pPr>
      <w:r w:rsidRPr="006140A3">
        <w:rPr>
          <w:i/>
          <w:lang w:bidi="he-IL"/>
        </w:rPr>
        <w:lastRenderedPageBreak/>
        <w:t xml:space="preserve">Produktivní práce </w:t>
      </w:r>
      <w:r w:rsidRPr="006140A3">
        <w:rPr>
          <w:lang w:bidi="he-IL"/>
        </w:rPr>
        <w:t>se aplikují zpravidla v závěru odborné přípravy a</w:t>
      </w:r>
      <w:r>
        <w:rPr>
          <w:i/>
          <w:lang w:bidi="he-IL"/>
        </w:rPr>
        <w:t xml:space="preserve"> </w:t>
      </w:r>
      <w:r>
        <w:rPr>
          <w:lang w:bidi="he-IL"/>
        </w:rPr>
        <w:t xml:space="preserve">jejich příkladem jsou hotová jídla, která se prodávají (produkt nebo služba zákazníkovi). </w:t>
      </w:r>
    </w:p>
    <w:p w:rsidR="006140A3" w:rsidRDefault="006140A3" w:rsidP="009D71B5">
      <w:pPr>
        <w:spacing w:line="360" w:lineRule="auto"/>
        <w:jc w:val="both"/>
        <w:rPr>
          <w:lang w:bidi="he-IL"/>
        </w:rPr>
      </w:pPr>
    </w:p>
    <w:p w:rsidR="001256DD" w:rsidRPr="001256DD" w:rsidRDefault="001256DD" w:rsidP="009D71B5">
      <w:pPr>
        <w:spacing w:line="360" w:lineRule="auto"/>
        <w:jc w:val="both"/>
        <w:rPr>
          <w:b/>
          <w:lang w:bidi="he-IL"/>
        </w:rPr>
      </w:pPr>
      <w:r w:rsidRPr="001256DD">
        <w:rPr>
          <w:b/>
          <w:lang w:bidi="he-IL"/>
        </w:rPr>
        <w:t>Práce s dokumentací</w:t>
      </w:r>
    </w:p>
    <w:p w:rsidR="001256DD" w:rsidRDefault="001256DD" w:rsidP="009D71B5">
      <w:pPr>
        <w:spacing w:line="360" w:lineRule="auto"/>
        <w:jc w:val="both"/>
        <w:rPr>
          <w:lang w:bidi="he-IL"/>
        </w:rPr>
      </w:pPr>
      <w:r>
        <w:rPr>
          <w:lang w:bidi="he-IL"/>
        </w:rPr>
        <w:t xml:space="preserve">V praktické přípravě oboru pracujeme zejména s recepturami, recepty, učebními texty, učebnicemi nebo manuály k vybavení kuchyní a restaurací. Je nutné se umět v těchto materiálech orientovat a učit s nimi pracovat žáky. </w:t>
      </w:r>
    </w:p>
    <w:p w:rsidR="001256DD" w:rsidRDefault="001256DD" w:rsidP="009D71B5">
      <w:pPr>
        <w:spacing w:line="360" w:lineRule="auto"/>
        <w:jc w:val="both"/>
        <w:rPr>
          <w:lang w:bidi="he-IL"/>
        </w:rPr>
      </w:pPr>
    </w:p>
    <w:p w:rsidR="006140A3" w:rsidRPr="006140A3" w:rsidRDefault="006140A3" w:rsidP="009D71B5">
      <w:pPr>
        <w:spacing w:line="360" w:lineRule="auto"/>
        <w:jc w:val="both"/>
        <w:rPr>
          <w:b/>
          <w:lang w:bidi="he-IL"/>
        </w:rPr>
      </w:pPr>
      <w:r w:rsidRPr="006140A3">
        <w:rPr>
          <w:b/>
          <w:lang w:bidi="he-IL"/>
        </w:rPr>
        <w:t>Další metody</w:t>
      </w:r>
      <w:r w:rsidR="00A70F51">
        <w:rPr>
          <w:b/>
          <w:lang w:bidi="he-IL"/>
        </w:rPr>
        <w:t xml:space="preserve"> výuky </w:t>
      </w:r>
    </w:p>
    <w:p w:rsidR="00EC146F" w:rsidRDefault="006140A3" w:rsidP="009D71B5">
      <w:pPr>
        <w:spacing w:line="360" w:lineRule="auto"/>
        <w:jc w:val="both"/>
        <w:rPr>
          <w:lang w:bidi="he-IL"/>
        </w:rPr>
      </w:pPr>
      <w:r w:rsidRPr="006140A3">
        <w:rPr>
          <w:lang w:bidi="he-IL"/>
        </w:rPr>
        <w:t>Jako doplňkové metody výuky praktického vyu</w:t>
      </w:r>
      <w:r>
        <w:rPr>
          <w:lang w:bidi="he-IL"/>
        </w:rPr>
        <w:t xml:space="preserve">čování lze využít aktivizující metody výuky- diskuse, didaktické hry, problémová metoda. Lze využít i projektovou metodu a skupinovou výuku. Aktivizující metody výuky jsou založeny na aktivní myšlenkové činnosti žáků. </w:t>
      </w:r>
      <w:r w:rsidR="00A70F51">
        <w:rPr>
          <w:lang w:bidi="he-IL"/>
        </w:rPr>
        <w:t xml:space="preserve">Jsou efektivní ve vztahu ke kvalitě osvojovaných poznatků. </w:t>
      </w:r>
    </w:p>
    <w:p w:rsidR="006140A3" w:rsidRDefault="006140A3" w:rsidP="009D71B5">
      <w:pPr>
        <w:spacing w:line="360" w:lineRule="auto"/>
        <w:jc w:val="both"/>
        <w:rPr>
          <w:lang w:bidi="he-IL"/>
        </w:rPr>
      </w:pPr>
    </w:p>
    <w:p w:rsidR="006140A3" w:rsidRDefault="006140A3" w:rsidP="009D71B5">
      <w:pPr>
        <w:spacing w:line="360" w:lineRule="auto"/>
        <w:jc w:val="both"/>
        <w:rPr>
          <w:b/>
          <w:lang w:bidi="he-IL"/>
        </w:rPr>
      </w:pPr>
      <w:r w:rsidRPr="006140A3">
        <w:rPr>
          <w:b/>
          <w:lang w:bidi="he-IL"/>
        </w:rPr>
        <w:t>Diskuse</w:t>
      </w:r>
    </w:p>
    <w:p w:rsidR="006140A3" w:rsidRDefault="00A70F51" w:rsidP="009D71B5">
      <w:pPr>
        <w:spacing w:line="360" w:lineRule="auto"/>
        <w:jc w:val="both"/>
        <w:rPr>
          <w:lang w:bidi="he-IL"/>
        </w:rPr>
      </w:pPr>
      <w:r w:rsidRPr="00A70F51">
        <w:rPr>
          <w:i/>
          <w:lang w:bidi="he-IL"/>
        </w:rPr>
        <w:t>Diskusi</w:t>
      </w:r>
      <w:r w:rsidRPr="00A70F51">
        <w:rPr>
          <w:lang w:bidi="he-IL"/>
        </w:rPr>
        <w:t xml:space="preserve"> lze uplatnit v</w:t>
      </w:r>
      <w:r>
        <w:rPr>
          <w:lang w:bidi="he-IL"/>
        </w:rPr>
        <w:t> </w:t>
      </w:r>
      <w:r w:rsidRPr="00A70F51">
        <w:rPr>
          <w:lang w:bidi="he-IL"/>
        </w:rPr>
        <w:t>situacích</w:t>
      </w:r>
      <w:r>
        <w:rPr>
          <w:lang w:bidi="he-IL"/>
        </w:rPr>
        <w:t>,</w:t>
      </w:r>
      <w:r w:rsidRPr="00A70F51">
        <w:rPr>
          <w:lang w:bidi="he-IL"/>
        </w:rPr>
        <w:t xml:space="preserve"> </w:t>
      </w:r>
      <w:r>
        <w:rPr>
          <w:lang w:bidi="he-IL"/>
        </w:rPr>
        <w:t>kdy daný problém nemá jednoznačné správné řešení. Vede k rozvoji komunikačních schopností žáků. V daném oboru lze diskutovat nad následujícími tématy: slavnostní menu, organizace slavnostní hostiny, čím lze nahradit suroviny, pokud nám dojdou.</w:t>
      </w:r>
    </w:p>
    <w:p w:rsidR="006140A3" w:rsidRDefault="006140A3" w:rsidP="009D71B5">
      <w:pPr>
        <w:spacing w:line="360" w:lineRule="auto"/>
        <w:jc w:val="both"/>
        <w:rPr>
          <w:lang w:bidi="he-IL"/>
        </w:rPr>
      </w:pPr>
    </w:p>
    <w:p w:rsidR="00A70F51" w:rsidRPr="00A70F51" w:rsidRDefault="00A70F51" w:rsidP="009D71B5">
      <w:pPr>
        <w:spacing w:line="360" w:lineRule="auto"/>
        <w:jc w:val="both"/>
        <w:rPr>
          <w:b/>
          <w:lang w:bidi="he-IL"/>
        </w:rPr>
      </w:pPr>
      <w:r w:rsidRPr="00A70F51">
        <w:rPr>
          <w:b/>
          <w:lang w:bidi="he-IL"/>
        </w:rPr>
        <w:t>Didaktické hry</w:t>
      </w:r>
    </w:p>
    <w:p w:rsidR="00A70F51" w:rsidRDefault="00A70F51" w:rsidP="009D71B5">
      <w:pPr>
        <w:spacing w:line="360" w:lineRule="auto"/>
        <w:jc w:val="both"/>
        <w:rPr>
          <w:lang w:bidi="he-IL"/>
        </w:rPr>
      </w:pPr>
      <w:r w:rsidRPr="009A4ED4">
        <w:rPr>
          <w:i/>
          <w:lang w:bidi="he-IL"/>
        </w:rPr>
        <w:t>Didaktická hra</w:t>
      </w:r>
      <w:r>
        <w:rPr>
          <w:lang w:bidi="he-IL"/>
        </w:rPr>
        <w:t xml:space="preserve"> je metoda, jejíž podstatou je dobrovolně volená činnost. Součástí této činnosti je učení. V oboru kuchař číšník lze využít pexesa, domina nebo některé soutěživé hry. </w:t>
      </w:r>
    </w:p>
    <w:p w:rsidR="006140A3" w:rsidRDefault="006140A3" w:rsidP="009D71B5">
      <w:pPr>
        <w:spacing w:line="360" w:lineRule="auto"/>
        <w:jc w:val="both"/>
        <w:rPr>
          <w:lang w:bidi="he-IL"/>
        </w:rPr>
      </w:pPr>
    </w:p>
    <w:p w:rsidR="00A70F51" w:rsidRPr="00A70F51" w:rsidRDefault="00A70F51" w:rsidP="009D71B5">
      <w:pPr>
        <w:spacing w:line="360" w:lineRule="auto"/>
        <w:jc w:val="both"/>
        <w:rPr>
          <w:b/>
          <w:lang w:bidi="he-IL"/>
        </w:rPr>
      </w:pPr>
      <w:r w:rsidRPr="00A70F51">
        <w:rPr>
          <w:b/>
          <w:lang w:bidi="he-IL"/>
        </w:rPr>
        <w:t>Problémová metoda</w:t>
      </w:r>
    </w:p>
    <w:p w:rsidR="00A70F51" w:rsidRDefault="00A70F51" w:rsidP="009D71B5">
      <w:pPr>
        <w:spacing w:line="360" w:lineRule="auto"/>
        <w:jc w:val="both"/>
        <w:rPr>
          <w:lang w:bidi="he-IL"/>
        </w:rPr>
      </w:pPr>
      <w:r>
        <w:rPr>
          <w:lang w:bidi="he-IL"/>
        </w:rPr>
        <w:t xml:space="preserve">Podstatou problémové metody je to, že žáci se snaží odvodit nové poznatky na základě dosavadních poznatků a zkušeností s přiměřenou pomocí učitele. Podstatou metody je výukový problém, něco neznámého co žák musí vyřešit. </w:t>
      </w:r>
    </w:p>
    <w:p w:rsidR="00A70F51" w:rsidRDefault="00A70F51" w:rsidP="009D71B5">
      <w:pPr>
        <w:spacing w:line="360" w:lineRule="auto"/>
        <w:jc w:val="both"/>
        <w:rPr>
          <w:lang w:bidi="he-IL"/>
        </w:rPr>
      </w:pPr>
    </w:p>
    <w:p w:rsidR="009A4ED4" w:rsidRPr="009A4ED4" w:rsidRDefault="009A4ED4" w:rsidP="009D71B5">
      <w:pPr>
        <w:spacing w:line="360" w:lineRule="auto"/>
        <w:jc w:val="both"/>
        <w:rPr>
          <w:b/>
          <w:lang w:bidi="he-IL"/>
        </w:rPr>
      </w:pPr>
      <w:r w:rsidRPr="009A4ED4">
        <w:rPr>
          <w:b/>
          <w:lang w:bidi="he-IL"/>
        </w:rPr>
        <w:t>Inscenační metody</w:t>
      </w:r>
    </w:p>
    <w:p w:rsidR="009A4ED4" w:rsidRDefault="009A4ED4" w:rsidP="009D71B5">
      <w:pPr>
        <w:spacing w:line="360" w:lineRule="auto"/>
        <w:jc w:val="both"/>
        <w:rPr>
          <w:lang w:bidi="he-IL"/>
        </w:rPr>
      </w:pPr>
      <w:r>
        <w:rPr>
          <w:lang w:bidi="he-IL"/>
        </w:rPr>
        <w:t>Podstatou inscenačních metod je vtažení žáků do dané situace, hraní rolí. V daném oboru můžeme tuto metodu využít v následujících situacích: scénka kuchař a nespokojený host, číšník a opilý host (problémový host).</w:t>
      </w:r>
    </w:p>
    <w:p w:rsidR="009A4ED4" w:rsidRDefault="009A4ED4" w:rsidP="009D71B5">
      <w:pPr>
        <w:spacing w:line="360" w:lineRule="auto"/>
        <w:jc w:val="both"/>
        <w:rPr>
          <w:lang w:bidi="he-IL"/>
        </w:rPr>
      </w:pPr>
    </w:p>
    <w:p w:rsidR="009A4ED4" w:rsidRDefault="009A4ED4" w:rsidP="009D71B5">
      <w:pPr>
        <w:spacing w:line="360" w:lineRule="auto"/>
        <w:jc w:val="both"/>
        <w:rPr>
          <w:b/>
          <w:lang w:bidi="he-IL"/>
        </w:rPr>
      </w:pPr>
      <w:r>
        <w:rPr>
          <w:b/>
          <w:lang w:bidi="he-IL"/>
        </w:rPr>
        <w:lastRenderedPageBreak/>
        <w:t>Projektová výuka</w:t>
      </w:r>
    </w:p>
    <w:p w:rsidR="009A4ED4" w:rsidRDefault="009A4ED4" w:rsidP="009D71B5">
      <w:pPr>
        <w:spacing w:line="360" w:lineRule="auto"/>
        <w:jc w:val="both"/>
        <w:rPr>
          <w:lang w:bidi="he-IL"/>
        </w:rPr>
      </w:pPr>
      <w:r w:rsidRPr="009A4ED4">
        <w:rPr>
          <w:lang w:bidi="he-IL"/>
        </w:rPr>
        <w:t xml:space="preserve">Projektová výuka </w:t>
      </w:r>
      <w:r>
        <w:rPr>
          <w:lang w:bidi="he-IL"/>
        </w:rPr>
        <w:t xml:space="preserve">je v oboru kuchař – číšník aplikována relativně často. Podstatou je řešení komplexního teoretického praktického úkolu s praktickým výstupem. Příkladem aplikace je návrh a realizace slavnostní hostiny, návrh a realizace vlastní firmy. </w:t>
      </w:r>
    </w:p>
    <w:p w:rsidR="009A4ED4" w:rsidRDefault="009A4ED4" w:rsidP="009D71B5">
      <w:pPr>
        <w:spacing w:line="360" w:lineRule="auto"/>
        <w:jc w:val="both"/>
        <w:rPr>
          <w:lang w:bidi="he-IL"/>
        </w:rPr>
      </w:pPr>
    </w:p>
    <w:p w:rsidR="009A4ED4" w:rsidRPr="009A4ED4" w:rsidRDefault="009A4ED4" w:rsidP="009D71B5">
      <w:pPr>
        <w:spacing w:line="360" w:lineRule="auto"/>
        <w:jc w:val="both"/>
        <w:rPr>
          <w:b/>
          <w:lang w:bidi="he-IL"/>
        </w:rPr>
      </w:pPr>
      <w:r w:rsidRPr="009A4ED4">
        <w:rPr>
          <w:b/>
          <w:lang w:bidi="he-IL"/>
        </w:rPr>
        <w:t>Skupinová výuka</w:t>
      </w:r>
    </w:p>
    <w:p w:rsidR="009A4ED4" w:rsidRDefault="009A4ED4" w:rsidP="009D71B5">
      <w:pPr>
        <w:spacing w:line="360" w:lineRule="auto"/>
        <w:jc w:val="both"/>
        <w:rPr>
          <w:lang w:bidi="he-IL"/>
        </w:rPr>
      </w:pPr>
      <w:r>
        <w:rPr>
          <w:lang w:bidi="he-IL"/>
        </w:rPr>
        <w:t xml:space="preserve">Podstatou skupinové výuky je rozdělení žáků do skupin a řešení zadaných úkolů. Důležitým aspektem je realizace kooperace (spolupráce) na zadaných úkolech. V praktické přípravě oboru se skupinová výuka realizuje tak, rozdělíme </w:t>
      </w:r>
      <w:r w:rsidR="00924413">
        <w:rPr>
          <w:lang w:bidi="he-IL"/>
        </w:rPr>
        <w:t xml:space="preserve">do skupin (3-5 členných) a zadáme úkoly. Každý žák musí splnit pověřenou část úkolu. </w:t>
      </w:r>
    </w:p>
    <w:p w:rsidR="009D71B5" w:rsidRDefault="009D71B5" w:rsidP="009D71B5">
      <w:pPr>
        <w:spacing w:line="360" w:lineRule="auto"/>
        <w:jc w:val="both"/>
        <w:rPr>
          <w:lang w:bidi="he-IL"/>
        </w:rPr>
      </w:pPr>
    </w:p>
    <w:p w:rsidR="00924413" w:rsidRDefault="00924413" w:rsidP="009D71B5">
      <w:pPr>
        <w:spacing w:line="360" w:lineRule="auto"/>
        <w:jc w:val="both"/>
        <w:rPr>
          <w:b/>
          <w:lang w:bidi="he-IL"/>
        </w:rPr>
      </w:pPr>
      <w:r>
        <w:rPr>
          <w:b/>
          <w:lang w:bidi="he-IL"/>
        </w:rPr>
        <w:t>Exkurze</w:t>
      </w:r>
    </w:p>
    <w:p w:rsidR="00924413" w:rsidRPr="00924413" w:rsidRDefault="009D71B5" w:rsidP="009D71B5">
      <w:pPr>
        <w:spacing w:line="360" w:lineRule="auto"/>
        <w:jc w:val="both"/>
        <w:rPr>
          <w:lang w:bidi="he-IL"/>
        </w:rPr>
      </w:pPr>
      <w:r w:rsidRPr="00D76AD4">
        <w:rPr>
          <w:i/>
          <w:lang w:bidi="he-IL"/>
        </w:rPr>
        <w:t xml:space="preserve">Exkurze je významnou komplexní výukovou metodou, pomocí které realizujeme propojení teorie s praxí a propojení školy se životem. </w:t>
      </w:r>
      <w:r>
        <w:rPr>
          <w:lang w:bidi="he-IL"/>
        </w:rPr>
        <w:t>Ve výuce oboru kuchař- číšník jde o to, aby se žáci seznámili s vybavením moderních kuchyní, restaurací, jídelen a dalších pracovišť, kde mohou pracovat. Vždy je žádoucí exkurze na jiné pracoviště, než je pracoviště školy. Většinou škola nemůže poskytnout veškeré soudobé vybavení a dispozice pracoviště, se kterým se žáci mohou setkat.</w:t>
      </w:r>
      <w:r w:rsidR="00D76AD4">
        <w:rPr>
          <w:lang w:bidi="he-IL"/>
        </w:rPr>
        <w:t xml:space="preserve"> Je třeba využívat možností a kapacit smluvních pracovišť školy (restaur</w:t>
      </w:r>
      <w:r w:rsidR="001256DD">
        <w:rPr>
          <w:lang w:bidi="he-IL"/>
        </w:rPr>
        <w:t>ace, jídelny), případně i školi</w:t>
      </w:r>
      <w:r w:rsidR="00D76AD4">
        <w:rPr>
          <w:lang w:bidi="he-IL"/>
        </w:rPr>
        <w:t xml:space="preserve">cích středisek a veletrhů. </w:t>
      </w:r>
      <w:r>
        <w:rPr>
          <w:lang w:bidi="he-IL"/>
        </w:rPr>
        <w:t xml:space="preserve"> </w:t>
      </w:r>
    </w:p>
    <w:p w:rsidR="00924413" w:rsidRDefault="00924413" w:rsidP="009D71B5">
      <w:pPr>
        <w:spacing w:line="360" w:lineRule="auto"/>
        <w:jc w:val="both"/>
        <w:rPr>
          <w:b/>
          <w:lang w:bidi="he-IL"/>
        </w:rPr>
      </w:pPr>
    </w:p>
    <w:p w:rsidR="00924413" w:rsidRDefault="00924413" w:rsidP="009D71B5">
      <w:pPr>
        <w:spacing w:line="360" w:lineRule="auto"/>
        <w:jc w:val="both"/>
        <w:rPr>
          <w:b/>
          <w:lang w:bidi="he-IL"/>
        </w:rPr>
      </w:pPr>
      <w:r w:rsidRPr="00924413">
        <w:rPr>
          <w:b/>
          <w:lang w:bidi="he-IL"/>
        </w:rPr>
        <w:t xml:space="preserve">Závěr </w:t>
      </w:r>
    </w:p>
    <w:p w:rsidR="00924413" w:rsidRDefault="00924413" w:rsidP="009D71B5">
      <w:pPr>
        <w:spacing w:line="360" w:lineRule="auto"/>
        <w:jc w:val="both"/>
        <w:rPr>
          <w:lang w:bidi="he-IL"/>
        </w:rPr>
      </w:pPr>
      <w:r w:rsidRPr="00924413">
        <w:rPr>
          <w:lang w:bidi="he-IL"/>
        </w:rPr>
        <w:t xml:space="preserve">V předložené práci jsme se zaměřili </w:t>
      </w:r>
      <w:r>
        <w:rPr>
          <w:lang w:bidi="he-IL"/>
        </w:rPr>
        <w:t xml:space="preserve">na aspekty využití vybraných poznatků inženýrské pedagogiky v praktické přípravě oboru kuchař- číšník. Cílem bylo popsat možnosti konkrétní aplikace jednotlivých </w:t>
      </w:r>
      <w:r w:rsidR="00D76AD4">
        <w:rPr>
          <w:lang w:bidi="he-IL"/>
        </w:rPr>
        <w:t xml:space="preserve">výukových </w:t>
      </w:r>
      <w:r>
        <w:rPr>
          <w:lang w:bidi="he-IL"/>
        </w:rPr>
        <w:t xml:space="preserve">metod. Základními metodami jsou instruktáž a cvičení. Doplňkovými metodami jsou vybraně aktivizující a komplexní metody výuky. </w:t>
      </w:r>
    </w:p>
    <w:p w:rsidR="009D71B5" w:rsidRPr="009808DF" w:rsidRDefault="009D71B5" w:rsidP="003F0F51">
      <w:pPr>
        <w:rPr>
          <w:rFonts w:ascii="Arial" w:hAnsi="Arial" w:cs="Arial"/>
          <w:u w:val="single"/>
          <w:lang w:bidi="he-IL"/>
        </w:rPr>
      </w:pPr>
    </w:p>
    <w:p w:rsidR="001256DD" w:rsidRDefault="001256DD" w:rsidP="003F0F51">
      <w:pPr>
        <w:rPr>
          <w:b/>
          <w:lang w:bidi="he-IL"/>
        </w:rPr>
      </w:pPr>
    </w:p>
    <w:p w:rsidR="00EC146F" w:rsidRPr="008F23A4" w:rsidRDefault="00924413" w:rsidP="003F0F51">
      <w:pPr>
        <w:rPr>
          <w:b/>
          <w:lang w:bidi="he-IL"/>
        </w:rPr>
      </w:pPr>
      <w:r w:rsidRPr="008F23A4">
        <w:rPr>
          <w:b/>
          <w:lang w:bidi="he-IL"/>
        </w:rPr>
        <w:t>Literatura prameny</w:t>
      </w:r>
    </w:p>
    <w:p w:rsidR="00EC146F" w:rsidRPr="008F23A4" w:rsidRDefault="00EC146F" w:rsidP="003F0F51">
      <w:pPr>
        <w:rPr>
          <w:u w:val="single"/>
          <w:lang w:bidi="he-IL"/>
        </w:rPr>
      </w:pPr>
    </w:p>
    <w:p w:rsidR="00EC146F" w:rsidRPr="008F23A4" w:rsidRDefault="00924413" w:rsidP="00924413">
      <w:pPr>
        <w:pStyle w:val="Odstavecseseznamem"/>
        <w:numPr>
          <w:ilvl w:val="0"/>
          <w:numId w:val="2"/>
        </w:numPr>
        <w:tabs>
          <w:tab w:val="clear" w:pos="1260"/>
        </w:tabs>
        <w:spacing w:before="120" w:after="120" w:line="360" w:lineRule="auto"/>
        <w:ind w:left="567" w:hanging="437"/>
        <w:rPr>
          <w:lang w:bidi="he-IL"/>
        </w:rPr>
      </w:pPr>
      <w:r w:rsidRPr="008F23A4">
        <w:rPr>
          <w:lang w:bidi="he-IL"/>
        </w:rPr>
        <w:t xml:space="preserve">LINKESCHOVÁ, D. </w:t>
      </w:r>
      <w:r w:rsidRPr="008F23A4">
        <w:rPr>
          <w:i/>
          <w:lang w:bidi="he-IL"/>
        </w:rPr>
        <w:t>Úvod do moderní inženýrské pedagogiky</w:t>
      </w:r>
      <w:r w:rsidRPr="008F23A4">
        <w:rPr>
          <w:lang w:bidi="he-IL"/>
        </w:rPr>
        <w:t xml:space="preserve">. Brno: </w:t>
      </w:r>
      <w:proofErr w:type="gramStart"/>
      <w:r w:rsidRPr="008F23A4">
        <w:rPr>
          <w:lang w:bidi="he-IL"/>
        </w:rPr>
        <w:t>MU</w:t>
      </w:r>
      <w:proofErr w:type="gramEnd"/>
      <w:r w:rsidRPr="008F23A4">
        <w:rPr>
          <w:lang w:bidi="he-IL"/>
        </w:rPr>
        <w:t xml:space="preserve">, 2013. </w:t>
      </w:r>
    </w:p>
    <w:p w:rsidR="00924413" w:rsidRPr="008F23A4" w:rsidRDefault="00924413" w:rsidP="00924413">
      <w:pPr>
        <w:spacing w:before="120" w:after="120" w:line="360" w:lineRule="auto"/>
        <w:ind w:left="130"/>
        <w:rPr>
          <w:lang w:bidi="he-IL"/>
        </w:rPr>
      </w:pPr>
      <w:r w:rsidRPr="008F23A4">
        <w:rPr>
          <w:lang w:bidi="he-IL"/>
        </w:rPr>
        <w:t>ISBN 978-80-210-6177-4</w:t>
      </w:r>
    </w:p>
    <w:p w:rsidR="00EC146F" w:rsidRPr="008F23A4" w:rsidRDefault="00924413" w:rsidP="00924413">
      <w:pPr>
        <w:pStyle w:val="Odstavecseseznamem"/>
        <w:numPr>
          <w:ilvl w:val="0"/>
          <w:numId w:val="2"/>
        </w:numPr>
        <w:spacing w:before="120" w:after="120" w:line="360" w:lineRule="auto"/>
        <w:ind w:left="567" w:hanging="437"/>
        <w:rPr>
          <w:lang w:bidi="he-IL"/>
        </w:rPr>
      </w:pPr>
      <w:r w:rsidRPr="008F23A4">
        <w:rPr>
          <w:lang w:bidi="he-IL"/>
        </w:rPr>
        <w:t xml:space="preserve">MELEZINEK, A. </w:t>
      </w:r>
      <w:r w:rsidRPr="008F23A4">
        <w:rPr>
          <w:i/>
          <w:lang w:bidi="he-IL"/>
        </w:rPr>
        <w:t xml:space="preserve">Inženýrská pedagogika. </w:t>
      </w:r>
      <w:r w:rsidRPr="008F23A4">
        <w:rPr>
          <w:lang w:bidi="he-IL"/>
        </w:rPr>
        <w:t>Praha: ČVUT, 1994.</w:t>
      </w:r>
      <w:r w:rsidRPr="008F23A4">
        <w:rPr>
          <w:i/>
          <w:lang w:bidi="he-IL"/>
        </w:rPr>
        <w:t xml:space="preserve"> </w:t>
      </w:r>
      <w:r w:rsidRPr="008F23A4">
        <w:rPr>
          <w:lang w:bidi="he-IL"/>
        </w:rPr>
        <w:t xml:space="preserve">ISBN </w:t>
      </w:r>
      <w:r w:rsidR="00883734" w:rsidRPr="008F23A4">
        <w:rPr>
          <w:lang w:bidi="he-IL"/>
        </w:rPr>
        <w:t>80-01-00672-7</w:t>
      </w:r>
    </w:p>
    <w:p w:rsidR="00EC146F" w:rsidRPr="008F23A4" w:rsidRDefault="00EC146F" w:rsidP="00924413">
      <w:pPr>
        <w:pStyle w:val="Odstavecseseznamem"/>
        <w:numPr>
          <w:ilvl w:val="0"/>
          <w:numId w:val="2"/>
        </w:numPr>
        <w:spacing w:before="120" w:after="120" w:line="360" w:lineRule="auto"/>
        <w:ind w:left="567" w:hanging="437"/>
        <w:rPr>
          <w:lang w:bidi="he-IL"/>
        </w:rPr>
      </w:pPr>
      <w:r w:rsidRPr="008F23A4">
        <w:rPr>
          <w:lang w:bidi="he-IL"/>
        </w:rPr>
        <w:t xml:space="preserve">  </w:t>
      </w:r>
      <w:r w:rsidR="00883734" w:rsidRPr="008F23A4">
        <w:rPr>
          <w:lang w:bidi="he-IL"/>
        </w:rPr>
        <w:t xml:space="preserve">OURODA, K. </w:t>
      </w:r>
      <w:r w:rsidR="00883734" w:rsidRPr="008F23A4">
        <w:rPr>
          <w:i/>
          <w:lang w:bidi="he-IL"/>
        </w:rPr>
        <w:t>Inženýrská pedagogika</w:t>
      </w:r>
      <w:r w:rsidR="009D71B5" w:rsidRPr="008F23A4">
        <w:rPr>
          <w:lang w:bidi="he-IL"/>
        </w:rPr>
        <w:t xml:space="preserve">. Brno: </w:t>
      </w:r>
      <w:proofErr w:type="spellStart"/>
      <w:r w:rsidR="009D71B5" w:rsidRPr="008F23A4">
        <w:rPr>
          <w:lang w:bidi="he-IL"/>
        </w:rPr>
        <w:t>PdF</w:t>
      </w:r>
      <w:proofErr w:type="spellEnd"/>
      <w:r w:rsidR="009D71B5" w:rsidRPr="008F23A4">
        <w:rPr>
          <w:lang w:bidi="he-IL"/>
        </w:rPr>
        <w:t xml:space="preserve"> MU, 2013. </w:t>
      </w:r>
    </w:p>
    <w:p w:rsidR="00EC146F" w:rsidRPr="008F23A4" w:rsidRDefault="00EC146F" w:rsidP="00924413">
      <w:pPr>
        <w:pStyle w:val="Odstavecseseznamem"/>
        <w:ind w:left="567"/>
        <w:rPr>
          <w:u w:val="single"/>
          <w:lang w:bidi="he-IL"/>
        </w:rPr>
      </w:pPr>
    </w:p>
    <w:p w:rsidR="00EC146F" w:rsidRPr="008F23A4" w:rsidRDefault="00EC146F" w:rsidP="009D71B5">
      <w:pPr>
        <w:rPr>
          <w:u w:val="single"/>
          <w:lang w:bidi="he-IL"/>
        </w:rPr>
      </w:pPr>
      <w:r w:rsidRPr="008F23A4">
        <w:rPr>
          <w:u w:val="single"/>
          <w:lang w:bidi="he-IL"/>
        </w:rPr>
        <w:lastRenderedPageBreak/>
        <w:t>Jiné zdroje:</w:t>
      </w:r>
    </w:p>
    <w:p w:rsidR="009D71B5" w:rsidRPr="008F23A4" w:rsidRDefault="009D71B5" w:rsidP="009D71B5">
      <w:pPr>
        <w:rPr>
          <w:u w:val="single"/>
          <w:lang w:bidi="he-IL"/>
        </w:rPr>
      </w:pPr>
    </w:p>
    <w:p w:rsidR="00EC146F" w:rsidRPr="008F23A4" w:rsidRDefault="00DC722A" w:rsidP="007935CE">
      <w:pPr>
        <w:spacing w:line="360" w:lineRule="auto"/>
        <w:rPr>
          <w:lang w:bidi="he-IL"/>
        </w:rPr>
      </w:pPr>
      <w:hyperlink r:id="rId8" w:history="1">
        <w:r w:rsidR="00EC146F" w:rsidRPr="008F23A4">
          <w:rPr>
            <w:rStyle w:val="Hypertextovodkaz"/>
            <w:lang w:bidi="he-IL"/>
          </w:rPr>
          <w:t>http://www.ipm.cz</w:t>
        </w:r>
      </w:hyperlink>
    </w:p>
    <w:p w:rsidR="00EC146F" w:rsidRPr="008F23A4" w:rsidRDefault="00DC722A" w:rsidP="007935CE">
      <w:pPr>
        <w:spacing w:line="360" w:lineRule="auto"/>
        <w:rPr>
          <w:lang w:bidi="he-IL"/>
        </w:rPr>
      </w:pPr>
      <w:hyperlink r:id="rId9" w:history="1">
        <w:r w:rsidR="00EC146F" w:rsidRPr="008F23A4">
          <w:rPr>
            <w:rStyle w:val="Hypertextovodkaz"/>
            <w:lang w:bidi="he-IL"/>
          </w:rPr>
          <w:t>http://www.nanospol.cz</w:t>
        </w:r>
      </w:hyperlink>
    </w:p>
    <w:sectPr w:rsidR="00EC146F" w:rsidRPr="008F23A4" w:rsidSect="0072106F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2A" w:rsidRDefault="00DC722A">
      <w:r>
        <w:separator/>
      </w:r>
    </w:p>
  </w:endnote>
  <w:endnote w:type="continuationSeparator" w:id="0">
    <w:p w:rsidR="00DC722A" w:rsidRDefault="00DC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6F" w:rsidRDefault="00624379" w:rsidP="00B428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146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146F" w:rsidRDefault="00EC146F" w:rsidP="003F570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6F" w:rsidRDefault="00624379" w:rsidP="00B428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14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7A12">
      <w:rPr>
        <w:rStyle w:val="slostrnky"/>
        <w:noProof/>
      </w:rPr>
      <w:t>1</w:t>
    </w:r>
    <w:r>
      <w:rPr>
        <w:rStyle w:val="slostrnky"/>
      </w:rPr>
      <w:fldChar w:fldCharType="end"/>
    </w:r>
  </w:p>
  <w:p w:rsidR="00EC146F" w:rsidRDefault="00EC146F" w:rsidP="003F570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2A" w:rsidRDefault="00DC722A">
      <w:r>
        <w:separator/>
      </w:r>
    </w:p>
  </w:footnote>
  <w:footnote w:type="continuationSeparator" w:id="0">
    <w:p w:rsidR="00DC722A" w:rsidRDefault="00DC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6"/>
        <w:szCs w:val="36"/>
      </w:rPr>
      <w:alias w:val="Název"/>
      <w:id w:val="77738743"/>
      <w:placeholder>
        <w:docPart w:val="60896D13235A4D72BDE54DCC3FDF14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818C9" w:rsidRPr="005818C9" w:rsidRDefault="005818C9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 w:rsidRPr="005818C9">
          <w:rPr>
            <w:rFonts w:asciiTheme="majorHAnsi" w:eastAsiaTheme="majorEastAsia" w:hAnsiTheme="majorHAnsi" w:cstheme="majorBidi"/>
            <w:b/>
            <w:sz w:val="36"/>
            <w:szCs w:val="36"/>
          </w:rPr>
          <w:t>Příloha- ukázka závěrečné práce</w:t>
        </w:r>
      </w:p>
    </w:sdtContent>
  </w:sdt>
  <w:p w:rsidR="00EC146F" w:rsidRPr="00553DF0" w:rsidRDefault="00EC146F" w:rsidP="00553DF0">
    <w:pPr>
      <w:pStyle w:val="Zhlav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1450"/>
    <w:multiLevelType w:val="hybridMultilevel"/>
    <w:tmpl w:val="DF8A4900"/>
    <w:lvl w:ilvl="0" w:tplc="998C017E">
      <w:start w:val="1"/>
      <w:numFmt w:val="decimal"/>
      <w:lvlText w:val="[%1]"/>
      <w:lvlJc w:val="left"/>
      <w:pPr>
        <w:tabs>
          <w:tab w:val="num" w:pos="1260"/>
        </w:tabs>
        <w:ind w:left="1334" w:hanging="4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DB822B4"/>
    <w:multiLevelType w:val="hybridMultilevel"/>
    <w:tmpl w:val="23CA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02D4B"/>
    <w:multiLevelType w:val="hybridMultilevel"/>
    <w:tmpl w:val="9CE23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51"/>
    <w:rsid w:val="000441C5"/>
    <w:rsid w:val="000A70BE"/>
    <w:rsid w:val="000E3C15"/>
    <w:rsid w:val="000E74A1"/>
    <w:rsid w:val="000F5172"/>
    <w:rsid w:val="001256DD"/>
    <w:rsid w:val="00133DF8"/>
    <w:rsid w:val="00174EB0"/>
    <w:rsid w:val="001E1011"/>
    <w:rsid w:val="002509D9"/>
    <w:rsid w:val="002A6A28"/>
    <w:rsid w:val="003C5A1C"/>
    <w:rsid w:val="003F0F51"/>
    <w:rsid w:val="003F5708"/>
    <w:rsid w:val="004071D0"/>
    <w:rsid w:val="00470274"/>
    <w:rsid w:val="0049621B"/>
    <w:rsid w:val="004B3B84"/>
    <w:rsid w:val="00532F16"/>
    <w:rsid w:val="00553DF0"/>
    <w:rsid w:val="0056058B"/>
    <w:rsid w:val="005818C9"/>
    <w:rsid w:val="005E490A"/>
    <w:rsid w:val="005E5AF5"/>
    <w:rsid w:val="006140A3"/>
    <w:rsid w:val="00624379"/>
    <w:rsid w:val="00634752"/>
    <w:rsid w:val="006568E7"/>
    <w:rsid w:val="006C3CAF"/>
    <w:rsid w:val="006F2DE9"/>
    <w:rsid w:val="006F30E0"/>
    <w:rsid w:val="006F5311"/>
    <w:rsid w:val="0072106F"/>
    <w:rsid w:val="007935CE"/>
    <w:rsid w:val="007B2408"/>
    <w:rsid w:val="00840F46"/>
    <w:rsid w:val="00873E48"/>
    <w:rsid w:val="00877968"/>
    <w:rsid w:val="00882E66"/>
    <w:rsid w:val="00883734"/>
    <w:rsid w:val="008F23A4"/>
    <w:rsid w:val="00921347"/>
    <w:rsid w:val="00924413"/>
    <w:rsid w:val="00945714"/>
    <w:rsid w:val="009808DF"/>
    <w:rsid w:val="00983098"/>
    <w:rsid w:val="00987148"/>
    <w:rsid w:val="009A4ED4"/>
    <w:rsid w:val="009A5BDF"/>
    <w:rsid w:val="009D71B5"/>
    <w:rsid w:val="00A317BE"/>
    <w:rsid w:val="00A45B7F"/>
    <w:rsid w:val="00A70F51"/>
    <w:rsid w:val="00AF1E53"/>
    <w:rsid w:val="00B428B5"/>
    <w:rsid w:val="00BA498A"/>
    <w:rsid w:val="00C27A12"/>
    <w:rsid w:val="00CC7748"/>
    <w:rsid w:val="00D00BB0"/>
    <w:rsid w:val="00D605B8"/>
    <w:rsid w:val="00D76AD4"/>
    <w:rsid w:val="00D81931"/>
    <w:rsid w:val="00DC722A"/>
    <w:rsid w:val="00DD4B19"/>
    <w:rsid w:val="00E011D2"/>
    <w:rsid w:val="00E57293"/>
    <w:rsid w:val="00EC146F"/>
    <w:rsid w:val="00EE42A8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F5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F0F51"/>
    <w:rPr>
      <w:rFonts w:cs="Times New Roman"/>
      <w:color w:val="0000F3"/>
      <w:u w:val="single"/>
    </w:rPr>
  </w:style>
  <w:style w:type="character" w:customStyle="1" w:styleId="mediumtext1">
    <w:name w:val="medium_text1"/>
    <w:uiPriority w:val="99"/>
    <w:rsid w:val="003F0F5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3F0F5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3F0F5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F0F5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3F0F5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googqs-tidbitgoogqs-tidbit-0">
    <w:name w:val="goog_qs-tidbit goog_qs-tidbit-0"/>
    <w:uiPriority w:val="99"/>
    <w:rsid w:val="003F0F51"/>
    <w:rPr>
      <w:rFonts w:cs="Times New Roman"/>
    </w:rPr>
  </w:style>
  <w:style w:type="character" w:customStyle="1" w:styleId="googqs-tidbitgoogqs-tidbit-0googqs-tidbit-hilite">
    <w:name w:val="goog_qs-tidbit goog_qs-tidbit-0 goog_qs-tidbit-hilite"/>
    <w:uiPriority w:val="99"/>
    <w:rsid w:val="003F0F51"/>
    <w:rPr>
      <w:rFonts w:cs="Times New Roman"/>
    </w:rPr>
  </w:style>
  <w:style w:type="character" w:styleId="slostrnky">
    <w:name w:val="page number"/>
    <w:uiPriority w:val="99"/>
    <w:rsid w:val="003F0F5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F0F51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F0F51"/>
    <w:rPr>
      <w:rFonts w:ascii="Tahoma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uiPriority w:val="99"/>
    <w:qFormat/>
    <w:rsid w:val="009808DF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80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F5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F0F51"/>
    <w:rPr>
      <w:rFonts w:cs="Times New Roman"/>
      <w:color w:val="0000F3"/>
      <w:u w:val="single"/>
    </w:rPr>
  </w:style>
  <w:style w:type="character" w:customStyle="1" w:styleId="mediumtext1">
    <w:name w:val="medium_text1"/>
    <w:uiPriority w:val="99"/>
    <w:rsid w:val="003F0F5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3F0F5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3F0F5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F0F5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3F0F5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googqs-tidbitgoogqs-tidbit-0">
    <w:name w:val="goog_qs-tidbit goog_qs-tidbit-0"/>
    <w:uiPriority w:val="99"/>
    <w:rsid w:val="003F0F51"/>
    <w:rPr>
      <w:rFonts w:cs="Times New Roman"/>
    </w:rPr>
  </w:style>
  <w:style w:type="character" w:customStyle="1" w:styleId="googqs-tidbitgoogqs-tidbit-0googqs-tidbit-hilite">
    <w:name w:val="goog_qs-tidbit goog_qs-tidbit-0 goog_qs-tidbit-hilite"/>
    <w:uiPriority w:val="99"/>
    <w:rsid w:val="003F0F51"/>
    <w:rPr>
      <w:rFonts w:cs="Times New Roman"/>
    </w:rPr>
  </w:style>
  <w:style w:type="character" w:styleId="slostrnky">
    <w:name w:val="page number"/>
    <w:uiPriority w:val="99"/>
    <w:rsid w:val="003F0F5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F0F51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F0F51"/>
    <w:rPr>
      <w:rFonts w:ascii="Tahoma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uiPriority w:val="99"/>
    <w:qFormat/>
    <w:rsid w:val="009808DF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8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nospol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896D13235A4D72BDE54DCC3FDF1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D8C03-4B47-4CDC-9167-8DE6BDA12361}"/>
      </w:docPartPr>
      <w:docPartBody>
        <w:p w:rsidR="0011138F" w:rsidRDefault="001F4B3E" w:rsidP="001F4B3E">
          <w:pPr>
            <w:pStyle w:val="60896D13235A4D72BDE54DCC3FDF14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3E"/>
    <w:rsid w:val="000C57CD"/>
    <w:rsid w:val="0011138F"/>
    <w:rsid w:val="001F4B3E"/>
    <w:rsid w:val="009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0896D13235A4D72BDE54DCC3FDF146A">
    <w:name w:val="60896D13235A4D72BDE54DCC3FDF146A"/>
    <w:rsid w:val="001F4B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0896D13235A4D72BDE54DCC3FDF146A">
    <w:name w:val="60896D13235A4D72BDE54DCC3FDF146A"/>
    <w:rsid w:val="001F4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Příloha- ukázka závěrečné práce</vt:lpstr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Příloha- ukázka závěrečné práce</dc:title>
  <dc:creator>hanzlovsky</dc:creator>
  <cp:lastModifiedBy>PPecina</cp:lastModifiedBy>
  <cp:revision>3</cp:revision>
  <dcterms:created xsi:type="dcterms:W3CDTF">2015-09-10T09:54:00Z</dcterms:created>
  <dcterms:modified xsi:type="dcterms:W3CDTF">2015-09-29T09:51:00Z</dcterms:modified>
</cp:coreProperties>
</file>