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02" w:rsidRDefault="00113B67">
      <w:pPr>
        <w:rPr>
          <w:rFonts w:ascii="Times New Roman" w:hAnsi="Times New Roman" w:cs="Times New Roman"/>
          <w:b/>
          <w:sz w:val="24"/>
          <w:szCs w:val="24"/>
        </w:rPr>
      </w:pPr>
      <w:r w:rsidRPr="00113B67">
        <w:rPr>
          <w:rFonts w:ascii="Times New Roman" w:hAnsi="Times New Roman" w:cs="Times New Roman"/>
          <w:b/>
          <w:sz w:val="24"/>
          <w:szCs w:val="24"/>
        </w:rPr>
        <w:t xml:space="preserve">Slovníček k textu </w:t>
      </w:r>
    </w:p>
    <w:p w:rsidR="00F44D38" w:rsidRDefault="00F44D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4D38" w:rsidRPr="00F44D38" w:rsidRDefault="00F44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водоем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vodní nádrž</w:t>
      </w:r>
    </w:p>
    <w:p w:rsidR="00F44D38" w:rsidRDefault="00F44D38">
      <w:pPr>
        <w:rPr>
          <w:rFonts w:ascii="Times New Roman" w:hAnsi="Times New Roman" w:cs="Times New Roman"/>
          <w:sz w:val="24"/>
          <w:szCs w:val="24"/>
        </w:rPr>
      </w:pPr>
      <w:r w:rsidRPr="00113B67">
        <w:rPr>
          <w:rFonts w:ascii="Times New Roman" w:hAnsi="Times New Roman" w:cs="Times New Roman"/>
          <w:sz w:val="24"/>
          <w:szCs w:val="24"/>
        </w:rPr>
        <w:t>впадина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propast</w:t>
      </w:r>
    </w:p>
    <w:p w:rsidR="00F44D38" w:rsidRPr="00113B67" w:rsidRDefault="00F44D38">
      <w:pPr>
        <w:rPr>
          <w:rFonts w:ascii="Times New Roman" w:hAnsi="Times New Roman" w:cs="Times New Roman"/>
          <w:sz w:val="24"/>
          <w:szCs w:val="24"/>
        </w:rPr>
      </w:pPr>
      <w:r w:rsidRPr="00F44D38">
        <w:rPr>
          <w:rFonts w:ascii="Times New Roman" w:hAnsi="Times New Roman" w:cs="Times New Roman"/>
          <w:sz w:val="24"/>
          <w:szCs w:val="24"/>
        </w:rPr>
        <w:t>к</w:t>
      </w:r>
      <w:r w:rsidRPr="00113B67">
        <w:rPr>
          <w:rFonts w:ascii="Times New Roman" w:hAnsi="Times New Roman" w:cs="Times New Roman"/>
          <w:sz w:val="24"/>
          <w:szCs w:val="24"/>
        </w:rPr>
        <w:t>лимат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44D38">
        <w:rPr>
          <w:rFonts w:ascii="Times New Roman" w:hAnsi="Times New Roman" w:cs="Times New Roman"/>
          <w:sz w:val="24"/>
          <w:szCs w:val="24"/>
        </w:rPr>
        <w:t>м.р.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klima (s.r.)</w:t>
      </w:r>
    </w:p>
    <w:p w:rsidR="00F44D38" w:rsidRPr="00F44D38" w:rsidRDefault="00F44D38">
      <w:pPr>
        <w:rPr>
          <w:rFonts w:ascii="Times New Roman" w:hAnsi="Times New Roman" w:cs="Times New Roman"/>
          <w:sz w:val="24"/>
          <w:szCs w:val="24"/>
        </w:rPr>
      </w:pPr>
      <w:r w:rsidRPr="00F44D38">
        <w:rPr>
          <w:rFonts w:ascii="Times New Roman" w:hAnsi="Times New Roman" w:cs="Times New Roman"/>
          <w:sz w:val="24"/>
          <w:szCs w:val="24"/>
        </w:rPr>
        <w:t>крупнейший</w:t>
      </w:r>
      <w:r w:rsidRPr="00F44D38">
        <w:rPr>
          <w:rFonts w:ascii="Times New Roman" w:hAnsi="Times New Roman" w:cs="Times New Roman"/>
          <w:sz w:val="24"/>
          <w:szCs w:val="24"/>
        </w:rPr>
        <w:tab/>
      </w:r>
      <w:r w:rsidRPr="00F44D38">
        <w:rPr>
          <w:rFonts w:ascii="Times New Roman" w:hAnsi="Times New Roman" w:cs="Times New Roman"/>
          <w:sz w:val="24"/>
          <w:szCs w:val="24"/>
        </w:rPr>
        <w:tab/>
      </w:r>
      <w:r w:rsidRPr="00F44D38">
        <w:rPr>
          <w:rFonts w:ascii="Times New Roman" w:hAnsi="Times New Roman" w:cs="Times New Roman"/>
          <w:sz w:val="24"/>
          <w:szCs w:val="24"/>
        </w:rPr>
        <w:tab/>
      </w:r>
      <w:r w:rsidRPr="00F44D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největší</w:t>
      </w:r>
    </w:p>
    <w:p w:rsidR="00F44D38" w:rsidRPr="00F44D38" w:rsidRDefault="00F44D38">
      <w:pPr>
        <w:rPr>
          <w:rFonts w:ascii="Times New Roman" w:hAnsi="Times New Roman" w:cs="Times New Roman"/>
          <w:sz w:val="24"/>
          <w:szCs w:val="24"/>
        </w:rPr>
      </w:pPr>
      <w:r w:rsidRPr="00F44D38">
        <w:rPr>
          <w:rFonts w:ascii="Times New Roman" w:hAnsi="Times New Roman" w:cs="Times New Roman"/>
          <w:sz w:val="24"/>
          <w:szCs w:val="24"/>
        </w:rPr>
        <w:t>низменность</w:t>
      </w:r>
      <w:r w:rsidRPr="00F44D38">
        <w:rPr>
          <w:rFonts w:ascii="Times New Roman" w:hAnsi="Times New Roman" w:cs="Times New Roman"/>
          <w:sz w:val="24"/>
          <w:szCs w:val="24"/>
        </w:rPr>
        <w:tab/>
      </w:r>
      <w:r w:rsidRPr="00F44D38">
        <w:rPr>
          <w:rFonts w:ascii="Times New Roman" w:hAnsi="Times New Roman" w:cs="Times New Roman"/>
          <w:sz w:val="24"/>
          <w:szCs w:val="24"/>
        </w:rPr>
        <w:tab/>
      </w:r>
      <w:r w:rsidRPr="00F44D38">
        <w:rPr>
          <w:rFonts w:ascii="Times New Roman" w:hAnsi="Times New Roman" w:cs="Times New Roman"/>
          <w:sz w:val="24"/>
          <w:szCs w:val="24"/>
        </w:rPr>
        <w:tab/>
      </w:r>
      <w:r w:rsidRPr="00F44D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nížina</w:t>
      </w:r>
    </w:p>
    <w:p w:rsidR="00F44D38" w:rsidRPr="00F44D38" w:rsidRDefault="00F44D38">
      <w:pPr>
        <w:rPr>
          <w:rFonts w:ascii="Times New Roman" w:hAnsi="Times New Roman" w:cs="Times New Roman"/>
          <w:sz w:val="24"/>
          <w:szCs w:val="24"/>
        </w:rPr>
      </w:pPr>
      <w:r w:rsidRPr="00F44D38">
        <w:rPr>
          <w:rFonts w:ascii="Times New Roman" w:hAnsi="Times New Roman" w:cs="Times New Roman"/>
          <w:sz w:val="24"/>
          <w:szCs w:val="24"/>
        </w:rPr>
        <w:t>определять</w:t>
      </w:r>
      <w:r w:rsidRPr="00F44D38">
        <w:rPr>
          <w:rFonts w:ascii="Times New Roman" w:hAnsi="Times New Roman" w:cs="Times New Roman"/>
          <w:sz w:val="24"/>
          <w:szCs w:val="24"/>
        </w:rPr>
        <w:tab/>
      </w:r>
      <w:r w:rsidRPr="00F44D38">
        <w:rPr>
          <w:rFonts w:ascii="Times New Roman" w:hAnsi="Times New Roman" w:cs="Times New Roman"/>
          <w:sz w:val="24"/>
          <w:szCs w:val="24"/>
        </w:rPr>
        <w:tab/>
      </w:r>
      <w:r w:rsidRPr="00F44D38">
        <w:rPr>
          <w:rFonts w:ascii="Times New Roman" w:hAnsi="Times New Roman" w:cs="Times New Roman"/>
          <w:sz w:val="24"/>
          <w:szCs w:val="24"/>
        </w:rPr>
        <w:tab/>
      </w:r>
      <w:r w:rsidRPr="00F44D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určovat, charakterizovat</w:t>
      </w:r>
    </w:p>
    <w:p w:rsidR="00F44D38" w:rsidRPr="00F44D38" w:rsidRDefault="00F44D38">
      <w:pPr>
        <w:rPr>
          <w:rFonts w:ascii="Times New Roman" w:hAnsi="Times New Roman" w:cs="Times New Roman"/>
          <w:sz w:val="24"/>
          <w:szCs w:val="24"/>
        </w:rPr>
      </w:pPr>
      <w:r w:rsidRPr="00F44D38">
        <w:rPr>
          <w:rFonts w:ascii="Times New Roman" w:hAnsi="Times New Roman" w:cs="Times New Roman"/>
          <w:sz w:val="24"/>
          <w:szCs w:val="24"/>
        </w:rPr>
        <w:t>особенности</w:t>
      </w:r>
      <w:r w:rsidRPr="00F44D38">
        <w:rPr>
          <w:rFonts w:ascii="Times New Roman" w:hAnsi="Times New Roman" w:cs="Times New Roman"/>
          <w:sz w:val="24"/>
          <w:szCs w:val="24"/>
        </w:rPr>
        <w:tab/>
      </w:r>
      <w:r w:rsidRPr="00F44D38">
        <w:rPr>
          <w:rFonts w:ascii="Times New Roman" w:hAnsi="Times New Roman" w:cs="Times New Roman"/>
          <w:sz w:val="24"/>
          <w:szCs w:val="24"/>
        </w:rPr>
        <w:tab/>
      </w:r>
      <w:r w:rsidRPr="00F44D38">
        <w:rPr>
          <w:rFonts w:ascii="Times New Roman" w:hAnsi="Times New Roman" w:cs="Times New Roman"/>
          <w:sz w:val="24"/>
          <w:szCs w:val="24"/>
        </w:rPr>
        <w:tab/>
      </w:r>
      <w:r w:rsidRPr="00F44D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zvláštnosti</w:t>
      </w:r>
    </w:p>
    <w:p w:rsidR="00F44D38" w:rsidRPr="00F44D38" w:rsidRDefault="00F44D38">
      <w:pPr>
        <w:rPr>
          <w:rFonts w:ascii="Times New Roman" w:hAnsi="Times New Roman" w:cs="Times New Roman"/>
          <w:sz w:val="24"/>
          <w:szCs w:val="24"/>
        </w:rPr>
      </w:pPr>
      <w:r w:rsidRPr="00F44D38">
        <w:rPr>
          <w:rFonts w:ascii="Times New Roman" w:hAnsi="Times New Roman" w:cs="Times New Roman"/>
          <w:sz w:val="24"/>
          <w:szCs w:val="24"/>
        </w:rPr>
        <w:t>пресноводный</w:t>
      </w:r>
      <w:r w:rsidRPr="00F44D38">
        <w:rPr>
          <w:rFonts w:ascii="Times New Roman" w:hAnsi="Times New Roman" w:cs="Times New Roman"/>
          <w:sz w:val="24"/>
          <w:szCs w:val="24"/>
        </w:rPr>
        <w:tab/>
      </w:r>
      <w:r w:rsidRPr="00F44D38">
        <w:rPr>
          <w:rFonts w:ascii="Times New Roman" w:hAnsi="Times New Roman" w:cs="Times New Roman"/>
          <w:sz w:val="24"/>
          <w:szCs w:val="24"/>
        </w:rPr>
        <w:tab/>
      </w:r>
      <w:r w:rsidRPr="00F44D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sladkovodní</w:t>
      </w:r>
    </w:p>
    <w:p w:rsidR="00F44D38" w:rsidRDefault="00F44D38">
      <w:pPr>
        <w:rPr>
          <w:rFonts w:ascii="Times New Roman" w:hAnsi="Times New Roman" w:cs="Times New Roman"/>
          <w:sz w:val="24"/>
          <w:szCs w:val="24"/>
        </w:rPr>
      </w:pPr>
      <w:r w:rsidRPr="00113B67">
        <w:rPr>
          <w:rFonts w:ascii="Times New Roman" w:hAnsi="Times New Roman" w:cs="Times New Roman"/>
          <w:sz w:val="24"/>
          <w:szCs w:val="24"/>
        </w:rPr>
        <w:t>рельеф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povrch</w:t>
      </w:r>
    </w:p>
    <w:p w:rsidR="00F44D38" w:rsidRPr="00F44D38" w:rsidRDefault="00F44D38">
      <w:pPr>
        <w:rPr>
          <w:rFonts w:ascii="Times New Roman" w:hAnsi="Times New Roman" w:cs="Times New Roman"/>
          <w:sz w:val="24"/>
          <w:szCs w:val="24"/>
        </w:rPr>
      </w:pPr>
      <w:r w:rsidRPr="00F44D38">
        <w:rPr>
          <w:rFonts w:ascii="Times New Roman" w:hAnsi="Times New Roman" w:cs="Times New Roman"/>
          <w:sz w:val="24"/>
          <w:szCs w:val="24"/>
          <w:lang w:val="ru-RU"/>
        </w:rPr>
        <w:t>слишком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- příliš</w:t>
      </w:r>
    </w:p>
    <w:p w:rsidR="00F44D38" w:rsidRPr="00F44D38" w:rsidRDefault="00F44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существовать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- existovat</w:t>
      </w:r>
    </w:p>
    <w:p w:rsidR="00F44D38" w:rsidRPr="00F44D38" w:rsidRDefault="00F44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умеренный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- mírný</w:t>
      </w:r>
    </w:p>
    <w:p w:rsidR="00F44D38" w:rsidRPr="00F44D38" w:rsidRDefault="00F44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- podmínky</w:t>
      </w:r>
    </w:p>
    <w:p w:rsidR="00F44D38" w:rsidRPr="00A44CF1" w:rsidRDefault="00A44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являть</w:t>
      </w:r>
      <w:r w:rsidR="00F44D38" w:rsidRPr="00F44D38">
        <w:rPr>
          <w:rFonts w:ascii="Times New Roman" w:hAnsi="Times New Roman" w:cs="Times New Roman"/>
          <w:sz w:val="24"/>
          <w:szCs w:val="24"/>
          <w:lang w:val="ru-RU"/>
        </w:rPr>
        <w:t>ся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- být (je)</w:t>
      </w:r>
      <w:bookmarkStart w:id="0" w:name="_GoBack"/>
      <w:bookmarkEnd w:id="0"/>
    </w:p>
    <w:p w:rsidR="00F44D38" w:rsidRPr="00F44D38" w:rsidRDefault="00F44D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13B67" w:rsidRPr="00113B67" w:rsidRDefault="00113B67">
      <w:pPr>
        <w:rPr>
          <w:rFonts w:ascii="Times New Roman" w:hAnsi="Times New Roman" w:cs="Times New Roman"/>
          <w:sz w:val="24"/>
          <w:szCs w:val="24"/>
        </w:rPr>
      </w:pPr>
    </w:p>
    <w:sectPr w:rsidR="00113B67" w:rsidRPr="00113B67" w:rsidSect="007B2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savePreviewPicture/>
  <w:compat/>
  <w:rsids>
    <w:rsidRoot w:val="002431D7"/>
    <w:rsid w:val="00113B67"/>
    <w:rsid w:val="002431D7"/>
    <w:rsid w:val="00337D02"/>
    <w:rsid w:val="007B217E"/>
    <w:rsid w:val="00A0133F"/>
    <w:rsid w:val="00A44CF1"/>
    <w:rsid w:val="00F4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1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Korycankova</dc:creator>
  <cp:lastModifiedBy>Naumova</cp:lastModifiedBy>
  <cp:revision>2</cp:revision>
  <dcterms:created xsi:type="dcterms:W3CDTF">2016-10-18T07:42:00Z</dcterms:created>
  <dcterms:modified xsi:type="dcterms:W3CDTF">2016-10-18T07:42:00Z</dcterms:modified>
</cp:coreProperties>
</file>