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CB" w:rsidRPr="00D06F1D" w:rsidRDefault="006C25CB" w:rsidP="00D06F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06F1D">
        <w:rPr>
          <w:rFonts w:ascii="Times New Roman" w:hAnsi="Times New Roman" w:cs="Times New Roman"/>
          <w:b/>
          <w:bCs/>
          <w:sz w:val="28"/>
          <w:szCs w:val="24"/>
        </w:rPr>
        <w:t>Vybrané materiály</w:t>
      </w:r>
      <w:r w:rsidR="00D06F1D" w:rsidRPr="00D06F1D">
        <w:rPr>
          <w:rFonts w:ascii="Times New Roman" w:hAnsi="Times New Roman" w:cs="Times New Roman"/>
          <w:b/>
          <w:bCs/>
          <w:sz w:val="28"/>
          <w:szCs w:val="24"/>
        </w:rPr>
        <w:t xml:space="preserve"> k podpoře žáků s dyslexií</w:t>
      </w:r>
    </w:p>
    <w:p w:rsidR="00D06F1D" w:rsidRDefault="00D06F1D" w:rsidP="00D06F1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C25CB" w:rsidRPr="00D06F1D" w:rsidRDefault="00D06F1D" w:rsidP="00D06F1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Tištěné materiály</w:t>
      </w:r>
    </w:p>
    <w:p w:rsidR="006C25CB" w:rsidRPr="00D06F1D" w:rsidRDefault="006C25CB" w:rsidP="00D06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F1D">
        <w:rPr>
          <w:rFonts w:ascii="Times New Roman" w:hAnsi="Times New Roman" w:cs="Times New Roman"/>
          <w:b/>
          <w:bCs/>
          <w:sz w:val="24"/>
          <w:szCs w:val="24"/>
        </w:rPr>
        <w:t>Hrajeme si s písmeny</w:t>
      </w:r>
      <w:r w:rsidRPr="00D06F1D">
        <w:rPr>
          <w:rFonts w:ascii="Times New Roman" w:hAnsi="Times New Roman" w:cs="Times New Roman"/>
          <w:sz w:val="24"/>
          <w:szCs w:val="24"/>
        </w:rPr>
        <w:t xml:space="preserve"> - rozlišování hlásek (O. Zelinková, nakl. DYS), </w:t>
      </w:r>
      <w:r w:rsidRPr="00D06F1D">
        <w:rPr>
          <w:rFonts w:ascii="Times New Roman" w:hAnsi="Times New Roman" w:cs="Times New Roman"/>
          <w:sz w:val="24"/>
          <w:szCs w:val="24"/>
        </w:rPr>
        <w:br/>
      </w:r>
      <w:r w:rsidRPr="00D06F1D">
        <w:rPr>
          <w:rFonts w:ascii="Times New Roman" w:hAnsi="Times New Roman" w:cs="Times New Roman"/>
          <w:b/>
          <w:bCs/>
          <w:sz w:val="24"/>
          <w:szCs w:val="24"/>
        </w:rPr>
        <w:t>Hrou s písmeny k lepšímu čtení</w:t>
      </w:r>
      <w:r w:rsidRPr="00D06F1D">
        <w:rPr>
          <w:rFonts w:ascii="Times New Roman" w:hAnsi="Times New Roman" w:cs="Times New Roman"/>
          <w:sz w:val="24"/>
          <w:szCs w:val="24"/>
        </w:rPr>
        <w:t xml:space="preserve"> (E. Kubická, nakl. </w:t>
      </w:r>
      <w:proofErr w:type="spellStart"/>
      <w:r w:rsidRPr="00D06F1D">
        <w:rPr>
          <w:rFonts w:ascii="Times New Roman" w:hAnsi="Times New Roman" w:cs="Times New Roman"/>
          <w:sz w:val="24"/>
          <w:szCs w:val="24"/>
        </w:rPr>
        <w:t>Grafie</w:t>
      </w:r>
      <w:proofErr w:type="spellEnd"/>
      <w:r w:rsidRPr="00D06F1D">
        <w:rPr>
          <w:rFonts w:ascii="Times New Roman" w:hAnsi="Times New Roman" w:cs="Times New Roman"/>
          <w:sz w:val="24"/>
          <w:szCs w:val="24"/>
        </w:rPr>
        <w:t>)</w:t>
      </w:r>
      <w:r w:rsidRPr="00D06F1D">
        <w:rPr>
          <w:rFonts w:ascii="Times New Roman" w:hAnsi="Times New Roman" w:cs="Times New Roman"/>
          <w:sz w:val="24"/>
          <w:szCs w:val="24"/>
        </w:rPr>
        <w:br/>
      </w:r>
      <w:r w:rsidRPr="00D06F1D">
        <w:rPr>
          <w:rFonts w:ascii="Times New Roman" w:hAnsi="Times New Roman" w:cs="Times New Roman"/>
          <w:b/>
          <w:bCs/>
          <w:sz w:val="24"/>
          <w:szCs w:val="24"/>
        </w:rPr>
        <w:t>Čítanka pro dyslektiky I</w:t>
      </w:r>
      <w:r w:rsidRPr="00D06F1D">
        <w:rPr>
          <w:rFonts w:ascii="Times New Roman" w:hAnsi="Times New Roman" w:cs="Times New Roman"/>
          <w:sz w:val="24"/>
          <w:szCs w:val="24"/>
        </w:rPr>
        <w:t xml:space="preserve"> - aktuálně nahrazena Základy čtení I a II </w:t>
      </w:r>
      <w:r w:rsidRPr="00D06F1D">
        <w:rPr>
          <w:rFonts w:ascii="Times New Roman" w:hAnsi="Times New Roman" w:cs="Times New Roman"/>
          <w:sz w:val="24"/>
          <w:szCs w:val="24"/>
        </w:rPr>
        <w:br/>
      </w:r>
      <w:r w:rsidRPr="00D06F1D">
        <w:rPr>
          <w:rFonts w:ascii="Times New Roman" w:hAnsi="Times New Roman" w:cs="Times New Roman"/>
          <w:b/>
          <w:bCs/>
          <w:sz w:val="24"/>
          <w:szCs w:val="24"/>
        </w:rPr>
        <w:t xml:space="preserve">Základy čtení I, II </w:t>
      </w:r>
      <w:r w:rsidRPr="00D06F1D">
        <w:rPr>
          <w:rFonts w:ascii="Times New Roman" w:hAnsi="Times New Roman" w:cs="Times New Roman"/>
          <w:sz w:val="24"/>
          <w:szCs w:val="24"/>
        </w:rPr>
        <w:t xml:space="preserve">( Z. Michalová, </w:t>
      </w:r>
      <w:proofErr w:type="spellStart"/>
      <w:r w:rsidRPr="00D06F1D">
        <w:rPr>
          <w:rFonts w:ascii="Times New Roman" w:hAnsi="Times New Roman" w:cs="Times New Roman"/>
          <w:sz w:val="24"/>
          <w:szCs w:val="24"/>
        </w:rPr>
        <w:t>nakl.Tobiáš</w:t>
      </w:r>
      <w:proofErr w:type="spellEnd"/>
      <w:r w:rsidRPr="00D06F1D">
        <w:rPr>
          <w:rFonts w:ascii="Times New Roman" w:hAnsi="Times New Roman" w:cs="Times New Roman"/>
          <w:sz w:val="24"/>
          <w:szCs w:val="24"/>
        </w:rPr>
        <w:t>)</w:t>
      </w:r>
      <w:r w:rsidRPr="00D06F1D">
        <w:rPr>
          <w:rFonts w:ascii="Times New Roman" w:hAnsi="Times New Roman" w:cs="Times New Roman"/>
          <w:sz w:val="24"/>
          <w:szCs w:val="24"/>
        </w:rPr>
        <w:br/>
      </w:r>
      <w:r w:rsidRPr="00D06F1D">
        <w:rPr>
          <w:rFonts w:ascii="Times New Roman" w:hAnsi="Times New Roman" w:cs="Times New Roman"/>
          <w:b/>
          <w:bCs/>
          <w:sz w:val="24"/>
          <w:szCs w:val="24"/>
        </w:rPr>
        <w:t xml:space="preserve">Čítanka pro dyslektiky II., III., </w:t>
      </w:r>
      <w:proofErr w:type="spellStart"/>
      <w:proofErr w:type="gramStart"/>
      <w:r w:rsidRPr="00D06F1D">
        <w:rPr>
          <w:rFonts w:ascii="Times New Roman" w:hAnsi="Times New Roman" w:cs="Times New Roman"/>
          <w:b/>
          <w:bCs/>
          <w:sz w:val="24"/>
          <w:szCs w:val="24"/>
        </w:rPr>
        <w:t>IV.díl</w:t>
      </w:r>
      <w:proofErr w:type="spellEnd"/>
      <w:proofErr w:type="gramEnd"/>
      <w:r w:rsidRPr="00D06F1D">
        <w:rPr>
          <w:rFonts w:ascii="Times New Roman" w:hAnsi="Times New Roman" w:cs="Times New Roman"/>
          <w:sz w:val="24"/>
          <w:szCs w:val="24"/>
        </w:rPr>
        <w:t xml:space="preserve"> (nakl. Tobiáš)</w:t>
      </w:r>
      <w:r w:rsidRPr="00D06F1D">
        <w:rPr>
          <w:rFonts w:ascii="Times New Roman" w:hAnsi="Times New Roman" w:cs="Times New Roman"/>
          <w:sz w:val="24"/>
          <w:szCs w:val="24"/>
        </w:rPr>
        <w:br/>
      </w:r>
      <w:r w:rsidRPr="00D06F1D">
        <w:rPr>
          <w:rFonts w:ascii="Times New Roman" w:hAnsi="Times New Roman" w:cs="Times New Roman"/>
          <w:b/>
          <w:bCs/>
          <w:sz w:val="24"/>
          <w:szCs w:val="24"/>
        </w:rPr>
        <w:t xml:space="preserve">Čtení mě baví  </w:t>
      </w:r>
      <w:proofErr w:type="spellStart"/>
      <w:r w:rsidRPr="00D06F1D">
        <w:rPr>
          <w:rFonts w:ascii="Times New Roman" w:hAnsi="Times New Roman" w:cs="Times New Roman"/>
          <w:b/>
          <w:bCs/>
          <w:sz w:val="24"/>
          <w:szCs w:val="24"/>
        </w:rPr>
        <w:t>I.díl</w:t>
      </w:r>
      <w:proofErr w:type="spellEnd"/>
      <w:r w:rsidRPr="00D06F1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 w:rsidRPr="00D06F1D">
        <w:rPr>
          <w:rFonts w:ascii="Times New Roman" w:hAnsi="Times New Roman" w:cs="Times New Roman"/>
          <w:b/>
          <w:bCs/>
          <w:sz w:val="24"/>
          <w:szCs w:val="24"/>
        </w:rPr>
        <w:t>II.díl</w:t>
      </w:r>
      <w:proofErr w:type="spellEnd"/>
      <w:proofErr w:type="gramEnd"/>
      <w:r w:rsidRPr="00D06F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6F1D">
        <w:rPr>
          <w:rFonts w:ascii="Times New Roman" w:hAnsi="Times New Roman" w:cs="Times New Roman"/>
          <w:sz w:val="24"/>
          <w:szCs w:val="24"/>
        </w:rPr>
        <w:t>(nakl. DYS)</w:t>
      </w:r>
      <w:r w:rsidRPr="00D06F1D">
        <w:rPr>
          <w:rFonts w:ascii="Times New Roman" w:hAnsi="Times New Roman" w:cs="Times New Roman"/>
          <w:sz w:val="24"/>
          <w:szCs w:val="24"/>
        </w:rPr>
        <w:br/>
      </w:r>
      <w:r w:rsidRPr="00D06F1D">
        <w:rPr>
          <w:rFonts w:ascii="Times New Roman" w:hAnsi="Times New Roman" w:cs="Times New Roman"/>
          <w:b/>
          <w:bCs/>
          <w:sz w:val="24"/>
          <w:szCs w:val="24"/>
        </w:rPr>
        <w:t>Čtenářské tabulky - základní soubor</w:t>
      </w:r>
      <w:r w:rsidRPr="00D06F1D">
        <w:rPr>
          <w:rFonts w:ascii="Times New Roman" w:hAnsi="Times New Roman" w:cs="Times New Roman"/>
          <w:sz w:val="24"/>
          <w:szCs w:val="24"/>
        </w:rPr>
        <w:t xml:space="preserve"> (J. Novák, nakl. Tobiáš)</w:t>
      </w:r>
      <w:r w:rsidRPr="00D06F1D">
        <w:rPr>
          <w:rFonts w:ascii="Times New Roman" w:hAnsi="Times New Roman" w:cs="Times New Roman"/>
          <w:sz w:val="24"/>
          <w:szCs w:val="24"/>
        </w:rPr>
        <w:br/>
      </w:r>
      <w:r w:rsidRPr="00D06F1D">
        <w:rPr>
          <w:rFonts w:ascii="Times New Roman" w:hAnsi="Times New Roman" w:cs="Times New Roman"/>
          <w:b/>
          <w:bCs/>
          <w:sz w:val="24"/>
          <w:szCs w:val="24"/>
        </w:rPr>
        <w:t>Čtenářské tabulky - rozšiřující soubor</w:t>
      </w:r>
      <w:r w:rsidRPr="00D06F1D">
        <w:rPr>
          <w:rFonts w:ascii="Times New Roman" w:hAnsi="Times New Roman" w:cs="Times New Roman"/>
          <w:sz w:val="24"/>
          <w:szCs w:val="24"/>
        </w:rPr>
        <w:t xml:space="preserve"> (J. Novák, nakl. Tobiáš)</w:t>
      </w:r>
      <w:r w:rsidRPr="00D06F1D">
        <w:rPr>
          <w:rFonts w:ascii="Times New Roman" w:hAnsi="Times New Roman" w:cs="Times New Roman"/>
          <w:sz w:val="24"/>
          <w:szCs w:val="24"/>
        </w:rPr>
        <w:br/>
      </w:r>
      <w:r w:rsidRPr="00D06F1D">
        <w:rPr>
          <w:rFonts w:ascii="Times New Roman" w:hAnsi="Times New Roman" w:cs="Times New Roman"/>
          <w:b/>
          <w:bCs/>
          <w:sz w:val="24"/>
          <w:szCs w:val="24"/>
        </w:rPr>
        <w:t xml:space="preserve">Cvičení pro dyslektiky: V. </w:t>
      </w:r>
      <w:r w:rsidRPr="00D06F1D">
        <w:rPr>
          <w:rFonts w:ascii="Times New Roman" w:hAnsi="Times New Roman" w:cs="Times New Roman"/>
          <w:sz w:val="24"/>
          <w:szCs w:val="24"/>
        </w:rPr>
        <w:t>(O. Zelinková, nakl. DYS)</w:t>
      </w:r>
      <w:r w:rsidRPr="00D06F1D">
        <w:rPr>
          <w:rFonts w:ascii="Times New Roman" w:hAnsi="Times New Roman" w:cs="Times New Roman"/>
          <w:sz w:val="24"/>
          <w:szCs w:val="24"/>
        </w:rPr>
        <w:br/>
      </w:r>
      <w:r w:rsidRPr="00D06F1D">
        <w:rPr>
          <w:rFonts w:ascii="Times New Roman" w:hAnsi="Times New Roman" w:cs="Times New Roman"/>
          <w:b/>
          <w:bCs/>
          <w:sz w:val="24"/>
          <w:szCs w:val="24"/>
        </w:rPr>
        <w:t xml:space="preserve">Učíme se číst s porozuměním, autor </w:t>
      </w:r>
      <w:proofErr w:type="spellStart"/>
      <w:r w:rsidRPr="00D06F1D">
        <w:rPr>
          <w:rFonts w:ascii="Times New Roman" w:hAnsi="Times New Roman" w:cs="Times New Roman"/>
          <w:b/>
          <w:bCs/>
          <w:sz w:val="24"/>
          <w:szCs w:val="24"/>
        </w:rPr>
        <w:t>R.Šup</w:t>
      </w:r>
      <w:proofErr w:type="spellEnd"/>
      <w:r w:rsidRPr="00D06F1D">
        <w:rPr>
          <w:rFonts w:ascii="Times New Roman" w:hAnsi="Times New Roman" w:cs="Times New Roman"/>
          <w:b/>
          <w:bCs/>
          <w:sz w:val="24"/>
          <w:szCs w:val="24"/>
        </w:rPr>
        <w:t xml:space="preserve"> (2.-5.roč)</w:t>
      </w:r>
      <w:r w:rsidRPr="00D06F1D">
        <w:rPr>
          <w:rFonts w:ascii="Times New Roman" w:hAnsi="Times New Roman" w:cs="Times New Roman"/>
          <w:sz w:val="24"/>
          <w:szCs w:val="24"/>
        </w:rPr>
        <w:t xml:space="preserve"> ( Rudolf Šup, Španielova 1261, 163 00 Praha 6 -vlastní autorova distribuce)</w:t>
      </w:r>
      <w:r w:rsidRPr="00D06F1D">
        <w:rPr>
          <w:rFonts w:ascii="Times New Roman" w:hAnsi="Times New Roman" w:cs="Times New Roman"/>
          <w:sz w:val="24"/>
          <w:szCs w:val="24"/>
        </w:rPr>
        <w:br/>
      </w:r>
      <w:r w:rsidRPr="00D06F1D">
        <w:rPr>
          <w:rFonts w:ascii="Times New Roman" w:hAnsi="Times New Roman" w:cs="Times New Roman"/>
          <w:b/>
          <w:bCs/>
          <w:sz w:val="24"/>
          <w:szCs w:val="24"/>
        </w:rPr>
        <w:t>Učíme se číst s porozuměním pro 5.ročník ZŠ</w:t>
      </w:r>
      <w:r w:rsidRPr="00D06F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6F1D">
        <w:rPr>
          <w:rFonts w:ascii="Times New Roman" w:hAnsi="Times New Roman" w:cs="Times New Roman"/>
          <w:sz w:val="24"/>
          <w:szCs w:val="24"/>
        </w:rPr>
        <w:t>R.Šup</w:t>
      </w:r>
      <w:proofErr w:type="spellEnd"/>
      <w:r w:rsidRPr="00D06F1D">
        <w:rPr>
          <w:rFonts w:ascii="Times New Roman" w:hAnsi="Times New Roman" w:cs="Times New Roman"/>
          <w:sz w:val="24"/>
          <w:szCs w:val="24"/>
        </w:rPr>
        <w:t>)(</w:t>
      </w:r>
      <w:proofErr w:type="gramStart"/>
      <w:r w:rsidRPr="00D06F1D">
        <w:rPr>
          <w:rFonts w:ascii="Times New Roman" w:hAnsi="Times New Roman" w:cs="Times New Roman"/>
          <w:sz w:val="24"/>
          <w:szCs w:val="24"/>
        </w:rPr>
        <w:t>viz. výše</w:t>
      </w:r>
      <w:proofErr w:type="gramEnd"/>
      <w:r w:rsidRPr="00D06F1D">
        <w:rPr>
          <w:rFonts w:ascii="Times New Roman" w:hAnsi="Times New Roman" w:cs="Times New Roman"/>
          <w:sz w:val="24"/>
          <w:szCs w:val="24"/>
        </w:rPr>
        <w:t>)</w:t>
      </w:r>
      <w:r w:rsidRPr="00D06F1D">
        <w:rPr>
          <w:rFonts w:ascii="Times New Roman" w:hAnsi="Times New Roman" w:cs="Times New Roman"/>
          <w:sz w:val="24"/>
          <w:szCs w:val="24"/>
        </w:rPr>
        <w:br/>
      </w:r>
      <w:r w:rsidRPr="00D06F1D">
        <w:rPr>
          <w:rFonts w:ascii="Times New Roman" w:hAnsi="Times New Roman" w:cs="Times New Roman"/>
          <w:b/>
          <w:bCs/>
          <w:sz w:val="24"/>
          <w:szCs w:val="24"/>
        </w:rPr>
        <w:t xml:space="preserve">Když dětem nejde čtení </w:t>
      </w:r>
      <w:r w:rsidRPr="00D06F1D">
        <w:rPr>
          <w:rFonts w:ascii="Times New Roman" w:hAnsi="Times New Roman" w:cs="Times New Roman"/>
          <w:sz w:val="24"/>
          <w:szCs w:val="24"/>
        </w:rPr>
        <w:t>1. (čtení slov s otevřenou slabikou), 2. (čtení slov s uzavřenou slabikou), (</w:t>
      </w:r>
      <w:proofErr w:type="spellStart"/>
      <w:r w:rsidRPr="00D06F1D">
        <w:rPr>
          <w:rFonts w:ascii="Times New Roman" w:hAnsi="Times New Roman" w:cs="Times New Roman"/>
          <w:sz w:val="24"/>
          <w:szCs w:val="24"/>
        </w:rPr>
        <w:t>S.Emmerlingová</w:t>
      </w:r>
      <w:proofErr w:type="spellEnd"/>
      <w:r w:rsidRPr="00D06F1D">
        <w:rPr>
          <w:rFonts w:ascii="Times New Roman" w:hAnsi="Times New Roman" w:cs="Times New Roman"/>
          <w:sz w:val="24"/>
          <w:szCs w:val="24"/>
        </w:rPr>
        <w:t>) (nakl. Portál)</w:t>
      </w:r>
      <w:r w:rsidRPr="00D06F1D">
        <w:rPr>
          <w:rFonts w:ascii="Times New Roman" w:hAnsi="Times New Roman" w:cs="Times New Roman"/>
          <w:sz w:val="24"/>
          <w:szCs w:val="24"/>
        </w:rPr>
        <w:br/>
      </w:r>
      <w:r w:rsidRPr="00D06F1D">
        <w:rPr>
          <w:rFonts w:ascii="Times New Roman" w:hAnsi="Times New Roman" w:cs="Times New Roman"/>
          <w:b/>
          <w:bCs/>
          <w:sz w:val="24"/>
          <w:szCs w:val="24"/>
        </w:rPr>
        <w:t>Nauč mě správně číst</w:t>
      </w:r>
      <w:r w:rsidRPr="00D06F1D">
        <w:rPr>
          <w:rFonts w:ascii="Times New Roman" w:hAnsi="Times New Roman" w:cs="Times New Roman"/>
          <w:sz w:val="24"/>
          <w:szCs w:val="24"/>
        </w:rPr>
        <w:t xml:space="preserve"> (H. </w:t>
      </w:r>
      <w:proofErr w:type="spellStart"/>
      <w:r w:rsidRPr="00D06F1D">
        <w:rPr>
          <w:rFonts w:ascii="Times New Roman" w:hAnsi="Times New Roman" w:cs="Times New Roman"/>
          <w:sz w:val="24"/>
          <w:szCs w:val="24"/>
        </w:rPr>
        <w:t>Tymichová</w:t>
      </w:r>
      <w:proofErr w:type="spellEnd"/>
      <w:r w:rsidRPr="00D06F1D">
        <w:rPr>
          <w:rFonts w:ascii="Times New Roman" w:hAnsi="Times New Roman" w:cs="Times New Roman"/>
          <w:sz w:val="24"/>
          <w:szCs w:val="24"/>
        </w:rPr>
        <w:t>, nakl. Práce)</w:t>
      </w:r>
    </w:p>
    <w:p w:rsidR="006C25CB" w:rsidRPr="006C25CB" w:rsidRDefault="006C25CB" w:rsidP="00D06F1D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6C25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Multimediální interaktivní Testy a Slabikář pro děti od 4 let, k možnému odhalení a prevenci počátečních problému pří čtení a psaní</w:t>
      </w:r>
      <w:r w:rsidRPr="00D06F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r w:rsidRPr="00D06F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(Kupčíková, A. www.dys.cz)</w:t>
      </w:r>
    </w:p>
    <w:p w:rsidR="006C25CB" w:rsidRPr="00D06F1D" w:rsidRDefault="006C25CB" w:rsidP="00D06F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C25CB" w:rsidRPr="00D06F1D" w:rsidRDefault="006C25CB" w:rsidP="00D06F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6F1D">
        <w:rPr>
          <w:rFonts w:ascii="Times New Roman" w:hAnsi="Times New Roman" w:cs="Times New Roman"/>
          <w:b/>
          <w:sz w:val="24"/>
          <w:szCs w:val="24"/>
        </w:rPr>
        <w:t>Internetové odkazy</w:t>
      </w:r>
    </w:p>
    <w:p w:rsidR="00BB368A" w:rsidRPr="00D06F1D" w:rsidRDefault="006C25CB" w:rsidP="00D06F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D06F1D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http://www.dyscentrum.org/vzdelavani</w:t>
        </w:r>
      </w:hyperlink>
    </w:p>
    <w:p w:rsidR="006C25CB" w:rsidRPr="00D06F1D" w:rsidRDefault="006C25CB" w:rsidP="00D06F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D06F1D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www.kaminet.cz</w:t>
        </w:r>
      </w:hyperlink>
    </w:p>
    <w:p w:rsidR="006C25CB" w:rsidRPr="00D06F1D" w:rsidRDefault="006C25CB" w:rsidP="00D06F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D06F1D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www.dys2.org</w:t>
        </w:r>
      </w:hyperlink>
    </w:p>
    <w:p w:rsidR="006C25CB" w:rsidRPr="00D06F1D" w:rsidRDefault="006C25CB" w:rsidP="00D06F1D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hyperlink r:id="rId9" w:history="1">
        <w:r w:rsidRPr="00D06F1D">
          <w:rPr>
            <w:rStyle w:val="Hypertextovodkaz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eastAsia="cs-CZ"/>
          </w:rPr>
          <w:t>www.dys.cz</w:t>
        </w:r>
      </w:hyperlink>
    </w:p>
    <w:p w:rsidR="006C25CB" w:rsidRPr="00D06F1D" w:rsidRDefault="006C25CB" w:rsidP="00D06F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C25CB" w:rsidRPr="00D06F1D" w:rsidRDefault="00D06F1D" w:rsidP="00D06F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Pr="00D06F1D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https://www.tablexia.cz/cs/</w:t>
        </w:r>
      </w:hyperlink>
    </w:p>
    <w:p w:rsidR="00D06F1D" w:rsidRPr="00D06F1D" w:rsidRDefault="00D06F1D" w:rsidP="00D06F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Pr="00D06F1D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http://labyrinthschool.cz/</w:t>
        </w:r>
      </w:hyperlink>
    </w:p>
    <w:p w:rsidR="00D06F1D" w:rsidRPr="00D06F1D" w:rsidRDefault="00D06F1D" w:rsidP="00D06F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6F1D" w:rsidRPr="00D06F1D" w:rsidRDefault="00D06F1D" w:rsidP="00D06F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12" w:tgtFrame="_blank" w:history="1">
        <w:r w:rsidRPr="00D06F1D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www.vasedeti.cz</w:t>
        </w:r>
      </w:hyperlink>
      <w:r w:rsidRPr="00D06F1D">
        <w:rPr>
          <w:rFonts w:ascii="Times New Roman" w:hAnsi="Times New Roman" w:cs="Times New Roman"/>
          <w:b/>
          <w:sz w:val="24"/>
          <w:szCs w:val="24"/>
        </w:rPr>
        <w:t xml:space="preserve">   </w:t>
      </w:r>
    </w:p>
    <w:p w:rsidR="00D06F1D" w:rsidRPr="00D06F1D" w:rsidRDefault="00D06F1D" w:rsidP="00D06F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13" w:tgtFrame="_blank" w:history="1">
        <w:r w:rsidRPr="00D06F1D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www.zelinkova.cz</w:t>
        </w:r>
      </w:hyperlink>
      <w:r w:rsidRPr="00D06F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6F1D" w:rsidRPr="00D06F1D" w:rsidRDefault="00D06F1D" w:rsidP="00D06F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14" w:tgtFrame="_blank" w:history="1">
        <w:r w:rsidRPr="00D06F1D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Jazyky bez bariér</w:t>
        </w:r>
      </w:hyperlink>
      <w:r w:rsidRPr="00D06F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6F1D" w:rsidRPr="00D06F1D" w:rsidRDefault="00D06F1D" w:rsidP="00D06F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15" w:tgtFrame="_blank" w:history="1">
        <w:r w:rsidRPr="00D06F1D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CZECHDYSLEXIA.CZ</w:t>
        </w:r>
      </w:hyperlink>
    </w:p>
    <w:sectPr w:rsidR="00D06F1D" w:rsidRPr="00D06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2750F"/>
    <w:multiLevelType w:val="hybridMultilevel"/>
    <w:tmpl w:val="1DE40B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129F0"/>
    <w:multiLevelType w:val="hybridMultilevel"/>
    <w:tmpl w:val="658E4F98"/>
    <w:lvl w:ilvl="0" w:tplc="BE6854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CB"/>
    <w:rsid w:val="001B2F00"/>
    <w:rsid w:val="005059EE"/>
    <w:rsid w:val="006C25CB"/>
    <w:rsid w:val="00D0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C2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25C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C25C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06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C2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25C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C25C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06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s2.org" TargetMode="External"/><Relationship Id="rId13" Type="http://schemas.openxmlformats.org/officeDocument/2006/relationships/hyperlink" Target="http://www.zelinkova.c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minet.cz" TargetMode="External"/><Relationship Id="rId12" Type="http://schemas.openxmlformats.org/officeDocument/2006/relationships/hyperlink" Target="http://www.vasedeti.cz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dyscentrum.org/vzdelavani" TargetMode="External"/><Relationship Id="rId11" Type="http://schemas.openxmlformats.org/officeDocument/2006/relationships/hyperlink" Target="http://labyrinthschool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zechdyslexia.cz/" TargetMode="External"/><Relationship Id="rId10" Type="http://schemas.openxmlformats.org/officeDocument/2006/relationships/hyperlink" Target="https://www.tablexia.cz/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ys.cz" TargetMode="External"/><Relationship Id="rId14" Type="http://schemas.openxmlformats.org/officeDocument/2006/relationships/hyperlink" Target="http://www.jazyky-bez-barier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Márová</dc:creator>
  <cp:lastModifiedBy>Márová</cp:lastModifiedBy>
  <cp:revision>2</cp:revision>
  <dcterms:created xsi:type="dcterms:W3CDTF">2016-10-25T09:44:00Z</dcterms:created>
  <dcterms:modified xsi:type="dcterms:W3CDTF">2016-10-25T09:44:00Z</dcterms:modified>
</cp:coreProperties>
</file>