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46" w:rsidRDefault="00477047">
      <w:r>
        <w:t xml:space="preserve">Předmět: Rozvoj </w:t>
      </w:r>
      <w:proofErr w:type="spellStart"/>
      <w:r>
        <w:t>předmatematických</w:t>
      </w:r>
      <w:proofErr w:type="spellEnd"/>
      <w:r>
        <w:t xml:space="preserve"> představ (podzim 201</w:t>
      </w:r>
      <w:r w:rsidR="00895732">
        <w:t>7</w:t>
      </w:r>
      <w:r>
        <w:t>, kombinované studium</w:t>
      </w:r>
      <w:r w:rsidR="00EB35CF">
        <w:t>)</w:t>
      </w:r>
    </w:p>
    <w:p w:rsidR="00477047" w:rsidRDefault="00477047"/>
    <w:p w:rsidR="003976E2" w:rsidRDefault="003976E2">
      <w:r>
        <w:t>Zápočet bude udělen po úspěšném napsání zápočtového testu a odevzdání seminární práce</w:t>
      </w:r>
      <w:r w:rsidR="00BA4655">
        <w:t xml:space="preserve"> v tištěné podobě</w:t>
      </w:r>
      <w:r>
        <w:t xml:space="preserve">. </w:t>
      </w:r>
    </w:p>
    <w:p w:rsidR="003976E2" w:rsidRDefault="003976E2"/>
    <w:p w:rsidR="00477047" w:rsidRDefault="003976E2">
      <w:r>
        <w:t>Zadání s</w:t>
      </w:r>
      <w:r w:rsidR="00477047">
        <w:t>eminární práce</w:t>
      </w:r>
    </w:p>
    <w:p w:rsidR="00477047" w:rsidRDefault="00477047">
      <w:r>
        <w:t xml:space="preserve">Navrhněte jakým způsobem může být realizován rozvoj </w:t>
      </w:r>
      <w:proofErr w:type="spellStart"/>
      <w:r>
        <w:t>předmatematických</w:t>
      </w:r>
      <w:proofErr w:type="spellEnd"/>
      <w:r>
        <w:t xml:space="preserve"> představ</w:t>
      </w:r>
      <w:r w:rsidR="00EB35CF">
        <w:t xml:space="preserve"> (aritmetická část)</w:t>
      </w:r>
      <w:r>
        <w:t xml:space="preserve"> v každé ze vzdělávacích oblastí</w:t>
      </w:r>
      <w:r w:rsidR="00EB35CF">
        <w:t xml:space="preserve"> RVP PV</w:t>
      </w:r>
      <w:r>
        <w:t xml:space="preserve">. Dva ze svých návrhů realizujte.  Seminární práce by měla obsahovat konkrétní zadání aktivit opatřené bližším popisem:  věk dětí, související </w:t>
      </w:r>
      <w:proofErr w:type="spellStart"/>
      <w:r>
        <w:t>předmatematické</w:t>
      </w:r>
      <w:proofErr w:type="spellEnd"/>
      <w:r>
        <w:t xml:space="preserve"> představy, délka trvání, reflexe pedagogické činno</w:t>
      </w:r>
      <w:bookmarkStart w:id="0" w:name="_GoBack"/>
      <w:bookmarkEnd w:id="0"/>
      <w:r>
        <w:t xml:space="preserve">sti. </w:t>
      </w:r>
    </w:p>
    <w:sectPr w:rsidR="00477047" w:rsidSect="00FC5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7047"/>
    <w:rsid w:val="000F3D46"/>
    <w:rsid w:val="003976E2"/>
    <w:rsid w:val="00477047"/>
    <w:rsid w:val="00895732"/>
    <w:rsid w:val="00BA4655"/>
    <w:rsid w:val="00CA4EEE"/>
    <w:rsid w:val="00EB35CF"/>
    <w:rsid w:val="00FC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51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3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Michal Novák</cp:lastModifiedBy>
  <cp:revision>3</cp:revision>
  <cp:lastPrinted>2016-09-23T11:16:00Z</cp:lastPrinted>
  <dcterms:created xsi:type="dcterms:W3CDTF">2017-09-17T18:33:00Z</dcterms:created>
  <dcterms:modified xsi:type="dcterms:W3CDTF">2017-09-17T18:35:00Z</dcterms:modified>
</cp:coreProperties>
</file>