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BAF0B5" w14:textId="77777777" w:rsidR="00DC24F5" w:rsidRDefault="00DC24F5" w:rsidP="00282AAF">
      <w:pPr>
        <w:spacing w:line="200" w:lineRule="atLeast"/>
        <w:rPr>
          <w:b/>
        </w:rPr>
      </w:pPr>
      <w:bookmarkStart w:id="0" w:name="_GoBack"/>
      <w:bookmarkEnd w:id="0"/>
    </w:p>
    <w:p w14:paraId="41BAF0B6" w14:textId="77777777" w:rsidR="00DC24F5" w:rsidRDefault="00DC24F5">
      <w:pPr>
        <w:spacing w:line="200" w:lineRule="atLeast"/>
        <w:rPr>
          <w:b/>
        </w:rPr>
      </w:pPr>
    </w:p>
    <w:p w14:paraId="41BAF0B7" w14:textId="77777777" w:rsidR="00DC24F5" w:rsidRPr="00782A62" w:rsidRDefault="00DC24F5">
      <w:pPr>
        <w:spacing w:line="200" w:lineRule="atLeast"/>
        <w:jc w:val="center"/>
        <w:rPr>
          <w:b/>
          <w:sz w:val="32"/>
          <w:szCs w:val="32"/>
        </w:rPr>
      </w:pPr>
      <w:r w:rsidRPr="00782A62">
        <w:rPr>
          <w:b/>
          <w:sz w:val="32"/>
          <w:szCs w:val="32"/>
        </w:rPr>
        <w:t>ŠKOLNÍ VZDĚLÁVACÍ PROGRAM</w:t>
      </w:r>
    </w:p>
    <w:p w14:paraId="41BAF0B8" w14:textId="77777777" w:rsidR="00DC24F5" w:rsidRPr="00782A62" w:rsidRDefault="00DC24F5">
      <w:pPr>
        <w:spacing w:line="200" w:lineRule="atLeast"/>
        <w:jc w:val="center"/>
        <w:rPr>
          <w:b/>
          <w:sz w:val="32"/>
          <w:szCs w:val="32"/>
        </w:rPr>
      </w:pPr>
      <w:r w:rsidRPr="00782A62">
        <w:rPr>
          <w:b/>
          <w:sz w:val="32"/>
          <w:szCs w:val="32"/>
        </w:rPr>
        <w:t>PRO PŘEDŠKOLNÍ VZDĚLÁVÁNÍ</w:t>
      </w:r>
    </w:p>
    <w:p w14:paraId="41BAF0B9" w14:textId="77777777" w:rsidR="009D2557" w:rsidRDefault="009D2557">
      <w:pPr>
        <w:spacing w:line="200" w:lineRule="atLeast"/>
        <w:jc w:val="center"/>
        <w:rPr>
          <w:b/>
          <w:sz w:val="52"/>
          <w:szCs w:val="52"/>
        </w:rPr>
      </w:pPr>
    </w:p>
    <w:p w14:paraId="41BAF0BA" w14:textId="77777777" w:rsidR="00DC24F5" w:rsidRPr="00782A62" w:rsidRDefault="009D2557" w:rsidP="009D2557">
      <w:pPr>
        <w:spacing w:line="200" w:lineRule="atLeast"/>
        <w:jc w:val="center"/>
        <w:rPr>
          <w:b/>
          <w:sz w:val="40"/>
          <w:szCs w:val="40"/>
        </w:rPr>
      </w:pPr>
      <w:r w:rsidRPr="00782A62">
        <w:rPr>
          <w:b/>
          <w:sz w:val="40"/>
          <w:szCs w:val="40"/>
        </w:rPr>
        <w:t>ŠKOLNÍ KURIKULUM PODPORY ZDRAVÍ</w:t>
      </w:r>
    </w:p>
    <w:p w14:paraId="41BAF0BB" w14:textId="77777777" w:rsidR="00DC24F5" w:rsidRDefault="00DC24F5">
      <w:pPr>
        <w:spacing w:line="200" w:lineRule="atLeast"/>
        <w:rPr>
          <w:b/>
        </w:rPr>
      </w:pPr>
    </w:p>
    <w:p w14:paraId="41BAF0BC" w14:textId="77777777" w:rsidR="00DC24F5" w:rsidRDefault="00DC24F5">
      <w:pPr>
        <w:spacing w:line="200" w:lineRule="atLeast"/>
        <w:rPr>
          <w:b/>
        </w:rPr>
      </w:pPr>
    </w:p>
    <w:p w14:paraId="41BAF0BD" w14:textId="77777777" w:rsidR="00DC24F5" w:rsidRPr="009D2557" w:rsidRDefault="00DC24F5">
      <w:pPr>
        <w:spacing w:line="200" w:lineRule="atLeast"/>
        <w:jc w:val="center"/>
        <w:rPr>
          <w:b/>
          <w:color w:val="0070C0"/>
          <w:sz w:val="52"/>
          <w:szCs w:val="52"/>
        </w:rPr>
      </w:pPr>
      <w:r w:rsidRPr="009D2557">
        <w:rPr>
          <w:b/>
          <w:color w:val="0070C0"/>
          <w:sz w:val="52"/>
          <w:szCs w:val="52"/>
        </w:rPr>
        <w:t xml:space="preserve">„TEČE ŘEKA BRNEM DOLŮ, </w:t>
      </w:r>
    </w:p>
    <w:p w14:paraId="41BAF0BE" w14:textId="77777777" w:rsidR="00DC24F5" w:rsidRDefault="00DC24F5" w:rsidP="00EF6B6D">
      <w:pPr>
        <w:spacing w:line="200" w:lineRule="atLeast"/>
        <w:jc w:val="center"/>
        <w:rPr>
          <w:b/>
          <w:color w:val="0070C0"/>
          <w:sz w:val="52"/>
          <w:szCs w:val="52"/>
        </w:rPr>
      </w:pPr>
      <w:r w:rsidRPr="009D2557">
        <w:rPr>
          <w:b/>
          <w:color w:val="0070C0"/>
          <w:sz w:val="52"/>
          <w:szCs w:val="52"/>
        </w:rPr>
        <w:t>MY TOU ŘEKOU PLUJEM SPOLU“</w:t>
      </w:r>
    </w:p>
    <w:p w14:paraId="41BAF0BF" w14:textId="2371EF19" w:rsidR="00EF6B6D" w:rsidRDefault="00961738" w:rsidP="00EF6B6D">
      <w:pPr>
        <w:spacing w:line="200" w:lineRule="atLeast"/>
        <w:jc w:val="center"/>
        <w:rPr>
          <w:b/>
          <w:sz w:val="28"/>
          <w:szCs w:val="28"/>
        </w:rPr>
      </w:pPr>
      <w:r>
        <w:rPr>
          <w:noProof/>
        </w:rPr>
        <w:drawing>
          <wp:anchor distT="0" distB="0" distL="0" distR="0" simplePos="0" relativeHeight="251636736" behindDoc="0" locked="0" layoutInCell="1" allowOverlap="1" wp14:anchorId="41BAF4ED" wp14:editId="79253512">
            <wp:simplePos x="0" y="0"/>
            <wp:positionH relativeFrom="column">
              <wp:posOffset>572770</wp:posOffset>
            </wp:positionH>
            <wp:positionV relativeFrom="paragraph">
              <wp:posOffset>269240</wp:posOffset>
            </wp:positionV>
            <wp:extent cx="5003165" cy="3510280"/>
            <wp:effectExtent l="0" t="0" r="0" b="0"/>
            <wp:wrapTopAndBottom/>
            <wp:docPr id="61"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165" cy="35102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1BAF0C0" w14:textId="77777777" w:rsidR="00782A62" w:rsidRDefault="00782A62" w:rsidP="00EF6B6D">
      <w:pPr>
        <w:spacing w:line="200" w:lineRule="atLeast"/>
        <w:ind w:left="709" w:hanging="709"/>
        <w:jc w:val="center"/>
        <w:rPr>
          <w:b/>
          <w:sz w:val="28"/>
          <w:szCs w:val="28"/>
        </w:rPr>
      </w:pPr>
    </w:p>
    <w:p w14:paraId="41BAF0C1" w14:textId="77777777" w:rsidR="00EF6B6D" w:rsidRDefault="00EF6B6D" w:rsidP="00EF6B6D">
      <w:pPr>
        <w:spacing w:line="200" w:lineRule="atLeast"/>
        <w:ind w:left="709" w:hanging="709"/>
        <w:jc w:val="center"/>
        <w:rPr>
          <w:b/>
          <w:sz w:val="28"/>
          <w:szCs w:val="28"/>
        </w:rPr>
      </w:pPr>
      <w:r>
        <w:rPr>
          <w:b/>
          <w:sz w:val="28"/>
          <w:szCs w:val="28"/>
        </w:rPr>
        <w:t xml:space="preserve">MOTTO: </w:t>
      </w:r>
      <w:r>
        <w:rPr>
          <w:b/>
          <w:sz w:val="28"/>
          <w:szCs w:val="28"/>
        </w:rPr>
        <w:tab/>
        <w:t>„KDO SI HRAJE, TEN JE ZDRAVÝ, TOHO ŽIVOT NEUNAVÍ.          BUĎTE TAKY BUJAŘÍ, VŠECKO SE VÁM PODAŘÍ!“</w:t>
      </w:r>
    </w:p>
    <w:p w14:paraId="41BAF0C2" w14:textId="77777777" w:rsidR="00EF6B6D" w:rsidRPr="00EF6B6D" w:rsidRDefault="00EF6B6D" w:rsidP="00EF6B6D">
      <w:pPr>
        <w:spacing w:line="200" w:lineRule="atLeast"/>
        <w:ind w:left="4963" w:firstLine="709"/>
        <w:rPr>
          <w:sz w:val="28"/>
          <w:szCs w:val="28"/>
        </w:rPr>
      </w:pPr>
      <w:r w:rsidRPr="00EF6B6D">
        <w:rPr>
          <w:sz w:val="28"/>
          <w:szCs w:val="28"/>
        </w:rPr>
        <w:t xml:space="preserve">   </w:t>
      </w:r>
      <w:r>
        <w:rPr>
          <w:sz w:val="28"/>
          <w:szCs w:val="28"/>
        </w:rPr>
        <w:t xml:space="preserve">                     </w:t>
      </w:r>
      <w:r w:rsidRPr="00EF6B6D">
        <w:rPr>
          <w:sz w:val="28"/>
          <w:szCs w:val="28"/>
        </w:rPr>
        <w:t xml:space="preserve">(J. Žáček) </w:t>
      </w:r>
    </w:p>
    <w:p w14:paraId="41BAF0C3" w14:textId="77777777" w:rsidR="00EF6B6D" w:rsidRDefault="00EF6B6D" w:rsidP="00EF6B6D">
      <w:pPr>
        <w:spacing w:line="200" w:lineRule="atLeast"/>
        <w:ind w:left="709" w:firstLine="709"/>
        <w:rPr>
          <w:b/>
          <w:sz w:val="28"/>
          <w:szCs w:val="28"/>
        </w:rPr>
      </w:pPr>
    </w:p>
    <w:p w14:paraId="41BAF0C5" w14:textId="013F0D93" w:rsidR="00782A62" w:rsidRDefault="00B4544B" w:rsidP="00B4544B">
      <w:pPr>
        <w:widowControl/>
        <w:suppressAutoHyphens w:val="0"/>
        <w:autoSpaceDE w:val="0"/>
        <w:autoSpaceDN w:val="0"/>
        <w:adjustRightInd w:val="0"/>
        <w:rPr>
          <w:rFonts w:eastAsia="Times New Roman"/>
          <w:b/>
          <w:bCs/>
          <w:kern w:val="0"/>
        </w:rPr>
      </w:pPr>
      <w:r>
        <w:rPr>
          <w:rFonts w:eastAsia="Times New Roman"/>
          <w:b/>
          <w:bCs/>
          <w:kern w:val="0"/>
        </w:rPr>
        <w:t xml:space="preserve">Číslo jednací          </w:t>
      </w:r>
      <w:r>
        <w:rPr>
          <w:rFonts w:eastAsia="Times New Roman"/>
          <w:b/>
          <w:bCs/>
          <w:kern w:val="0"/>
        </w:rPr>
        <w:tab/>
      </w:r>
      <w:r>
        <w:rPr>
          <w:rFonts w:eastAsia="Times New Roman"/>
          <w:b/>
          <w:bCs/>
          <w:kern w:val="0"/>
        </w:rPr>
        <w:tab/>
      </w:r>
      <w:r>
        <w:rPr>
          <w:rFonts w:eastAsia="Times New Roman"/>
          <w:b/>
          <w:bCs/>
          <w:kern w:val="0"/>
        </w:rPr>
        <w:tab/>
      </w:r>
      <w:r>
        <w:rPr>
          <w:rFonts w:eastAsia="Times New Roman"/>
          <w:b/>
          <w:bCs/>
          <w:kern w:val="0"/>
        </w:rPr>
        <w:tab/>
      </w:r>
      <w:r>
        <w:rPr>
          <w:rFonts w:eastAsia="Times New Roman"/>
          <w:b/>
          <w:bCs/>
          <w:kern w:val="0"/>
        </w:rPr>
        <w:tab/>
        <w:t xml:space="preserve">                 </w:t>
      </w:r>
      <w:r w:rsidR="00782A62">
        <w:rPr>
          <w:rFonts w:eastAsia="Times New Roman"/>
          <w:b/>
          <w:bCs/>
          <w:kern w:val="0"/>
        </w:rPr>
        <w:t xml:space="preserve">Platnost od </w:t>
      </w:r>
      <w:r>
        <w:rPr>
          <w:rFonts w:eastAsia="Times New Roman"/>
          <w:b/>
          <w:bCs/>
          <w:kern w:val="0"/>
        </w:rPr>
        <w:t>1.</w:t>
      </w:r>
      <w:r w:rsidR="003A385F">
        <w:rPr>
          <w:rFonts w:eastAsia="Times New Roman"/>
          <w:b/>
          <w:bCs/>
          <w:kern w:val="0"/>
        </w:rPr>
        <w:t xml:space="preserve"> </w:t>
      </w:r>
      <w:r>
        <w:rPr>
          <w:rFonts w:eastAsia="Times New Roman"/>
          <w:b/>
          <w:bCs/>
          <w:kern w:val="0"/>
        </w:rPr>
        <w:t>9.</w:t>
      </w:r>
      <w:r w:rsidR="003A385F">
        <w:rPr>
          <w:rFonts w:eastAsia="Times New Roman"/>
          <w:b/>
          <w:bCs/>
          <w:kern w:val="0"/>
        </w:rPr>
        <w:t xml:space="preserve"> </w:t>
      </w:r>
      <w:r>
        <w:rPr>
          <w:rFonts w:eastAsia="Times New Roman"/>
          <w:b/>
          <w:bCs/>
          <w:kern w:val="0"/>
        </w:rPr>
        <w:t xml:space="preserve">2015 </w:t>
      </w:r>
      <w:r w:rsidR="00782A62">
        <w:rPr>
          <w:rFonts w:eastAsia="Times New Roman"/>
          <w:b/>
          <w:bCs/>
          <w:kern w:val="0"/>
        </w:rPr>
        <w:t>do</w:t>
      </w:r>
      <w:r>
        <w:rPr>
          <w:rFonts w:eastAsia="Times New Roman"/>
          <w:b/>
          <w:bCs/>
          <w:kern w:val="0"/>
        </w:rPr>
        <w:t xml:space="preserve"> 31.</w:t>
      </w:r>
      <w:r w:rsidR="003A385F">
        <w:rPr>
          <w:rFonts w:eastAsia="Times New Roman"/>
          <w:b/>
          <w:bCs/>
          <w:kern w:val="0"/>
        </w:rPr>
        <w:t xml:space="preserve"> </w:t>
      </w:r>
      <w:r>
        <w:rPr>
          <w:rFonts w:eastAsia="Times New Roman"/>
          <w:b/>
          <w:bCs/>
          <w:kern w:val="0"/>
        </w:rPr>
        <w:t>8.</w:t>
      </w:r>
      <w:r w:rsidR="003A385F">
        <w:rPr>
          <w:rFonts w:eastAsia="Times New Roman"/>
          <w:b/>
          <w:bCs/>
          <w:kern w:val="0"/>
        </w:rPr>
        <w:t xml:space="preserve"> </w:t>
      </w:r>
      <w:r>
        <w:rPr>
          <w:rFonts w:eastAsia="Times New Roman"/>
          <w:b/>
          <w:bCs/>
          <w:kern w:val="0"/>
        </w:rPr>
        <w:t>2019</w:t>
      </w:r>
    </w:p>
    <w:p w14:paraId="41BAF0C6" w14:textId="77777777" w:rsidR="00782A62" w:rsidRDefault="00782A62" w:rsidP="00782A62">
      <w:pPr>
        <w:widowControl/>
        <w:suppressAutoHyphens w:val="0"/>
        <w:autoSpaceDE w:val="0"/>
        <w:autoSpaceDN w:val="0"/>
        <w:adjustRightInd w:val="0"/>
        <w:rPr>
          <w:rFonts w:eastAsia="Times New Roman"/>
          <w:b/>
          <w:bCs/>
          <w:kern w:val="0"/>
        </w:rPr>
      </w:pPr>
    </w:p>
    <w:p w14:paraId="41BAF0C7" w14:textId="6B71ED49" w:rsidR="00782A62" w:rsidRDefault="00782A62" w:rsidP="00782A62">
      <w:pPr>
        <w:widowControl/>
        <w:suppressAutoHyphens w:val="0"/>
        <w:autoSpaceDE w:val="0"/>
        <w:autoSpaceDN w:val="0"/>
        <w:adjustRightInd w:val="0"/>
        <w:rPr>
          <w:rFonts w:eastAsia="Times New Roman"/>
          <w:b/>
          <w:bCs/>
          <w:kern w:val="0"/>
        </w:rPr>
      </w:pPr>
      <w:r>
        <w:rPr>
          <w:rFonts w:eastAsia="Times New Roman"/>
          <w:b/>
          <w:bCs/>
          <w:kern w:val="0"/>
        </w:rPr>
        <w:t>Projednáno na pedagogické radě</w:t>
      </w:r>
      <w:r w:rsidR="00B4544B">
        <w:rPr>
          <w:rFonts w:eastAsia="Times New Roman"/>
          <w:b/>
          <w:bCs/>
          <w:kern w:val="0"/>
        </w:rPr>
        <w:t xml:space="preserve"> v srpnu 201</w:t>
      </w:r>
      <w:r w:rsidR="00A729F9">
        <w:rPr>
          <w:rFonts w:eastAsia="Times New Roman"/>
          <w:b/>
          <w:bCs/>
          <w:kern w:val="0"/>
        </w:rPr>
        <w:t>7</w:t>
      </w:r>
    </w:p>
    <w:p w14:paraId="49CAA5EC" w14:textId="4DE27247" w:rsidR="003A385F" w:rsidRDefault="003A385F" w:rsidP="00782A62">
      <w:pPr>
        <w:widowControl/>
        <w:suppressAutoHyphens w:val="0"/>
        <w:autoSpaceDE w:val="0"/>
        <w:autoSpaceDN w:val="0"/>
        <w:adjustRightInd w:val="0"/>
        <w:rPr>
          <w:rFonts w:ascii="TimesNewRoman,Bold" w:eastAsia="Times New Roman" w:hAnsi="TimesNewRoman,Bold" w:cs="TimesNewRoman,Bold"/>
          <w:b/>
          <w:bCs/>
          <w:kern w:val="0"/>
        </w:rPr>
      </w:pPr>
      <w:r>
        <w:rPr>
          <w:rFonts w:eastAsia="Times New Roman"/>
          <w:b/>
          <w:bCs/>
          <w:kern w:val="0"/>
        </w:rPr>
        <w:t>Aktualizace od 1. 9. 201</w:t>
      </w:r>
      <w:r w:rsidR="00E06D19">
        <w:rPr>
          <w:rFonts w:eastAsia="Times New Roman"/>
          <w:b/>
          <w:bCs/>
          <w:kern w:val="0"/>
        </w:rPr>
        <w:t>7</w:t>
      </w:r>
    </w:p>
    <w:p w14:paraId="41BAF0C8" w14:textId="77777777" w:rsidR="00782A62" w:rsidRDefault="00782A62" w:rsidP="00782A62">
      <w:pPr>
        <w:widowControl/>
        <w:suppressAutoHyphens w:val="0"/>
        <w:autoSpaceDE w:val="0"/>
        <w:autoSpaceDN w:val="0"/>
        <w:adjustRightInd w:val="0"/>
        <w:rPr>
          <w:rFonts w:eastAsia="Times New Roman"/>
          <w:b/>
          <w:bCs/>
          <w:kern w:val="0"/>
        </w:rPr>
      </w:pPr>
    </w:p>
    <w:p w14:paraId="41BAF0C9" w14:textId="77777777" w:rsidR="00782A62" w:rsidRDefault="00782A62" w:rsidP="00B4544B">
      <w:pPr>
        <w:widowControl/>
        <w:suppressAutoHyphens w:val="0"/>
        <w:autoSpaceDE w:val="0"/>
        <w:autoSpaceDN w:val="0"/>
        <w:adjustRightInd w:val="0"/>
        <w:ind w:left="4254" w:firstLine="709"/>
        <w:jc w:val="right"/>
        <w:rPr>
          <w:b/>
          <w:sz w:val="28"/>
          <w:szCs w:val="28"/>
        </w:rPr>
      </w:pPr>
      <w:r>
        <w:rPr>
          <w:rFonts w:eastAsia="Times New Roman"/>
          <w:b/>
          <w:bCs/>
          <w:kern w:val="0"/>
        </w:rPr>
        <w:t xml:space="preserve">Mgr. Martina Šplíchalová, ředitelka MŠ </w:t>
      </w:r>
    </w:p>
    <w:p w14:paraId="41BAF0CA" w14:textId="77777777" w:rsidR="00B4544B" w:rsidRPr="00B4544B" w:rsidRDefault="00B4544B" w:rsidP="00B4544B">
      <w:pPr>
        <w:spacing w:line="200" w:lineRule="atLeast"/>
        <w:jc w:val="center"/>
        <w:rPr>
          <w:b/>
        </w:rPr>
      </w:pPr>
      <w:r w:rsidRPr="00B4544B">
        <w:rPr>
          <w:b/>
        </w:rPr>
        <w:lastRenderedPageBreak/>
        <w:t>Osnova</w:t>
      </w:r>
    </w:p>
    <w:p w14:paraId="41BAF0CB" w14:textId="77777777" w:rsidR="00B4544B" w:rsidRPr="00B4544B" w:rsidRDefault="00B4544B" w:rsidP="00B4544B">
      <w:pPr>
        <w:spacing w:line="200" w:lineRule="atLeast"/>
        <w:jc w:val="center"/>
        <w:rPr>
          <w:b/>
        </w:rPr>
      </w:pPr>
      <w:r w:rsidRPr="00B4544B">
        <w:rPr>
          <w:b/>
        </w:rPr>
        <w:t>ŠKOLNÍ VZDĚLÁVACÍ PROGRAM PRO PŘEDŠKOLNÍ VZDĚLÁVÁNÍ</w:t>
      </w:r>
    </w:p>
    <w:p w14:paraId="41BAF0CC" w14:textId="77777777" w:rsidR="00B4544B" w:rsidRPr="00B4544B" w:rsidRDefault="00B4544B" w:rsidP="00B4544B">
      <w:pPr>
        <w:spacing w:line="200" w:lineRule="atLeast"/>
        <w:jc w:val="center"/>
        <w:rPr>
          <w:b/>
        </w:rPr>
      </w:pPr>
      <w:r w:rsidRPr="00B4544B">
        <w:rPr>
          <w:b/>
        </w:rPr>
        <w:t>ŠKOLNÍ KURIKULUM PODPORY ZDRAVÍ</w:t>
      </w:r>
    </w:p>
    <w:p w14:paraId="41BAF0CD" w14:textId="77777777" w:rsidR="00B4544B" w:rsidRPr="00B4544B" w:rsidRDefault="00B4544B" w:rsidP="00B4544B">
      <w:pPr>
        <w:spacing w:line="200" w:lineRule="atLeast"/>
        <w:rPr>
          <w:b/>
        </w:rPr>
      </w:pPr>
    </w:p>
    <w:p w14:paraId="41BAF0CE" w14:textId="77777777" w:rsidR="00B4544B" w:rsidRPr="00B4544B" w:rsidRDefault="00B4544B" w:rsidP="00B4544B">
      <w:pPr>
        <w:spacing w:line="200" w:lineRule="atLeast"/>
        <w:rPr>
          <w:b/>
        </w:rPr>
      </w:pPr>
      <w:r w:rsidRPr="00B4544B">
        <w:rPr>
          <w:b/>
        </w:rPr>
        <w:t>1.  Představení školy (obecná charakteristika školy)</w:t>
      </w:r>
    </w:p>
    <w:p w14:paraId="41BAF0CF" w14:textId="77777777" w:rsidR="00B4544B" w:rsidRPr="00B4544B" w:rsidRDefault="00B4544B" w:rsidP="008D4EA4">
      <w:pPr>
        <w:numPr>
          <w:ilvl w:val="0"/>
          <w:numId w:val="50"/>
        </w:numPr>
        <w:spacing w:line="200" w:lineRule="atLeast"/>
      </w:pPr>
      <w:r w:rsidRPr="00B4544B">
        <w:t>Základní údaje o škole (identifikační údaje o mateřské škole)</w:t>
      </w:r>
    </w:p>
    <w:p w14:paraId="41BAF0D0" w14:textId="77777777" w:rsidR="00B4544B" w:rsidRPr="00B4544B" w:rsidRDefault="00B4544B" w:rsidP="008D4EA4">
      <w:pPr>
        <w:numPr>
          <w:ilvl w:val="0"/>
          <w:numId w:val="50"/>
        </w:numPr>
        <w:spacing w:line="200" w:lineRule="atLeast"/>
      </w:pPr>
      <w:r w:rsidRPr="00B4544B">
        <w:t xml:space="preserve">Charakter a umístění školy </w:t>
      </w:r>
    </w:p>
    <w:p w14:paraId="41BAF0D1" w14:textId="77777777" w:rsidR="00B4544B" w:rsidRPr="00B4544B" w:rsidRDefault="00B4544B" w:rsidP="008D4EA4">
      <w:pPr>
        <w:numPr>
          <w:ilvl w:val="0"/>
          <w:numId w:val="50"/>
        </w:numPr>
        <w:spacing w:line="200" w:lineRule="atLeast"/>
      </w:pPr>
      <w:r w:rsidRPr="00B4544B">
        <w:t>Organizační uspořádání školy (organizace vzdělávání)</w:t>
      </w:r>
    </w:p>
    <w:p w14:paraId="41BAF0D2" w14:textId="77777777" w:rsidR="00B4544B" w:rsidRPr="00B4544B" w:rsidRDefault="00B4544B" w:rsidP="00B4544B">
      <w:pPr>
        <w:spacing w:line="200" w:lineRule="atLeast"/>
        <w:rPr>
          <w:b/>
        </w:rPr>
      </w:pPr>
      <w:r w:rsidRPr="00B4544B">
        <w:rPr>
          <w:b/>
        </w:rPr>
        <w:t>2.  Charakteristika programu (charakteristika vzdělávacího programu)</w:t>
      </w:r>
    </w:p>
    <w:p w14:paraId="41BAF0D3" w14:textId="77777777" w:rsidR="00B4544B" w:rsidRPr="00B4544B" w:rsidRDefault="00B4544B" w:rsidP="008D4EA4">
      <w:pPr>
        <w:numPr>
          <w:ilvl w:val="0"/>
          <w:numId w:val="50"/>
        </w:numPr>
        <w:spacing w:line="200" w:lineRule="atLeast"/>
      </w:pPr>
      <w:r w:rsidRPr="00B4544B">
        <w:t xml:space="preserve">Filozofie vzdělávacího programu a integrující principy </w:t>
      </w:r>
    </w:p>
    <w:p w14:paraId="41BAF0D4" w14:textId="77777777" w:rsidR="00B4544B" w:rsidRPr="00B4544B" w:rsidRDefault="00B4544B" w:rsidP="008D4EA4">
      <w:pPr>
        <w:numPr>
          <w:ilvl w:val="0"/>
          <w:numId w:val="50"/>
        </w:numPr>
        <w:spacing w:line="200" w:lineRule="atLeast"/>
      </w:pPr>
      <w:r w:rsidRPr="00B4544B">
        <w:t xml:space="preserve">Dlouhodobé záměry rozvoje </w:t>
      </w:r>
    </w:p>
    <w:p w14:paraId="41BAF0D5" w14:textId="77777777" w:rsidR="00B4544B" w:rsidRPr="00B4544B" w:rsidRDefault="00B4544B" w:rsidP="00B4544B">
      <w:pPr>
        <w:spacing w:line="200" w:lineRule="atLeast"/>
        <w:rPr>
          <w:b/>
        </w:rPr>
      </w:pPr>
      <w:r w:rsidRPr="00B4544B">
        <w:rPr>
          <w:b/>
        </w:rPr>
        <w:t xml:space="preserve">3.  Neformální kurikulum (podmínky vzdělávání) </w:t>
      </w:r>
    </w:p>
    <w:p w14:paraId="41BAF0D6" w14:textId="77777777" w:rsidR="00B4544B" w:rsidRDefault="00B4544B" w:rsidP="008D4EA4">
      <w:pPr>
        <w:numPr>
          <w:ilvl w:val="0"/>
          <w:numId w:val="50"/>
        </w:numPr>
        <w:spacing w:line="200" w:lineRule="atLeast"/>
      </w:pPr>
      <w:r w:rsidRPr="00B4544B">
        <w:t>Dva integrující principy podpory zdraví</w:t>
      </w:r>
    </w:p>
    <w:p w14:paraId="41BAF0D7" w14:textId="77777777" w:rsidR="00B4544B" w:rsidRDefault="00B4544B" w:rsidP="008D4EA4">
      <w:pPr>
        <w:numPr>
          <w:ilvl w:val="0"/>
          <w:numId w:val="50"/>
        </w:numPr>
        <w:spacing w:line="200" w:lineRule="atLeast"/>
      </w:pPr>
      <w:r>
        <w:t>D</w:t>
      </w:r>
      <w:r w:rsidRPr="00B4544B">
        <w:t xml:space="preserve">vanáct zásad podpory zdraví v MŠ –podmínky formálního kurikula </w:t>
      </w:r>
    </w:p>
    <w:p w14:paraId="4D9DDC05" w14:textId="7ACE865C" w:rsidR="00880343" w:rsidRDefault="00880343" w:rsidP="008D4EA4">
      <w:pPr>
        <w:numPr>
          <w:ilvl w:val="0"/>
          <w:numId w:val="50"/>
        </w:numPr>
        <w:spacing w:line="200" w:lineRule="atLeast"/>
      </w:pPr>
      <w:r>
        <w:t>Podmínky pro vzdělávání dětí se speciálními vzdělávacími potřebami</w:t>
      </w:r>
    </w:p>
    <w:p w14:paraId="2215517D" w14:textId="26E3EFE5" w:rsidR="00880343" w:rsidRDefault="00880343" w:rsidP="008D4EA4">
      <w:pPr>
        <w:numPr>
          <w:ilvl w:val="0"/>
          <w:numId w:val="50"/>
        </w:numPr>
        <w:spacing w:line="200" w:lineRule="atLeast"/>
      </w:pPr>
      <w:r>
        <w:t>Podmínky pro vzdělávání dětí dvouletých</w:t>
      </w:r>
    </w:p>
    <w:p w14:paraId="600572D4" w14:textId="5702D0E9" w:rsidR="00880343" w:rsidRPr="00B4544B" w:rsidRDefault="00880343" w:rsidP="008D4EA4">
      <w:pPr>
        <w:numPr>
          <w:ilvl w:val="0"/>
          <w:numId w:val="50"/>
        </w:numPr>
        <w:spacing w:line="200" w:lineRule="atLeast"/>
      </w:pPr>
      <w:r>
        <w:t>Podmínky vzdělávání dětí nadaných</w:t>
      </w:r>
    </w:p>
    <w:p w14:paraId="41BAF0D8" w14:textId="77777777" w:rsidR="00B4544B" w:rsidRPr="00B4544B" w:rsidRDefault="00B4544B" w:rsidP="00B4544B">
      <w:pPr>
        <w:spacing w:line="200" w:lineRule="atLeast"/>
        <w:rPr>
          <w:b/>
        </w:rPr>
      </w:pPr>
      <w:r w:rsidRPr="00B4544B">
        <w:rPr>
          <w:b/>
        </w:rPr>
        <w:t>4.  Formální kurikulum – tematicky uspořádané (vzdělávací obsah)</w:t>
      </w:r>
    </w:p>
    <w:p w14:paraId="41BAF0D9" w14:textId="77777777" w:rsidR="00B4544B" w:rsidRPr="006D4233" w:rsidRDefault="00B4544B" w:rsidP="008D4EA4">
      <w:pPr>
        <w:numPr>
          <w:ilvl w:val="0"/>
          <w:numId w:val="51"/>
        </w:numPr>
        <w:spacing w:line="200" w:lineRule="atLeast"/>
      </w:pPr>
      <w:r w:rsidRPr="006D4233">
        <w:t xml:space="preserve">Tematický celek  </w:t>
      </w:r>
    </w:p>
    <w:p w14:paraId="41BAF0DA" w14:textId="52890412" w:rsidR="00B4544B" w:rsidRPr="006D4233" w:rsidRDefault="00B4544B" w:rsidP="006D4233">
      <w:pPr>
        <w:spacing w:line="200" w:lineRule="atLeast"/>
        <w:ind w:left="709"/>
      </w:pPr>
      <w:r w:rsidRPr="006D4233">
        <w:t>•  t</w:t>
      </w:r>
      <w:r w:rsidR="00060EDF">
        <w:t>é</w:t>
      </w:r>
      <w:r w:rsidRPr="006D4233">
        <w:t xml:space="preserve">ma (rámcové cíle směřující k podpoře zdraví) </w:t>
      </w:r>
    </w:p>
    <w:p w14:paraId="41BAF0DB" w14:textId="77777777" w:rsidR="00B4544B" w:rsidRPr="006D4233" w:rsidRDefault="00B4544B" w:rsidP="006D4233">
      <w:pPr>
        <w:spacing w:line="200" w:lineRule="atLeast"/>
        <w:ind w:left="709"/>
      </w:pPr>
      <w:r w:rsidRPr="006D4233">
        <w:t xml:space="preserve">•  podtémata (jejich charakteristika a přiřazené cílové kompetence) </w:t>
      </w:r>
    </w:p>
    <w:p w14:paraId="41BAF0DC" w14:textId="4B414F37" w:rsidR="00B4544B" w:rsidRPr="00B4544B" w:rsidRDefault="00B4544B" w:rsidP="006D4233">
      <w:pPr>
        <w:spacing w:line="200" w:lineRule="atLeast"/>
        <w:ind w:left="709"/>
        <w:rPr>
          <w:b/>
        </w:rPr>
      </w:pPr>
      <w:r w:rsidRPr="006D4233">
        <w:t>•  t</w:t>
      </w:r>
      <w:r w:rsidR="00060EDF">
        <w:t>e</w:t>
      </w:r>
      <w:r w:rsidRPr="006D4233">
        <w:t>matické části (jejich charakteristika</w:t>
      </w:r>
      <w:r w:rsidRPr="00B4544B">
        <w:rPr>
          <w:b/>
        </w:rPr>
        <w:t xml:space="preserve">) </w:t>
      </w:r>
    </w:p>
    <w:p w14:paraId="41BAF0DD" w14:textId="77777777" w:rsidR="00B4544B" w:rsidRPr="006D4233" w:rsidRDefault="00B4544B" w:rsidP="008D4EA4">
      <w:pPr>
        <w:numPr>
          <w:ilvl w:val="0"/>
          <w:numId w:val="51"/>
        </w:numPr>
        <w:spacing w:line="200" w:lineRule="atLeast"/>
      </w:pPr>
      <w:r w:rsidRPr="006D4233">
        <w:t xml:space="preserve">Pravidla pro tvorbu třídních programů– třídních kurikul </w:t>
      </w:r>
    </w:p>
    <w:p w14:paraId="41BAF0DE" w14:textId="77777777" w:rsidR="00B4544B" w:rsidRPr="00B4544B" w:rsidRDefault="00B4544B" w:rsidP="00B4544B">
      <w:pPr>
        <w:spacing w:line="200" w:lineRule="atLeast"/>
        <w:rPr>
          <w:b/>
        </w:rPr>
      </w:pPr>
      <w:r w:rsidRPr="00B4544B">
        <w:rPr>
          <w:b/>
        </w:rPr>
        <w:t>5.  Evaluace (evaluační systém)</w:t>
      </w:r>
    </w:p>
    <w:p w14:paraId="41BAF0DF" w14:textId="3D4B0778" w:rsidR="00B4544B" w:rsidRPr="006D4233" w:rsidRDefault="00B4544B" w:rsidP="000821E0">
      <w:pPr>
        <w:numPr>
          <w:ilvl w:val="0"/>
          <w:numId w:val="51"/>
        </w:numPr>
        <w:spacing w:line="200" w:lineRule="atLeast"/>
      </w:pPr>
      <w:r w:rsidRPr="006D4233">
        <w:t xml:space="preserve">Popis systému evaluce (plán, způsob shromažďování a vyhodnocování </w:t>
      </w:r>
    </w:p>
    <w:p w14:paraId="41BAF0E0" w14:textId="3EF39E00" w:rsidR="00B4544B" w:rsidRPr="006D4233" w:rsidRDefault="00B4544B" w:rsidP="000821E0">
      <w:pPr>
        <w:spacing w:line="200" w:lineRule="atLeast"/>
        <w:ind w:firstLine="360"/>
      </w:pPr>
      <w:r w:rsidRPr="006D4233">
        <w:t xml:space="preserve">informací) </w:t>
      </w:r>
    </w:p>
    <w:p w14:paraId="41BAF0E1" w14:textId="77777777" w:rsidR="00B4544B" w:rsidRPr="00B4544B" w:rsidRDefault="00B4544B" w:rsidP="00B4544B">
      <w:pPr>
        <w:spacing w:line="200" w:lineRule="atLeast"/>
        <w:rPr>
          <w:b/>
        </w:rPr>
      </w:pPr>
      <w:r w:rsidRPr="00B4544B">
        <w:rPr>
          <w:b/>
        </w:rPr>
        <w:t xml:space="preserve">6.  Přílohy </w:t>
      </w:r>
    </w:p>
    <w:p w14:paraId="41BAF0E2" w14:textId="77777777" w:rsidR="00B4544B" w:rsidRPr="006D4233" w:rsidRDefault="00B4544B" w:rsidP="008D4EA4">
      <w:pPr>
        <w:numPr>
          <w:ilvl w:val="0"/>
          <w:numId w:val="51"/>
        </w:numPr>
        <w:spacing w:line="200" w:lineRule="atLeast"/>
      </w:pPr>
      <w:r w:rsidRPr="006D4233">
        <w:t xml:space="preserve">Roční plán – Prováděcí plán (priority zabezpečující zkvalitňování podmínek </w:t>
      </w:r>
    </w:p>
    <w:p w14:paraId="41BAF0E3" w14:textId="77777777" w:rsidR="00B4544B" w:rsidRPr="006D4233" w:rsidRDefault="00B4544B" w:rsidP="008D4EA4">
      <w:pPr>
        <w:numPr>
          <w:ilvl w:val="0"/>
          <w:numId w:val="51"/>
        </w:numPr>
        <w:spacing w:line="200" w:lineRule="atLeast"/>
      </w:pPr>
      <w:r w:rsidRPr="006D4233">
        <w:t xml:space="preserve">vzdělávání) </w:t>
      </w:r>
    </w:p>
    <w:p w14:paraId="41BAF0E4" w14:textId="77777777" w:rsidR="00B4544B" w:rsidRPr="006D4233" w:rsidRDefault="00B4544B" w:rsidP="008D4EA4">
      <w:pPr>
        <w:numPr>
          <w:ilvl w:val="0"/>
          <w:numId w:val="51"/>
        </w:numPr>
        <w:spacing w:line="200" w:lineRule="atLeast"/>
      </w:pPr>
      <w:r w:rsidRPr="006D4233">
        <w:t xml:space="preserve">Řády školy (Školní řád, Provozní řády, Organizační řád) </w:t>
      </w:r>
    </w:p>
    <w:p w14:paraId="41BAF0E5" w14:textId="77777777" w:rsidR="00B4544B" w:rsidRPr="006D4233" w:rsidRDefault="00B4544B" w:rsidP="008D4EA4">
      <w:pPr>
        <w:numPr>
          <w:ilvl w:val="0"/>
          <w:numId w:val="51"/>
        </w:numPr>
        <w:spacing w:line="200" w:lineRule="atLeast"/>
      </w:pPr>
      <w:r w:rsidRPr="006D4233">
        <w:t xml:space="preserve">Zpráva o činnosti školy </w:t>
      </w:r>
    </w:p>
    <w:p w14:paraId="41BAF0E6" w14:textId="77777777" w:rsidR="00B4544B" w:rsidRPr="006D4233" w:rsidRDefault="00B4544B" w:rsidP="008D4EA4">
      <w:pPr>
        <w:numPr>
          <w:ilvl w:val="0"/>
          <w:numId w:val="51"/>
        </w:numPr>
        <w:spacing w:line="200" w:lineRule="atLeast"/>
      </w:pPr>
      <w:r w:rsidRPr="006D4233">
        <w:t xml:space="preserve">Plány spolupráce (se </w:t>
      </w:r>
      <w:r w:rsidR="006D4233">
        <w:t>ŠSEV, s FDN Brno)</w:t>
      </w:r>
      <w:r w:rsidRPr="006D4233">
        <w:t xml:space="preserve"> </w:t>
      </w:r>
    </w:p>
    <w:p w14:paraId="41BAF0E7" w14:textId="77777777" w:rsidR="00B4544B" w:rsidRPr="006D4233" w:rsidRDefault="00B4544B" w:rsidP="008D4EA4">
      <w:pPr>
        <w:numPr>
          <w:ilvl w:val="0"/>
          <w:numId w:val="51"/>
        </w:numPr>
        <w:spacing w:line="200" w:lineRule="atLeast"/>
      </w:pPr>
      <w:r w:rsidRPr="006D4233">
        <w:t xml:space="preserve">Dílčí projekty </w:t>
      </w:r>
      <w:r w:rsidR="006D4233">
        <w:t>– školní program pro EVVO</w:t>
      </w:r>
    </w:p>
    <w:p w14:paraId="41BAF0E8" w14:textId="77777777" w:rsidR="00B4544B" w:rsidRDefault="00B4544B" w:rsidP="00B4544B">
      <w:pPr>
        <w:spacing w:line="200" w:lineRule="atLeast"/>
        <w:rPr>
          <w:b/>
        </w:rPr>
      </w:pPr>
    </w:p>
    <w:p w14:paraId="41BAF0E9" w14:textId="77777777" w:rsidR="00B4544B" w:rsidRDefault="00B4544B" w:rsidP="00B4544B">
      <w:pPr>
        <w:spacing w:line="200" w:lineRule="atLeast"/>
        <w:rPr>
          <w:b/>
        </w:rPr>
      </w:pPr>
    </w:p>
    <w:p w14:paraId="41BAF0EA" w14:textId="77777777" w:rsidR="00B4544B" w:rsidRDefault="00B4544B" w:rsidP="00B4544B">
      <w:pPr>
        <w:spacing w:line="200" w:lineRule="atLeast"/>
        <w:rPr>
          <w:b/>
        </w:rPr>
      </w:pPr>
    </w:p>
    <w:p w14:paraId="41BAF0EB" w14:textId="77777777" w:rsidR="00B4544B" w:rsidRDefault="00B4544B" w:rsidP="00B4544B">
      <w:pPr>
        <w:spacing w:line="200" w:lineRule="atLeast"/>
        <w:rPr>
          <w:b/>
        </w:rPr>
      </w:pPr>
    </w:p>
    <w:p w14:paraId="41BAF0EC" w14:textId="77777777" w:rsidR="00B4544B" w:rsidRDefault="00B4544B" w:rsidP="00B4544B">
      <w:pPr>
        <w:spacing w:line="200" w:lineRule="atLeast"/>
        <w:rPr>
          <w:b/>
        </w:rPr>
      </w:pPr>
    </w:p>
    <w:p w14:paraId="41BAF0ED" w14:textId="77777777" w:rsidR="00B4544B" w:rsidRDefault="00B4544B" w:rsidP="00B4544B">
      <w:pPr>
        <w:spacing w:line="200" w:lineRule="atLeast"/>
        <w:rPr>
          <w:b/>
        </w:rPr>
      </w:pPr>
    </w:p>
    <w:p w14:paraId="41BAF0EE" w14:textId="77777777" w:rsidR="00B4544B" w:rsidRDefault="00B4544B" w:rsidP="00B4544B">
      <w:pPr>
        <w:spacing w:line="200" w:lineRule="atLeast"/>
        <w:rPr>
          <w:b/>
        </w:rPr>
      </w:pPr>
    </w:p>
    <w:p w14:paraId="41BAF0EF" w14:textId="77777777" w:rsidR="00B4544B" w:rsidRDefault="00B4544B" w:rsidP="00B4544B">
      <w:pPr>
        <w:spacing w:line="200" w:lineRule="atLeast"/>
        <w:rPr>
          <w:b/>
        </w:rPr>
      </w:pPr>
    </w:p>
    <w:p w14:paraId="41BAF0F0" w14:textId="77777777" w:rsidR="00B4544B" w:rsidRDefault="00B4544B" w:rsidP="00B4544B">
      <w:pPr>
        <w:spacing w:line="200" w:lineRule="atLeast"/>
        <w:rPr>
          <w:b/>
        </w:rPr>
      </w:pPr>
    </w:p>
    <w:p w14:paraId="41BAF0F1" w14:textId="77777777" w:rsidR="00B4544B" w:rsidRDefault="00B4544B" w:rsidP="00B4544B">
      <w:pPr>
        <w:spacing w:line="200" w:lineRule="atLeast"/>
        <w:rPr>
          <w:b/>
        </w:rPr>
      </w:pPr>
    </w:p>
    <w:p w14:paraId="41BAF0F2" w14:textId="77777777" w:rsidR="00B4544B" w:rsidRDefault="00B4544B" w:rsidP="00B4544B">
      <w:pPr>
        <w:spacing w:line="200" w:lineRule="atLeast"/>
        <w:rPr>
          <w:b/>
        </w:rPr>
      </w:pPr>
    </w:p>
    <w:p w14:paraId="41BAF0F3" w14:textId="77777777" w:rsidR="00B4544B" w:rsidRDefault="00B4544B" w:rsidP="00B4544B">
      <w:pPr>
        <w:spacing w:line="200" w:lineRule="atLeast"/>
        <w:rPr>
          <w:b/>
        </w:rPr>
      </w:pPr>
    </w:p>
    <w:p w14:paraId="41BAF0F4" w14:textId="77777777" w:rsidR="00B4544B" w:rsidRDefault="00B4544B" w:rsidP="00B4544B">
      <w:pPr>
        <w:spacing w:line="200" w:lineRule="atLeast"/>
        <w:rPr>
          <w:b/>
        </w:rPr>
      </w:pPr>
    </w:p>
    <w:p w14:paraId="41BAF0F5" w14:textId="77777777" w:rsidR="00B4544B" w:rsidRDefault="00B4544B" w:rsidP="00B4544B">
      <w:pPr>
        <w:spacing w:line="200" w:lineRule="atLeast"/>
        <w:rPr>
          <w:b/>
        </w:rPr>
      </w:pPr>
    </w:p>
    <w:p w14:paraId="41BAF0F9" w14:textId="77777777" w:rsidR="009D2557" w:rsidRDefault="009D2557" w:rsidP="009D2557">
      <w:pPr>
        <w:spacing w:line="200" w:lineRule="atLeast"/>
        <w:rPr>
          <w:b/>
        </w:rPr>
      </w:pPr>
      <w:r>
        <w:rPr>
          <w:b/>
        </w:rPr>
        <w:lastRenderedPageBreak/>
        <w:t>IDENTIFIKAČNÍ ÚDAJE O MATEŘSKÉ ŠKOLE</w:t>
      </w:r>
    </w:p>
    <w:p w14:paraId="41BAF0FA" w14:textId="77777777" w:rsidR="009D2557" w:rsidRDefault="009D2557" w:rsidP="009D2557">
      <w:pPr>
        <w:spacing w:line="200" w:lineRule="atLeast"/>
        <w:rPr>
          <w:b/>
          <w:i/>
          <w:iCs/>
        </w:rPr>
      </w:pPr>
    </w:p>
    <w:p w14:paraId="41BAF0FB" w14:textId="77777777" w:rsidR="009D2557" w:rsidRDefault="009D2557" w:rsidP="009D2557">
      <w:pPr>
        <w:spacing w:line="200" w:lineRule="atLeast"/>
      </w:pPr>
      <w:r>
        <w:t xml:space="preserve">Název školy: </w:t>
      </w:r>
      <w:r>
        <w:tab/>
      </w:r>
      <w:r>
        <w:tab/>
        <w:t>Mateřská škola Brno, Veslařská 256, příspěvková organizace</w:t>
      </w:r>
    </w:p>
    <w:p w14:paraId="41BAF0FC" w14:textId="77777777" w:rsidR="009D2557" w:rsidRDefault="009D2557" w:rsidP="009D2557">
      <w:pPr>
        <w:spacing w:line="200" w:lineRule="atLeast"/>
      </w:pPr>
      <w:r>
        <w:t xml:space="preserve">Zřizovatel: </w:t>
      </w:r>
      <w:r>
        <w:tab/>
      </w:r>
      <w:r>
        <w:tab/>
        <w:t>Statutární město Brno</w:t>
      </w:r>
    </w:p>
    <w:p w14:paraId="41BAF0FD" w14:textId="77777777" w:rsidR="009D2557" w:rsidRDefault="009D2557" w:rsidP="009D2557">
      <w:pPr>
        <w:spacing w:line="200" w:lineRule="atLeast"/>
      </w:pPr>
      <w:r>
        <w:t>IČO:</w:t>
      </w:r>
      <w:r>
        <w:tab/>
      </w:r>
      <w:r>
        <w:tab/>
      </w:r>
      <w:r>
        <w:tab/>
        <w:t>75007843</w:t>
      </w:r>
    </w:p>
    <w:p w14:paraId="41BAF0FE" w14:textId="77777777" w:rsidR="009D2557" w:rsidRDefault="009D2557" w:rsidP="009D2557">
      <w:pPr>
        <w:spacing w:line="200" w:lineRule="atLeast"/>
      </w:pPr>
      <w:r>
        <w:t xml:space="preserve">Ředitelka: </w:t>
      </w:r>
      <w:r>
        <w:tab/>
      </w:r>
      <w:r>
        <w:tab/>
        <w:t>Mgr. et Bc. Martina Šplíchalová</w:t>
      </w:r>
    </w:p>
    <w:p w14:paraId="41BAF0FF" w14:textId="77777777" w:rsidR="009D2557" w:rsidRDefault="009D2557" w:rsidP="009D2557">
      <w:pPr>
        <w:spacing w:line="200" w:lineRule="atLeast"/>
      </w:pPr>
      <w:r>
        <w:t xml:space="preserve">Kapacita školy: </w:t>
      </w:r>
      <w:r>
        <w:tab/>
        <w:t>39 dětí</w:t>
      </w:r>
    </w:p>
    <w:p w14:paraId="41BAF100" w14:textId="77777777" w:rsidR="009D2557" w:rsidRDefault="009D2557" w:rsidP="009D2557">
      <w:pPr>
        <w:spacing w:line="200" w:lineRule="atLeast"/>
      </w:pPr>
    </w:p>
    <w:p w14:paraId="41BAF101" w14:textId="77777777" w:rsidR="009D2557" w:rsidRDefault="009D2557" w:rsidP="009D2557">
      <w:pPr>
        <w:spacing w:line="200" w:lineRule="atLeast"/>
      </w:pPr>
      <w:r>
        <w:t xml:space="preserve">Provoz školy: </w:t>
      </w:r>
      <w:r>
        <w:tab/>
      </w:r>
      <w:r>
        <w:tab/>
        <w:t>pondělí – pátek od 6.30 do 18.00 hodin</w:t>
      </w:r>
    </w:p>
    <w:p w14:paraId="41BAF102" w14:textId="77777777" w:rsidR="009D2557" w:rsidRDefault="009D2557" w:rsidP="009D2557">
      <w:pPr>
        <w:spacing w:line="200" w:lineRule="atLeast"/>
      </w:pPr>
      <w:r>
        <w:t xml:space="preserve">Telefon: </w:t>
      </w:r>
      <w:r>
        <w:tab/>
      </w:r>
      <w:r>
        <w:tab/>
        <w:t>543212191, 775152287</w:t>
      </w:r>
    </w:p>
    <w:p w14:paraId="41BAF103" w14:textId="52148652" w:rsidR="009D2557" w:rsidRDefault="009D2557" w:rsidP="009D2557">
      <w:pPr>
        <w:spacing w:line="200" w:lineRule="atLeast"/>
      </w:pPr>
      <w:r>
        <w:t xml:space="preserve">E-mail: </w:t>
      </w:r>
      <w:r>
        <w:tab/>
      </w:r>
      <w:r>
        <w:tab/>
      </w:r>
      <w:hyperlink r:id="rId12" w:history="1">
        <w:r w:rsidR="00060EDF" w:rsidRPr="0082460F">
          <w:rPr>
            <w:rStyle w:val="Hypertextovodkaz"/>
          </w:rPr>
          <w:t>martina.splichalova@msveslatska.cz</w:t>
        </w:r>
      </w:hyperlink>
    </w:p>
    <w:p w14:paraId="41BAF104" w14:textId="77777777" w:rsidR="009D2557" w:rsidRDefault="00A77793" w:rsidP="009D2557">
      <w:pPr>
        <w:spacing w:line="200" w:lineRule="atLeast"/>
      </w:pPr>
      <w:r>
        <w:t>Webové stránky:</w:t>
      </w:r>
      <w:r>
        <w:tab/>
      </w:r>
      <w:hyperlink r:id="rId13" w:history="1">
        <w:r w:rsidR="00782A62" w:rsidRPr="008B3024">
          <w:rPr>
            <w:rStyle w:val="Hypertextovodkaz"/>
          </w:rPr>
          <w:t>www.msveslarska.cz</w:t>
        </w:r>
      </w:hyperlink>
    </w:p>
    <w:p w14:paraId="41BAF105" w14:textId="77777777" w:rsidR="00DC24F5" w:rsidRDefault="00DC24F5">
      <w:pPr>
        <w:spacing w:before="100" w:line="200" w:lineRule="atLeast"/>
        <w:ind w:firstLine="709"/>
        <w:jc w:val="both"/>
        <w:rPr>
          <w:i/>
          <w:sz w:val="22"/>
        </w:rPr>
      </w:pPr>
    </w:p>
    <w:p w14:paraId="41BAF106" w14:textId="77777777" w:rsidR="009D2557" w:rsidRDefault="009D2557" w:rsidP="009D2557">
      <w:pPr>
        <w:spacing w:before="100" w:line="200" w:lineRule="atLeast"/>
        <w:jc w:val="both"/>
        <w:rPr>
          <w:b/>
        </w:rPr>
      </w:pPr>
      <w:r>
        <w:rPr>
          <w:b/>
        </w:rPr>
        <w:t>CHARAKTERISTIKA MATEŘSKÉ ŠKOLY</w:t>
      </w:r>
    </w:p>
    <w:p w14:paraId="41BAF107" w14:textId="77777777" w:rsidR="009D2557" w:rsidRDefault="009D2557" w:rsidP="009D2557">
      <w:pPr>
        <w:spacing w:line="200" w:lineRule="atLeast"/>
        <w:jc w:val="both"/>
      </w:pPr>
    </w:p>
    <w:p w14:paraId="41BAF108" w14:textId="57B6A970" w:rsidR="009D2557" w:rsidRDefault="009D2557" w:rsidP="009D2557">
      <w:pPr>
        <w:spacing w:line="200" w:lineRule="atLeast"/>
        <w:jc w:val="both"/>
      </w:pPr>
      <w:r>
        <w:t xml:space="preserve">Mateřská škola se nachází v budově původní rodinné vily ve svažité zahradě. Ačkoli je poměrně blízko u dopravní komunikace a </w:t>
      </w:r>
      <w:r w:rsidR="00A729F9">
        <w:t xml:space="preserve">rušné </w:t>
      </w:r>
      <w:r>
        <w:t xml:space="preserve">křižovatky, její zahrada a okolní vily jí propůjčují </w:t>
      </w:r>
      <w:r w:rsidR="00A729F9">
        <w:t xml:space="preserve">ráz </w:t>
      </w:r>
      <w:r>
        <w:t>klidné</w:t>
      </w:r>
      <w:r w:rsidR="00A729F9">
        <w:t xml:space="preserve">ho </w:t>
      </w:r>
      <w:r>
        <w:t xml:space="preserve">zahradní prostředí. V bezprostřední blízkosti školy je zastávka MHD.  </w:t>
      </w:r>
    </w:p>
    <w:p w14:paraId="41BAF109" w14:textId="5DEBA463" w:rsidR="00211202" w:rsidRDefault="00A77793" w:rsidP="00211202">
      <w:pPr>
        <w:spacing w:line="200" w:lineRule="atLeast"/>
        <w:jc w:val="both"/>
        <w:rPr>
          <w:rFonts w:ascii="TimesNewRoman" w:eastAsia="TimesNewRoman" w:hAnsi="TimesNewRoman" w:cs="TimesNewRoman"/>
        </w:rPr>
      </w:pPr>
      <w:r>
        <w:t>Vila původně patřila rodině významných brněnských textilních průmyslníků</w:t>
      </w:r>
      <w:r w:rsidR="00782A62">
        <w:t xml:space="preserve"> Stiassni</w:t>
      </w:r>
      <w:r>
        <w:t>. Provoz mateřské školy byl v této budově zahájen v roce 1960. V</w:t>
      </w:r>
      <w:r w:rsidR="00CB4081">
        <w:t xml:space="preserve"> průběhu </w:t>
      </w:r>
      <w:r>
        <w:t>několika let</w:t>
      </w:r>
      <w:r w:rsidR="00844198">
        <w:t xml:space="preserve"> byl</w:t>
      </w:r>
      <w:r>
        <w:t xml:space="preserve"> </w:t>
      </w:r>
      <w:r w:rsidR="00782A62">
        <w:t>provoz mateřské školy</w:t>
      </w:r>
      <w:r>
        <w:t xml:space="preserve"> internátní, měnila se kapacity školy. </w:t>
      </w:r>
      <w:r w:rsidR="00CB4081">
        <w:t xml:space="preserve"> </w:t>
      </w:r>
    </w:p>
    <w:p w14:paraId="41BAF10A" w14:textId="77777777" w:rsidR="009D2557" w:rsidRDefault="009D2557" w:rsidP="009D2557">
      <w:pPr>
        <w:spacing w:line="200" w:lineRule="atLeast"/>
        <w:jc w:val="both"/>
      </w:pPr>
      <w:r>
        <w:t>Vlastní budova je patrová</w:t>
      </w:r>
      <w:r w:rsidR="00817AA9">
        <w:t>.</w:t>
      </w:r>
      <w:r>
        <w:t xml:space="preserve"> </w:t>
      </w:r>
      <w:r w:rsidR="00817AA9">
        <w:t>V suterénu je umístěna</w:t>
      </w:r>
      <w:r>
        <w:t xml:space="preserve"> kuchyn</w:t>
      </w:r>
      <w:r w:rsidR="00817AA9">
        <w:t>ě,</w:t>
      </w:r>
      <w:r>
        <w:t xml:space="preserve"> technick</w:t>
      </w:r>
      <w:r w:rsidR="00817AA9">
        <w:t>é</w:t>
      </w:r>
      <w:r>
        <w:t xml:space="preserve"> zázemí,</w:t>
      </w:r>
      <w:r w:rsidR="00817AA9">
        <w:t xml:space="preserve"> šatna pro zaměstnance a sklady. V</w:t>
      </w:r>
      <w:r>
        <w:t xml:space="preserve"> prvním patře se potom nacházejí místnosti určené pro využívání dětmi </w:t>
      </w:r>
      <w:r w:rsidR="00782A62">
        <w:t xml:space="preserve">(dvě </w:t>
      </w:r>
      <w:r w:rsidR="00817AA9">
        <w:t>herny, jídelna, šatny, hygienické zázemí</w:t>
      </w:r>
      <w:r w:rsidR="00782A62">
        <w:t>,</w:t>
      </w:r>
      <w:r>
        <w:t xml:space="preserve"> přípravna pro školní stravování</w:t>
      </w:r>
      <w:r w:rsidR="00782A62">
        <w:t xml:space="preserve"> a ředitelna</w:t>
      </w:r>
      <w:r w:rsidR="002023A6">
        <w:t>)</w:t>
      </w:r>
      <w:r>
        <w:t>.</w:t>
      </w:r>
    </w:p>
    <w:p w14:paraId="41BAF10B" w14:textId="77777777" w:rsidR="00817AA9" w:rsidRDefault="00817AA9" w:rsidP="00A77793">
      <w:pPr>
        <w:spacing w:line="200" w:lineRule="atLeast"/>
        <w:jc w:val="both"/>
      </w:pPr>
      <w:r>
        <w:t>Na budovu mateřské školy bezprostředně navazuje rozsáhlá školní zahrada s mnoha vzrostlými dřevinami a</w:t>
      </w:r>
      <w:r w:rsidRPr="00817AA9">
        <w:t xml:space="preserve"> </w:t>
      </w:r>
      <w:r>
        <w:t>také zastřešená terasa a brouzdaliště. Zahrada je upravená v přírodním stylu díky dotaci z evropských fondů.</w:t>
      </w:r>
    </w:p>
    <w:p w14:paraId="41BAF10C" w14:textId="77777777" w:rsidR="00655D05" w:rsidRDefault="00655D05" w:rsidP="00A77793">
      <w:pPr>
        <w:spacing w:line="200" w:lineRule="atLeast"/>
        <w:jc w:val="both"/>
        <w:rPr>
          <w:rFonts w:ascii="TimesNewRoman" w:eastAsia="TimesNewRoman" w:hAnsi="TimesNewRoman" w:cs="TimesNewRoman"/>
        </w:rPr>
      </w:pPr>
      <w:r>
        <w:rPr>
          <w:rFonts w:ascii="TimesNewRoman" w:eastAsia="TimesNewRoman" w:hAnsi="TimesNewRoman" w:cs="TimesNewRoman"/>
        </w:rPr>
        <w:t>Součástí školy je školní kuchyně.</w:t>
      </w:r>
    </w:p>
    <w:p w14:paraId="74C26B8B" w14:textId="2CB29369" w:rsidR="002B4150" w:rsidRDefault="002B4150" w:rsidP="002B4150">
      <w:pPr>
        <w:spacing w:line="200" w:lineRule="atLeast"/>
        <w:jc w:val="both"/>
      </w:pPr>
      <w:r>
        <w:rPr>
          <w:rFonts w:ascii="TimesNewRoman" w:eastAsia="TimesNewRoman" w:hAnsi="TimesNewRoman" w:cs="TimesNewRoman"/>
        </w:rPr>
        <w:t>Provoz zajišťují 4 pedagogické a 4 provozní pracovnice</w:t>
      </w:r>
      <w:r w:rsidR="008330E9">
        <w:rPr>
          <w:rFonts w:ascii="TimesNewRoman" w:eastAsia="TimesNewRoman" w:hAnsi="TimesNewRoman" w:cs="TimesNewRoman"/>
        </w:rPr>
        <w:t>, z důvodu p</w:t>
      </w:r>
      <w:r>
        <w:rPr>
          <w:rFonts w:ascii="TimesNewRoman" w:eastAsia="TimesNewRoman" w:hAnsi="TimesNewRoman" w:cs="TimesNewRoman"/>
        </w:rPr>
        <w:t>rodloužen</w:t>
      </w:r>
      <w:r w:rsidR="008330E9">
        <w:rPr>
          <w:rFonts w:ascii="TimesNewRoman" w:eastAsia="TimesNewRoman" w:hAnsi="TimesNewRoman" w:cs="TimesNewRoman"/>
        </w:rPr>
        <w:t xml:space="preserve">ého provozu jsou některé úvazky dofinancovány zřizovatelem </w:t>
      </w:r>
      <w:r>
        <w:rPr>
          <w:rFonts w:ascii="TimesNewRoman" w:eastAsia="TimesNewRoman" w:hAnsi="TimesNewRoman" w:cs="TimesNewRoman"/>
        </w:rPr>
        <w:t>školy</w:t>
      </w:r>
      <w:r w:rsidR="008330E9">
        <w:rPr>
          <w:rFonts w:ascii="TimesNewRoman" w:eastAsia="TimesNewRoman" w:hAnsi="TimesNewRoman" w:cs="TimesNewRoman"/>
        </w:rPr>
        <w:t>.</w:t>
      </w:r>
    </w:p>
    <w:p w14:paraId="21A9F48D" w14:textId="77777777" w:rsidR="002B4150" w:rsidRDefault="002B4150" w:rsidP="00A77793">
      <w:pPr>
        <w:spacing w:line="200" w:lineRule="atLeast"/>
        <w:jc w:val="both"/>
        <w:rPr>
          <w:rFonts w:ascii="TimesNewRoman" w:eastAsia="TimesNewRoman" w:hAnsi="TimesNewRoman" w:cs="TimesNewRoman"/>
        </w:rPr>
      </w:pPr>
    </w:p>
    <w:p w14:paraId="41BAF10E" w14:textId="77777777" w:rsidR="00817AA9" w:rsidRDefault="00817AA9" w:rsidP="00817AA9">
      <w:pPr>
        <w:spacing w:before="100" w:line="200" w:lineRule="atLeast"/>
        <w:jc w:val="both"/>
        <w:rPr>
          <w:b/>
        </w:rPr>
      </w:pPr>
      <w:r>
        <w:rPr>
          <w:b/>
        </w:rPr>
        <w:t>ORGANIZAČNÍ USPOŘÁDÁNÍ MATEŘSKÉ ŠKOLY</w:t>
      </w:r>
    </w:p>
    <w:p w14:paraId="41BAF10F" w14:textId="77777777" w:rsidR="00E63D10" w:rsidRDefault="00E63D10" w:rsidP="00DC3DA9">
      <w:pPr>
        <w:spacing w:line="200" w:lineRule="atLeast"/>
        <w:jc w:val="both"/>
      </w:pPr>
    </w:p>
    <w:p w14:paraId="41BAF110" w14:textId="77777777" w:rsidR="00E63D10" w:rsidRDefault="0070786F" w:rsidP="00DC3DA9">
      <w:pPr>
        <w:spacing w:line="200" w:lineRule="atLeast"/>
        <w:jc w:val="both"/>
      </w:pPr>
      <w:r>
        <w:t xml:space="preserve">V současné době </w:t>
      </w:r>
      <w:r>
        <w:rPr>
          <w:rFonts w:ascii="TimesNewRoman" w:eastAsia="TimesNewRoman" w:hAnsi="TimesNewRoman" w:cs="TimesNewRoman"/>
        </w:rPr>
        <w:t xml:space="preserve">navštěvuje dvoutřídní mateřskou školu 39 dětí ve věku od 3 do 6, eventuálně 7 let. </w:t>
      </w:r>
      <w:r w:rsidR="00E63D10">
        <w:t xml:space="preserve">Obě třídy jsou věkově smíšené. Z prostorových důvodů je v jedné třídě 25 dětí </w:t>
      </w:r>
      <w:r w:rsidR="00745496">
        <w:t xml:space="preserve">(Zajíčci) </w:t>
      </w:r>
      <w:r w:rsidR="00E63D10">
        <w:t>a ve druhé, menší třídě, 14 dětí</w:t>
      </w:r>
      <w:r w:rsidR="00745496">
        <w:t xml:space="preserve"> (Veverky)</w:t>
      </w:r>
      <w:r w:rsidR="00E63D10">
        <w:t>. Obě třídy velmi úzce spolupracují, mnoho aktivit mohou děti podnikat společně nebo se ve třídách navštěvovat.</w:t>
      </w:r>
    </w:p>
    <w:p w14:paraId="41BAF111" w14:textId="77777777" w:rsidR="00154946" w:rsidRDefault="0070786F" w:rsidP="00DC3DA9">
      <w:pPr>
        <w:spacing w:line="200" w:lineRule="atLeast"/>
        <w:jc w:val="both"/>
      </w:pPr>
      <w:r>
        <w:rPr>
          <w:rFonts w:ascii="TimesNewRoman" w:eastAsia="TimesNewRoman" w:hAnsi="TimesNewRoman" w:cs="TimesNewRoman"/>
        </w:rPr>
        <w:t>Specifikem mateřské školy je její prodloužený provoz</w:t>
      </w:r>
      <w:r w:rsidR="00341EB5">
        <w:rPr>
          <w:rFonts w:ascii="TimesNewRoman" w:eastAsia="TimesNewRoman" w:hAnsi="TimesNewRoman" w:cs="TimesNewRoman"/>
        </w:rPr>
        <w:t>, tj. denně od 6.30 hodin do 18.00 hodin</w:t>
      </w:r>
      <w:r>
        <w:rPr>
          <w:rFonts w:ascii="TimesNewRoman" w:eastAsia="TimesNewRoman" w:hAnsi="TimesNewRoman" w:cs="TimesNewRoman"/>
        </w:rPr>
        <w:t xml:space="preserve">. </w:t>
      </w:r>
    </w:p>
    <w:p w14:paraId="41BAF112" w14:textId="77777777" w:rsidR="00154946" w:rsidRDefault="00154946" w:rsidP="00154946">
      <w:pPr>
        <w:spacing w:line="200" w:lineRule="atLeast"/>
        <w:jc w:val="both"/>
      </w:pPr>
      <w:r>
        <w:t>Vzdělávání v mateřské škole je organizováno podle tohoto školního kurikula. Vzdělávací nabídka je pečlivě plánována podle vhodně zvoleného podtématu (t</w:t>
      </w:r>
      <w:r w:rsidR="00C40A95">
        <w:t>e</w:t>
      </w:r>
      <w:r>
        <w:t xml:space="preserve">matické části) a to jak podle aktuální situace (roční období, svátky, začátek školního roku apod.), tak podle potřeb, zájmů, schopností a vývojových specifik dětí předškolního věku. </w:t>
      </w:r>
    </w:p>
    <w:p w14:paraId="41BAF113" w14:textId="77777777" w:rsidR="00154946" w:rsidRDefault="00154946" w:rsidP="007113E3">
      <w:pPr>
        <w:spacing w:line="200" w:lineRule="atLeast"/>
        <w:jc w:val="both"/>
      </w:pPr>
      <w:r>
        <w:t>Řízené a spontánní činnosti jsou vyvážené. Kromě řízených činností skupinového nebo frontálního charakteru je pro děti připravena nabídka samostatných nepřímo řízených činností zohledňujících několik typů inteligence podle Gardnera (verbální, logicko- matematickou, prostorovou, hudební, tělesně-kinetick</w:t>
      </w:r>
      <w:r w:rsidR="00C40A95">
        <w:t>o</w:t>
      </w:r>
      <w:r>
        <w:t>u, in</w:t>
      </w:r>
      <w:r w:rsidR="00C40A95">
        <w:t>t</w:t>
      </w:r>
      <w:r>
        <w:t xml:space="preserve">erpersonální, intrapersonální a přírodní). Těmto činnostem se děti věnují bez přímého vedení učitelkou, umožňují jim volit vlastní postup, jednotlivé kroky řešení úkolu, děti </w:t>
      </w:r>
      <w:r>
        <w:lastRenderedPageBreak/>
        <w:t xml:space="preserve">samy volí pomůcky, materiály. </w:t>
      </w:r>
    </w:p>
    <w:p w14:paraId="41BAF114" w14:textId="77777777" w:rsidR="00DC3DA9" w:rsidRDefault="00154946" w:rsidP="007F38F0">
      <w:pPr>
        <w:spacing w:line="200" w:lineRule="atLeast"/>
        <w:jc w:val="both"/>
      </w:pPr>
      <w:r>
        <w:t>D</w:t>
      </w:r>
      <w:r w:rsidR="007113E3">
        <w:t xml:space="preserve">ěti mají dostatek času i prostoru </w:t>
      </w:r>
      <w:r>
        <w:t xml:space="preserve">také </w:t>
      </w:r>
      <w:r w:rsidR="007113E3">
        <w:t xml:space="preserve">pro spontánní hru. V případě potřeby mají možnost uchýlit se do relaxačního koutu (přenosné sedací vaky, dětské sedačky). Možnost soukromí mají i při osobní hygieně. </w:t>
      </w:r>
    </w:p>
    <w:p w14:paraId="41BAF115" w14:textId="77777777" w:rsidR="007113E3" w:rsidRDefault="007113E3" w:rsidP="007113E3">
      <w:pPr>
        <w:spacing w:line="200" w:lineRule="atLeast"/>
        <w:jc w:val="both"/>
      </w:pPr>
      <w:r>
        <w:t>Pro předškolní děti jsou zřízeny složky s pracovními listy rozvíjejícími různé dovednosti dětí (grafomotorika, prostorová orientace, zrakové vnímání, předpočetní představy...). Je pro ně určen a viditelně umístěn týdenní úkol (t</w:t>
      </w:r>
      <w:r w:rsidR="00C40A95">
        <w:t>e</w:t>
      </w:r>
      <w:r>
        <w:t>maticky navazující na probíran</w:t>
      </w:r>
      <w:r w:rsidR="0035231B">
        <w:t>é</w:t>
      </w:r>
      <w:r>
        <w:t xml:space="preserve"> </w:t>
      </w:r>
      <w:r w:rsidR="0035231B">
        <w:t>podtéma</w:t>
      </w:r>
      <w:r>
        <w:t xml:space="preserve">), který mohou v rámci týdne splnit podle svého uvážení v samostatně zvolenou dobu. Učí se tak samostatnému rozhodování, ale také zodpovědnosti za splnění a dokončení úkolu. </w:t>
      </w:r>
      <w:r w:rsidR="00154946">
        <w:t xml:space="preserve">Předškolní děti také pracují s časopisem Kuliferda a střídají se v některých „službách“ (sledování a zaznamenávání změn počasí, doplňování papírových ubrousků pro stolování, kontrola stavu psacího náčiní). </w:t>
      </w:r>
    </w:p>
    <w:p w14:paraId="41BAF116" w14:textId="77777777" w:rsidR="007113E3" w:rsidRDefault="007113E3" w:rsidP="007113E3">
      <w:pPr>
        <w:spacing w:line="200" w:lineRule="atLeast"/>
        <w:jc w:val="both"/>
      </w:pPr>
      <w:r>
        <w:t xml:space="preserve">Škola do </w:t>
      </w:r>
      <w:r w:rsidR="00511AF3">
        <w:t>své nabídky</w:t>
      </w:r>
      <w:r>
        <w:t xml:space="preserve"> zařazuje několik </w:t>
      </w:r>
      <w:r w:rsidR="00511AF3">
        <w:t>dalších</w:t>
      </w:r>
      <w:r>
        <w:t xml:space="preserve"> aktivit – pravidelné cvičení na rehabilitačních míčích, hru na zobcovou sopránovou flétnu, předplavecký výcvik, logopedickou péči a program Edukativně- stimulační skupiny</w:t>
      </w:r>
      <w:r w:rsidR="00511AF3">
        <w:t>, lyžařský kurz</w:t>
      </w:r>
      <w:r>
        <w:t xml:space="preserve">. </w:t>
      </w:r>
    </w:p>
    <w:p w14:paraId="41BAF117" w14:textId="77777777" w:rsidR="00A33326" w:rsidRDefault="00A33326" w:rsidP="007113E3">
      <w:pPr>
        <w:spacing w:line="200" w:lineRule="atLeast"/>
        <w:jc w:val="both"/>
      </w:pPr>
      <w:r>
        <w:t>Pro oblast EVVO (Environmentální výchova, vzdělávání a osvěta) má škola vypracovaný samostatný vzdělávací program rozdělený do čtyř ročních období, který slouží jako zásobní</w:t>
      </w:r>
      <w:r w:rsidR="00F57E2A">
        <w:t>k při vytváření</w:t>
      </w:r>
      <w:r>
        <w:t xml:space="preserve"> vzdělávací nabídky v této oblasti. Škola je zapojena do S</w:t>
      </w:r>
      <w:r w:rsidR="00F57E2A">
        <w:t>í</w:t>
      </w:r>
      <w:r>
        <w:t>tě jihomoravských škol zam</w:t>
      </w:r>
      <w:r w:rsidR="00F57E2A">
        <w:t>ě</w:t>
      </w:r>
      <w:r>
        <w:t>řených na ekologickou výchovu Mrkvička.</w:t>
      </w:r>
    </w:p>
    <w:p w14:paraId="41BAF118" w14:textId="77777777" w:rsidR="00E561C4" w:rsidRDefault="00F57E2A" w:rsidP="007113E3">
      <w:pPr>
        <w:spacing w:line="200" w:lineRule="atLeast"/>
        <w:jc w:val="both"/>
      </w:pPr>
      <w:r>
        <w:t>Pro podporu pozitivních mezigeneračních vztahů</w:t>
      </w:r>
      <w:r w:rsidR="00E561C4">
        <w:t xml:space="preserve"> probíhá </w:t>
      </w:r>
      <w:r>
        <w:t xml:space="preserve">ve škole </w:t>
      </w:r>
      <w:r w:rsidR="00E561C4">
        <w:t xml:space="preserve">program </w:t>
      </w:r>
      <w:r>
        <w:t>„B</w:t>
      </w:r>
      <w:r w:rsidR="00E561C4">
        <w:t>abička (dědeček) ve školce</w:t>
      </w:r>
      <w:r>
        <w:t>“. V rámci něj školu pravidelně navštěvují osoby seniorského věku a společně s dětmi se věnují některé aktivitě (sázení bylinek, výroba ptačích budek, pečení apod.).</w:t>
      </w:r>
    </w:p>
    <w:p w14:paraId="41BAF119" w14:textId="02122A62" w:rsidR="007113E3" w:rsidRDefault="007113E3" w:rsidP="007113E3">
      <w:pPr>
        <w:spacing w:line="200" w:lineRule="atLeast"/>
        <w:jc w:val="both"/>
      </w:pPr>
      <w:r>
        <w:t xml:space="preserve">Kromě toho pravidelně </w:t>
      </w:r>
      <w:r w:rsidR="00844198">
        <w:t>jsou ve škole pořádány</w:t>
      </w:r>
      <w:r>
        <w:t xml:space="preserve"> různ</w:t>
      </w:r>
      <w:r w:rsidR="00844198">
        <w:t>é</w:t>
      </w:r>
      <w:r>
        <w:t xml:space="preserve"> divadelní a interaktivní programy (klasické loutkové představení, výukový koncert, vystoupení kouzelníka, výukové environmen</w:t>
      </w:r>
      <w:r w:rsidR="00511AF3">
        <w:t>t</w:t>
      </w:r>
      <w:r>
        <w:t>ální pořady, výtvarná dílna, návštěva výstav, ukázka výcviku dravých ptáků a sov a podobně).</w:t>
      </w:r>
    </w:p>
    <w:p w14:paraId="41BAF11B" w14:textId="77777777" w:rsidR="00F66457" w:rsidRDefault="00F66457" w:rsidP="00DC3DA9">
      <w:pPr>
        <w:spacing w:line="200" w:lineRule="atLeast"/>
        <w:jc w:val="both"/>
      </w:pPr>
    </w:p>
    <w:p w14:paraId="41BAF11C" w14:textId="77777777" w:rsidR="00F66457" w:rsidRDefault="00F66457" w:rsidP="00F66457">
      <w:pPr>
        <w:spacing w:line="200" w:lineRule="atLeast"/>
        <w:rPr>
          <w:b/>
        </w:rPr>
      </w:pPr>
    </w:p>
    <w:p w14:paraId="41BAF11D" w14:textId="77777777" w:rsidR="00F66457" w:rsidRDefault="00F66457" w:rsidP="00F66457">
      <w:pPr>
        <w:spacing w:line="200" w:lineRule="atLeast"/>
        <w:rPr>
          <w:b/>
        </w:rPr>
      </w:pPr>
      <w:r>
        <w:rPr>
          <w:b/>
        </w:rPr>
        <w:t>CHARAKTERISTIKA ŠKOLNÍHO KURIKULA PODPORY ZDRAVÍ</w:t>
      </w:r>
    </w:p>
    <w:p w14:paraId="41BAF11E" w14:textId="77777777" w:rsidR="00F66457" w:rsidRDefault="00F66457" w:rsidP="00F66457">
      <w:pPr>
        <w:spacing w:line="200" w:lineRule="atLeast"/>
        <w:rPr>
          <w:b/>
          <w:sz w:val="28"/>
          <w:szCs w:val="28"/>
        </w:rPr>
      </w:pPr>
    </w:p>
    <w:p w14:paraId="41BAF11F" w14:textId="77777777" w:rsidR="00F66457" w:rsidRDefault="00F66457" w:rsidP="00F66457">
      <w:pPr>
        <w:spacing w:line="200" w:lineRule="atLeast"/>
        <w:rPr>
          <w:b/>
          <w:sz w:val="28"/>
          <w:szCs w:val="28"/>
          <w:u w:val="single"/>
        </w:rPr>
      </w:pPr>
      <w:r>
        <w:rPr>
          <w:b/>
          <w:sz w:val="28"/>
          <w:szCs w:val="28"/>
          <w:u w:val="single"/>
        </w:rPr>
        <w:t>„TEČE ŘEKA BRNEM DOLŮ, MY TOU ŘEKOU PLUJEM SPOLU“</w:t>
      </w:r>
    </w:p>
    <w:p w14:paraId="41BAF120" w14:textId="77777777" w:rsidR="00F66457" w:rsidRDefault="00F66457" w:rsidP="00F66457">
      <w:pPr>
        <w:spacing w:line="200" w:lineRule="atLeast"/>
        <w:rPr>
          <w:b/>
          <w:sz w:val="28"/>
          <w:szCs w:val="28"/>
          <w:u w:val="single"/>
        </w:rPr>
      </w:pPr>
    </w:p>
    <w:p w14:paraId="41BAF121" w14:textId="77777777" w:rsidR="00F66457" w:rsidRDefault="00F66457" w:rsidP="00F66457">
      <w:pPr>
        <w:spacing w:line="200" w:lineRule="atLeast"/>
        <w:jc w:val="both"/>
      </w:pPr>
      <w:r>
        <w:t>Název školního vzdělávacího programu chce vystihnout jednak místní lokalizaci mateřské školy ve městě Brně poblíž řeky Svratky, dále pak časový průběh předškolního vzdělávání („plavba“) a také spolupráci a soudržnost všech v mateřské škole.</w:t>
      </w:r>
    </w:p>
    <w:p w14:paraId="41BAF122" w14:textId="77777777" w:rsidR="00623923" w:rsidRDefault="00623923" w:rsidP="00594940">
      <w:pPr>
        <w:widowControl/>
        <w:suppressAutoHyphens w:val="0"/>
        <w:autoSpaceDE w:val="0"/>
        <w:autoSpaceDN w:val="0"/>
        <w:adjustRightInd w:val="0"/>
        <w:jc w:val="both"/>
        <w:rPr>
          <w:rFonts w:eastAsia="Times New Roman"/>
          <w:kern w:val="0"/>
        </w:rPr>
      </w:pPr>
    </w:p>
    <w:p w14:paraId="41BAF123" w14:textId="77777777" w:rsidR="00594940" w:rsidRDefault="00594940" w:rsidP="00594940">
      <w:pPr>
        <w:widowControl/>
        <w:suppressAutoHyphens w:val="0"/>
        <w:autoSpaceDE w:val="0"/>
        <w:autoSpaceDN w:val="0"/>
        <w:adjustRightInd w:val="0"/>
        <w:jc w:val="both"/>
        <w:rPr>
          <w:rFonts w:eastAsia="Times New Roman"/>
          <w:kern w:val="0"/>
        </w:rPr>
      </w:pPr>
      <w:r>
        <w:rPr>
          <w:rFonts w:eastAsia="Times New Roman"/>
          <w:kern w:val="0"/>
        </w:rPr>
        <w:t xml:space="preserve">Při tvorbě školního kurikula jsme vycházeli z modelového programu Kurikulum podpory zdraví v mateřské škole. Zdraví je pro nás prioritní hodnotou. Chápeme je nejen jako nepřítomnost nemoci, ale jako subjektivní pocit pohody, souladu a harmonie. Jsme si vědomi vzájemné propojenosti zdraví individuálního (tělesného, duševního, sociálního a duchovního), komunitního a institucionálního a globálního. Zdraví chápeme jako výslednici vzájemných vztahů mezi organismem, psychikou a osobností jedince a mezi člověkem a jeho prostředím. </w:t>
      </w:r>
    </w:p>
    <w:p w14:paraId="41BAF124" w14:textId="77777777" w:rsidR="00594940" w:rsidRDefault="00594940" w:rsidP="00594940">
      <w:pPr>
        <w:spacing w:line="200" w:lineRule="atLeast"/>
        <w:jc w:val="both"/>
      </w:pPr>
      <w:r>
        <w:rPr>
          <w:rFonts w:eastAsia="Times New Roman"/>
          <w:kern w:val="0"/>
        </w:rPr>
        <w:t>Věříme, že s péčí o zdraví je třeba začít od dětství.</w:t>
      </w:r>
      <w:r w:rsidR="00A029AD">
        <w:rPr>
          <w:rFonts w:eastAsia="Times New Roman"/>
          <w:kern w:val="0"/>
        </w:rPr>
        <w:t xml:space="preserve"> </w:t>
      </w:r>
      <w:r w:rsidR="00A029AD">
        <w:t>Každý člověk svými postoji, myšlením, přesvědčením, svým hodnotovým žebříčkem a zvláště svým chováním své zdraví aktivně ovlivňuje. Může jej podporovat, ale stejně tak ovlivňovat i ve smyslu negativním. Základním cílem programu Mateřská škola podporující zdraví je, aby děti již v předškolním věku získaly a osvojily si postoje, návyky a chování vedoucí k podpoře jejich vlastního zdraví jako předpokladu celého jejich dalšího plnohodnotného a optimálního rozvoje.</w:t>
      </w:r>
    </w:p>
    <w:p w14:paraId="41BAF127" w14:textId="77777777" w:rsidR="00F66457" w:rsidRDefault="00F66457" w:rsidP="00F66457">
      <w:pPr>
        <w:spacing w:line="200" w:lineRule="atLeast"/>
        <w:jc w:val="both"/>
        <w:rPr>
          <w:b/>
        </w:rPr>
      </w:pPr>
      <w:r>
        <w:rPr>
          <w:b/>
        </w:rPr>
        <w:t xml:space="preserve">Záměrem školního </w:t>
      </w:r>
      <w:r w:rsidR="007113E3">
        <w:rPr>
          <w:b/>
        </w:rPr>
        <w:t>kurikula podpory zdraví</w:t>
      </w:r>
      <w:r>
        <w:rPr>
          <w:b/>
        </w:rPr>
        <w:t xml:space="preserve"> je vytvoření takové vzdělávací nabídky, která respektuje vývojová fyziologická, kognitivní, sociální a emocionální specifika předškolního </w:t>
      </w:r>
      <w:r>
        <w:rPr>
          <w:b/>
        </w:rPr>
        <w:lastRenderedPageBreak/>
        <w:t>věku, uspokojuje individuálně různé potřeby a možnosti jednotlivých dětí, vede je k aktivní účasti a maximálně a všestranně podporuje jejich individuální možnosti.</w:t>
      </w:r>
    </w:p>
    <w:p w14:paraId="41BAF128" w14:textId="77777777" w:rsidR="00623923" w:rsidRDefault="00623923" w:rsidP="00F66457">
      <w:pPr>
        <w:spacing w:line="200" w:lineRule="atLeast"/>
        <w:jc w:val="both"/>
      </w:pPr>
    </w:p>
    <w:p w14:paraId="41BAF129" w14:textId="77777777" w:rsidR="00F66457" w:rsidRDefault="00F66457" w:rsidP="00F66457">
      <w:pPr>
        <w:spacing w:line="200" w:lineRule="atLeast"/>
        <w:jc w:val="both"/>
      </w:pPr>
      <w:r>
        <w:t xml:space="preserve">Naším velkým cílem je navození přátelské, příjemné, veselé a zábavné atmosféry, ve které se děti mohou chovat otevřeně, spontánně, uvolněně, přirozeně se obrátit na dospělého pro požádání o pomoc apod., cítit se bezpečně. S pochopením nutnosti dodržovat vytvořená pravidla soužití se naučit žít svobodně a zodpovědně ve společnosti lidí. </w:t>
      </w:r>
    </w:p>
    <w:p w14:paraId="41BAF12A" w14:textId="77777777" w:rsidR="007113E3" w:rsidRDefault="007113E3" w:rsidP="007113E3">
      <w:pPr>
        <w:spacing w:line="200" w:lineRule="atLeast"/>
        <w:jc w:val="both"/>
      </w:pPr>
      <w:r>
        <w:t>Nutnou podmínkou k pochopení souvislostí a vzájemného ovlivňování člověka a jeho prostředí je osvojení si základů zdravého životního stylu, proto je naším cílem vytvoření postojů a základních návyků v oblasti zdravého životního stylu.</w:t>
      </w:r>
    </w:p>
    <w:p w14:paraId="41BAF12B" w14:textId="77777777" w:rsidR="00F66457" w:rsidRDefault="00F66457" w:rsidP="00F66457">
      <w:pPr>
        <w:spacing w:line="200" w:lineRule="atLeast"/>
        <w:jc w:val="both"/>
      </w:pPr>
      <w:r>
        <w:t xml:space="preserve">Dodržováním lidových tradic a zvyků chceme ukázat dětem kontinuitu vývoje lidského společenství a s důrazem na environmentální výchovu naučit vnímat děti prostředí kolem sebe a vštípit jim základy zodpovědného přístupu k jeho ochraně. </w:t>
      </w:r>
    </w:p>
    <w:p w14:paraId="41BAF12C" w14:textId="77777777" w:rsidR="00594940" w:rsidRDefault="00594940" w:rsidP="007113E3">
      <w:pPr>
        <w:widowControl/>
        <w:suppressAutoHyphens w:val="0"/>
        <w:autoSpaceDE w:val="0"/>
        <w:autoSpaceDN w:val="0"/>
        <w:adjustRightInd w:val="0"/>
        <w:rPr>
          <w:rFonts w:eastAsia="Times New Roman"/>
          <w:kern w:val="0"/>
        </w:rPr>
      </w:pPr>
    </w:p>
    <w:p w14:paraId="41BAF12D" w14:textId="77777777" w:rsidR="0088181F" w:rsidRDefault="0088181F" w:rsidP="007113E3">
      <w:pPr>
        <w:widowControl/>
        <w:suppressAutoHyphens w:val="0"/>
        <w:autoSpaceDE w:val="0"/>
        <w:autoSpaceDN w:val="0"/>
        <w:adjustRightInd w:val="0"/>
        <w:rPr>
          <w:rFonts w:eastAsia="Times New Roman"/>
          <w:kern w:val="0"/>
        </w:rPr>
      </w:pPr>
      <w:r>
        <w:rPr>
          <w:rFonts w:eastAsia="Times New Roman"/>
          <w:kern w:val="0"/>
        </w:rPr>
        <w:t>Integr</w:t>
      </w:r>
      <w:r w:rsidR="00594940">
        <w:rPr>
          <w:rFonts w:eastAsia="Times New Roman"/>
          <w:kern w:val="0"/>
        </w:rPr>
        <w:t>u</w:t>
      </w:r>
      <w:r w:rsidR="00A029AD">
        <w:rPr>
          <w:rFonts w:eastAsia="Times New Roman"/>
          <w:kern w:val="0"/>
        </w:rPr>
        <w:t>j</w:t>
      </w:r>
      <w:r>
        <w:rPr>
          <w:rFonts w:eastAsia="Times New Roman"/>
          <w:kern w:val="0"/>
        </w:rPr>
        <w:t>ícími principy programu podpory zdraví jsou</w:t>
      </w:r>
      <w:r w:rsidR="00594940">
        <w:rPr>
          <w:rFonts w:eastAsia="Times New Roman"/>
          <w:kern w:val="0"/>
        </w:rPr>
        <w:t>:</w:t>
      </w:r>
    </w:p>
    <w:p w14:paraId="41BAF12E" w14:textId="77777777" w:rsidR="0088181F" w:rsidRPr="00594940" w:rsidRDefault="0088181F" w:rsidP="00B72A3F">
      <w:pPr>
        <w:widowControl/>
        <w:numPr>
          <w:ilvl w:val="0"/>
          <w:numId w:val="19"/>
        </w:numPr>
        <w:suppressAutoHyphens w:val="0"/>
        <w:autoSpaceDE w:val="0"/>
        <w:autoSpaceDN w:val="0"/>
        <w:adjustRightInd w:val="0"/>
        <w:rPr>
          <w:rFonts w:eastAsia="Times New Roman"/>
          <w:b/>
          <w:kern w:val="0"/>
        </w:rPr>
      </w:pPr>
      <w:r w:rsidRPr="00594940">
        <w:rPr>
          <w:rFonts w:eastAsia="Times New Roman"/>
          <w:b/>
          <w:kern w:val="0"/>
        </w:rPr>
        <w:t xml:space="preserve">Respekt k přirozeným lidským potřebám jednotlivce </w:t>
      </w:r>
      <w:r w:rsidR="00594940">
        <w:rPr>
          <w:rFonts w:eastAsia="Times New Roman"/>
          <w:b/>
          <w:kern w:val="0"/>
        </w:rPr>
        <w:t>v</w:t>
      </w:r>
      <w:r w:rsidRPr="00594940">
        <w:rPr>
          <w:rFonts w:eastAsia="Times New Roman"/>
          <w:b/>
          <w:kern w:val="0"/>
        </w:rPr>
        <w:t xml:space="preserve"> celku společnosti a světa</w:t>
      </w:r>
    </w:p>
    <w:p w14:paraId="41BAF12F" w14:textId="77777777" w:rsidR="0088181F" w:rsidRPr="00594940" w:rsidRDefault="0088181F" w:rsidP="00B72A3F">
      <w:pPr>
        <w:widowControl/>
        <w:numPr>
          <w:ilvl w:val="0"/>
          <w:numId w:val="19"/>
        </w:numPr>
        <w:suppressAutoHyphens w:val="0"/>
        <w:autoSpaceDE w:val="0"/>
        <w:autoSpaceDN w:val="0"/>
        <w:adjustRightInd w:val="0"/>
        <w:rPr>
          <w:rFonts w:eastAsia="Times New Roman"/>
          <w:b/>
          <w:kern w:val="0"/>
        </w:rPr>
      </w:pPr>
      <w:r w:rsidRPr="00594940">
        <w:rPr>
          <w:rFonts w:eastAsia="Times New Roman"/>
          <w:b/>
          <w:kern w:val="0"/>
        </w:rPr>
        <w:t>Rozvíjení komunikace a spolupráce</w:t>
      </w:r>
    </w:p>
    <w:p w14:paraId="41BAF130" w14:textId="77777777" w:rsidR="00594940" w:rsidRDefault="00594940" w:rsidP="00A95F5C">
      <w:pPr>
        <w:widowControl/>
        <w:suppressAutoHyphens w:val="0"/>
        <w:autoSpaceDE w:val="0"/>
        <w:autoSpaceDN w:val="0"/>
        <w:adjustRightInd w:val="0"/>
        <w:rPr>
          <w:rFonts w:eastAsia="Times New Roman"/>
          <w:kern w:val="0"/>
        </w:rPr>
      </w:pPr>
    </w:p>
    <w:p w14:paraId="41BAF131" w14:textId="77777777" w:rsidR="00623923" w:rsidRPr="00623923" w:rsidRDefault="00623923" w:rsidP="00623923">
      <w:pPr>
        <w:pStyle w:val="Seznam"/>
        <w:jc w:val="both"/>
        <w:rPr>
          <w:rFonts w:cs="Times New Roman"/>
        </w:rPr>
      </w:pPr>
      <w:r w:rsidRPr="00623923">
        <w:rPr>
          <w:rFonts w:cs="Times New Roman"/>
        </w:rPr>
        <w:t xml:space="preserve">Mateřská škola je místem, kde dítě v předškolním věku pobývá určitou část dne a kde tedy také uspokojuje své základní potřeby. </w:t>
      </w:r>
      <w:r>
        <w:rPr>
          <w:rFonts w:cs="Times New Roman"/>
        </w:rPr>
        <w:t>P</w:t>
      </w:r>
      <w:r w:rsidRPr="00623923">
        <w:rPr>
          <w:rFonts w:cs="Times New Roman"/>
        </w:rPr>
        <w:t>edagogické pracovnice získ</w:t>
      </w:r>
      <w:r>
        <w:rPr>
          <w:rFonts w:cs="Times New Roman"/>
        </w:rPr>
        <w:t>ávají</w:t>
      </w:r>
      <w:r w:rsidRPr="00623923">
        <w:rPr>
          <w:rFonts w:cs="Times New Roman"/>
        </w:rPr>
        <w:t xml:space="preserve"> poznatky o potřebách konkrétních dětí, rozpozn</w:t>
      </w:r>
      <w:r>
        <w:rPr>
          <w:rFonts w:cs="Times New Roman"/>
        </w:rPr>
        <w:t>ávají</w:t>
      </w:r>
      <w:r w:rsidRPr="00623923">
        <w:rPr>
          <w:rFonts w:cs="Times New Roman"/>
        </w:rPr>
        <w:t xml:space="preserve"> projevy dané potřeby v řeči, v chování a jednání, zji</w:t>
      </w:r>
      <w:r>
        <w:rPr>
          <w:rFonts w:cs="Times New Roman"/>
        </w:rPr>
        <w:t>šťují</w:t>
      </w:r>
      <w:r w:rsidRPr="00623923">
        <w:rPr>
          <w:rFonts w:cs="Times New Roman"/>
        </w:rPr>
        <w:t>, jaký způsob uspokojení potřeby danému dítěti vyhovuje. Pouze za tohoto předpokladu je možné odlišit, dává-li dítě najevo nějaký skutečný nedostatek</w:t>
      </w:r>
      <w:r w:rsidR="00C40A95">
        <w:rPr>
          <w:rFonts w:cs="Times New Roman"/>
        </w:rPr>
        <w:t xml:space="preserve">, </w:t>
      </w:r>
      <w:r w:rsidRPr="00623923">
        <w:rPr>
          <w:rFonts w:cs="Times New Roman"/>
        </w:rPr>
        <w:t xml:space="preserve">nebo zda způsob uspokojování určité potřeby naznačuje již odchylku v psychice nebo závažnější poruchu. </w:t>
      </w:r>
    </w:p>
    <w:p w14:paraId="41BAF132" w14:textId="77777777" w:rsidR="00623923" w:rsidRPr="00623923" w:rsidRDefault="00623923" w:rsidP="00623923">
      <w:pPr>
        <w:pStyle w:val="Seznam"/>
        <w:jc w:val="both"/>
        <w:rPr>
          <w:rFonts w:cs="Times New Roman"/>
        </w:rPr>
      </w:pPr>
      <w:r w:rsidRPr="00623923">
        <w:rPr>
          <w:rFonts w:cs="Times New Roman"/>
        </w:rPr>
        <w:t>V programu podpory zdraví je podstatné uspokojování přirozených potřeb jak dětí, tak dospělých „členů“ mateřské školy – učitelek apod. Podmínkou pro kvalitní práci a vytváření příznivých podmínek pro vzdělávání dětí je tedy znalost a respektování potřeb všech zaměstnanců školy a jejich uspokojování.</w:t>
      </w:r>
    </w:p>
    <w:p w14:paraId="41BAF133" w14:textId="77777777" w:rsidR="00783067" w:rsidRPr="00783067" w:rsidRDefault="00594940" w:rsidP="00161E87">
      <w:pPr>
        <w:jc w:val="both"/>
        <w:rPr>
          <w:rFonts w:eastAsia="Times New Roman"/>
          <w:kern w:val="0"/>
        </w:rPr>
      </w:pPr>
      <w:r>
        <w:rPr>
          <w:kern w:val="0"/>
        </w:rPr>
        <w:t>Při vytváření podmínek neformálního kurikula i vzdělávacího obsahu v</w:t>
      </w:r>
      <w:r w:rsidR="00A95F5C">
        <w:rPr>
          <w:kern w:val="0"/>
        </w:rPr>
        <w:t>ycházím</w:t>
      </w:r>
      <w:r>
        <w:rPr>
          <w:kern w:val="0"/>
        </w:rPr>
        <w:t>e</w:t>
      </w:r>
      <w:r w:rsidR="00A95F5C">
        <w:rPr>
          <w:kern w:val="0"/>
        </w:rPr>
        <w:t xml:space="preserve"> z Maslowovy </w:t>
      </w:r>
      <w:r w:rsidR="00161E87">
        <w:rPr>
          <w:kern w:val="0"/>
        </w:rPr>
        <w:t>h</w:t>
      </w:r>
      <w:r w:rsidR="00A95F5C">
        <w:rPr>
          <w:kern w:val="0"/>
        </w:rPr>
        <w:t>ierar</w:t>
      </w:r>
      <w:r>
        <w:rPr>
          <w:kern w:val="0"/>
        </w:rPr>
        <w:t>ch</w:t>
      </w:r>
      <w:r w:rsidR="00A95F5C">
        <w:rPr>
          <w:kern w:val="0"/>
        </w:rPr>
        <w:t>ie</w:t>
      </w:r>
      <w:r w:rsidR="00A029AD">
        <w:rPr>
          <w:kern w:val="0"/>
        </w:rPr>
        <w:t xml:space="preserve"> potřeb</w:t>
      </w:r>
      <w:r w:rsidR="00783067">
        <w:rPr>
          <w:kern w:val="0"/>
        </w:rPr>
        <w:t>:</w:t>
      </w:r>
      <w:r w:rsidR="00A95F5C">
        <w:rPr>
          <w:kern w:val="0"/>
        </w:rPr>
        <w:t xml:space="preserve"> </w:t>
      </w:r>
    </w:p>
    <w:p w14:paraId="41BAF134" w14:textId="7269C4F2" w:rsidR="00A95F5C" w:rsidRDefault="00961738" w:rsidP="00783067">
      <w:pPr>
        <w:pStyle w:val="Bezmezer"/>
        <w:jc w:val="center"/>
        <w:rPr>
          <w:kern w:val="0"/>
        </w:rPr>
      </w:pPr>
      <w:r>
        <w:rPr>
          <w:rFonts w:eastAsia="Times New Roman"/>
          <w:noProof/>
          <w:kern w:val="0"/>
        </w:rPr>
        <w:drawing>
          <wp:inline distT="0" distB="0" distL="0" distR="0" wp14:anchorId="41BAF4EE" wp14:editId="76FA10F7">
            <wp:extent cx="3238500" cy="2762250"/>
            <wp:effectExtent l="0" t="0" r="0" b="0"/>
            <wp:docPr id="1" name="obrázek 1" descr="Maslowova pyramida lidských potř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ova pyramida lidských potře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762250"/>
                    </a:xfrm>
                    <a:prstGeom prst="rect">
                      <a:avLst/>
                    </a:prstGeom>
                    <a:noFill/>
                    <a:ln>
                      <a:noFill/>
                    </a:ln>
                  </pic:spPr>
                </pic:pic>
              </a:graphicData>
            </a:graphic>
          </wp:inline>
        </w:drawing>
      </w:r>
    </w:p>
    <w:p w14:paraId="41BAF135" w14:textId="77777777" w:rsidR="00A95F5C" w:rsidRDefault="00A95F5C" w:rsidP="00A95F5C">
      <w:pPr>
        <w:widowControl/>
        <w:suppressAutoHyphens w:val="0"/>
        <w:autoSpaceDE w:val="0"/>
        <w:autoSpaceDN w:val="0"/>
        <w:adjustRightInd w:val="0"/>
        <w:rPr>
          <w:rFonts w:eastAsia="Times New Roman"/>
          <w:kern w:val="0"/>
        </w:rPr>
      </w:pPr>
      <w:r>
        <w:rPr>
          <w:rFonts w:eastAsia="Times New Roman"/>
          <w:kern w:val="0"/>
        </w:rPr>
        <w:t>Podle Langmeiera a Mat</w:t>
      </w:r>
      <w:r w:rsidR="00A029AD">
        <w:rPr>
          <w:rFonts w:eastAsia="Times New Roman"/>
          <w:kern w:val="0"/>
        </w:rPr>
        <w:t>ě</w:t>
      </w:r>
      <w:r>
        <w:rPr>
          <w:rFonts w:eastAsia="Times New Roman"/>
          <w:kern w:val="0"/>
        </w:rPr>
        <w:t xml:space="preserve">jčka </w:t>
      </w:r>
      <w:r w:rsidR="00A029AD">
        <w:rPr>
          <w:rFonts w:eastAsia="Times New Roman"/>
          <w:kern w:val="0"/>
        </w:rPr>
        <w:t>uspokojujeme potřeby:</w:t>
      </w:r>
    </w:p>
    <w:p w14:paraId="41BAF136" w14:textId="77777777" w:rsidR="00A029AD" w:rsidRDefault="00623923" w:rsidP="00B72A3F">
      <w:pPr>
        <w:widowControl/>
        <w:numPr>
          <w:ilvl w:val="0"/>
          <w:numId w:val="20"/>
        </w:numPr>
        <w:suppressAutoHyphens w:val="0"/>
        <w:autoSpaceDE w:val="0"/>
        <w:autoSpaceDN w:val="0"/>
        <w:adjustRightInd w:val="0"/>
        <w:rPr>
          <w:rFonts w:eastAsia="Times New Roman"/>
          <w:kern w:val="0"/>
        </w:rPr>
      </w:pPr>
      <w:r>
        <w:rPr>
          <w:rFonts w:eastAsia="Times New Roman"/>
          <w:kern w:val="0"/>
        </w:rPr>
        <w:t>u</w:t>
      </w:r>
      <w:r w:rsidR="00A95F5C">
        <w:rPr>
          <w:rFonts w:eastAsia="Times New Roman"/>
          <w:kern w:val="0"/>
        </w:rPr>
        <w:t>rčitého</w:t>
      </w:r>
      <w:r w:rsidR="00A029AD">
        <w:rPr>
          <w:rFonts w:eastAsia="Times New Roman"/>
          <w:kern w:val="0"/>
        </w:rPr>
        <w:t xml:space="preserve"> </w:t>
      </w:r>
      <w:r w:rsidR="00A95F5C">
        <w:rPr>
          <w:rFonts w:eastAsia="Times New Roman"/>
          <w:kern w:val="0"/>
        </w:rPr>
        <w:t>množství, kvality a proměnlivosti vnějších podnětů</w:t>
      </w:r>
      <w:r>
        <w:rPr>
          <w:rFonts w:eastAsia="Times New Roman"/>
          <w:kern w:val="0"/>
        </w:rPr>
        <w:t>;</w:t>
      </w:r>
    </w:p>
    <w:p w14:paraId="41BAF137" w14:textId="77777777" w:rsidR="00A95F5C" w:rsidRDefault="00A95F5C" w:rsidP="00B72A3F">
      <w:pPr>
        <w:widowControl/>
        <w:numPr>
          <w:ilvl w:val="0"/>
          <w:numId w:val="20"/>
        </w:numPr>
        <w:suppressAutoHyphens w:val="0"/>
        <w:autoSpaceDE w:val="0"/>
        <w:autoSpaceDN w:val="0"/>
        <w:adjustRightInd w:val="0"/>
        <w:rPr>
          <w:rFonts w:eastAsia="Times New Roman"/>
          <w:kern w:val="0"/>
        </w:rPr>
      </w:pPr>
      <w:r>
        <w:rPr>
          <w:rFonts w:eastAsia="Times New Roman"/>
          <w:kern w:val="0"/>
        </w:rPr>
        <w:lastRenderedPageBreak/>
        <w:t>určité stálosti, řádu a smyslu v</w:t>
      </w:r>
      <w:r w:rsidR="00A029AD">
        <w:rPr>
          <w:rFonts w:eastAsia="Times New Roman"/>
          <w:kern w:val="0"/>
        </w:rPr>
        <w:t> </w:t>
      </w:r>
      <w:r>
        <w:rPr>
          <w:rFonts w:eastAsia="Times New Roman"/>
          <w:kern w:val="0"/>
        </w:rPr>
        <w:t>podnětech</w:t>
      </w:r>
      <w:r w:rsidR="00A029AD">
        <w:rPr>
          <w:rFonts w:eastAsia="Times New Roman"/>
          <w:kern w:val="0"/>
        </w:rPr>
        <w:t xml:space="preserve">, </w:t>
      </w:r>
      <w:r w:rsidR="00623923">
        <w:rPr>
          <w:rFonts w:eastAsia="Times New Roman"/>
          <w:kern w:val="0"/>
        </w:rPr>
        <w:t>což</w:t>
      </w:r>
      <w:r w:rsidR="00A029AD">
        <w:rPr>
          <w:rFonts w:eastAsia="Times New Roman"/>
          <w:kern w:val="0"/>
        </w:rPr>
        <w:t xml:space="preserve"> vede k</w:t>
      </w:r>
      <w:r>
        <w:rPr>
          <w:rFonts w:eastAsia="Times New Roman"/>
          <w:kern w:val="0"/>
        </w:rPr>
        <w:t xml:space="preserve"> získání zkušeností</w:t>
      </w:r>
      <w:r w:rsidR="00A029AD">
        <w:rPr>
          <w:rFonts w:eastAsia="Times New Roman"/>
          <w:kern w:val="0"/>
        </w:rPr>
        <w:t xml:space="preserve"> a</w:t>
      </w:r>
      <w:r>
        <w:rPr>
          <w:rFonts w:eastAsia="Times New Roman"/>
          <w:kern w:val="0"/>
        </w:rPr>
        <w:t xml:space="preserve"> umožňuje učení</w:t>
      </w:r>
      <w:r w:rsidR="00623923">
        <w:rPr>
          <w:rFonts w:eastAsia="Times New Roman"/>
          <w:kern w:val="0"/>
        </w:rPr>
        <w:t>;</w:t>
      </w:r>
    </w:p>
    <w:p w14:paraId="41BAF138" w14:textId="77777777" w:rsidR="00A95F5C" w:rsidRDefault="00A95F5C" w:rsidP="00B72A3F">
      <w:pPr>
        <w:widowControl/>
        <w:numPr>
          <w:ilvl w:val="0"/>
          <w:numId w:val="20"/>
        </w:numPr>
        <w:suppressAutoHyphens w:val="0"/>
        <w:autoSpaceDE w:val="0"/>
        <w:autoSpaceDN w:val="0"/>
        <w:adjustRightInd w:val="0"/>
        <w:rPr>
          <w:rFonts w:eastAsia="Times New Roman"/>
          <w:kern w:val="0"/>
        </w:rPr>
      </w:pPr>
      <w:r>
        <w:rPr>
          <w:rFonts w:eastAsia="Times New Roman"/>
          <w:kern w:val="0"/>
        </w:rPr>
        <w:t>prvotních citových a sociálních vztahů</w:t>
      </w:r>
      <w:r w:rsidR="00A029AD">
        <w:rPr>
          <w:rFonts w:eastAsia="Times New Roman"/>
          <w:kern w:val="0"/>
        </w:rPr>
        <w:t>,</w:t>
      </w:r>
      <w:r>
        <w:rPr>
          <w:rFonts w:eastAsia="Times New Roman"/>
          <w:kern w:val="0"/>
        </w:rPr>
        <w:t xml:space="preserve"> </w:t>
      </w:r>
      <w:r w:rsidR="00623923">
        <w:rPr>
          <w:rFonts w:eastAsia="Times New Roman"/>
          <w:kern w:val="0"/>
        </w:rPr>
        <w:t xml:space="preserve">což </w:t>
      </w:r>
      <w:r>
        <w:rPr>
          <w:rFonts w:eastAsia="Times New Roman"/>
          <w:kern w:val="0"/>
        </w:rPr>
        <w:t xml:space="preserve">přináší </w:t>
      </w:r>
      <w:r w:rsidR="00623923">
        <w:rPr>
          <w:rFonts w:eastAsia="Times New Roman"/>
          <w:kern w:val="0"/>
        </w:rPr>
        <w:t xml:space="preserve">dítěti </w:t>
      </w:r>
      <w:r>
        <w:rPr>
          <w:rFonts w:eastAsia="Times New Roman"/>
          <w:kern w:val="0"/>
        </w:rPr>
        <w:t>pocit jistoty</w:t>
      </w:r>
      <w:r w:rsidR="00623923">
        <w:rPr>
          <w:rFonts w:eastAsia="Times New Roman"/>
          <w:kern w:val="0"/>
        </w:rPr>
        <w:t>;</w:t>
      </w:r>
    </w:p>
    <w:p w14:paraId="41BAF139" w14:textId="77777777" w:rsidR="00A95F5C" w:rsidRDefault="00A95F5C" w:rsidP="00B72A3F">
      <w:pPr>
        <w:widowControl/>
        <w:numPr>
          <w:ilvl w:val="0"/>
          <w:numId w:val="20"/>
        </w:numPr>
        <w:suppressAutoHyphens w:val="0"/>
        <w:autoSpaceDE w:val="0"/>
        <w:autoSpaceDN w:val="0"/>
        <w:adjustRightInd w:val="0"/>
        <w:rPr>
          <w:rFonts w:eastAsia="Times New Roman"/>
          <w:kern w:val="0"/>
        </w:rPr>
      </w:pPr>
      <w:r>
        <w:rPr>
          <w:rFonts w:eastAsia="Times New Roman"/>
          <w:kern w:val="0"/>
        </w:rPr>
        <w:t>identity</w:t>
      </w:r>
      <w:r w:rsidR="00623923">
        <w:rPr>
          <w:rFonts w:eastAsia="Times New Roman"/>
          <w:kern w:val="0"/>
        </w:rPr>
        <w:t>, což vede ke</w:t>
      </w:r>
      <w:r>
        <w:rPr>
          <w:rFonts w:eastAsia="Times New Roman"/>
          <w:kern w:val="0"/>
        </w:rPr>
        <w:t xml:space="preserve"> zdravé</w:t>
      </w:r>
      <w:r w:rsidR="00623923">
        <w:rPr>
          <w:rFonts w:eastAsia="Times New Roman"/>
          <w:kern w:val="0"/>
        </w:rPr>
        <w:t>mu</w:t>
      </w:r>
      <w:r>
        <w:rPr>
          <w:rFonts w:eastAsia="Times New Roman"/>
          <w:kern w:val="0"/>
        </w:rPr>
        <w:t xml:space="preserve"> vědomí vlastního já</w:t>
      </w:r>
      <w:r w:rsidR="00623923">
        <w:rPr>
          <w:rFonts w:eastAsia="Times New Roman"/>
          <w:kern w:val="0"/>
        </w:rPr>
        <w:t>;</w:t>
      </w:r>
    </w:p>
    <w:p w14:paraId="41BAF13A" w14:textId="77777777" w:rsidR="00A95F5C" w:rsidRDefault="00A95F5C" w:rsidP="00B72A3F">
      <w:pPr>
        <w:widowControl/>
        <w:numPr>
          <w:ilvl w:val="0"/>
          <w:numId w:val="20"/>
        </w:numPr>
        <w:suppressAutoHyphens w:val="0"/>
        <w:autoSpaceDE w:val="0"/>
        <w:autoSpaceDN w:val="0"/>
        <w:adjustRightInd w:val="0"/>
        <w:rPr>
          <w:rFonts w:eastAsia="Times New Roman"/>
          <w:kern w:val="0"/>
        </w:rPr>
      </w:pPr>
      <w:r>
        <w:rPr>
          <w:rFonts w:eastAsia="Times New Roman"/>
          <w:kern w:val="0"/>
        </w:rPr>
        <w:t>otevřené budoucnosti</w:t>
      </w:r>
      <w:r w:rsidR="00623923">
        <w:rPr>
          <w:rFonts w:eastAsia="Times New Roman"/>
          <w:kern w:val="0"/>
        </w:rPr>
        <w:t>.</w:t>
      </w:r>
    </w:p>
    <w:p w14:paraId="41BAF13B" w14:textId="77777777" w:rsidR="0088181F" w:rsidRDefault="0088181F" w:rsidP="007113E3">
      <w:pPr>
        <w:widowControl/>
        <w:suppressAutoHyphens w:val="0"/>
        <w:autoSpaceDE w:val="0"/>
        <w:autoSpaceDN w:val="0"/>
        <w:adjustRightInd w:val="0"/>
        <w:rPr>
          <w:rFonts w:eastAsia="Times New Roman"/>
          <w:kern w:val="0"/>
        </w:rPr>
      </w:pPr>
    </w:p>
    <w:p w14:paraId="41BAF13C" w14:textId="77777777" w:rsidR="00623923" w:rsidRPr="00155FBD" w:rsidRDefault="00623923" w:rsidP="00155FBD">
      <w:pPr>
        <w:pStyle w:val="Seznam"/>
        <w:spacing w:after="0"/>
        <w:jc w:val="both"/>
      </w:pPr>
      <w:r>
        <w:t>Princip rozvíjení komunikace a spolupráce je v mateřské škole podporující zdraví jednak cílem výchovně vzdělávací práce, jednak prostředkem poznávání světa a vytváření postojů a kompetencí. Komunikace je důležitou podmínkou učení a spolupráce. Ke komunikaci má člověk určité vrozené předpoklady. Tyto se ale rozvíjejí pouze tehdy, má-li jedinec ke komunikaci příležitost</w:t>
      </w:r>
      <w:r w:rsidR="00E561C4">
        <w:t>.</w:t>
      </w:r>
    </w:p>
    <w:p w14:paraId="41BAF13D" w14:textId="77777777" w:rsidR="00155FBD" w:rsidRDefault="00155FBD" w:rsidP="00155FBD">
      <w:pPr>
        <w:spacing w:line="200" w:lineRule="atLeast"/>
        <w:jc w:val="both"/>
        <w:rPr>
          <w:rFonts w:cs="Tahoma"/>
          <w:b/>
        </w:rPr>
      </w:pPr>
    </w:p>
    <w:p w14:paraId="41BAF13E" w14:textId="77777777" w:rsidR="00421C9C" w:rsidRPr="00155FBD" w:rsidRDefault="00A029AD" w:rsidP="00155FBD">
      <w:pPr>
        <w:spacing w:line="200" w:lineRule="atLeast"/>
        <w:jc w:val="both"/>
        <w:rPr>
          <w:rFonts w:cs="Tahoma"/>
          <w:b/>
        </w:rPr>
      </w:pPr>
      <w:r w:rsidRPr="00155FBD">
        <w:rPr>
          <w:rFonts w:cs="Tahoma"/>
          <w:b/>
        </w:rPr>
        <w:t>V pedagogické práci u</w:t>
      </w:r>
      <w:r w:rsidR="00421C9C" w:rsidRPr="00155FBD">
        <w:rPr>
          <w:rFonts w:cs="Tahoma"/>
          <w:b/>
        </w:rPr>
        <w:t>platňujeme tyto metody:</w:t>
      </w:r>
    </w:p>
    <w:p w14:paraId="41BAF13F" w14:textId="77777777" w:rsidR="00421C9C" w:rsidRDefault="00421C9C" w:rsidP="00B72A3F">
      <w:pPr>
        <w:numPr>
          <w:ilvl w:val="0"/>
          <w:numId w:val="2"/>
        </w:numPr>
        <w:spacing w:line="200" w:lineRule="atLeast"/>
        <w:jc w:val="both"/>
      </w:pPr>
      <w:r>
        <w:t>prožitkové učení založené na přímých zážitcích dítěte;</w:t>
      </w:r>
    </w:p>
    <w:p w14:paraId="41BAF140" w14:textId="77777777" w:rsidR="00421C9C" w:rsidRDefault="00421C9C" w:rsidP="00B72A3F">
      <w:pPr>
        <w:numPr>
          <w:ilvl w:val="0"/>
          <w:numId w:val="2"/>
        </w:numPr>
        <w:spacing w:line="200" w:lineRule="atLeast"/>
        <w:jc w:val="both"/>
      </w:pPr>
      <w:r>
        <w:t>kooperativní učení;</w:t>
      </w:r>
    </w:p>
    <w:p w14:paraId="41BAF141" w14:textId="77777777" w:rsidR="00421C9C" w:rsidRDefault="00421C9C" w:rsidP="00B72A3F">
      <w:pPr>
        <w:numPr>
          <w:ilvl w:val="0"/>
          <w:numId w:val="2"/>
        </w:numPr>
        <w:spacing w:line="200" w:lineRule="atLeast"/>
        <w:jc w:val="both"/>
      </w:pPr>
      <w:r>
        <w:t>situační učení založené na vytváření a využívání situací, které poskytují dítěti srozumitelné praktické ukázky životních souvislostí;</w:t>
      </w:r>
    </w:p>
    <w:p w14:paraId="41BAF142" w14:textId="77777777" w:rsidR="00421C9C" w:rsidRDefault="00421C9C" w:rsidP="00B72A3F">
      <w:pPr>
        <w:numPr>
          <w:ilvl w:val="0"/>
          <w:numId w:val="2"/>
        </w:numPr>
        <w:spacing w:line="200" w:lineRule="atLeast"/>
        <w:jc w:val="both"/>
      </w:pPr>
      <w:r>
        <w:t>spontánní sociální učení na principu přirozené nápodoby;</w:t>
      </w:r>
    </w:p>
    <w:p w14:paraId="41BAF143" w14:textId="77777777" w:rsidR="00421C9C" w:rsidRDefault="00421C9C" w:rsidP="00B72A3F">
      <w:pPr>
        <w:numPr>
          <w:ilvl w:val="0"/>
          <w:numId w:val="2"/>
        </w:numPr>
        <w:spacing w:line="200" w:lineRule="atLeast"/>
        <w:jc w:val="both"/>
      </w:pPr>
      <w:r>
        <w:t>dostatek prostoru pro dětské hry a spontánní aktivity;</w:t>
      </w:r>
    </w:p>
    <w:p w14:paraId="41BAF144" w14:textId="77777777" w:rsidR="00421C9C" w:rsidRDefault="00421C9C" w:rsidP="00B72A3F">
      <w:pPr>
        <w:numPr>
          <w:ilvl w:val="0"/>
          <w:numId w:val="2"/>
        </w:numPr>
        <w:spacing w:line="200" w:lineRule="atLeast"/>
      </w:pPr>
      <w:r>
        <w:t>přímo i nepřímo motivovan</w:t>
      </w:r>
      <w:r w:rsidR="00A029AD">
        <w:t>ou</w:t>
      </w:r>
      <w:r>
        <w:t xml:space="preserve"> didaktick</w:t>
      </w:r>
      <w:r w:rsidR="00A029AD">
        <w:t>ou</w:t>
      </w:r>
      <w:r>
        <w:t xml:space="preserve"> cílen</w:t>
      </w:r>
      <w:r w:rsidR="00A029AD">
        <w:t>ou</w:t>
      </w:r>
      <w:r>
        <w:t xml:space="preserve"> činnost rozvíjející dítě všestranně (pohybové aktivity, výtvarné a pracovní činnosti, hudební činnosti, práce s textem a informacemi...);</w:t>
      </w:r>
    </w:p>
    <w:p w14:paraId="41BAF145" w14:textId="77777777" w:rsidR="00421C9C" w:rsidRDefault="00421C9C" w:rsidP="00B72A3F">
      <w:pPr>
        <w:numPr>
          <w:ilvl w:val="0"/>
          <w:numId w:val="2"/>
        </w:numPr>
        <w:spacing w:line="200" w:lineRule="atLeast"/>
      </w:pPr>
      <w:r>
        <w:t>tvořiv</w:t>
      </w:r>
      <w:r w:rsidR="00A029AD">
        <w:t>ou</w:t>
      </w:r>
      <w:r>
        <w:t xml:space="preserve"> dramatik</w:t>
      </w:r>
      <w:r w:rsidR="00A029AD">
        <w:t>u</w:t>
      </w:r>
      <w:r>
        <w:t xml:space="preserve"> založen</w:t>
      </w:r>
      <w:r w:rsidR="00A029AD">
        <w:t>ou</w:t>
      </w:r>
      <w:r>
        <w:t xml:space="preserve"> na dramatizaci různých příběhů a situací;</w:t>
      </w:r>
    </w:p>
    <w:p w14:paraId="41BAF146" w14:textId="77777777" w:rsidR="00421C9C" w:rsidRDefault="00421C9C" w:rsidP="00B72A3F">
      <w:pPr>
        <w:numPr>
          <w:ilvl w:val="0"/>
          <w:numId w:val="2"/>
        </w:numPr>
        <w:spacing w:line="200" w:lineRule="atLeast"/>
      </w:pPr>
      <w:r>
        <w:t>komunitní kruh, disku</w:t>
      </w:r>
      <w:r w:rsidR="00A029AD">
        <w:t>sn</w:t>
      </w:r>
      <w:r>
        <w:t xml:space="preserve">í kruh...  </w:t>
      </w:r>
    </w:p>
    <w:p w14:paraId="41BAF147" w14:textId="77777777" w:rsidR="00421C9C" w:rsidRDefault="00421C9C" w:rsidP="009D2557">
      <w:pPr>
        <w:spacing w:line="200" w:lineRule="atLeast"/>
        <w:jc w:val="both"/>
      </w:pPr>
    </w:p>
    <w:p w14:paraId="41BAF148" w14:textId="77777777" w:rsidR="00DC24F5" w:rsidRDefault="00DC24F5">
      <w:pPr>
        <w:spacing w:line="200" w:lineRule="atLeast"/>
        <w:jc w:val="both"/>
      </w:pPr>
    </w:p>
    <w:p w14:paraId="41BAF149" w14:textId="77777777" w:rsidR="00400F29" w:rsidRDefault="00400F29">
      <w:pPr>
        <w:spacing w:line="200" w:lineRule="atLeast"/>
        <w:rPr>
          <w:b/>
        </w:rPr>
      </w:pPr>
      <w:r>
        <w:rPr>
          <w:b/>
        </w:rPr>
        <w:t>DLOUHODOBÉ ZÁMĚRY ROZVOJE</w:t>
      </w:r>
    </w:p>
    <w:p w14:paraId="41BAF14A" w14:textId="77777777" w:rsidR="00DE5800" w:rsidRDefault="00DE5800">
      <w:pPr>
        <w:spacing w:line="200" w:lineRule="atLeast"/>
        <w:rPr>
          <w:b/>
        </w:rPr>
      </w:pPr>
    </w:p>
    <w:p w14:paraId="41BAF14B" w14:textId="77777777" w:rsidR="00DE5800" w:rsidRPr="000F01C4" w:rsidRDefault="00DE5800" w:rsidP="00DE5800">
      <w:pPr>
        <w:jc w:val="both"/>
        <w:rPr>
          <w:b/>
        </w:rPr>
      </w:pPr>
      <w:r w:rsidRPr="000F01C4">
        <w:rPr>
          <w:b/>
        </w:rPr>
        <w:t>VIZE</w:t>
      </w:r>
    </w:p>
    <w:p w14:paraId="41BAF14C" w14:textId="77777777" w:rsidR="00DE5800" w:rsidRDefault="00DE5800" w:rsidP="00DE5800">
      <w:pPr>
        <w:jc w:val="both"/>
        <w:rPr>
          <w:b/>
        </w:rPr>
      </w:pPr>
      <w:r w:rsidRPr="000F01C4">
        <w:rPr>
          <w:b/>
          <w:bCs/>
        </w:rPr>
        <w:t xml:space="preserve">Mateřská škola Veslařská 256 jako moderní dynamické předškolní zařízení jedinečné svou provázaností environmentálního zaměření, výchovy ke zdravému životnímu stylu a dodržováním </w:t>
      </w:r>
      <w:r w:rsidRPr="000F01C4">
        <w:rPr>
          <w:b/>
        </w:rPr>
        <w:t>lidových tradic.</w:t>
      </w:r>
    </w:p>
    <w:p w14:paraId="41BAF14D" w14:textId="77777777" w:rsidR="00DE5800" w:rsidRPr="000F01C4" w:rsidRDefault="00DE5800" w:rsidP="00DE5800">
      <w:pPr>
        <w:jc w:val="both"/>
        <w:rPr>
          <w:b/>
        </w:rPr>
      </w:pPr>
    </w:p>
    <w:p w14:paraId="41BAF14E" w14:textId="77777777" w:rsidR="00DE5800" w:rsidRPr="000F01C4" w:rsidRDefault="00DE5800" w:rsidP="00DE5800">
      <w:pPr>
        <w:jc w:val="both"/>
        <w:rPr>
          <w:b/>
        </w:rPr>
      </w:pPr>
      <w:r w:rsidRPr="000F01C4">
        <w:rPr>
          <w:b/>
        </w:rPr>
        <w:t>ZÁKLADNÍ BODY STRATEGIE ROZVOJE</w:t>
      </w:r>
    </w:p>
    <w:p w14:paraId="41BAF14F" w14:textId="77777777" w:rsidR="00DE5800" w:rsidRPr="000F01C4" w:rsidRDefault="00DE5800" w:rsidP="008D4EA4">
      <w:pPr>
        <w:numPr>
          <w:ilvl w:val="0"/>
          <w:numId w:val="52"/>
        </w:numPr>
        <w:jc w:val="both"/>
      </w:pPr>
      <w:r w:rsidRPr="000F01C4">
        <w:t xml:space="preserve">výchova a vzdělávání podle nově vypracovaného školního vzdělávacího programu pro mateřskou školu s prodlouženým provozem; </w:t>
      </w:r>
    </w:p>
    <w:p w14:paraId="41BAF150" w14:textId="77777777" w:rsidR="00DE5800" w:rsidRPr="000F01C4" w:rsidRDefault="00DE5800" w:rsidP="008D4EA4">
      <w:pPr>
        <w:numPr>
          <w:ilvl w:val="0"/>
          <w:numId w:val="52"/>
        </w:numPr>
        <w:jc w:val="both"/>
      </w:pPr>
      <w:r w:rsidRPr="000F01C4">
        <w:t xml:space="preserve">začlenění filozofie podpory zdraví podle Kurikula podpory zdraví do školního vzdělávacího programu; </w:t>
      </w:r>
    </w:p>
    <w:p w14:paraId="41BAF151" w14:textId="77777777" w:rsidR="00DE5800" w:rsidRPr="000F01C4" w:rsidRDefault="00DE5800" w:rsidP="008D4EA4">
      <w:pPr>
        <w:numPr>
          <w:ilvl w:val="0"/>
          <w:numId w:val="52"/>
        </w:numPr>
        <w:jc w:val="both"/>
      </w:pPr>
      <w:r w:rsidRPr="000F01C4">
        <w:t>cíleně plánovaná pedagogická činnost umožňující všestranný a harmonický rozvoj dětí předškolního věku;</w:t>
      </w:r>
    </w:p>
    <w:p w14:paraId="41BAF152" w14:textId="77777777" w:rsidR="00DE5800" w:rsidRPr="000F01C4" w:rsidRDefault="00DE5800" w:rsidP="008D4EA4">
      <w:pPr>
        <w:numPr>
          <w:ilvl w:val="0"/>
          <w:numId w:val="52"/>
        </w:numPr>
        <w:jc w:val="both"/>
      </w:pPr>
      <w:r w:rsidRPr="000F01C4">
        <w:t>nabídka doplňkových aktivit -</w:t>
      </w:r>
      <w:r w:rsidRPr="000F01C4">
        <w:rPr>
          <w:i/>
          <w:iCs/>
        </w:rPr>
        <w:t xml:space="preserve"> </w:t>
      </w:r>
      <w:r w:rsidRPr="000F01C4">
        <w:t>hra na zobcovou sopránovou flétnu, cvičení na velkých rehabilitačních míčích, logopedická péče, program Edukativně stimulační skupiny pro předškolní děti</w:t>
      </w:r>
      <w:r w:rsidR="00065D42">
        <w:t>, plavání, lyžování</w:t>
      </w:r>
      <w:r w:rsidRPr="000F01C4">
        <w:t>;</w:t>
      </w:r>
    </w:p>
    <w:p w14:paraId="41BAF153" w14:textId="77777777" w:rsidR="00DE5800" w:rsidRPr="000F01C4" w:rsidRDefault="00DE5800" w:rsidP="008D4EA4">
      <w:pPr>
        <w:numPr>
          <w:ilvl w:val="0"/>
          <w:numId w:val="52"/>
        </w:numPr>
        <w:jc w:val="both"/>
      </w:pPr>
      <w:r w:rsidRPr="000F01C4">
        <w:t>dokončení realizace projektu „Úprava školní zahrady v přírodním stylu“ spolufinancovaného EU a jeho využití;</w:t>
      </w:r>
    </w:p>
    <w:p w14:paraId="41BAF154" w14:textId="77777777" w:rsidR="00DE5800" w:rsidRPr="000F01C4" w:rsidRDefault="00DE5800" w:rsidP="008D4EA4">
      <w:pPr>
        <w:numPr>
          <w:ilvl w:val="0"/>
          <w:numId w:val="52"/>
        </w:numPr>
        <w:jc w:val="both"/>
      </w:pPr>
      <w:r w:rsidRPr="000F01C4">
        <w:t xml:space="preserve">systémová evaluace školního vzdělávacího programu; </w:t>
      </w:r>
    </w:p>
    <w:p w14:paraId="41BAF155" w14:textId="77777777" w:rsidR="00DE5800" w:rsidRPr="000F01C4" w:rsidRDefault="00DE5800" w:rsidP="008D4EA4">
      <w:pPr>
        <w:numPr>
          <w:ilvl w:val="0"/>
          <w:numId w:val="52"/>
        </w:numPr>
        <w:jc w:val="both"/>
      </w:pPr>
      <w:r w:rsidRPr="000F01C4">
        <w:t xml:space="preserve">pravidelná aktualizace školního vzdělávacího programu s ohledem na aktuální složení tříd a s využitím poznatků moderní pedagogiky a psychologie; </w:t>
      </w:r>
    </w:p>
    <w:p w14:paraId="41BAF156" w14:textId="77777777" w:rsidR="00DE5800" w:rsidRPr="000F01C4" w:rsidRDefault="00DE5800" w:rsidP="008D4EA4">
      <w:pPr>
        <w:numPr>
          <w:ilvl w:val="0"/>
          <w:numId w:val="52"/>
        </w:numPr>
        <w:jc w:val="both"/>
      </w:pPr>
      <w:r w:rsidRPr="000F01C4">
        <w:t xml:space="preserve">vytvoření podmínek pro pedagogickou práci na vysoce kvalifikované úrovni a podpora </w:t>
      </w:r>
      <w:r w:rsidRPr="000F01C4">
        <w:lastRenderedPageBreak/>
        <w:t>kreativity učitelek;</w:t>
      </w:r>
    </w:p>
    <w:p w14:paraId="41BAF157" w14:textId="77777777" w:rsidR="00DE5800" w:rsidRPr="000F01C4" w:rsidRDefault="00DE5800" w:rsidP="008D4EA4">
      <w:pPr>
        <w:numPr>
          <w:ilvl w:val="0"/>
          <w:numId w:val="52"/>
        </w:numPr>
        <w:jc w:val="both"/>
      </w:pPr>
      <w:r w:rsidRPr="000F01C4">
        <w:t>další vzdělávání učitelek a jejich osobnostní rozvoj;</w:t>
      </w:r>
    </w:p>
    <w:p w14:paraId="41BAF158" w14:textId="77777777" w:rsidR="00DE5800" w:rsidRPr="000F01C4" w:rsidRDefault="00DE5800" w:rsidP="008D4EA4">
      <w:pPr>
        <w:numPr>
          <w:ilvl w:val="0"/>
          <w:numId w:val="52"/>
        </w:numPr>
        <w:jc w:val="both"/>
      </w:pPr>
      <w:r w:rsidRPr="000F01C4">
        <w:t>vyhovující věcné vybavení školy s ohledem na jeho funkčnost a estetickou stránku;</w:t>
      </w:r>
    </w:p>
    <w:p w14:paraId="41BAF159" w14:textId="77777777" w:rsidR="00DE5800" w:rsidRPr="000F01C4" w:rsidRDefault="00DE5800" w:rsidP="008D4EA4">
      <w:pPr>
        <w:numPr>
          <w:ilvl w:val="0"/>
          <w:numId w:val="52"/>
        </w:numPr>
        <w:jc w:val="both"/>
      </w:pPr>
      <w:r w:rsidRPr="000F01C4">
        <w:t xml:space="preserve">efektivní hospodaření a přehledný systém ekonomického chodu školy; </w:t>
      </w:r>
    </w:p>
    <w:p w14:paraId="41BAF15A" w14:textId="77777777" w:rsidR="00DE5800" w:rsidRPr="000F01C4" w:rsidRDefault="00DE5800" w:rsidP="008D4EA4">
      <w:pPr>
        <w:numPr>
          <w:ilvl w:val="0"/>
          <w:numId w:val="52"/>
        </w:numPr>
        <w:jc w:val="both"/>
      </w:pPr>
      <w:r w:rsidRPr="000F01C4">
        <w:t>mediální podpora činnosti školy (vlastní webové stránky, dny otevřených dveří, prezentace školy na veřejnosti)</w:t>
      </w:r>
    </w:p>
    <w:p w14:paraId="41BAF15B" w14:textId="77777777" w:rsidR="00DE5800" w:rsidRPr="000F01C4" w:rsidRDefault="00DE5800" w:rsidP="008D4EA4">
      <w:pPr>
        <w:numPr>
          <w:ilvl w:val="0"/>
          <w:numId w:val="52"/>
        </w:numPr>
        <w:jc w:val="both"/>
      </w:pPr>
      <w:r w:rsidRPr="000F01C4">
        <w:t>spolupráce a komunikace s rodiči dětí;</w:t>
      </w:r>
    </w:p>
    <w:p w14:paraId="41BAF15C" w14:textId="77777777" w:rsidR="00DE5800" w:rsidRPr="000F01C4" w:rsidRDefault="00DE5800" w:rsidP="008D4EA4">
      <w:pPr>
        <w:numPr>
          <w:ilvl w:val="0"/>
          <w:numId w:val="52"/>
        </w:numPr>
        <w:jc w:val="both"/>
      </w:pPr>
      <w:r w:rsidRPr="000F01C4">
        <w:t>úzká spolupráce a komunikace se zřizovatelem mateřské školy.</w:t>
      </w:r>
    </w:p>
    <w:p w14:paraId="41BAF15D" w14:textId="77777777" w:rsidR="00400F29" w:rsidRDefault="00400F29">
      <w:pPr>
        <w:spacing w:line="200" w:lineRule="atLeast"/>
        <w:rPr>
          <w:b/>
        </w:rPr>
      </w:pPr>
    </w:p>
    <w:p w14:paraId="41BAF15E" w14:textId="77777777" w:rsidR="00DC24F5" w:rsidRDefault="00E63D10">
      <w:pPr>
        <w:spacing w:line="200" w:lineRule="atLeast"/>
        <w:rPr>
          <w:b/>
        </w:rPr>
      </w:pPr>
      <w:r>
        <w:rPr>
          <w:b/>
        </w:rPr>
        <w:t xml:space="preserve">NEFORMÁLNÍ KURIKULUM - </w:t>
      </w:r>
      <w:r w:rsidR="00DC24F5">
        <w:rPr>
          <w:b/>
        </w:rPr>
        <w:t>PODMÍNKY VZDĚLÁVÁNÍ</w:t>
      </w:r>
    </w:p>
    <w:p w14:paraId="41BAF15F" w14:textId="77777777" w:rsidR="00C81ECC" w:rsidRDefault="00C81ECC">
      <w:pPr>
        <w:spacing w:line="200" w:lineRule="atLeast"/>
        <w:rPr>
          <w:b/>
        </w:rPr>
      </w:pPr>
    </w:p>
    <w:p w14:paraId="41BAF160" w14:textId="77777777" w:rsidR="00C81ECC" w:rsidRDefault="00C81ECC" w:rsidP="00155FBD">
      <w:pPr>
        <w:spacing w:line="200" w:lineRule="atLeast"/>
        <w:jc w:val="both"/>
        <w:rPr>
          <w:b/>
        </w:rPr>
      </w:pPr>
      <w:r>
        <w:rPr>
          <w:b/>
        </w:rPr>
        <w:t>Neformální kurikulum je chápáno jako soubor všeho, co se ve škole odehrává, co působí mimo přímo plánované vzdělávání a co vytváří školu jako celek.</w:t>
      </w:r>
    </w:p>
    <w:p w14:paraId="41BAF161" w14:textId="77777777" w:rsidR="00A029AD" w:rsidRDefault="00A029AD">
      <w:pPr>
        <w:spacing w:line="200" w:lineRule="atLeast"/>
        <w:rPr>
          <w:b/>
        </w:rPr>
      </w:pPr>
    </w:p>
    <w:p w14:paraId="41BAF162" w14:textId="77777777" w:rsidR="0070786F" w:rsidRDefault="0070786F" w:rsidP="00B72A3F">
      <w:pPr>
        <w:numPr>
          <w:ilvl w:val="0"/>
          <w:numId w:val="3"/>
        </w:numPr>
        <w:spacing w:line="200" w:lineRule="atLeast"/>
        <w:ind w:left="426" w:hanging="426"/>
        <w:rPr>
          <w:b/>
        </w:rPr>
      </w:pPr>
      <w:r>
        <w:rPr>
          <w:b/>
        </w:rPr>
        <w:t>Učitelka podporující zdraví</w:t>
      </w:r>
    </w:p>
    <w:p w14:paraId="41BAF163" w14:textId="77777777" w:rsidR="00D15EF9" w:rsidRDefault="00655D05" w:rsidP="00B72A3F">
      <w:pPr>
        <w:numPr>
          <w:ilvl w:val="0"/>
          <w:numId w:val="4"/>
        </w:numPr>
        <w:spacing w:line="200" w:lineRule="atLeast"/>
        <w:jc w:val="both"/>
      </w:pPr>
      <w:r>
        <w:t>učitelky samy dodržují a vyznávají zásady zdravého životního stylu</w:t>
      </w:r>
      <w:r w:rsidR="00D15EF9">
        <w:t xml:space="preserve"> a</w:t>
      </w:r>
      <w:r>
        <w:t xml:space="preserve"> jsou tak dětem přirozeným vzorem</w:t>
      </w:r>
      <w:r w:rsidR="00D15EF9">
        <w:t>;</w:t>
      </w:r>
    </w:p>
    <w:p w14:paraId="41BAF164" w14:textId="77777777" w:rsidR="00D15EF9" w:rsidRDefault="00CE0438" w:rsidP="00B72A3F">
      <w:pPr>
        <w:numPr>
          <w:ilvl w:val="0"/>
          <w:numId w:val="4"/>
        </w:numPr>
        <w:spacing w:line="200" w:lineRule="atLeast"/>
        <w:jc w:val="both"/>
      </w:pPr>
      <w:r>
        <w:t xml:space="preserve">všechny </w:t>
      </w:r>
      <w:r w:rsidR="00A43EDB">
        <w:t xml:space="preserve">učitelky </w:t>
      </w:r>
      <w:r w:rsidR="00D15EF9">
        <w:t xml:space="preserve">mají velmi blízko </w:t>
      </w:r>
      <w:r>
        <w:t>k oblasti environmentální</w:t>
      </w:r>
      <w:r w:rsidR="00511AF3">
        <w:t>h</w:t>
      </w:r>
      <w:r>
        <w:t>o vzdělávání, chápou tedy vzájemnost propojení a nutnost celostního přístupu</w:t>
      </w:r>
      <w:r w:rsidR="00D15EF9">
        <w:t>;</w:t>
      </w:r>
      <w:r>
        <w:t xml:space="preserve"> </w:t>
      </w:r>
    </w:p>
    <w:p w14:paraId="41BAF165" w14:textId="77777777" w:rsidR="00CE0438" w:rsidRDefault="00D15EF9" w:rsidP="00B72A3F">
      <w:pPr>
        <w:numPr>
          <w:ilvl w:val="0"/>
          <w:numId w:val="4"/>
        </w:numPr>
        <w:spacing w:line="200" w:lineRule="atLeast"/>
        <w:jc w:val="both"/>
      </w:pPr>
      <w:r>
        <w:t>žádná ze zaměstnankyň není kuřačka;</w:t>
      </w:r>
    </w:p>
    <w:p w14:paraId="41BAF166" w14:textId="77777777" w:rsidR="00511AF3" w:rsidRDefault="00511AF3" w:rsidP="00B72A3F">
      <w:pPr>
        <w:numPr>
          <w:ilvl w:val="0"/>
          <w:numId w:val="4"/>
        </w:numPr>
        <w:spacing w:line="200" w:lineRule="atLeast"/>
        <w:jc w:val="both"/>
      </w:pPr>
      <w:r>
        <w:t>učitelky se dále vzdělávají v rámci aktuálně nabízených seminářů a vzdělávacích akcí;</w:t>
      </w:r>
    </w:p>
    <w:p w14:paraId="41BAF167" w14:textId="77777777" w:rsidR="00D15EF9" w:rsidRDefault="00D15EF9" w:rsidP="00B72A3F">
      <w:pPr>
        <w:numPr>
          <w:ilvl w:val="0"/>
          <w:numId w:val="4"/>
        </w:numPr>
        <w:spacing w:line="200" w:lineRule="atLeast"/>
        <w:jc w:val="both"/>
      </w:pPr>
      <w:r>
        <w:t>p</w:t>
      </w:r>
      <w:r w:rsidR="00CE0438">
        <w:t>edagogický styl učitelek je podporující, empatický a vstřícný</w:t>
      </w:r>
      <w:r>
        <w:t>;</w:t>
      </w:r>
    </w:p>
    <w:p w14:paraId="41BAF168" w14:textId="77777777" w:rsidR="00D15EF9" w:rsidRDefault="00D15EF9" w:rsidP="00B72A3F">
      <w:pPr>
        <w:numPr>
          <w:ilvl w:val="0"/>
          <w:numId w:val="4"/>
        </w:numPr>
        <w:spacing w:line="200" w:lineRule="atLeast"/>
        <w:jc w:val="both"/>
      </w:pPr>
      <w:r>
        <w:t>učitelky počítají</w:t>
      </w:r>
      <w:r w:rsidR="00CE0438">
        <w:t xml:space="preserve"> s aktivní spoluúčastí a samostatným rozhodováním dítěte</w:t>
      </w:r>
      <w:r>
        <w:t>;</w:t>
      </w:r>
    </w:p>
    <w:p w14:paraId="41BAF169" w14:textId="77777777" w:rsidR="00D15EF9" w:rsidRDefault="00D15EF9" w:rsidP="00B72A3F">
      <w:pPr>
        <w:numPr>
          <w:ilvl w:val="0"/>
          <w:numId w:val="4"/>
        </w:numPr>
        <w:spacing w:line="200" w:lineRule="atLeast"/>
        <w:jc w:val="both"/>
      </w:pPr>
      <w:r>
        <w:t>učitelky</w:t>
      </w:r>
      <w:r w:rsidR="00CE0438">
        <w:t xml:space="preserve"> dostatečně oceňují a vyhodnocují konkrétní projevy a výkony dítěte</w:t>
      </w:r>
      <w:r>
        <w:t>;</w:t>
      </w:r>
    </w:p>
    <w:p w14:paraId="41BAF16A" w14:textId="77777777" w:rsidR="00421BC4" w:rsidRDefault="00D15EF9" w:rsidP="00B72A3F">
      <w:pPr>
        <w:numPr>
          <w:ilvl w:val="0"/>
          <w:numId w:val="4"/>
        </w:numPr>
        <w:spacing w:line="200" w:lineRule="atLeast"/>
        <w:jc w:val="both"/>
      </w:pPr>
      <w:r>
        <w:t>z</w:t>
      </w:r>
      <w:r w:rsidR="00CE0438">
        <w:t xml:space="preserve">ařazováním vhodných prožitkových aktivit napomáhají osvojení si zdravého životního stylu </w:t>
      </w:r>
      <w:r w:rsidR="00421BC4">
        <w:t>dětmi</w:t>
      </w:r>
      <w:r>
        <w:t>;</w:t>
      </w:r>
    </w:p>
    <w:p w14:paraId="41BAF16B" w14:textId="77777777" w:rsidR="00421BC4" w:rsidRDefault="00CE0438" w:rsidP="00B72A3F">
      <w:pPr>
        <w:numPr>
          <w:ilvl w:val="0"/>
          <w:numId w:val="4"/>
        </w:numPr>
        <w:spacing w:line="200" w:lineRule="atLeast"/>
        <w:jc w:val="both"/>
      </w:pPr>
      <w:r>
        <w:t>mezi zaměstnankyněmi školy</w:t>
      </w:r>
      <w:r w:rsidR="00D15EF9">
        <w:t xml:space="preserve"> je přátelská a kreativní atmosféra</w:t>
      </w:r>
      <w:r>
        <w:t>, vzájemná spolupráce, otevřenost a pochopení, což významně napomáhá zvládnutí stresových situací</w:t>
      </w:r>
      <w:r w:rsidR="00D15EF9">
        <w:t>;</w:t>
      </w:r>
      <w:r>
        <w:t xml:space="preserve"> </w:t>
      </w:r>
    </w:p>
    <w:p w14:paraId="41BAF16C" w14:textId="77777777" w:rsidR="00CE0438" w:rsidRDefault="00D15EF9" w:rsidP="00B72A3F">
      <w:pPr>
        <w:numPr>
          <w:ilvl w:val="0"/>
          <w:numId w:val="4"/>
        </w:numPr>
        <w:spacing w:line="200" w:lineRule="atLeast"/>
        <w:jc w:val="both"/>
      </w:pPr>
      <w:r>
        <w:t>p</w:t>
      </w:r>
      <w:r w:rsidR="00CE0438">
        <w:t>říznivá atmosféra mezi personálem je také otevřená a vstřícná vůči rodičům, čímž působí pozitivně i na spolupráci a komunikaci s</w:t>
      </w:r>
      <w:r>
        <w:t> </w:t>
      </w:r>
      <w:r w:rsidR="00CE0438">
        <w:t>nimi</w:t>
      </w:r>
      <w:r>
        <w:t>;</w:t>
      </w:r>
    </w:p>
    <w:p w14:paraId="41BAF16D" w14:textId="77777777" w:rsidR="00421BC4" w:rsidRDefault="00D15EF9" w:rsidP="00B72A3F">
      <w:pPr>
        <w:numPr>
          <w:ilvl w:val="0"/>
          <w:numId w:val="4"/>
        </w:numPr>
        <w:spacing w:line="200" w:lineRule="atLeast"/>
        <w:jc w:val="both"/>
      </w:pPr>
      <w:r>
        <w:t>v</w:t>
      </w:r>
      <w:r w:rsidR="00421BC4">
        <w:t>elkým pomocníkem je nám humor a společné sdílení vtipných událostí s dětmi v mateřské škole (vtipné přebrepty, komentáře…).</w:t>
      </w:r>
    </w:p>
    <w:p w14:paraId="41BAF16E" w14:textId="77777777" w:rsidR="0035231B" w:rsidRDefault="0035231B" w:rsidP="0035231B">
      <w:pPr>
        <w:spacing w:line="200" w:lineRule="atLeast"/>
        <w:jc w:val="both"/>
      </w:pPr>
      <w:r>
        <w:t>Možnosti dalšího rozvoje:</w:t>
      </w:r>
    </w:p>
    <w:p w14:paraId="41BAF16F" w14:textId="77777777" w:rsidR="0035231B" w:rsidRDefault="0035231B" w:rsidP="008D4EA4">
      <w:pPr>
        <w:numPr>
          <w:ilvl w:val="0"/>
          <w:numId w:val="44"/>
        </w:numPr>
        <w:spacing w:line="200" w:lineRule="atLeast"/>
        <w:jc w:val="both"/>
      </w:pPr>
      <w:r>
        <w:t>další vzdělávání pedagogů;</w:t>
      </w:r>
    </w:p>
    <w:p w14:paraId="41BAF170" w14:textId="77777777" w:rsidR="0035231B" w:rsidRDefault="0035231B" w:rsidP="008D4EA4">
      <w:pPr>
        <w:numPr>
          <w:ilvl w:val="0"/>
          <w:numId w:val="44"/>
        </w:numPr>
        <w:spacing w:line="200" w:lineRule="atLeast"/>
        <w:jc w:val="both"/>
      </w:pPr>
      <w:r>
        <w:t>možnost relaxačních aktivit pro zaměstnance.</w:t>
      </w:r>
    </w:p>
    <w:p w14:paraId="41BAF171" w14:textId="77777777" w:rsidR="00421BC4" w:rsidRDefault="00421BC4">
      <w:pPr>
        <w:spacing w:line="200" w:lineRule="atLeast"/>
      </w:pPr>
    </w:p>
    <w:p w14:paraId="41BAF172" w14:textId="77777777" w:rsidR="00F92583" w:rsidRDefault="00F92583" w:rsidP="00B72A3F">
      <w:pPr>
        <w:numPr>
          <w:ilvl w:val="0"/>
          <w:numId w:val="3"/>
        </w:numPr>
        <w:spacing w:line="200" w:lineRule="atLeast"/>
        <w:ind w:left="426" w:hanging="426"/>
        <w:rPr>
          <w:b/>
        </w:rPr>
      </w:pPr>
      <w:r>
        <w:rPr>
          <w:b/>
        </w:rPr>
        <w:t>Věkově smíšené třídy</w:t>
      </w:r>
    </w:p>
    <w:p w14:paraId="475B3DD2" w14:textId="77777777" w:rsidR="00D5060A" w:rsidRDefault="007918B5" w:rsidP="00B72A3F">
      <w:pPr>
        <w:numPr>
          <w:ilvl w:val="0"/>
          <w:numId w:val="5"/>
        </w:numPr>
        <w:spacing w:line="200" w:lineRule="atLeast"/>
        <w:jc w:val="both"/>
      </w:pPr>
      <w:r>
        <w:t>m</w:t>
      </w:r>
      <w:r w:rsidR="008162C9" w:rsidRPr="008162C9">
        <w:t>ateřské škol</w:t>
      </w:r>
      <w:r>
        <w:t xml:space="preserve">a je dvoutřídní – </w:t>
      </w:r>
      <w:r w:rsidR="00D5060A">
        <w:t xml:space="preserve">obě </w:t>
      </w:r>
      <w:r>
        <w:t>tříd</w:t>
      </w:r>
      <w:r w:rsidR="00D5060A">
        <w:t>y</w:t>
      </w:r>
      <w:r>
        <w:t xml:space="preserve"> </w:t>
      </w:r>
      <w:r w:rsidR="00D5060A">
        <w:t>jsou</w:t>
      </w:r>
      <w:r w:rsidR="008162C9" w:rsidRPr="008162C9">
        <w:t xml:space="preserve"> plnohodnotně věkově smíšen</w:t>
      </w:r>
      <w:r w:rsidR="00D5060A">
        <w:t>é;</w:t>
      </w:r>
    </w:p>
    <w:p w14:paraId="41BAF173" w14:textId="1B38B799" w:rsidR="007918B5" w:rsidRDefault="008162C9" w:rsidP="00B72A3F">
      <w:pPr>
        <w:numPr>
          <w:ilvl w:val="0"/>
          <w:numId w:val="5"/>
        </w:numPr>
        <w:spacing w:line="200" w:lineRule="atLeast"/>
        <w:jc w:val="both"/>
      </w:pPr>
      <w:r>
        <w:t>velikost tříd je rozdílná</w:t>
      </w:r>
      <w:r w:rsidR="007918B5">
        <w:t>,</w:t>
      </w:r>
      <w:r w:rsidR="00D15EF9">
        <w:t xml:space="preserve"> a tudíž kapacita každé z nich je odlišná</w:t>
      </w:r>
      <w:r w:rsidR="00D5060A">
        <w:t>;</w:t>
      </w:r>
    </w:p>
    <w:p w14:paraId="41BAF174" w14:textId="08B45B2F" w:rsidR="007918B5" w:rsidRDefault="007918B5" w:rsidP="00B72A3F">
      <w:pPr>
        <w:numPr>
          <w:ilvl w:val="0"/>
          <w:numId w:val="5"/>
        </w:numPr>
        <w:spacing w:line="200" w:lineRule="atLeast"/>
        <w:jc w:val="both"/>
      </w:pPr>
      <w:r>
        <w:t>úzké propojení a spolupráce obou tříd neomezují děti v sociálních kontaktech a dalších přínosech věkově smíšené skupiny</w:t>
      </w:r>
      <w:r w:rsidR="00D5060A">
        <w:t>;</w:t>
      </w:r>
    </w:p>
    <w:p w14:paraId="41BAF175" w14:textId="77777777" w:rsidR="007918B5" w:rsidRDefault="007918B5" w:rsidP="00B72A3F">
      <w:pPr>
        <w:numPr>
          <w:ilvl w:val="0"/>
          <w:numId w:val="5"/>
        </w:numPr>
        <w:spacing w:line="200" w:lineRule="atLeast"/>
        <w:jc w:val="both"/>
      </w:pPr>
      <w:r>
        <w:t>p</w:t>
      </w:r>
      <w:r w:rsidR="00D15EF9">
        <w:t>o dohodě s učitelkou mohou děti v čase spontánních činností</w:t>
      </w:r>
      <w:r>
        <w:t xml:space="preserve"> volně třídy navštěvovat;</w:t>
      </w:r>
    </w:p>
    <w:p w14:paraId="3A1A095F" w14:textId="7D08DE7C" w:rsidR="00524610" w:rsidRDefault="00524610" w:rsidP="00B72A3F">
      <w:pPr>
        <w:numPr>
          <w:ilvl w:val="0"/>
          <w:numId w:val="5"/>
        </w:numPr>
        <w:spacing w:line="200" w:lineRule="atLeast"/>
        <w:jc w:val="both"/>
      </w:pPr>
      <w:r>
        <w:t>při zařazování do tříd respektujeme sourozenecké vztahy, pokud to lze</w:t>
      </w:r>
      <w:r w:rsidR="00D5060A">
        <w:t xml:space="preserve"> a je to odůvodněné i přání rodičů;</w:t>
      </w:r>
    </w:p>
    <w:p w14:paraId="41BAF176" w14:textId="77777777" w:rsidR="00D15EF9" w:rsidRDefault="007918B5" w:rsidP="00B72A3F">
      <w:pPr>
        <w:numPr>
          <w:ilvl w:val="0"/>
          <w:numId w:val="5"/>
        </w:numPr>
        <w:spacing w:line="200" w:lineRule="atLeast"/>
        <w:jc w:val="both"/>
      </w:pPr>
      <w:r>
        <w:t>r</w:t>
      </w:r>
      <w:r w:rsidR="00D15EF9">
        <w:t>espektujeme vzniklá dětská přátelství</w:t>
      </w:r>
      <w:r>
        <w:t>;</w:t>
      </w:r>
    </w:p>
    <w:p w14:paraId="41BAF177" w14:textId="77777777" w:rsidR="007918B5" w:rsidRPr="007918B5" w:rsidRDefault="007918B5" w:rsidP="00B72A3F">
      <w:pPr>
        <w:numPr>
          <w:ilvl w:val="0"/>
          <w:numId w:val="5"/>
        </w:numPr>
        <w:spacing w:line="200" w:lineRule="atLeast"/>
        <w:jc w:val="both"/>
        <w:rPr>
          <w:b/>
        </w:rPr>
      </w:pPr>
      <w:r>
        <w:t xml:space="preserve">v čase odpoledního odpočinku respektujeme potřeby spánku dětí – děti jsou pro odpolední odpočinek rozděleny do tříd odlišně – děti spavé a mladší v klidnější herně, děti starší a </w:t>
      </w:r>
      <w:r>
        <w:lastRenderedPageBreak/>
        <w:t>s menší potřebou odpočinku ve větší světlejší herně, po krátkém odpočinku vstávají;</w:t>
      </w:r>
    </w:p>
    <w:p w14:paraId="41BAF178" w14:textId="77777777" w:rsidR="00A43EDB" w:rsidRPr="002E2BD3" w:rsidRDefault="00A43EDB" w:rsidP="00B72A3F">
      <w:pPr>
        <w:numPr>
          <w:ilvl w:val="0"/>
          <w:numId w:val="5"/>
        </w:numPr>
        <w:spacing w:line="200" w:lineRule="atLeast"/>
        <w:jc w:val="both"/>
      </w:pPr>
      <w:r w:rsidRPr="002E2BD3">
        <w:t>třídy jsou vybaveny a zařízeny vhodně pro všechny věkové skupiny (velikost nábytku, vybavení hračkami a pomůckami, uspořádání prostoru…);</w:t>
      </w:r>
    </w:p>
    <w:p w14:paraId="41BAF179" w14:textId="77777777" w:rsidR="00A43EDB" w:rsidRPr="002E2BD3" w:rsidRDefault="00A43EDB" w:rsidP="00B72A3F">
      <w:pPr>
        <w:numPr>
          <w:ilvl w:val="0"/>
          <w:numId w:val="5"/>
        </w:numPr>
        <w:spacing w:line="200" w:lineRule="atLeast"/>
        <w:jc w:val="both"/>
      </w:pPr>
      <w:r w:rsidRPr="002E2BD3">
        <w:t>k určitým aktivitám jsou děti organizovány v menších skupinách – práce se skupinou předškoláků;</w:t>
      </w:r>
    </w:p>
    <w:p w14:paraId="41BAF17A" w14:textId="77777777" w:rsidR="00A43EDB" w:rsidRPr="002E2BD3" w:rsidRDefault="00A43EDB" w:rsidP="00B72A3F">
      <w:pPr>
        <w:numPr>
          <w:ilvl w:val="0"/>
          <w:numId w:val="5"/>
        </w:numPr>
        <w:spacing w:line="200" w:lineRule="atLeast"/>
        <w:jc w:val="both"/>
      </w:pPr>
      <w:r w:rsidRPr="002E2BD3">
        <w:t>respektujeme vývojové a individuální zvláštnosti dětí;</w:t>
      </w:r>
    </w:p>
    <w:p w14:paraId="41BAF17B" w14:textId="77777777" w:rsidR="00A43EDB" w:rsidRPr="002E2BD3" w:rsidRDefault="00A43EDB" w:rsidP="00B72A3F">
      <w:pPr>
        <w:numPr>
          <w:ilvl w:val="0"/>
          <w:numId w:val="5"/>
        </w:numPr>
        <w:spacing w:line="200" w:lineRule="atLeast"/>
        <w:jc w:val="both"/>
      </w:pPr>
      <w:r w:rsidRPr="002E2BD3">
        <w:t>vytváříme prostor pro kooperaci mezi dětmi,</w:t>
      </w:r>
    </w:p>
    <w:p w14:paraId="41BAF17C" w14:textId="77777777" w:rsidR="00A43EDB" w:rsidRPr="002E2BD3" w:rsidRDefault="00A43EDB" w:rsidP="00B72A3F">
      <w:pPr>
        <w:numPr>
          <w:ilvl w:val="0"/>
          <w:numId w:val="5"/>
        </w:numPr>
        <w:spacing w:line="200" w:lineRule="atLeast"/>
        <w:jc w:val="both"/>
      </w:pPr>
      <w:r w:rsidRPr="002E2BD3">
        <w:t>vedeme starší děti k pomoci mladším;</w:t>
      </w:r>
    </w:p>
    <w:p w14:paraId="41BAF17D" w14:textId="77777777" w:rsidR="00A43EDB" w:rsidRPr="002E2BD3" w:rsidRDefault="00A43EDB" w:rsidP="00B72A3F">
      <w:pPr>
        <w:numPr>
          <w:ilvl w:val="0"/>
          <w:numId w:val="5"/>
        </w:numPr>
        <w:spacing w:line="200" w:lineRule="atLeast"/>
        <w:jc w:val="both"/>
      </w:pPr>
      <w:r w:rsidRPr="002E2BD3">
        <w:t xml:space="preserve">podporujeme příležitosti, kdy děti navzájem vyžadují dodržování pravidel soužití; </w:t>
      </w:r>
    </w:p>
    <w:p w14:paraId="41BAF17E" w14:textId="77777777" w:rsidR="00A43EDB" w:rsidRPr="002E2BD3" w:rsidRDefault="00A43EDB" w:rsidP="00B72A3F">
      <w:pPr>
        <w:numPr>
          <w:ilvl w:val="0"/>
          <w:numId w:val="5"/>
        </w:numPr>
        <w:spacing w:line="200" w:lineRule="atLeast"/>
        <w:jc w:val="both"/>
      </w:pPr>
      <w:r w:rsidRPr="002E2BD3">
        <w:t xml:space="preserve">podporujeme zdravý průběh adaptace nových dětí ve věkově smíšené skupině; </w:t>
      </w:r>
    </w:p>
    <w:p w14:paraId="41BAF17F" w14:textId="77777777" w:rsidR="002E2BD3" w:rsidRDefault="002E2BD3" w:rsidP="00B72A3F">
      <w:pPr>
        <w:numPr>
          <w:ilvl w:val="0"/>
          <w:numId w:val="5"/>
        </w:numPr>
        <w:spacing w:line="200" w:lineRule="atLeast"/>
        <w:jc w:val="both"/>
      </w:pPr>
      <w:r w:rsidRPr="002E2BD3">
        <w:t>rozvíjíme komunikativní dovednosti dětí ve věkově smíšené skupině</w:t>
      </w:r>
      <w:r>
        <w:t>.</w:t>
      </w:r>
    </w:p>
    <w:p w14:paraId="41BAF180" w14:textId="77777777" w:rsidR="0035231B" w:rsidRDefault="0035231B" w:rsidP="0035231B">
      <w:pPr>
        <w:spacing w:line="200" w:lineRule="atLeast"/>
        <w:jc w:val="both"/>
      </w:pPr>
      <w:r>
        <w:t>Možnosti dalšího rozvoje:</w:t>
      </w:r>
    </w:p>
    <w:p w14:paraId="41BAF181" w14:textId="77777777" w:rsidR="0035231B" w:rsidRDefault="008365C8" w:rsidP="008D4EA4">
      <w:pPr>
        <w:numPr>
          <w:ilvl w:val="0"/>
          <w:numId w:val="45"/>
        </w:numPr>
        <w:spacing w:line="200" w:lineRule="atLeast"/>
        <w:jc w:val="both"/>
      </w:pPr>
      <w:r>
        <w:t>další doplňování vybavení, hraček a pomůcek pro věkově smíšené třídy.</w:t>
      </w:r>
      <w:r w:rsidR="0035231B">
        <w:t xml:space="preserve"> </w:t>
      </w:r>
    </w:p>
    <w:p w14:paraId="41BAF182" w14:textId="77777777" w:rsidR="002E2BD3" w:rsidRDefault="002E2BD3" w:rsidP="002E2BD3">
      <w:pPr>
        <w:spacing w:line="200" w:lineRule="atLeast"/>
        <w:jc w:val="both"/>
      </w:pPr>
    </w:p>
    <w:p w14:paraId="41BAF183" w14:textId="77777777" w:rsidR="002E2BD3" w:rsidRPr="00EF2224" w:rsidRDefault="002E2BD3" w:rsidP="00B72A3F">
      <w:pPr>
        <w:numPr>
          <w:ilvl w:val="0"/>
          <w:numId w:val="3"/>
        </w:numPr>
        <w:spacing w:line="200" w:lineRule="atLeast"/>
        <w:ind w:left="426" w:hanging="426"/>
        <w:jc w:val="both"/>
        <w:rPr>
          <w:b/>
        </w:rPr>
      </w:pPr>
      <w:r w:rsidRPr="00EF2224">
        <w:rPr>
          <w:b/>
        </w:rPr>
        <w:t>Rytmický řád života a dne</w:t>
      </w:r>
    </w:p>
    <w:p w14:paraId="41BAF184" w14:textId="77777777" w:rsidR="004C3FA0" w:rsidRDefault="00EF2224" w:rsidP="00B72A3F">
      <w:pPr>
        <w:numPr>
          <w:ilvl w:val="0"/>
          <w:numId w:val="6"/>
        </w:numPr>
        <w:spacing w:line="200" w:lineRule="atLeast"/>
        <w:jc w:val="both"/>
      </w:pPr>
      <w:r>
        <w:t xml:space="preserve">vytváříme individuální podmínky v průběhu adaptačního období, </w:t>
      </w:r>
    </w:p>
    <w:p w14:paraId="41BAF185" w14:textId="77777777" w:rsidR="00EF2224" w:rsidRDefault="00EF2224" w:rsidP="00B72A3F">
      <w:pPr>
        <w:numPr>
          <w:ilvl w:val="0"/>
          <w:numId w:val="6"/>
        </w:numPr>
        <w:spacing w:line="200" w:lineRule="atLeast"/>
        <w:jc w:val="both"/>
      </w:pPr>
      <w:r>
        <w:t>vstřícností a trpělivostí posilujeme pocit dítěte, že je vítáno a kladně přijímáno;</w:t>
      </w:r>
    </w:p>
    <w:p w14:paraId="41BAF186" w14:textId="77777777" w:rsidR="00BD3471" w:rsidRDefault="00BD3471" w:rsidP="00B72A3F">
      <w:pPr>
        <w:numPr>
          <w:ilvl w:val="0"/>
          <w:numId w:val="6"/>
        </w:numPr>
        <w:spacing w:line="200" w:lineRule="atLeast"/>
        <w:jc w:val="both"/>
      </w:pPr>
      <w:r>
        <w:t>denní řád je smysluplně uspořádán a umožňuje přizpůsobit organizaci činností potřebám a aktuální situaci;</w:t>
      </w:r>
    </w:p>
    <w:p w14:paraId="41BAF187" w14:textId="77777777" w:rsidR="00BD3471" w:rsidRDefault="00BD3471" w:rsidP="00B72A3F">
      <w:pPr>
        <w:numPr>
          <w:ilvl w:val="0"/>
          <w:numId w:val="6"/>
        </w:numPr>
        <w:spacing w:line="200" w:lineRule="atLeast"/>
        <w:jc w:val="both"/>
      </w:pPr>
      <w:r>
        <w:t>děti mají dostatek příležitostí k uplatnění spontánního pohybu a ke spontánní hře</w:t>
      </w:r>
      <w:r w:rsidR="007F38F0">
        <w:t>;</w:t>
      </w:r>
    </w:p>
    <w:p w14:paraId="41BAF188" w14:textId="77777777" w:rsidR="007F38F0" w:rsidRDefault="007F38F0" w:rsidP="00B72A3F">
      <w:pPr>
        <w:numPr>
          <w:ilvl w:val="0"/>
          <w:numId w:val="6"/>
        </w:numPr>
        <w:spacing w:line="200" w:lineRule="atLeast"/>
        <w:jc w:val="both"/>
      </w:pPr>
      <w:r>
        <w:t>řízené a spontánní činnosti jsou vyvážené;</w:t>
      </w:r>
    </w:p>
    <w:p w14:paraId="41BAF189" w14:textId="77777777" w:rsidR="00BD3471" w:rsidRDefault="00BD3471" w:rsidP="00B72A3F">
      <w:pPr>
        <w:numPr>
          <w:ilvl w:val="0"/>
          <w:numId w:val="6"/>
        </w:numPr>
        <w:spacing w:line="200" w:lineRule="atLeast"/>
        <w:jc w:val="both"/>
      </w:pPr>
      <w:r>
        <w:t>děti jsou každodenně dostatečně dlouho venku, v případě nepřízně počasí využíváme zastřešenou terasu;</w:t>
      </w:r>
    </w:p>
    <w:p w14:paraId="41BAF18A" w14:textId="77777777" w:rsidR="00BD3471" w:rsidRDefault="00BD3471" w:rsidP="00B72A3F">
      <w:pPr>
        <w:numPr>
          <w:ilvl w:val="0"/>
          <w:numId w:val="6"/>
        </w:numPr>
        <w:spacing w:line="200" w:lineRule="atLeast"/>
        <w:jc w:val="both"/>
      </w:pPr>
      <w:r>
        <w:t>vzhledem k prodlouženému režimu školy pobývají děti venku i v odpoledních hodinách;</w:t>
      </w:r>
    </w:p>
    <w:p w14:paraId="41BAF18B" w14:textId="77777777" w:rsidR="007F38F0" w:rsidRDefault="00BD3471" w:rsidP="00B72A3F">
      <w:pPr>
        <w:numPr>
          <w:ilvl w:val="0"/>
          <w:numId w:val="6"/>
        </w:numPr>
        <w:spacing w:line="200" w:lineRule="atLeast"/>
        <w:jc w:val="both"/>
      </w:pPr>
      <w:r>
        <w:t>je respektována individuální potřeba odpočinku a spánku dětí. Děti, které po obědě nespí, se po krátkém odpočinku věnují jiným klidným činnostem anebo plánovaným aktivitám pro předškoláky (týdenní úkol, pracovní listy...)</w:t>
      </w:r>
      <w:r w:rsidR="007F38F0">
        <w:t>;</w:t>
      </w:r>
    </w:p>
    <w:p w14:paraId="41BAF18C" w14:textId="77777777" w:rsidR="007F38F0" w:rsidRDefault="007F38F0" w:rsidP="00B72A3F">
      <w:pPr>
        <w:numPr>
          <w:ilvl w:val="0"/>
          <w:numId w:val="6"/>
        </w:numPr>
        <w:spacing w:line="200" w:lineRule="atLeast"/>
        <w:jc w:val="both"/>
      </w:pPr>
      <w:r>
        <w:t>jsme důsledné při vytváření hygienických, sebeo</w:t>
      </w:r>
      <w:r w:rsidR="00C40A95">
        <w:t>b</w:t>
      </w:r>
      <w:r>
        <w:t>služných a zdvořilostních návyků.</w:t>
      </w:r>
    </w:p>
    <w:p w14:paraId="41BAF18D" w14:textId="77777777" w:rsidR="008365C8" w:rsidRDefault="008365C8" w:rsidP="008365C8">
      <w:pPr>
        <w:spacing w:line="200" w:lineRule="atLeast"/>
        <w:jc w:val="both"/>
      </w:pPr>
      <w:r>
        <w:t>Možnosti dalšího rozvoje:</w:t>
      </w:r>
    </w:p>
    <w:p w14:paraId="41BAF18E" w14:textId="77777777" w:rsidR="008365C8" w:rsidRDefault="008365C8" w:rsidP="008D4EA4">
      <w:pPr>
        <w:numPr>
          <w:ilvl w:val="0"/>
          <w:numId w:val="46"/>
        </w:numPr>
        <w:spacing w:line="200" w:lineRule="atLeast"/>
        <w:jc w:val="both"/>
      </w:pPr>
      <w:r>
        <w:t>další zdokonalení pozvolného přechodu mezi spontánními a řízenými činnostmi;</w:t>
      </w:r>
    </w:p>
    <w:p w14:paraId="41BAF18F" w14:textId="77777777" w:rsidR="008365C8" w:rsidRDefault="008365C8" w:rsidP="008D4EA4">
      <w:pPr>
        <w:numPr>
          <w:ilvl w:val="0"/>
          <w:numId w:val="46"/>
        </w:numPr>
        <w:spacing w:line="200" w:lineRule="atLeast"/>
        <w:jc w:val="both"/>
      </w:pPr>
      <w:r>
        <w:t>vytvoření prostoru pro možnost ponechání rozestavených staveb.</w:t>
      </w:r>
    </w:p>
    <w:p w14:paraId="41BAF190" w14:textId="77777777" w:rsidR="007918B5" w:rsidRDefault="00A90AE2" w:rsidP="00B72A3F">
      <w:pPr>
        <w:numPr>
          <w:ilvl w:val="0"/>
          <w:numId w:val="3"/>
        </w:numPr>
        <w:spacing w:line="200" w:lineRule="atLeast"/>
        <w:ind w:left="426" w:hanging="426"/>
        <w:jc w:val="both"/>
        <w:rPr>
          <w:b/>
        </w:rPr>
      </w:pPr>
      <w:r w:rsidRPr="00A90AE2">
        <w:rPr>
          <w:b/>
        </w:rPr>
        <w:t>Tělesná pohoda a volný pohyb</w:t>
      </w:r>
    </w:p>
    <w:p w14:paraId="41BAF191" w14:textId="77777777" w:rsidR="00BD1977" w:rsidRDefault="00BD1977" w:rsidP="00B72A3F">
      <w:pPr>
        <w:numPr>
          <w:ilvl w:val="0"/>
          <w:numId w:val="7"/>
        </w:numPr>
        <w:spacing w:line="200" w:lineRule="atLeast"/>
        <w:ind w:left="709" w:hanging="283"/>
        <w:jc w:val="both"/>
      </w:pPr>
      <w:r>
        <w:t>děti mají dostatek volného pohybu v interiéru mateřské školy</w:t>
      </w:r>
      <w:r w:rsidR="007F38F0">
        <w:t xml:space="preserve"> i na školní zahradě</w:t>
      </w:r>
      <w:r>
        <w:t>;</w:t>
      </w:r>
    </w:p>
    <w:p w14:paraId="41BAF192" w14:textId="77777777" w:rsidR="00E2215E" w:rsidRDefault="00E2215E" w:rsidP="00B72A3F">
      <w:pPr>
        <w:numPr>
          <w:ilvl w:val="0"/>
          <w:numId w:val="7"/>
        </w:numPr>
        <w:spacing w:line="200" w:lineRule="atLeast"/>
        <w:ind w:left="709" w:hanging="283"/>
        <w:jc w:val="both"/>
      </w:pPr>
      <w:r>
        <w:t>důraz klademe na rozvoj správného držení těla, zvyšování pohybové obratnosti a koordinace pohybů dětí;</w:t>
      </w:r>
    </w:p>
    <w:p w14:paraId="41BAF193" w14:textId="77777777" w:rsidR="00BD1977" w:rsidRDefault="00BD1977" w:rsidP="00B72A3F">
      <w:pPr>
        <w:numPr>
          <w:ilvl w:val="0"/>
          <w:numId w:val="7"/>
        </w:numPr>
        <w:spacing w:line="200" w:lineRule="atLeast"/>
        <w:ind w:left="709" w:hanging="283"/>
        <w:jc w:val="both"/>
      </w:pPr>
      <w:r>
        <w:t>mateřská škola je velmi dobře vybavena náčiním pro pohybové aktivity a psychomotoriku (padák, trampolína, chůdy, basketbalový koš, akupresurní pomůck</w:t>
      </w:r>
      <w:r w:rsidR="00E2215E">
        <w:t>y</w:t>
      </w:r>
      <w:r>
        <w:t xml:space="preserve"> atd.</w:t>
      </w:r>
      <w:r w:rsidR="00E2215E">
        <w:t>);</w:t>
      </w:r>
      <w:r>
        <w:t xml:space="preserve"> </w:t>
      </w:r>
    </w:p>
    <w:p w14:paraId="41BAF194" w14:textId="77777777" w:rsidR="00E2215E" w:rsidRDefault="00E2215E" w:rsidP="00B72A3F">
      <w:pPr>
        <w:numPr>
          <w:ilvl w:val="0"/>
          <w:numId w:val="7"/>
        </w:numPr>
        <w:spacing w:line="200" w:lineRule="atLeast"/>
        <w:ind w:left="709" w:hanging="283"/>
        <w:jc w:val="both"/>
      </w:pPr>
      <w:r>
        <w:t>školní zahrada je vybavena herními prvky pro rozvoj obratnosti (trampolína, dřevěné průlezky, lanové průlezky, skluzavky, špalková dráha, oblázková řeka proti plochonoží atd.)</w:t>
      </w:r>
    </w:p>
    <w:p w14:paraId="41BAF195" w14:textId="77777777" w:rsidR="00E2215E" w:rsidRDefault="00E2215E" w:rsidP="00B72A3F">
      <w:pPr>
        <w:numPr>
          <w:ilvl w:val="0"/>
          <w:numId w:val="7"/>
        </w:numPr>
        <w:spacing w:line="200" w:lineRule="atLeast"/>
        <w:ind w:left="709" w:hanging="283"/>
        <w:jc w:val="both"/>
      </w:pPr>
      <w:r>
        <w:t>nabídka činností vždy obsahuje možnost využití některé pomůcky či náčiní pro rozvoj pohybové inteligence;</w:t>
      </w:r>
    </w:p>
    <w:p w14:paraId="41BAF196" w14:textId="77777777" w:rsidR="00421C9C" w:rsidRDefault="00BD1977" w:rsidP="00B72A3F">
      <w:pPr>
        <w:numPr>
          <w:ilvl w:val="0"/>
          <w:numId w:val="7"/>
        </w:numPr>
        <w:spacing w:line="200" w:lineRule="atLeast"/>
        <w:ind w:left="709" w:hanging="283"/>
        <w:jc w:val="both"/>
      </w:pPr>
      <w:r>
        <w:t xml:space="preserve">pravidelně zařazujeme </w:t>
      </w:r>
      <w:r w:rsidR="00421C9C">
        <w:t xml:space="preserve">řízené zdravotně preventivní pohybové aktivity, </w:t>
      </w:r>
      <w:r>
        <w:t>cvičení na rehabilitačních míčích a další zdravotní</w:t>
      </w:r>
      <w:r w:rsidR="00E2215E">
        <w:t>,</w:t>
      </w:r>
      <w:r>
        <w:t xml:space="preserve"> dechová </w:t>
      </w:r>
      <w:r w:rsidR="00E2215E">
        <w:t xml:space="preserve">a relaxační </w:t>
      </w:r>
      <w:r>
        <w:t>cvičení</w:t>
      </w:r>
      <w:r w:rsidR="00E2215E">
        <w:t>;</w:t>
      </w:r>
      <w:r w:rsidR="00421C9C">
        <w:t xml:space="preserve"> </w:t>
      </w:r>
    </w:p>
    <w:p w14:paraId="41BAF197" w14:textId="77777777" w:rsidR="00BD1977" w:rsidRDefault="00E2215E" w:rsidP="00B72A3F">
      <w:pPr>
        <w:numPr>
          <w:ilvl w:val="0"/>
          <w:numId w:val="7"/>
        </w:numPr>
        <w:spacing w:line="200" w:lineRule="atLeast"/>
        <w:ind w:left="709" w:hanging="283"/>
        <w:jc w:val="both"/>
      </w:pPr>
      <w:r>
        <w:t>do nabídky činností zařazujeme řadu pohybových a tanečních her;</w:t>
      </w:r>
    </w:p>
    <w:p w14:paraId="41BAF198" w14:textId="77777777" w:rsidR="00E2215E" w:rsidRPr="00E2215E" w:rsidRDefault="00E2215E" w:rsidP="00B72A3F">
      <w:pPr>
        <w:numPr>
          <w:ilvl w:val="0"/>
          <w:numId w:val="7"/>
        </w:numPr>
        <w:spacing w:line="200" w:lineRule="atLeast"/>
        <w:ind w:left="709" w:hanging="283"/>
        <w:jc w:val="both"/>
        <w:rPr>
          <w:b/>
        </w:rPr>
      </w:pPr>
      <w:r>
        <w:t>podporujeme zásady fair – play;</w:t>
      </w:r>
    </w:p>
    <w:p w14:paraId="41BAF199" w14:textId="77777777" w:rsidR="00A90AE2" w:rsidRPr="008365C8" w:rsidRDefault="00E2215E" w:rsidP="00B72A3F">
      <w:pPr>
        <w:numPr>
          <w:ilvl w:val="0"/>
          <w:numId w:val="7"/>
        </w:numPr>
        <w:spacing w:line="200" w:lineRule="atLeast"/>
        <w:ind w:left="709" w:hanging="283"/>
        <w:jc w:val="both"/>
        <w:rPr>
          <w:b/>
        </w:rPr>
      </w:pPr>
      <w:r>
        <w:t>děti mohou využít plaveckého výcviku nebo lyžařských kurzů v zimním období</w:t>
      </w:r>
      <w:r w:rsidR="001C707F">
        <w:t>.</w:t>
      </w:r>
    </w:p>
    <w:p w14:paraId="41BAF19A" w14:textId="77777777" w:rsidR="008365C8" w:rsidRDefault="008365C8" w:rsidP="008365C8">
      <w:pPr>
        <w:spacing w:line="200" w:lineRule="atLeast"/>
        <w:jc w:val="both"/>
      </w:pPr>
      <w:r>
        <w:lastRenderedPageBreak/>
        <w:t>Možnosti dalšího rozvoje:</w:t>
      </w:r>
    </w:p>
    <w:p w14:paraId="41BAF19B" w14:textId="77777777" w:rsidR="008365C8" w:rsidRPr="008365C8" w:rsidRDefault="008365C8" w:rsidP="00B72A3F">
      <w:pPr>
        <w:numPr>
          <w:ilvl w:val="0"/>
          <w:numId w:val="7"/>
        </w:numPr>
        <w:spacing w:line="200" w:lineRule="atLeast"/>
        <w:ind w:left="709" w:hanging="283"/>
        <w:jc w:val="both"/>
      </w:pPr>
      <w:r w:rsidRPr="008365C8">
        <w:t>doplňování a obnovování vybavení školy náčiním a nářadím;</w:t>
      </w:r>
    </w:p>
    <w:p w14:paraId="41BAF19C" w14:textId="77777777" w:rsidR="008365C8" w:rsidRPr="008365C8" w:rsidRDefault="008365C8" w:rsidP="00B72A3F">
      <w:pPr>
        <w:numPr>
          <w:ilvl w:val="0"/>
          <w:numId w:val="7"/>
        </w:numPr>
        <w:spacing w:line="200" w:lineRule="atLeast"/>
        <w:ind w:left="709" w:hanging="283"/>
        <w:jc w:val="both"/>
      </w:pPr>
      <w:r w:rsidRPr="008365C8">
        <w:t>instalace dalších prvků na školní zahradu (lanový labyrint, pružinové houpadlo…)</w:t>
      </w:r>
      <w:r>
        <w:t>.</w:t>
      </w:r>
    </w:p>
    <w:p w14:paraId="41BAF19D" w14:textId="77777777" w:rsidR="002E2BD3" w:rsidRPr="008365C8" w:rsidRDefault="002E2BD3" w:rsidP="002E2BD3">
      <w:pPr>
        <w:spacing w:line="200" w:lineRule="atLeast"/>
        <w:jc w:val="both"/>
      </w:pPr>
    </w:p>
    <w:p w14:paraId="41BAF19E" w14:textId="77777777" w:rsidR="002E2BD3" w:rsidRDefault="00106B4A" w:rsidP="00B72A3F">
      <w:pPr>
        <w:numPr>
          <w:ilvl w:val="0"/>
          <w:numId w:val="3"/>
        </w:numPr>
        <w:spacing w:line="200" w:lineRule="atLeast"/>
        <w:ind w:left="426" w:hanging="426"/>
        <w:jc w:val="both"/>
        <w:rPr>
          <w:b/>
        </w:rPr>
      </w:pPr>
      <w:r>
        <w:rPr>
          <w:b/>
        </w:rPr>
        <w:t>Správná výživa</w:t>
      </w:r>
    </w:p>
    <w:p w14:paraId="41BAF19F" w14:textId="77777777" w:rsidR="00106B4A" w:rsidRDefault="00106B4A" w:rsidP="00B72A3F">
      <w:pPr>
        <w:numPr>
          <w:ilvl w:val="0"/>
          <w:numId w:val="9"/>
        </w:numPr>
        <w:spacing w:line="200" w:lineRule="atLeast"/>
        <w:jc w:val="both"/>
      </w:pPr>
      <w:r>
        <w:t>dětem je poskytována pestrá, plnohodnotná a vyvážená strava;</w:t>
      </w:r>
    </w:p>
    <w:p w14:paraId="41BAF1A0" w14:textId="77777777" w:rsidR="00106B4A" w:rsidRDefault="00106B4A" w:rsidP="00B72A3F">
      <w:pPr>
        <w:numPr>
          <w:ilvl w:val="0"/>
          <w:numId w:val="9"/>
        </w:numPr>
        <w:spacing w:line="200" w:lineRule="atLeast"/>
        <w:jc w:val="both"/>
      </w:pPr>
      <w:r>
        <w:t xml:space="preserve"> je zachována vhodná skladba jídelníčku;</w:t>
      </w:r>
    </w:p>
    <w:p w14:paraId="41BAF1A1" w14:textId="77777777" w:rsidR="00106B4A" w:rsidRDefault="00106B4A" w:rsidP="00B72A3F">
      <w:pPr>
        <w:numPr>
          <w:ilvl w:val="0"/>
          <w:numId w:val="9"/>
        </w:numPr>
        <w:spacing w:line="200" w:lineRule="atLeast"/>
        <w:jc w:val="both"/>
      </w:pPr>
      <w:r>
        <w:t>díky menší kapacitě vlastní školní jídelny má školní strava ráz domácí kuchyně;</w:t>
      </w:r>
    </w:p>
    <w:p w14:paraId="41BAF1A2" w14:textId="77777777" w:rsidR="00106B4A" w:rsidRDefault="00106B4A" w:rsidP="00B72A3F">
      <w:pPr>
        <w:numPr>
          <w:ilvl w:val="0"/>
          <w:numId w:val="9"/>
        </w:numPr>
        <w:spacing w:line="200" w:lineRule="atLeast"/>
        <w:jc w:val="both"/>
      </w:pPr>
      <w:r>
        <w:t>po celou dobu provozu mateřské školy je dětem u stolku pro pitný režim k dispozici čaj a voda;</w:t>
      </w:r>
    </w:p>
    <w:p w14:paraId="41BAF1A3" w14:textId="77777777" w:rsidR="00106B4A" w:rsidRDefault="00106B4A" w:rsidP="00B72A3F">
      <w:pPr>
        <w:numPr>
          <w:ilvl w:val="0"/>
          <w:numId w:val="9"/>
        </w:numPr>
        <w:spacing w:line="200" w:lineRule="atLeast"/>
        <w:jc w:val="both"/>
      </w:pPr>
      <w:r>
        <w:t>mezi jednotlivými pokrmy jsou dodržovány vhodné intervaly;</w:t>
      </w:r>
    </w:p>
    <w:p w14:paraId="41BAF1A4" w14:textId="77777777" w:rsidR="00832FCA" w:rsidRDefault="00832FCA" w:rsidP="00B72A3F">
      <w:pPr>
        <w:numPr>
          <w:ilvl w:val="0"/>
          <w:numId w:val="9"/>
        </w:numPr>
        <w:spacing w:line="200" w:lineRule="atLeast"/>
        <w:jc w:val="both"/>
      </w:pPr>
      <w:r>
        <w:t>dbáme na lákavou úpravu jídel a na estetické prostředí jídelny;</w:t>
      </w:r>
    </w:p>
    <w:p w14:paraId="41BAF1A5" w14:textId="77777777" w:rsidR="00832FCA" w:rsidRDefault="00106B4A" w:rsidP="00B72A3F">
      <w:pPr>
        <w:numPr>
          <w:ilvl w:val="0"/>
          <w:numId w:val="9"/>
        </w:numPr>
        <w:spacing w:line="200" w:lineRule="atLeast"/>
        <w:jc w:val="both"/>
      </w:pPr>
      <w:r>
        <w:t>děti do jídla n</w:t>
      </w:r>
      <w:r w:rsidR="00832FCA">
        <w:t>enutíme</w:t>
      </w:r>
      <w:r>
        <w:t xml:space="preserve">, </w:t>
      </w:r>
      <w:r w:rsidR="00832FCA">
        <w:t>ale vhodně</w:t>
      </w:r>
      <w:r>
        <w:t xml:space="preserve"> motiv</w:t>
      </w:r>
      <w:r w:rsidR="00832FCA">
        <w:t>ujeme</w:t>
      </w:r>
      <w:r>
        <w:t xml:space="preserve"> ke konzumování pestré stravy</w:t>
      </w:r>
      <w:r w:rsidR="00832FCA">
        <w:t>;</w:t>
      </w:r>
    </w:p>
    <w:p w14:paraId="41BAF1A6" w14:textId="77777777" w:rsidR="00106B4A" w:rsidRDefault="00832FCA" w:rsidP="00B72A3F">
      <w:pPr>
        <w:numPr>
          <w:ilvl w:val="0"/>
          <w:numId w:val="9"/>
        </w:numPr>
        <w:spacing w:line="200" w:lineRule="atLeast"/>
        <w:jc w:val="both"/>
      </w:pPr>
      <w:r>
        <w:t xml:space="preserve">vedeme děti k samostatnosti při jídle, sebeosluze </w:t>
      </w:r>
      <w:r w:rsidR="00106B4A">
        <w:t xml:space="preserve">a </w:t>
      </w:r>
      <w:r>
        <w:t xml:space="preserve">k </w:t>
      </w:r>
      <w:r w:rsidR="00106B4A">
        <w:t>samostatnému určení velikosti porce;</w:t>
      </w:r>
    </w:p>
    <w:p w14:paraId="41BAF1A7" w14:textId="77777777" w:rsidR="00106B4A" w:rsidRDefault="00106B4A" w:rsidP="00B72A3F">
      <w:pPr>
        <w:numPr>
          <w:ilvl w:val="0"/>
          <w:numId w:val="9"/>
        </w:numPr>
        <w:spacing w:line="200" w:lineRule="atLeast"/>
        <w:jc w:val="both"/>
      </w:pPr>
      <w:r>
        <w:t>vedeme děti k dodržování osobní hygieny a k dodržování správných stravovacích návyků</w:t>
      </w:r>
      <w:r w:rsidR="00832FCA">
        <w:t xml:space="preserve"> (</w:t>
      </w:r>
      <w:r>
        <w:t>ubrousky, prostírky, příborníky…</w:t>
      </w:r>
      <w:r w:rsidR="00832FCA">
        <w:t>)</w:t>
      </w:r>
      <w:r w:rsidR="00246BCE">
        <w:t>;</w:t>
      </w:r>
      <w:r>
        <w:t xml:space="preserve"> </w:t>
      </w:r>
    </w:p>
    <w:p w14:paraId="41BAF1A8" w14:textId="77777777" w:rsidR="003C0834" w:rsidRPr="003C0834" w:rsidRDefault="00106B4A" w:rsidP="00B72A3F">
      <w:pPr>
        <w:numPr>
          <w:ilvl w:val="0"/>
          <w:numId w:val="8"/>
        </w:numPr>
        <w:spacing w:line="200" w:lineRule="atLeast"/>
        <w:jc w:val="both"/>
        <w:rPr>
          <w:b/>
        </w:rPr>
      </w:pPr>
      <w:r>
        <w:t>pořádáme ochutnávky pro rodiče</w:t>
      </w:r>
      <w:r w:rsidR="003C0834">
        <w:t>;</w:t>
      </w:r>
    </w:p>
    <w:p w14:paraId="41BAF1A9" w14:textId="77777777" w:rsidR="002E2BD3" w:rsidRPr="00832FCA" w:rsidRDefault="003C0834" w:rsidP="00B72A3F">
      <w:pPr>
        <w:numPr>
          <w:ilvl w:val="0"/>
          <w:numId w:val="8"/>
        </w:numPr>
        <w:spacing w:line="200" w:lineRule="atLeast"/>
        <w:jc w:val="both"/>
        <w:rPr>
          <w:b/>
        </w:rPr>
      </w:pPr>
      <w:r>
        <w:t>seznamujeme rodiče s recepty zdravé výživy (recept pro měsíc…)</w:t>
      </w:r>
      <w:r w:rsidR="00832FCA">
        <w:t>.</w:t>
      </w:r>
    </w:p>
    <w:p w14:paraId="41BAF1AA" w14:textId="77777777" w:rsidR="008365C8" w:rsidRDefault="008365C8" w:rsidP="008365C8">
      <w:pPr>
        <w:spacing w:line="200" w:lineRule="atLeast"/>
        <w:jc w:val="both"/>
      </w:pPr>
      <w:r>
        <w:t>Možnosti dalšího rozvoje:</w:t>
      </w:r>
    </w:p>
    <w:p w14:paraId="41BAF1AB" w14:textId="77777777" w:rsidR="005E4B71" w:rsidRDefault="005E4B71" w:rsidP="008D4EA4">
      <w:pPr>
        <w:numPr>
          <w:ilvl w:val="0"/>
          <w:numId w:val="47"/>
        </w:numPr>
        <w:spacing w:line="200" w:lineRule="atLeast"/>
        <w:jc w:val="both"/>
      </w:pPr>
      <w:r>
        <w:t>pravidelné vaření bylinkových čajů ze školní bylinkové zahrádky;</w:t>
      </w:r>
    </w:p>
    <w:p w14:paraId="41BAF1AC" w14:textId="77777777" w:rsidR="008365C8" w:rsidRDefault="005E4B71" w:rsidP="008D4EA4">
      <w:pPr>
        <w:numPr>
          <w:ilvl w:val="0"/>
          <w:numId w:val="47"/>
        </w:numPr>
        <w:spacing w:line="200" w:lineRule="atLeast"/>
        <w:jc w:val="both"/>
      </w:pPr>
      <w:r>
        <w:t xml:space="preserve">nové dekorace na jídelní stoly (výrobky dětí). </w:t>
      </w:r>
    </w:p>
    <w:p w14:paraId="41BAF1AD" w14:textId="77777777" w:rsidR="00832FCA" w:rsidRDefault="00832FCA" w:rsidP="00832FCA">
      <w:pPr>
        <w:spacing w:line="200" w:lineRule="atLeast"/>
        <w:jc w:val="both"/>
      </w:pPr>
    </w:p>
    <w:p w14:paraId="41BAF1AE" w14:textId="77777777" w:rsidR="00FA1566" w:rsidRPr="007D1564" w:rsidRDefault="00832FCA" w:rsidP="00B72A3F">
      <w:pPr>
        <w:numPr>
          <w:ilvl w:val="0"/>
          <w:numId w:val="3"/>
        </w:numPr>
        <w:spacing w:line="200" w:lineRule="atLeast"/>
        <w:jc w:val="both"/>
        <w:rPr>
          <w:b/>
        </w:rPr>
      </w:pPr>
      <w:r w:rsidRPr="007D1564">
        <w:rPr>
          <w:b/>
        </w:rPr>
        <w:t>Spontánní hra</w:t>
      </w:r>
    </w:p>
    <w:p w14:paraId="41BAF1AF" w14:textId="77777777" w:rsidR="00D851A2" w:rsidRPr="00D851A2" w:rsidRDefault="00D851A2" w:rsidP="00B72A3F">
      <w:pPr>
        <w:numPr>
          <w:ilvl w:val="0"/>
          <w:numId w:val="8"/>
        </w:numPr>
        <w:spacing w:line="200" w:lineRule="atLeast"/>
        <w:jc w:val="both"/>
      </w:pPr>
      <w:r w:rsidRPr="00D851A2">
        <w:t xml:space="preserve">mateřská škola je </w:t>
      </w:r>
      <w:r w:rsidR="00B23E5D">
        <w:t>ú</w:t>
      </w:r>
      <w:r w:rsidRPr="00D851A2">
        <w:t>čelně a členitě uspořádána, ve třídách je vytvořeno několik herních koutů;</w:t>
      </w:r>
    </w:p>
    <w:p w14:paraId="41BAF1B0" w14:textId="77777777" w:rsidR="00FA1566" w:rsidRPr="00D851A2" w:rsidRDefault="00FA1566" w:rsidP="00B72A3F">
      <w:pPr>
        <w:numPr>
          <w:ilvl w:val="0"/>
          <w:numId w:val="8"/>
        </w:numPr>
        <w:spacing w:line="200" w:lineRule="atLeast"/>
        <w:jc w:val="both"/>
      </w:pPr>
      <w:r w:rsidRPr="00D851A2">
        <w:t>mateřská škola je vybavena dostatkem funkčních, podnětných a estetických hraček;</w:t>
      </w:r>
    </w:p>
    <w:p w14:paraId="41BAF1B1" w14:textId="77777777" w:rsidR="00FA1566" w:rsidRDefault="00FA1566" w:rsidP="00B72A3F">
      <w:pPr>
        <w:numPr>
          <w:ilvl w:val="0"/>
          <w:numId w:val="8"/>
        </w:numPr>
        <w:spacing w:line="200" w:lineRule="atLeast"/>
        <w:jc w:val="both"/>
      </w:pPr>
      <w:r w:rsidRPr="00D851A2">
        <w:t>děti mají dostatek pomůcek, materiálu a nářadí k pracovním činnostem (pracovní ponk, modelovací písky, dětské nářadí …);</w:t>
      </w:r>
    </w:p>
    <w:p w14:paraId="41BAF1B2" w14:textId="77777777" w:rsidR="007D1564" w:rsidRPr="00D851A2" w:rsidRDefault="007D1564" w:rsidP="00B72A3F">
      <w:pPr>
        <w:numPr>
          <w:ilvl w:val="0"/>
          <w:numId w:val="8"/>
        </w:numPr>
        <w:spacing w:line="200" w:lineRule="atLeast"/>
        <w:jc w:val="both"/>
      </w:pPr>
      <w:r>
        <w:t>dětem je k dispozici množství zástupných rekvizit pro hru (přírodniny, barevné látky, převleky...)..</w:t>
      </w:r>
    </w:p>
    <w:p w14:paraId="41BAF1B3" w14:textId="77777777" w:rsidR="007D1564" w:rsidRPr="00D851A2" w:rsidRDefault="007D1564" w:rsidP="00B72A3F">
      <w:pPr>
        <w:numPr>
          <w:ilvl w:val="0"/>
          <w:numId w:val="8"/>
        </w:numPr>
        <w:spacing w:line="200" w:lineRule="atLeast"/>
        <w:jc w:val="both"/>
      </w:pPr>
      <w:r w:rsidRPr="00D851A2">
        <w:t>školní zahrada je vybavena celou řadou herních prvků pro různé druhy činností (pohybové, pěstitelské, pozorování…);</w:t>
      </w:r>
    </w:p>
    <w:p w14:paraId="41BAF1B4" w14:textId="77777777" w:rsidR="00FA1566" w:rsidRPr="00D851A2" w:rsidRDefault="00FA1566" w:rsidP="00B72A3F">
      <w:pPr>
        <w:numPr>
          <w:ilvl w:val="0"/>
          <w:numId w:val="8"/>
        </w:numPr>
        <w:spacing w:line="200" w:lineRule="atLeast"/>
        <w:jc w:val="both"/>
      </w:pPr>
      <w:r w:rsidRPr="00D851A2">
        <w:t xml:space="preserve">napomáháme hrám volbou a navozováním situací, které podnítí </w:t>
      </w:r>
      <w:r w:rsidR="007D1564">
        <w:t xml:space="preserve">a </w:t>
      </w:r>
      <w:r w:rsidRPr="00D851A2">
        <w:t>rozvinou hru;</w:t>
      </w:r>
    </w:p>
    <w:p w14:paraId="41BAF1B5" w14:textId="77777777" w:rsidR="007D1564" w:rsidRPr="00D851A2" w:rsidRDefault="007D1564" w:rsidP="00B72A3F">
      <w:pPr>
        <w:numPr>
          <w:ilvl w:val="0"/>
          <w:numId w:val="8"/>
        </w:numPr>
        <w:spacing w:line="200" w:lineRule="atLeast"/>
        <w:jc w:val="both"/>
      </w:pPr>
      <w:r w:rsidRPr="00D851A2">
        <w:t>děti mají volný přístup k</w:t>
      </w:r>
      <w:r>
        <w:t> </w:t>
      </w:r>
      <w:r w:rsidRPr="00D851A2">
        <w:t>hračkám</w:t>
      </w:r>
      <w:r>
        <w:t>, hračky jsou přehledně umístěny tak, aby si je děti mohly samostatně brát</w:t>
      </w:r>
      <w:r w:rsidRPr="00D851A2">
        <w:t>;</w:t>
      </w:r>
    </w:p>
    <w:p w14:paraId="41BAF1B6" w14:textId="77777777" w:rsidR="00D851A2" w:rsidRPr="00D851A2" w:rsidRDefault="00D851A2" w:rsidP="00B72A3F">
      <w:pPr>
        <w:numPr>
          <w:ilvl w:val="0"/>
          <w:numId w:val="8"/>
        </w:numPr>
        <w:spacing w:line="200" w:lineRule="atLeast"/>
        <w:jc w:val="both"/>
      </w:pPr>
      <w:r w:rsidRPr="00D851A2">
        <w:t>máme vytvořena pravidla pro péči o hračky a úklid hraček;</w:t>
      </w:r>
    </w:p>
    <w:p w14:paraId="41BAF1B7" w14:textId="77777777" w:rsidR="00D851A2" w:rsidRPr="00D851A2" w:rsidRDefault="00D851A2" w:rsidP="00B72A3F">
      <w:pPr>
        <w:numPr>
          <w:ilvl w:val="0"/>
          <w:numId w:val="8"/>
        </w:numPr>
        <w:spacing w:line="200" w:lineRule="atLeast"/>
        <w:jc w:val="both"/>
      </w:pPr>
      <w:r w:rsidRPr="00D851A2">
        <w:t>v průběhu dne mají děti dostatek času a prostoru pro rozvoj spontánní hry;</w:t>
      </w:r>
    </w:p>
    <w:p w14:paraId="41BAF1B8" w14:textId="77777777" w:rsidR="00D851A2" w:rsidRDefault="00D851A2" w:rsidP="00B72A3F">
      <w:pPr>
        <w:numPr>
          <w:ilvl w:val="0"/>
          <w:numId w:val="8"/>
        </w:numPr>
        <w:spacing w:line="200" w:lineRule="atLeast"/>
        <w:jc w:val="both"/>
      </w:pPr>
      <w:r w:rsidRPr="00D851A2">
        <w:t>děti si mohou nechat své výtvory uchované na „výstavce staveb“ nebo „nástěnce obrázků“</w:t>
      </w:r>
      <w:r w:rsidR="007D1564">
        <w:t>.</w:t>
      </w:r>
    </w:p>
    <w:p w14:paraId="41BAF1B9" w14:textId="77777777" w:rsidR="005E4B71" w:rsidRDefault="005E4B71" w:rsidP="005E4B71">
      <w:pPr>
        <w:spacing w:line="200" w:lineRule="atLeast"/>
        <w:jc w:val="both"/>
      </w:pPr>
      <w:r>
        <w:t>Možnosti dalšího rozvoje:</w:t>
      </w:r>
    </w:p>
    <w:p w14:paraId="41BAF1BA" w14:textId="77777777" w:rsidR="005E4B71" w:rsidRDefault="005E4B71" w:rsidP="008D4EA4">
      <w:pPr>
        <w:numPr>
          <w:ilvl w:val="0"/>
          <w:numId w:val="48"/>
        </w:numPr>
        <w:spacing w:line="200" w:lineRule="atLeast"/>
        <w:jc w:val="both"/>
      </w:pPr>
      <w:r>
        <w:t>obnovování a doplňování vybavení;</w:t>
      </w:r>
    </w:p>
    <w:p w14:paraId="41BAF1BB" w14:textId="77777777" w:rsidR="005E4B71" w:rsidRDefault="005E4B71" w:rsidP="008D4EA4">
      <w:pPr>
        <w:numPr>
          <w:ilvl w:val="0"/>
          <w:numId w:val="48"/>
        </w:numPr>
        <w:spacing w:line="200" w:lineRule="atLeast"/>
        <w:jc w:val="both"/>
      </w:pPr>
      <w:r>
        <w:t>obnova některých hracích koutů (relaxační ve třídě Veverek);</w:t>
      </w:r>
    </w:p>
    <w:p w14:paraId="41BAF1BC" w14:textId="77777777" w:rsidR="005E4B71" w:rsidRDefault="005E4B71" w:rsidP="008D4EA4">
      <w:pPr>
        <w:numPr>
          <w:ilvl w:val="0"/>
          <w:numId w:val="48"/>
        </w:numPr>
        <w:spacing w:line="200" w:lineRule="atLeast"/>
        <w:jc w:val="both"/>
      </w:pPr>
      <w:r>
        <w:t>doplnění dětské knihovničky pro samostatnou práci dětí s knihou.</w:t>
      </w:r>
    </w:p>
    <w:p w14:paraId="41BAF1BD" w14:textId="77777777" w:rsidR="00FA1566" w:rsidRDefault="00FA1566" w:rsidP="00FA1566">
      <w:pPr>
        <w:spacing w:line="200" w:lineRule="atLeast"/>
        <w:jc w:val="both"/>
        <w:rPr>
          <w:b/>
        </w:rPr>
      </w:pPr>
    </w:p>
    <w:p w14:paraId="41BAF1BE" w14:textId="77777777" w:rsidR="00155FBD" w:rsidRDefault="00155FBD" w:rsidP="00FA1566">
      <w:pPr>
        <w:spacing w:line="200" w:lineRule="atLeast"/>
        <w:jc w:val="both"/>
        <w:rPr>
          <w:b/>
        </w:rPr>
      </w:pPr>
    </w:p>
    <w:p w14:paraId="41BAF1BF" w14:textId="77777777" w:rsidR="00832FCA" w:rsidRPr="00FA1566" w:rsidRDefault="00850E28" w:rsidP="00B72A3F">
      <w:pPr>
        <w:numPr>
          <w:ilvl w:val="0"/>
          <w:numId w:val="3"/>
        </w:numPr>
        <w:spacing w:line="200" w:lineRule="atLeast"/>
        <w:jc w:val="both"/>
        <w:rPr>
          <w:b/>
        </w:rPr>
      </w:pPr>
      <w:r w:rsidRPr="00FA1566">
        <w:rPr>
          <w:b/>
        </w:rPr>
        <w:t>Podnětné věcné prostředí</w:t>
      </w:r>
    </w:p>
    <w:p w14:paraId="41BAF1C0" w14:textId="77777777" w:rsidR="00850E28" w:rsidRDefault="007D1564" w:rsidP="00B72A3F">
      <w:pPr>
        <w:numPr>
          <w:ilvl w:val="0"/>
          <w:numId w:val="10"/>
        </w:numPr>
        <w:spacing w:line="200" w:lineRule="atLeast"/>
        <w:jc w:val="both"/>
      </w:pPr>
      <w:r>
        <w:t>m</w:t>
      </w:r>
      <w:r w:rsidR="00850E28">
        <w:t>ateřská škola má dostatečně velké prostory, dětem j</w:t>
      </w:r>
      <w:r w:rsidR="00B23E5D">
        <w:t>sou k dispozici dvě herny</w:t>
      </w:r>
      <w:r w:rsidR="00850E28">
        <w:t xml:space="preserve">, jídelna, </w:t>
      </w:r>
      <w:r w:rsidR="00850E28">
        <w:lastRenderedPageBreak/>
        <w:t xml:space="preserve">hygienické zázemí a dvě šatny. </w:t>
      </w:r>
    </w:p>
    <w:p w14:paraId="41BAF1C1" w14:textId="77777777" w:rsidR="00850E28" w:rsidRDefault="007D1564" w:rsidP="00B72A3F">
      <w:pPr>
        <w:numPr>
          <w:ilvl w:val="0"/>
          <w:numId w:val="10"/>
        </w:numPr>
        <w:spacing w:line="200" w:lineRule="atLeast"/>
        <w:jc w:val="both"/>
      </w:pPr>
      <w:r>
        <w:t>m</w:t>
      </w:r>
      <w:r w:rsidR="00850E28">
        <w:t>ístnosti určené pro využívání dětmi jsou rozčleněny do několika hracích koutů:</w:t>
      </w:r>
    </w:p>
    <w:p w14:paraId="41BAF1C2" w14:textId="77777777" w:rsidR="00850E28" w:rsidRDefault="00850E28" w:rsidP="00B72A3F">
      <w:pPr>
        <w:numPr>
          <w:ilvl w:val="0"/>
          <w:numId w:val="11"/>
        </w:numPr>
        <w:spacing w:line="200" w:lineRule="atLeast"/>
        <w:jc w:val="both"/>
      </w:pPr>
      <w:r>
        <w:t>výtvarn</w:t>
      </w:r>
      <w:r w:rsidR="00B23E5D">
        <w:t>é</w:t>
      </w:r>
      <w:r>
        <w:t xml:space="preserve"> kout</w:t>
      </w:r>
      <w:r w:rsidR="00B23E5D">
        <w:t>ky</w:t>
      </w:r>
      <w:r>
        <w:t>;</w:t>
      </w:r>
    </w:p>
    <w:p w14:paraId="41BAF1C3" w14:textId="77777777" w:rsidR="00850E28" w:rsidRDefault="00850E28" w:rsidP="00B72A3F">
      <w:pPr>
        <w:numPr>
          <w:ilvl w:val="0"/>
          <w:numId w:val="11"/>
        </w:numPr>
        <w:spacing w:line="200" w:lineRule="atLeast"/>
        <w:jc w:val="both"/>
      </w:pPr>
      <w:r>
        <w:t>tělovýchovný kout s trampolínou, ribstoly, balančními a akupresurními pomůckami a dalším drobným tělovýchovným náčiním;</w:t>
      </w:r>
    </w:p>
    <w:p w14:paraId="41BAF1C4" w14:textId="77777777" w:rsidR="00850E28" w:rsidRDefault="00850E28" w:rsidP="00B72A3F">
      <w:pPr>
        <w:numPr>
          <w:ilvl w:val="0"/>
          <w:numId w:val="11"/>
        </w:numPr>
        <w:spacing w:line="200" w:lineRule="atLeast"/>
        <w:jc w:val="both"/>
      </w:pPr>
      <w:r>
        <w:t>hudební kout s klavírem a Orffovým instrumentáriem;</w:t>
      </w:r>
    </w:p>
    <w:p w14:paraId="41BAF1C5" w14:textId="77777777" w:rsidR="00850E28" w:rsidRDefault="00850E28" w:rsidP="00B72A3F">
      <w:pPr>
        <w:numPr>
          <w:ilvl w:val="0"/>
          <w:numId w:val="11"/>
        </w:numPr>
        <w:spacing w:line="200" w:lineRule="atLeast"/>
        <w:jc w:val="both"/>
      </w:pPr>
      <w:r>
        <w:t>kout</w:t>
      </w:r>
      <w:r w:rsidR="00B23E5D">
        <w:t>ky</w:t>
      </w:r>
      <w:r>
        <w:t xml:space="preserve"> živé přírody s rostlinami, přírodninami a lupami k pozorování; </w:t>
      </w:r>
    </w:p>
    <w:p w14:paraId="41BAF1C6" w14:textId="77777777" w:rsidR="00850E28" w:rsidRDefault="00850E28" w:rsidP="00B72A3F">
      <w:pPr>
        <w:numPr>
          <w:ilvl w:val="0"/>
          <w:numId w:val="11"/>
        </w:numPr>
        <w:spacing w:line="200" w:lineRule="atLeast"/>
        <w:jc w:val="both"/>
      </w:pPr>
      <w:r>
        <w:t>dětsk</w:t>
      </w:r>
      <w:r w:rsidR="00B23E5D">
        <w:t>é</w:t>
      </w:r>
      <w:r>
        <w:t xml:space="preserve"> kuchyňk</w:t>
      </w:r>
      <w:r w:rsidR="007D1564">
        <w:t>y</w:t>
      </w:r>
      <w:r>
        <w:t xml:space="preserve"> a „obývací pokojík</w:t>
      </w:r>
      <w:r w:rsidR="00B23E5D">
        <w:t>y</w:t>
      </w:r>
      <w:r>
        <w:t>“;</w:t>
      </w:r>
    </w:p>
    <w:p w14:paraId="41BAF1C7" w14:textId="77777777" w:rsidR="00850E28" w:rsidRDefault="00850E28" w:rsidP="00B72A3F">
      <w:pPr>
        <w:numPr>
          <w:ilvl w:val="0"/>
          <w:numId w:val="11"/>
        </w:numPr>
        <w:spacing w:line="200" w:lineRule="atLeast"/>
        <w:jc w:val="both"/>
      </w:pPr>
      <w:r>
        <w:t>kadeřnictví;</w:t>
      </w:r>
    </w:p>
    <w:p w14:paraId="41BAF1C8" w14:textId="77777777" w:rsidR="00850E28" w:rsidRDefault="00850E28" w:rsidP="00B72A3F">
      <w:pPr>
        <w:numPr>
          <w:ilvl w:val="0"/>
          <w:numId w:val="11"/>
        </w:numPr>
        <w:spacing w:line="200" w:lineRule="atLeast"/>
        <w:jc w:val="both"/>
      </w:pPr>
      <w:r>
        <w:t>pracovní ponk;</w:t>
      </w:r>
    </w:p>
    <w:p w14:paraId="41BAF1C9" w14:textId="77777777" w:rsidR="00850E28" w:rsidRDefault="00850E28" w:rsidP="00B72A3F">
      <w:pPr>
        <w:numPr>
          <w:ilvl w:val="0"/>
          <w:numId w:val="11"/>
        </w:numPr>
        <w:spacing w:line="200" w:lineRule="atLeast"/>
        <w:jc w:val="both"/>
      </w:pPr>
      <w:r>
        <w:t>koutek stolních her;</w:t>
      </w:r>
    </w:p>
    <w:p w14:paraId="41BAF1CA" w14:textId="77777777" w:rsidR="00850E28" w:rsidRDefault="00850E28" w:rsidP="00B72A3F">
      <w:pPr>
        <w:numPr>
          <w:ilvl w:val="0"/>
          <w:numId w:val="11"/>
        </w:numPr>
        <w:spacing w:line="200" w:lineRule="atLeast"/>
        <w:jc w:val="both"/>
      </w:pPr>
      <w:r>
        <w:t>čtenářský kout s dětskou knihovnou;</w:t>
      </w:r>
    </w:p>
    <w:p w14:paraId="41BAF1CB" w14:textId="77777777" w:rsidR="00850E28" w:rsidRDefault="00B23E5D" w:rsidP="00B72A3F">
      <w:pPr>
        <w:numPr>
          <w:ilvl w:val="0"/>
          <w:numId w:val="11"/>
        </w:numPr>
        <w:spacing w:line="200" w:lineRule="atLeast"/>
        <w:jc w:val="both"/>
      </w:pPr>
      <w:r>
        <w:t>divadelní koutky</w:t>
      </w:r>
      <w:r w:rsidR="00F86702">
        <w:t>.</w:t>
      </w:r>
    </w:p>
    <w:p w14:paraId="41BAF1CC" w14:textId="77777777" w:rsidR="00A5475F" w:rsidRDefault="007D1564" w:rsidP="00B72A3F">
      <w:pPr>
        <w:numPr>
          <w:ilvl w:val="0"/>
          <w:numId w:val="12"/>
        </w:numPr>
        <w:spacing w:line="200" w:lineRule="atLeast"/>
        <w:jc w:val="both"/>
      </w:pPr>
      <w:r>
        <w:t>d</w:t>
      </w:r>
      <w:r w:rsidR="00850E28">
        <w:t>ětský nábytek a veškeré vybavení je přizpůsobeno antropometrickým a hygienickým požadavkům a počtu dětí</w:t>
      </w:r>
      <w:r>
        <w:t>;</w:t>
      </w:r>
      <w:r w:rsidR="00850E28">
        <w:t xml:space="preserve"> </w:t>
      </w:r>
    </w:p>
    <w:p w14:paraId="41BAF1CD" w14:textId="77777777" w:rsidR="00A5475F" w:rsidRDefault="007D1564" w:rsidP="00B72A3F">
      <w:pPr>
        <w:numPr>
          <w:ilvl w:val="0"/>
          <w:numId w:val="12"/>
        </w:numPr>
        <w:spacing w:line="200" w:lineRule="atLeast"/>
        <w:jc w:val="both"/>
      </w:pPr>
      <w:r>
        <w:t>v</w:t>
      </w:r>
      <w:r w:rsidR="00850E28">
        <w:t>stupní prostor a šatny jsou vybaveny nábytkem pro odkládání oděvů a obuv dětí</w:t>
      </w:r>
      <w:r>
        <w:t>;</w:t>
      </w:r>
    </w:p>
    <w:p w14:paraId="41BAF1CE" w14:textId="77777777" w:rsidR="007D1564" w:rsidRDefault="007D1564" w:rsidP="00B72A3F">
      <w:pPr>
        <w:numPr>
          <w:ilvl w:val="0"/>
          <w:numId w:val="12"/>
        </w:numPr>
        <w:spacing w:line="200" w:lineRule="atLeast"/>
        <w:jc w:val="both"/>
      </w:pPr>
      <w:r>
        <w:t>v</w:t>
      </w:r>
      <w:r w:rsidR="00850E28">
        <w:t>ybavení hračkami je dostatečné s množstvím hraček pro jednotlivé věkové kategorie ve tříd</w:t>
      </w:r>
      <w:r>
        <w:t>ách</w:t>
      </w:r>
      <w:r w:rsidR="00850E28">
        <w:t>, pro děvčata i chlapce</w:t>
      </w:r>
      <w:r>
        <w:t>;</w:t>
      </w:r>
    </w:p>
    <w:p w14:paraId="41BAF1CF" w14:textId="77777777" w:rsidR="007D1564" w:rsidRDefault="007D1564" w:rsidP="00B72A3F">
      <w:pPr>
        <w:numPr>
          <w:ilvl w:val="0"/>
          <w:numId w:val="12"/>
        </w:numPr>
        <w:spacing w:line="200" w:lineRule="atLeast"/>
        <w:jc w:val="both"/>
      </w:pPr>
      <w:r>
        <w:t>vybavení</w:t>
      </w:r>
      <w:r w:rsidR="00850E28">
        <w:t xml:space="preserve"> postupně obnov</w:t>
      </w:r>
      <w:r>
        <w:t>ujeme</w:t>
      </w:r>
      <w:r w:rsidR="00850E28">
        <w:t xml:space="preserve"> a doplň</w:t>
      </w:r>
      <w:r>
        <w:t>ujeme</w:t>
      </w:r>
      <w:r w:rsidR="00850E28">
        <w:t xml:space="preserve"> podle nabídky trhu, nových forem a metod práce a zájmu dětí</w:t>
      </w:r>
      <w:r>
        <w:t>;</w:t>
      </w:r>
    </w:p>
    <w:p w14:paraId="41BAF1D0" w14:textId="77777777" w:rsidR="00A5475F" w:rsidRDefault="007D1564" w:rsidP="00B72A3F">
      <w:pPr>
        <w:numPr>
          <w:ilvl w:val="0"/>
          <w:numId w:val="12"/>
        </w:numPr>
        <w:spacing w:line="200" w:lineRule="atLeast"/>
        <w:jc w:val="both"/>
      </w:pPr>
      <w:r>
        <w:t>v</w:t>
      </w:r>
      <w:r w:rsidR="00850E28">
        <w:t>elký důraz klademe na estetický vzhled hraček a jejich funkčnost (dřevěné hračky</w:t>
      </w:r>
      <w:r>
        <w:t>, plstěné hračky</w:t>
      </w:r>
      <w:r w:rsidR="00850E28">
        <w:t>...)</w:t>
      </w:r>
      <w:r>
        <w:t>;</w:t>
      </w:r>
    </w:p>
    <w:p w14:paraId="41BAF1D1" w14:textId="77777777" w:rsidR="00A5475F" w:rsidRDefault="00A5475F" w:rsidP="00B72A3F">
      <w:pPr>
        <w:numPr>
          <w:ilvl w:val="0"/>
          <w:numId w:val="12"/>
        </w:numPr>
        <w:spacing w:line="200" w:lineRule="atLeast"/>
        <w:jc w:val="both"/>
      </w:pPr>
      <w:r>
        <w:t>v</w:t>
      </w:r>
      <w:r w:rsidR="00850E28">
        <w:t>ýzdobu interiéru tvoří převážně dětské výtvory</w:t>
      </w:r>
      <w:r w:rsidR="007D1564">
        <w:t>, d</w:t>
      </w:r>
      <w:r w:rsidR="00850E28">
        <w:t>ětské práce jsou ve škole umísťovány i v prostorech přístupných běžně rodičům a dalším návštěvníkům školy tak, aby byly dostatečně a aktuálně prezentovány</w:t>
      </w:r>
      <w:r w:rsidR="007D1564">
        <w:t>;</w:t>
      </w:r>
    </w:p>
    <w:p w14:paraId="41BAF1D2" w14:textId="77777777" w:rsidR="00B54A45" w:rsidRPr="00B54A45" w:rsidRDefault="007D1564" w:rsidP="00B72A3F">
      <w:pPr>
        <w:numPr>
          <w:ilvl w:val="0"/>
          <w:numId w:val="12"/>
        </w:numPr>
        <w:spacing w:line="200" w:lineRule="atLeast"/>
        <w:jc w:val="both"/>
        <w:rPr>
          <w:b/>
        </w:rPr>
      </w:pPr>
      <w:r>
        <w:t xml:space="preserve">na </w:t>
      </w:r>
      <w:r w:rsidR="00850E28">
        <w:t>školní zahrad</w:t>
      </w:r>
      <w:r>
        <w:t>ě</w:t>
      </w:r>
      <w:r w:rsidR="00850E28">
        <w:t xml:space="preserve"> je umístěno „indiánské ohniště“ s totemem, zahradní amfiteátr, dvě pískoviště, skluzavka, několik dřevěných herních prvků, </w:t>
      </w:r>
      <w:r w:rsidR="00B54A45">
        <w:t>vrbový tunel, vrbový altán, bludiště s rozhlednou</w:t>
      </w:r>
      <w:r w:rsidR="00850E28">
        <w:t xml:space="preserve">, „špalkové“ </w:t>
      </w:r>
      <w:r w:rsidR="00B54A45">
        <w:t xml:space="preserve">prolézalo, </w:t>
      </w:r>
      <w:r w:rsidR="00850E28">
        <w:t>plácek pro míčové hry, dřevěný domek, zahradnický kout, výstavka kamenů apod.</w:t>
      </w:r>
      <w:r w:rsidR="00B54A45">
        <w:t>;</w:t>
      </w:r>
    </w:p>
    <w:p w14:paraId="41BAF1D3" w14:textId="77777777" w:rsidR="00A5475F" w:rsidRPr="00A5475F" w:rsidRDefault="00B54A45" w:rsidP="00B72A3F">
      <w:pPr>
        <w:numPr>
          <w:ilvl w:val="0"/>
          <w:numId w:val="12"/>
        </w:numPr>
        <w:spacing w:line="200" w:lineRule="atLeast"/>
        <w:jc w:val="both"/>
        <w:rPr>
          <w:b/>
        </w:rPr>
      </w:pPr>
      <w:r>
        <w:t>v</w:t>
      </w:r>
      <w:r w:rsidR="00850E28">
        <w:t>ybavení školní zahrady umožňuje dětem rozmanité pohybové a další aktivity (</w:t>
      </w:r>
      <w:r>
        <w:t xml:space="preserve">trampolína, pingpongový stůl, </w:t>
      </w:r>
      <w:r w:rsidR="00850E28">
        <w:t>branky, švihadla, koloběžky, hračky na písek, kočárky s panenkami...)</w:t>
      </w:r>
    </w:p>
    <w:p w14:paraId="41BAF1D4" w14:textId="77777777" w:rsidR="00850E28" w:rsidRPr="00B54A45" w:rsidRDefault="00B54A45" w:rsidP="00B72A3F">
      <w:pPr>
        <w:numPr>
          <w:ilvl w:val="0"/>
          <w:numId w:val="12"/>
        </w:numPr>
        <w:spacing w:line="200" w:lineRule="atLeast"/>
        <w:jc w:val="both"/>
        <w:rPr>
          <w:b/>
        </w:rPr>
      </w:pPr>
      <w:r>
        <w:t>n</w:t>
      </w:r>
      <w:r w:rsidR="00850E28">
        <w:t>a budovu navazuje také zastřešená terasa a brouzdaliště</w:t>
      </w:r>
      <w:r>
        <w:t>;</w:t>
      </w:r>
    </w:p>
    <w:p w14:paraId="41BAF1D5" w14:textId="77777777" w:rsidR="00B54A45" w:rsidRPr="005E4B71" w:rsidRDefault="00B54A45" w:rsidP="00B72A3F">
      <w:pPr>
        <w:numPr>
          <w:ilvl w:val="0"/>
          <w:numId w:val="12"/>
        </w:numPr>
        <w:spacing w:line="200" w:lineRule="atLeast"/>
        <w:jc w:val="both"/>
        <w:rPr>
          <w:b/>
        </w:rPr>
      </w:pPr>
      <w:r>
        <w:t>jsme držiteli certifikátu „Přírodní zahrada“.</w:t>
      </w:r>
    </w:p>
    <w:p w14:paraId="41BAF1D6" w14:textId="77777777" w:rsidR="005E4B71" w:rsidRDefault="005E4B71" w:rsidP="005E4B71">
      <w:pPr>
        <w:spacing w:line="200" w:lineRule="atLeast"/>
        <w:jc w:val="both"/>
      </w:pPr>
      <w:r>
        <w:t>Možnosti dalšího rozvoje:</w:t>
      </w:r>
    </w:p>
    <w:p w14:paraId="41BAF1D7" w14:textId="77777777" w:rsidR="005E4B71" w:rsidRPr="005E4B71" w:rsidRDefault="005E4B71" w:rsidP="00B72A3F">
      <w:pPr>
        <w:numPr>
          <w:ilvl w:val="0"/>
          <w:numId w:val="12"/>
        </w:numPr>
        <w:spacing w:line="200" w:lineRule="atLeast"/>
        <w:jc w:val="both"/>
      </w:pPr>
      <w:r w:rsidRPr="005E4B71">
        <w:t>vybudování vodního prvku na školní zahradě;</w:t>
      </w:r>
    </w:p>
    <w:p w14:paraId="41BAF1D8" w14:textId="77777777" w:rsidR="005E4B71" w:rsidRPr="005E4B71" w:rsidRDefault="005E4B71" w:rsidP="00B72A3F">
      <w:pPr>
        <w:numPr>
          <w:ilvl w:val="0"/>
          <w:numId w:val="12"/>
        </w:numPr>
        <w:spacing w:line="200" w:lineRule="atLeast"/>
        <w:jc w:val="both"/>
      </w:pPr>
      <w:r w:rsidRPr="005E4B71">
        <w:t>vytvoření slunečních hodin na školní zahradě;</w:t>
      </w:r>
    </w:p>
    <w:p w14:paraId="41BAF1D9" w14:textId="77777777" w:rsidR="005E4B71" w:rsidRPr="005E4B71" w:rsidRDefault="005E4B71" w:rsidP="00B72A3F">
      <w:pPr>
        <w:numPr>
          <w:ilvl w:val="0"/>
          <w:numId w:val="12"/>
        </w:numPr>
        <w:spacing w:line="200" w:lineRule="atLeast"/>
        <w:jc w:val="both"/>
      </w:pPr>
      <w:r w:rsidRPr="005E4B71">
        <w:t>dovybavení pomůckami pro pozorování a experimentování na školní zahradě (dalekohled, lupy, mikroskop…)</w:t>
      </w:r>
      <w:r>
        <w:t>.</w:t>
      </w:r>
    </w:p>
    <w:p w14:paraId="41BAF1DA" w14:textId="77777777" w:rsidR="00A5475F" w:rsidRDefault="00A5475F" w:rsidP="00A5475F">
      <w:pPr>
        <w:spacing w:line="200" w:lineRule="atLeast"/>
        <w:jc w:val="both"/>
        <w:rPr>
          <w:b/>
        </w:rPr>
      </w:pPr>
    </w:p>
    <w:p w14:paraId="41BAF1DB" w14:textId="77777777" w:rsidR="00850E28" w:rsidRDefault="00850E28" w:rsidP="00B72A3F">
      <w:pPr>
        <w:numPr>
          <w:ilvl w:val="0"/>
          <w:numId w:val="3"/>
        </w:numPr>
        <w:spacing w:line="200" w:lineRule="atLeast"/>
        <w:jc w:val="both"/>
        <w:rPr>
          <w:b/>
        </w:rPr>
      </w:pPr>
      <w:r>
        <w:rPr>
          <w:b/>
        </w:rPr>
        <w:t>Bezpečné sociální prostředí</w:t>
      </w:r>
    </w:p>
    <w:p w14:paraId="41BAF1DC" w14:textId="77777777" w:rsidR="00850E28" w:rsidRDefault="00B54A45" w:rsidP="00B72A3F">
      <w:pPr>
        <w:numPr>
          <w:ilvl w:val="0"/>
          <w:numId w:val="13"/>
        </w:numPr>
        <w:spacing w:line="200" w:lineRule="atLeast"/>
        <w:jc w:val="both"/>
      </w:pPr>
      <w:r>
        <w:t>v</w:t>
      </w:r>
      <w:r w:rsidR="00850E28">
        <w:t>ztahy mezi dětmi, pedagožkami i ostatními dospělými v mateřské škole jsou založeny na partnerském přístupu, přátelském a laskavém tak, aby se děti cítily v mateřské škole jistě, bezpečně a spokojeně</w:t>
      </w:r>
      <w:r>
        <w:t>;</w:t>
      </w:r>
      <w:r w:rsidR="00850E28">
        <w:t xml:space="preserve"> </w:t>
      </w:r>
    </w:p>
    <w:p w14:paraId="41BAF1DD" w14:textId="77777777" w:rsidR="00B54A45" w:rsidRDefault="00B54A45" w:rsidP="00B72A3F">
      <w:pPr>
        <w:numPr>
          <w:ilvl w:val="0"/>
          <w:numId w:val="13"/>
        </w:numPr>
        <w:spacing w:line="200" w:lineRule="atLeast"/>
        <w:jc w:val="both"/>
      </w:pPr>
      <w:r>
        <w:t>n</w:t>
      </w:r>
      <w:r w:rsidR="00850E28">
        <w:t>ově příchozím dětem usnadňujeme adaptaci na pobyt v mateřské škole, rodiče mohou být s dítětem ve třídě, dítě si může přinést vlastní oblíbenou plyšovou hračku apod.</w:t>
      </w:r>
      <w:r>
        <w:t>;</w:t>
      </w:r>
    </w:p>
    <w:p w14:paraId="41BAF1DE" w14:textId="77777777" w:rsidR="00205C46" w:rsidRDefault="00B54A45" w:rsidP="00B72A3F">
      <w:pPr>
        <w:numPr>
          <w:ilvl w:val="0"/>
          <w:numId w:val="14"/>
        </w:numPr>
        <w:spacing w:line="200" w:lineRule="atLeast"/>
        <w:jc w:val="both"/>
      </w:pPr>
      <w:r>
        <w:t>s</w:t>
      </w:r>
      <w:r w:rsidR="00850E28">
        <w:t>tarší děti vede</w:t>
      </w:r>
      <w:r>
        <w:t>me</w:t>
      </w:r>
      <w:r w:rsidR="00850E28">
        <w:t xml:space="preserve"> k podpoře a pomoci mladším</w:t>
      </w:r>
      <w:r>
        <w:t>;</w:t>
      </w:r>
    </w:p>
    <w:p w14:paraId="41BAF1DF" w14:textId="77777777" w:rsidR="00B54A45" w:rsidRDefault="00B54A45" w:rsidP="00B72A3F">
      <w:pPr>
        <w:numPr>
          <w:ilvl w:val="0"/>
          <w:numId w:val="14"/>
        </w:numPr>
        <w:spacing w:line="200" w:lineRule="atLeast"/>
        <w:jc w:val="both"/>
      </w:pPr>
      <w:r>
        <w:t>s</w:t>
      </w:r>
      <w:r w:rsidR="00850E28">
        <w:t xml:space="preserve">polečně s dětmi </w:t>
      </w:r>
      <w:r>
        <w:t>máme</w:t>
      </w:r>
      <w:r w:rsidR="00850E28">
        <w:t xml:space="preserve"> vytvořena pravidla soužití, která jsou doplňována podle aktuální </w:t>
      </w:r>
      <w:r w:rsidR="00850E28">
        <w:lastRenderedPageBreak/>
        <w:t>potřeby, složení třídy apod.</w:t>
      </w:r>
    </w:p>
    <w:p w14:paraId="41BAF1E0" w14:textId="77777777" w:rsidR="00B54A45" w:rsidRDefault="00B54A45" w:rsidP="00B72A3F">
      <w:pPr>
        <w:numPr>
          <w:ilvl w:val="0"/>
          <w:numId w:val="14"/>
        </w:numPr>
        <w:spacing w:line="200" w:lineRule="atLeast"/>
        <w:jc w:val="both"/>
      </w:pPr>
      <w:r>
        <w:t>p</w:t>
      </w:r>
      <w:r w:rsidR="00850E28">
        <w:t>ravidla jsou dětmi výtvarně ztvárněna a viditelně umístěna v</w:t>
      </w:r>
      <w:r>
        <w:t> </w:t>
      </w:r>
      <w:r w:rsidR="00850E28">
        <w:t>herně</w:t>
      </w:r>
      <w:r>
        <w:t>;</w:t>
      </w:r>
    </w:p>
    <w:p w14:paraId="41BAF1E1" w14:textId="77777777" w:rsidR="00B54A45" w:rsidRDefault="00850E28" w:rsidP="00B72A3F">
      <w:pPr>
        <w:numPr>
          <w:ilvl w:val="0"/>
          <w:numId w:val="14"/>
        </w:numPr>
        <w:spacing w:line="200" w:lineRule="atLeast"/>
        <w:jc w:val="both"/>
      </w:pPr>
      <w:r>
        <w:t>děti vede</w:t>
      </w:r>
      <w:r w:rsidR="00B54A45">
        <w:t>me</w:t>
      </w:r>
      <w:r>
        <w:t xml:space="preserve"> k pochopení nutnosti respektování</w:t>
      </w:r>
      <w:r w:rsidR="00B54A45">
        <w:t xml:space="preserve"> společných pravidel soužití;</w:t>
      </w:r>
    </w:p>
    <w:p w14:paraId="41BAF1E2" w14:textId="77777777" w:rsidR="00850E28" w:rsidRDefault="00B54A45" w:rsidP="00B72A3F">
      <w:pPr>
        <w:numPr>
          <w:ilvl w:val="0"/>
          <w:numId w:val="14"/>
        </w:numPr>
        <w:spacing w:line="200" w:lineRule="atLeast"/>
        <w:jc w:val="both"/>
      </w:pPr>
      <w:r>
        <w:t>k</w:t>
      </w:r>
      <w:r w:rsidR="00850E28">
        <w:t>aždé dítě je respektováno jako osobnost</w:t>
      </w:r>
      <w:r>
        <w:t>;</w:t>
      </w:r>
    </w:p>
    <w:p w14:paraId="41BAF1E3" w14:textId="77777777" w:rsidR="00850E28" w:rsidRDefault="00B54A45" w:rsidP="00B72A3F">
      <w:pPr>
        <w:numPr>
          <w:ilvl w:val="0"/>
          <w:numId w:val="14"/>
        </w:numPr>
        <w:spacing w:line="200" w:lineRule="atLeast"/>
        <w:jc w:val="both"/>
      </w:pPr>
      <w:r>
        <w:t>učitelky</w:t>
      </w:r>
      <w:r w:rsidR="00850E28">
        <w:t xml:space="preserve"> dostatečně oceňují a vyhodnocují konkrétní projevy a výkony dítěte</w:t>
      </w:r>
      <w:r>
        <w:t>;</w:t>
      </w:r>
    </w:p>
    <w:p w14:paraId="41BAF1E4" w14:textId="77777777" w:rsidR="00B54A45" w:rsidRDefault="00B54A45" w:rsidP="00B72A3F">
      <w:pPr>
        <w:numPr>
          <w:ilvl w:val="0"/>
          <w:numId w:val="14"/>
        </w:numPr>
        <w:spacing w:line="200" w:lineRule="atLeast"/>
        <w:jc w:val="both"/>
      </w:pPr>
      <w:r>
        <w:t>v</w:t>
      </w:r>
      <w:r w:rsidR="00850E28">
        <w:t>zděláv</w:t>
      </w:r>
      <w:r w:rsidR="00205C46">
        <w:t>a</w:t>
      </w:r>
      <w:r w:rsidR="00850E28">
        <w:t>cí nabídka respektuje individuální zájmy, potřeby, schopnosti i věkové zvláštnosti dětí</w:t>
      </w:r>
      <w:r>
        <w:t>;</w:t>
      </w:r>
    </w:p>
    <w:p w14:paraId="41BAF1E5" w14:textId="77777777" w:rsidR="00850E28" w:rsidRDefault="00B54A45" w:rsidP="00B72A3F">
      <w:pPr>
        <w:numPr>
          <w:ilvl w:val="0"/>
          <w:numId w:val="14"/>
        </w:numPr>
        <w:spacing w:line="200" w:lineRule="atLeast"/>
        <w:jc w:val="both"/>
      </w:pPr>
      <w:r>
        <w:t>vzdělávací nabídk</w:t>
      </w:r>
      <w:r w:rsidR="00205C46">
        <w:t>a</w:t>
      </w:r>
      <w:r>
        <w:t xml:space="preserve"> j</w:t>
      </w:r>
      <w:r w:rsidR="00850E28">
        <w:t>e t</w:t>
      </w:r>
      <w:r w:rsidR="00205C46">
        <w:t>e</w:t>
      </w:r>
      <w:r w:rsidR="00850E28">
        <w:t>maticky motivována, dítěti užitečná a prakticky využitelná.</w:t>
      </w:r>
    </w:p>
    <w:p w14:paraId="41BAF1E6" w14:textId="77777777" w:rsidR="005E4B71" w:rsidRDefault="005E4B71" w:rsidP="005E4B71">
      <w:pPr>
        <w:spacing w:line="200" w:lineRule="atLeast"/>
        <w:jc w:val="both"/>
      </w:pPr>
      <w:r>
        <w:t>Možnosti dalšího rozvoje:</w:t>
      </w:r>
    </w:p>
    <w:p w14:paraId="41BAF1E7" w14:textId="77777777" w:rsidR="005E4B71" w:rsidRDefault="001110C3" w:rsidP="00B72A3F">
      <w:pPr>
        <w:numPr>
          <w:ilvl w:val="0"/>
          <w:numId w:val="14"/>
        </w:numPr>
        <w:spacing w:line="200" w:lineRule="atLeast"/>
        <w:jc w:val="both"/>
      </w:pPr>
      <w:r>
        <w:t>představení školy nově přihlášeným dětem před jejich nástupem do MŠ (divadelní představení, akce na školní zahradě apod.);</w:t>
      </w:r>
    </w:p>
    <w:p w14:paraId="41BAF1E8" w14:textId="77777777" w:rsidR="00850E28" w:rsidRDefault="001110C3" w:rsidP="000874BE">
      <w:pPr>
        <w:numPr>
          <w:ilvl w:val="0"/>
          <w:numId w:val="14"/>
        </w:numPr>
        <w:spacing w:line="200" w:lineRule="atLeast"/>
        <w:jc w:val="both"/>
      </w:pPr>
      <w:r>
        <w:t>společný výlet s rodiči.</w:t>
      </w:r>
    </w:p>
    <w:p w14:paraId="41BAF1E9" w14:textId="77777777" w:rsidR="001110C3" w:rsidRDefault="001110C3" w:rsidP="001110C3">
      <w:pPr>
        <w:spacing w:line="200" w:lineRule="atLeast"/>
        <w:jc w:val="both"/>
      </w:pPr>
    </w:p>
    <w:p w14:paraId="41BAF1EA" w14:textId="77777777" w:rsidR="00850E28" w:rsidRPr="00205C46" w:rsidRDefault="00850E28" w:rsidP="00B72A3F">
      <w:pPr>
        <w:numPr>
          <w:ilvl w:val="0"/>
          <w:numId w:val="3"/>
        </w:numPr>
        <w:spacing w:line="200" w:lineRule="atLeast"/>
        <w:jc w:val="both"/>
        <w:rPr>
          <w:b/>
        </w:rPr>
      </w:pPr>
      <w:r w:rsidRPr="00205C46">
        <w:rPr>
          <w:b/>
        </w:rPr>
        <w:t>Participativní a týmové řízení</w:t>
      </w:r>
    </w:p>
    <w:p w14:paraId="41BAF1EB" w14:textId="77777777" w:rsidR="00421C9C" w:rsidRDefault="00421C9C" w:rsidP="00B72A3F">
      <w:pPr>
        <w:numPr>
          <w:ilvl w:val="0"/>
          <w:numId w:val="15"/>
        </w:numPr>
        <w:spacing w:line="200" w:lineRule="atLeast"/>
        <w:jc w:val="both"/>
      </w:pPr>
      <w:r>
        <w:t>povinnosti, pravomoci a úkoly všech pracovníků jsou jasně vymezeny v pracovních náplních;</w:t>
      </w:r>
    </w:p>
    <w:p w14:paraId="41BAF1EC" w14:textId="77777777" w:rsidR="00B73047" w:rsidRPr="00B51EA7" w:rsidRDefault="00205C46" w:rsidP="00B72A3F">
      <w:pPr>
        <w:numPr>
          <w:ilvl w:val="0"/>
          <w:numId w:val="15"/>
        </w:numPr>
        <w:spacing w:line="200" w:lineRule="atLeast"/>
        <w:jc w:val="both"/>
      </w:pPr>
      <w:r>
        <w:t>ř</w:t>
      </w:r>
      <w:r w:rsidR="00E2634F" w:rsidRPr="00B51EA7">
        <w:t>editelka dává učitelkám prostor pro vlastní tvůrčí přístup k práci a k dětem;</w:t>
      </w:r>
    </w:p>
    <w:p w14:paraId="41BAF1ED" w14:textId="77777777" w:rsidR="00E2634F" w:rsidRPr="00B51EA7" w:rsidRDefault="00205C46" w:rsidP="00B72A3F">
      <w:pPr>
        <w:numPr>
          <w:ilvl w:val="0"/>
          <w:numId w:val="15"/>
        </w:numPr>
        <w:spacing w:line="200" w:lineRule="atLeast"/>
        <w:jc w:val="both"/>
      </w:pPr>
      <w:r>
        <w:t>s</w:t>
      </w:r>
      <w:r w:rsidR="00E2634F" w:rsidRPr="00B51EA7">
        <w:t>polečně plánujeme akce školy i aktuální nápl</w:t>
      </w:r>
      <w:r w:rsidR="00B51EA7" w:rsidRPr="00B51EA7">
        <w:t>ň</w:t>
      </w:r>
      <w:r w:rsidR="00E2634F" w:rsidRPr="00B51EA7">
        <w:t xml:space="preserve"> vzdělávací nabídky</w:t>
      </w:r>
      <w:r>
        <w:t>;</w:t>
      </w:r>
    </w:p>
    <w:p w14:paraId="41BAF1EE" w14:textId="77777777" w:rsidR="00E2634F" w:rsidRPr="00B51EA7" w:rsidRDefault="00205C46" w:rsidP="00B72A3F">
      <w:pPr>
        <w:numPr>
          <w:ilvl w:val="0"/>
          <w:numId w:val="15"/>
        </w:numPr>
        <w:spacing w:line="200" w:lineRule="atLeast"/>
        <w:jc w:val="both"/>
      </w:pPr>
      <w:r>
        <w:t>p</w:t>
      </w:r>
      <w:r w:rsidR="00E2634F" w:rsidRPr="00B51EA7">
        <w:t>ostupně zlepšujeme materiální vybavení a zázemí pro všechny zaměstnance;</w:t>
      </w:r>
    </w:p>
    <w:p w14:paraId="41BAF1EF" w14:textId="77777777" w:rsidR="00205C46" w:rsidRDefault="00E2634F" w:rsidP="00B72A3F">
      <w:pPr>
        <w:numPr>
          <w:ilvl w:val="0"/>
          <w:numId w:val="15"/>
        </w:numPr>
        <w:spacing w:line="200" w:lineRule="atLeast"/>
        <w:jc w:val="both"/>
      </w:pPr>
      <w:r w:rsidRPr="00B51EA7">
        <w:t>klademe</w:t>
      </w:r>
      <w:r w:rsidR="00205C46">
        <w:t xml:space="preserve"> důraz</w:t>
      </w:r>
      <w:r w:rsidRPr="00B51EA7">
        <w:t xml:space="preserve"> na další vzdělávání</w:t>
      </w:r>
      <w:r w:rsidR="00205C46">
        <w:t xml:space="preserve"> (sledujeme aktuálních publikace, předplatné odborných časopisů, absolvujeme vzdělávací kurzy a semináře);</w:t>
      </w:r>
    </w:p>
    <w:p w14:paraId="41BAF1F0" w14:textId="77777777" w:rsidR="00E2634F" w:rsidRPr="00B51EA7" w:rsidRDefault="00205C46" w:rsidP="00B72A3F">
      <w:pPr>
        <w:numPr>
          <w:ilvl w:val="0"/>
          <w:numId w:val="15"/>
        </w:numPr>
        <w:spacing w:line="200" w:lineRule="atLeast"/>
        <w:jc w:val="both"/>
      </w:pPr>
      <w:r>
        <w:t>p</w:t>
      </w:r>
      <w:r w:rsidR="00E2634F" w:rsidRPr="00B51EA7">
        <w:t>racujeme jako efektivní tým</w:t>
      </w:r>
      <w:r>
        <w:t>;</w:t>
      </w:r>
    </w:p>
    <w:p w14:paraId="41BAF1F1" w14:textId="77777777" w:rsidR="00E2634F" w:rsidRPr="00B51EA7" w:rsidRDefault="00205C46" w:rsidP="00B72A3F">
      <w:pPr>
        <w:numPr>
          <w:ilvl w:val="0"/>
          <w:numId w:val="15"/>
        </w:numPr>
        <w:spacing w:line="200" w:lineRule="atLeast"/>
        <w:jc w:val="both"/>
      </w:pPr>
      <w:r>
        <w:t>v</w:t>
      </w:r>
      <w:r w:rsidR="00E2634F" w:rsidRPr="00B51EA7">
        <w:t>š</w:t>
      </w:r>
      <w:r>
        <w:t>i</w:t>
      </w:r>
      <w:r w:rsidR="00E2634F" w:rsidRPr="00B51EA7">
        <w:t>ch</w:t>
      </w:r>
      <w:r>
        <w:t>ni zaměstnanci</w:t>
      </w:r>
      <w:r w:rsidR="00E2634F" w:rsidRPr="00B51EA7">
        <w:t xml:space="preserve"> se vzájemně respektuj</w:t>
      </w:r>
      <w:r>
        <w:t>í</w:t>
      </w:r>
      <w:r w:rsidR="00E2634F" w:rsidRPr="00B51EA7">
        <w:t xml:space="preserve"> a cháp</w:t>
      </w:r>
      <w:r>
        <w:t>ou</w:t>
      </w:r>
      <w:r w:rsidR="00E2634F" w:rsidRPr="00B51EA7">
        <w:t xml:space="preserve">, že všechna práce má směřovat ke společnému cíli – spokojeným dětem; </w:t>
      </w:r>
    </w:p>
    <w:p w14:paraId="41BAF1F2" w14:textId="77777777" w:rsidR="00E2634F" w:rsidRPr="00B51EA7" w:rsidRDefault="00205C46" w:rsidP="00B72A3F">
      <w:pPr>
        <w:numPr>
          <w:ilvl w:val="0"/>
          <w:numId w:val="15"/>
        </w:numPr>
        <w:spacing w:line="200" w:lineRule="atLeast"/>
        <w:jc w:val="both"/>
      </w:pPr>
      <w:r>
        <w:t>d</w:t>
      </w:r>
      <w:r w:rsidR="00E2634F" w:rsidRPr="00B51EA7">
        <w:t>ůvěřujeme své práci a věříme, že úspěch je zásluhou všech</w:t>
      </w:r>
      <w:r>
        <w:t>;</w:t>
      </w:r>
    </w:p>
    <w:p w14:paraId="41BAF1F3" w14:textId="77777777" w:rsidR="00E2634F" w:rsidRPr="003E5753" w:rsidRDefault="00205C46" w:rsidP="00B72A3F">
      <w:pPr>
        <w:numPr>
          <w:ilvl w:val="0"/>
          <w:numId w:val="15"/>
        </w:numPr>
        <w:spacing w:line="200" w:lineRule="atLeast"/>
        <w:jc w:val="both"/>
        <w:rPr>
          <w:b/>
        </w:rPr>
      </w:pPr>
      <w:r>
        <w:t>v</w:t>
      </w:r>
      <w:r w:rsidR="00E2634F" w:rsidRPr="00B51EA7">
        <w:t>zájemně se podporujeme;</w:t>
      </w:r>
    </w:p>
    <w:p w14:paraId="41BAF1F4" w14:textId="77777777" w:rsidR="003E5753" w:rsidRDefault="00205C46" w:rsidP="00B72A3F">
      <w:pPr>
        <w:numPr>
          <w:ilvl w:val="0"/>
          <w:numId w:val="15"/>
        </w:numPr>
        <w:spacing w:line="200" w:lineRule="atLeast"/>
        <w:jc w:val="both"/>
      </w:pPr>
      <w:r>
        <w:t>v</w:t>
      </w:r>
      <w:r w:rsidR="003E5753">
        <w:t>šechny učitelky mají pedagogickou odbornou kvalifikaci</w:t>
      </w:r>
      <w:r>
        <w:t>;</w:t>
      </w:r>
    </w:p>
    <w:p w14:paraId="41BAF1F5" w14:textId="77777777" w:rsidR="00205C46" w:rsidRDefault="00205C46" w:rsidP="00B72A3F">
      <w:pPr>
        <w:numPr>
          <w:ilvl w:val="0"/>
          <w:numId w:val="15"/>
        </w:numPr>
        <w:spacing w:line="200" w:lineRule="atLeast"/>
        <w:jc w:val="both"/>
      </w:pPr>
      <w:r>
        <w:t>pracovní doba učitelek</w:t>
      </w:r>
      <w:r w:rsidR="003E5753">
        <w:t xml:space="preserve"> j</w:t>
      </w:r>
      <w:r>
        <w:t>e</w:t>
      </w:r>
      <w:r w:rsidR="003E5753">
        <w:t xml:space="preserve"> organizován</w:t>
      </w:r>
      <w:r>
        <w:t>a</w:t>
      </w:r>
      <w:r w:rsidR="003E5753">
        <w:t xml:space="preserve"> tak, aby byla při všech činnostech zajištěna dětem optimální pedagogická péče</w:t>
      </w:r>
      <w:r>
        <w:t>;</w:t>
      </w:r>
    </w:p>
    <w:p w14:paraId="41BAF1F6" w14:textId="77777777" w:rsidR="003E5753" w:rsidRDefault="00205C46" w:rsidP="00B72A3F">
      <w:pPr>
        <w:numPr>
          <w:ilvl w:val="0"/>
          <w:numId w:val="15"/>
        </w:numPr>
        <w:spacing w:line="200" w:lineRule="atLeast"/>
        <w:jc w:val="both"/>
      </w:pPr>
      <w:r>
        <w:t>další</w:t>
      </w:r>
      <w:r w:rsidR="003E5753">
        <w:t xml:space="preserve"> zázemí zabezpečuje školnice, kvalifikovaná vedoucí školní jídelny</w:t>
      </w:r>
      <w:r>
        <w:t>,</w:t>
      </w:r>
      <w:r w:rsidR="003E5753">
        <w:t xml:space="preserve"> kuchařka</w:t>
      </w:r>
      <w:r>
        <w:t xml:space="preserve"> a odpolední ukl</w:t>
      </w:r>
      <w:r w:rsidR="00400F29">
        <w:t>í</w:t>
      </w:r>
      <w:r>
        <w:t>zečka</w:t>
      </w:r>
      <w:r w:rsidR="003E5753">
        <w:t>.</w:t>
      </w:r>
    </w:p>
    <w:p w14:paraId="41BAF1F7" w14:textId="77777777" w:rsidR="001110C3" w:rsidRDefault="001110C3" w:rsidP="001110C3">
      <w:pPr>
        <w:spacing w:line="200" w:lineRule="atLeast"/>
        <w:jc w:val="both"/>
      </w:pPr>
      <w:r>
        <w:t>Možnosti dalšího rozvoje:</w:t>
      </w:r>
    </w:p>
    <w:p w14:paraId="41BAF1F8" w14:textId="77777777" w:rsidR="001110C3" w:rsidRDefault="001110C3" w:rsidP="00B72A3F">
      <w:pPr>
        <w:numPr>
          <w:ilvl w:val="0"/>
          <w:numId w:val="15"/>
        </w:numPr>
        <w:spacing w:line="200" w:lineRule="atLeast"/>
        <w:jc w:val="both"/>
      </w:pPr>
      <w:r>
        <w:t>zařazení pravidelných krátkých operativních schůzek;</w:t>
      </w:r>
    </w:p>
    <w:p w14:paraId="41BAF1F9" w14:textId="77777777" w:rsidR="001110C3" w:rsidRDefault="001110C3" w:rsidP="00B72A3F">
      <w:pPr>
        <w:numPr>
          <w:ilvl w:val="0"/>
          <w:numId w:val="15"/>
        </w:numPr>
        <w:spacing w:line="200" w:lineRule="atLeast"/>
        <w:jc w:val="both"/>
      </w:pPr>
      <w:r>
        <w:t>rekonstrukce a vylepšení prostorů pro zaměstnance;</w:t>
      </w:r>
    </w:p>
    <w:p w14:paraId="41BAF1FA" w14:textId="77777777" w:rsidR="001110C3" w:rsidRDefault="001110C3" w:rsidP="00B72A3F">
      <w:pPr>
        <w:numPr>
          <w:ilvl w:val="0"/>
          <w:numId w:val="15"/>
        </w:numPr>
        <w:spacing w:line="200" w:lineRule="atLeast"/>
        <w:jc w:val="both"/>
      </w:pPr>
      <w:r>
        <w:t>možnost využití notebooku a wifi pro zaměstnance pro přípravy na práci.</w:t>
      </w:r>
    </w:p>
    <w:p w14:paraId="41BAF1FB" w14:textId="77777777" w:rsidR="00B51EA7" w:rsidRPr="00B51EA7" w:rsidRDefault="00B51EA7" w:rsidP="00B51EA7">
      <w:pPr>
        <w:spacing w:line="200" w:lineRule="atLeast"/>
        <w:jc w:val="both"/>
        <w:rPr>
          <w:b/>
        </w:rPr>
      </w:pPr>
    </w:p>
    <w:p w14:paraId="41BAF1FC" w14:textId="77777777" w:rsidR="00850E28" w:rsidRDefault="00850E28" w:rsidP="00B72A3F">
      <w:pPr>
        <w:numPr>
          <w:ilvl w:val="0"/>
          <w:numId w:val="3"/>
        </w:numPr>
        <w:spacing w:line="200" w:lineRule="atLeast"/>
        <w:jc w:val="both"/>
        <w:rPr>
          <w:b/>
        </w:rPr>
      </w:pPr>
      <w:r>
        <w:rPr>
          <w:b/>
        </w:rPr>
        <w:t>Partnerské vztahy s rodiči</w:t>
      </w:r>
    </w:p>
    <w:p w14:paraId="41BAF1FD" w14:textId="77777777" w:rsidR="00B51EA7" w:rsidRDefault="00850E28" w:rsidP="00B72A3F">
      <w:pPr>
        <w:numPr>
          <w:ilvl w:val="0"/>
          <w:numId w:val="16"/>
        </w:numPr>
        <w:spacing w:line="200" w:lineRule="atLeast"/>
        <w:jc w:val="both"/>
      </w:pPr>
      <w:r>
        <w:t xml:space="preserve">s rodiči </w:t>
      </w:r>
      <w:r w:rsidR="00205C46">
        <w:t>spolupracujeme</w:t>
      </w:r>
      <w:r>
        <w:t xml:space="preserve"> na základě partnerství, vstřícnosti a otevřenosti</w:t>
      </w:r>
      <w:r w:rsidR="00205C46">
        <w:t>;</w:t>
      </w:r>
      <w:r>
        <w:t xml:space="preserve"> </w:t>
      </w:r>
    </w:p>
    <w:p w14:paraId="41BAF1FE" w14:textId="77777777" w:rsidR="00B51EA7" w:rsidRDefault="00205C46" w:rsidP="00B72A3F">
      <w:pPr>
        <w:numPr>
          <w:ilvl w:val="0"/>
          <w:numId w:val="16"/>
        </w:numPr>
        <w:spacing w:line="200" w:lineRule="atLeast"/>
        <w:jc w:val="both"/>
      </w:pPr>
      <w:r>
        <w:t>r</w:t>
      </w:r>
      <w:r w:rsidR="00B51EA7">
        <w:t>odiče chápeme jako své nejdůležitější partnery</w:t>
      </w:r>
      <w:r w:rsidR="0073020F">
        <w:t>;</w:t>
      </w:r>
    </w:p>
    <w:p w14:paraId="41BAF1FF" w14:textId="77777777" w:rsidR="00205C46" w:rsidRDefault="004C3FA0" w:rsidP="00B72A3F">
      <w:pPr>
        <w:numPr>
          <w:ilvl w:val="0"/>
          <w:numId w:val="16"/>
        </w:numPr>
        <w:spacing w:line="200" w:lineRule="atLeast"/>
        <w:jc w:val="both"/>
      </w:pPr>
      <w:r>
        <w:t>umožňujeme rodičům přístup do tříd, osobní předávání dítěte, seznámení se s prostory i personálem školy předem</w:t>
      </w:r>
      <w:r w:rsidR="00205C46">
        <w:t>;</w:t>
      </w:r>
    </w:p>
    <w:p w14:paraId="41BAF200" w14:textId="77777777" w:rsidR="004C3FA0" w:rsidRDefault="004C3FA0" w:rsidP="00B72A3F">
      <w:pPr>
        <w:numPr>
          <w:ilvl w:val="0"/>
          <w:numId w:val="16"/>
        </w:numPr>
        <w:spacing w:line="200" w:lineRule="atLeast"/>
        <w:jc w:val="both"/>
      </w:pPr>
      <w:r>
        <w:t>pořádá</w:t>
      </w:r>
      <w:r w:rsidR="00205C46">
        <w:t>me</w:t>
      </w:r>
      <w:r>
        <w:t xml:space="preserve"> informační schůzky pro rodiče nových dětí;</w:t>
      </w:r>
    </w:p>
    <w:p w14:paraId="41BAF201" w14:textId="77777777" w:rsidR="00B51EA7" w:rsidRDefault="00205C46" w:rsidP="00B72A3F">
      <w:pPr>
        <w:numPr>
          <w:ilvl w:val="0"/>
          <w:numId w:val="16"/>
        </w:numPr>
        <w:spacing w:line="200" w:lineRule="atLeast"/>
        <w:jc w:val="both"/>
      </w:pPr>
      <w:r>
        <w:t>r</w:t>
      </w:r>
      <w:r w:rsidR="00850E28">
        <w:t>odiče mají možnost podílet se na dění v mateřské škole, jsou seznámeni se školním vzdělávacím programem i zaměřením a vizí školy</w:t>
      </w:r>
      <w:r>
        <w:t>;</w:t>
      </w:r>
      <w:r w:rsidR="00850E28">
        <w:t xml:space="preserve"> </w:t>
      </w:r>
    </w:p>
    <w:p w14:paraId="41BAF202" w14:textId="77777777" w:rsidR="0073020F" w:rsidRDefault="0073020F" w:rsidP="00B72A3F">
      <w:pPr>
        <w:numPr>
          <w:ilvl w:val="0"/>
          <w:numId w:val="16"/>
        </w:numPr>
        <w:spacing w:line="200" w:lineRule="atLeast"/>
        <w:jc w:val="both"/>
      </w:pPr>
      <w:r>
        <w:t xml:space="preserve">pravidelně </w:t>
      </w:r>
      <w:r w:rsidR="00205C46">
        <w:t>rodičům nabízíme</w:t>
      </w:r>
      <w:r>
        <w:t xml:space="preserve"> konzulta</w:t>
      </w:r>
      <w:r w:rsidR="00205C46">
        <w:t>ce</w:t>
      </w:r>
      <w:r>
        <w:t>, mají možnost osobního, telefonního i emailového kontaktu</w:t>
      </w:r>
      <w:r w:rsidR="00205C46">
        <w:t>;</w:t>
      </w:r>
    </w:p>
    <w:p w14:paraId="41BAF203" w14:textId="77777777" w:rsidR="00850E28" w:rsidRDefault="00205C46" w:rsidP="00B72A3F">
      <w:pPr>
        <w:numPr>
          <w:ilvl w:val="0"/>
          <w:numId w:val="16"/>
        </w:numPr>
        <w:spacing w:line="200" w:lineRule="atLeast"/>
        <w:jc w:val="both"/>
      </w:pPr>
      <w:r>
        <w:lastRenderedPageBreak/>
        <w:t>o</w:t>
      </w:r>
      <w:r w:rsidR="00850E28">
        <w:t>bsahová část školního vzdělávacího programu je vizualizována pro rodiče v grafické podobě vytvořené dětmi v</w:t>
      </w:r>
      <w:r>
        <w:t> </w:t>
      </w:r>
      <w:r w:rsidR="00850E28">
        <w:t>šatně</w:t>
      </w:r>
      <w:r>
        <w:t>;</w:t>
      </w:r>
    </w:p>
    <w:p w14:paraId="41BAF204" w14:textId="77777777" w:rsidR="0073020F" w:rsidRDefault="00205C46" w:rsidP="00B72A3F">
      <w:pPr>
        <w:numPr>
          <w:ilvl w:val="0"/>
          <w:numId w:val="16"/>
        </w:numPr>
        <w:spacing w:line="200" w:lineRule="atLeast"/>
        <w:jc w:val="both"/>
      </w:pPr>
      <w:r>
        <w:t>r</w:t>
      </w:r>
      <w:r w:rsidR="00850E28">
        <w:t>odiče pravidelně inform</w:t>
      </w:r>
      <w:r>
        <w:t>ujeme</w:t>
      </w:r>
      <w:r w:rsidR="00850E28">
        <w:t xml:space="preserve"> o plánované vzdělávací nabídce pro dané období, o organizačních opatřeních, jídelníčku, kalendáriu akcí apod. prostřednictvím informativních nástěnek v hale školy</w:t>
      </w:r>
      <w:r>
        <w:t>;</w:t>
      </w:r>
    </w:p>
    <w:p w14:paraId="41BAF205" w14:textId="77777777" w:rsidR="0073020F" w:rsidRDefault="00850E28" w:rsidP="00B72A3F">
      <w:pPr>
        <w:numPr>
          <w:ilvl w:val="0"/>
          <w:numId w:val="16"/>
        </w:numPr>
        <w:spacing w:line="200" w:lineRule="atLeast"/>
        <w:jc w:val="both"/>
      </w:pPr>
      <w:r>
        <w:t>pravideln</w:t>
      </w:r>
      <w:r w:rsidR="00205C46">
        <w:t>ě</w:t>
      </w:r>
      <w:r>
        <w:t xml:space="preserve"> </w:t>
      </w:r>
      <w:r w:rsidR="00205C46">
        <w:t xml:space="preserve">pořádáme </w:t>
      </w:r>
      <w:r>
        <w:t>schůzky s rodiči, společná pracovní odpoledne, vánoční setkání, ochutnávk</w:t>
      </w:r>
      <w:r w:rsidR="00205C46">
        <w:t>y</w:t>
      </w:r>
      <w:r>
        <w:t xml:space="preserve"> školního stravování</w:t>
      </w:r>
      <w:r w:rsidR="00CA52F9">
        <w:t xml:space="preserve"> apod.;</w:t>
      </w:r>
      <w:r>
        <w:t xml:space="preserve"> </w:t>
      </w:r>
    </w:p>
    <w:p w14:paraId="41BAF206" w14:textId="77777777" w:rsidR="00850E28" w:rsidRDefault="00CA52F9" w:rsidP="00B72A3F">
      <w:pPr>
        <w:numPr>
          <w:ilvl w:val="0"/>
          <w:numId w:val="16"/>
        </w:numPr>
        <w:spacing w:line="200" w:lineRule="atLeast"/>
        <w:jc w:val="both"/>
      </w:pPr>
      <w:r>
        <w:t>f</w:t>
      </w:r>
      <w:r w:rsidR="00850E28">
        <w:t>ungují webové stránky</w:t>
      </w:r>
      <w:r w:rsidR="0073020F">
        <w:t xml:space="preserve"> školy a internetová zabezpečená stránka pro vystavování fotografií z dopoledních akcí školy s možností jejich stahování rodiči</w:t>
      </w:r>
      <w:r>
        <w:t>;</w:t>
      </w:r>
      <w:r w:rsidR="00850E28">
        <w:t xml:space="preserve"> </w:t>
      </w:r>
    </w:p>
    <w:p w14:paraId="41BAF207" w14:textId="77777777" w:rsidR="0073020F" w:rsidRDefault="00CA52F9" w:rsidP="00B72A3F">
      <w:pPr>
        <w:numPr>
          <w:ilvl w:val="0"/>
          <w:numId w:val="16"/>
        </w:numPr>
        <w:spacing w:line="200" w:lineRule="atLeast"/>
        <w:jc w:val="both"/>
      </w:pPr>
      <w:r>
        <w:t>v</w:t>
      </w:r>
      <w:r w:rsidR="00850E28">
        <w:t>ýtvory dětí pro rodiče vystav</w:t>
      </w:r>
      <w:r>
        <w:t>ujeme</w:t>
      </w:r>
      <w:r w:rsidR="00850E28">
        <w:t xml:space="preserve"> v hale i v ostatních běžně přístupných prostorech školy</w:t>
      </w:r>
      <w:r>
        <w:t>;</w:t>
      </w:r>
    </w:p>
    <w:p w14:paraId="41BAF208" w14:textId="3DB6918A" w:rsidR="0073020F" w:rsidRDefault="00F065C2" w:rsidP="00B72A3F">
      <w:pPr>
        <w:numPr>
          <w:ilvl w:val="0"/>
          <w:numId w:val="16"/>
        </w:numPr>
        <w:spacing w:line="200" w:lineRule="atLeast"/>
        <w:jc w:val="both"/>
      </w:pPr>
      <w:r>
        <w:t xml:space="preserve">v případě potřeby </w:t>
      </w:r>
      <w:r w:rsidR="00CA52F9">
        <w:t>p</w:t>
      </w:r>
      <w:r w:rsidR="0073020F">
        <w:t>ro předškolní děti a jejich rodiče probíhá program přípravy na školu „</w:t>
      </w:r>
      <w:r>
        <w:t>Námořnická škola</w:t>
      </w:r>
      <w:r w:rsidR="0073020F">
        <w:t>“ (Edukativně stimulační skupiny) za přítomnosti rodičů</w:t>
      </w:r>
      <w:r w:rsidR="00CA52F9">
        <w:t>;</w:t>
      </w:r>
    </w:p>
    <w:p w14:paraId="41BAF209" w14:textId="475250C8" w:rsidR="0073020F" w:rsidRDefault="00CA52F9" w:rsidP="00B72A3F">
      <w:pPr>
        <w:numPr>
          <w:ilvl w:val="0"/>
          <w:numId w:val="16"/>
        </w:numPr>
        <w:spacing w:line="200" w:lineRule="atLeast"/>
        <w:jc w:val="both"/>
      </w:pPr>
      <w:r>
        <w:t>r</w:t>
      </w:r>
      <w:r w:rsidR="0073020F">
        <w:t xml:space="preserve">odiče mají možnost využít </w:t>
      </w:r>
      <w:r w:rsidR="00F065C2">
        <w:t xml:space="preserve">depistáže ze Speciálně pedagogického centra, případně jim doporučíme zahájení </w:t>
      </w:r>
      <w:r w:rsidR="0073020F">
        <w:t>individuální logopedické péče</w:t>
      </w:r>
      <w:r w:rsidR="00F065C2">
        <w:t>.</w:t>
      </w:r>
      <w:r w:rsidR="0073020F">
        <w:t xml:space="preserve">  </w:t>
      </w:r>
    </w:p>
    <w:p w14:paraId="41BAF20A" w14:textId="77777777" w:rsidR="001110C3" w:rsidRDefault="001110C3" w:rsidP="001110C3">
      <w:pPr>
        <w:spacing w:line="200" w:lineRule="atLeast"/>
        <w:jc w:val="both"/>
      </w:pPr>
      <w:r>
        <w:t>Možnosti dalšího rozvoje:</w:t>
      </w:r>
    </w:p>
    <w:p w14:paraId="41BAF20B" w14:textId="77777777" w:rsidR="001110C3" w:rsidRDefault="001110C3" w:rsidP="00B72A3F">
      <w:pPr>
        <w:numPr>
          <w:ilvl w:val="0"/>
          <w:numId w:val="16"/>
        </w:numPr>
        <w:spacing w:line="200" w:lineRule="atLeast"/>
        <w:jc w:val="both"/>
      </w:pPr>
      <w:r>
        <w:t>další společné akce s rodiči – výlet, větší výstavy, divadelní představení;</w:t>
      </w:r>
    </w:p>
    <w:p w14:paraId="41BAF20C" w14:textId="77777777" w:rsidR="001110C3" w:rsidRDefault="001110C3" w:rsidP="00B72A3F">
      <w:pPr>
        <w:numPr>
          <w:ilvl w:val="0"/>
          <w:numId w:val="16"/>
        </w:numPr>
        <w:spacing w:line="200" w:lineRule="atLeast"/>
        <w:jc w:val="both"/>
      </w:pPr>
      <w:r>
        <w:t>společné odpoledne dětí a prarodičů.</w:t>
      </w:r>
    </w:p>
    <w:p w14:paraId="41BAF20D" w14:textId="77777777" w:rsidR="00850E28" w:rsidRDefault="00850E28" w:rsidP="00850E28">
      <w:pPr>
        <w:spacing w:line="200" w:lineRule="atLeast"/>
        <w:jc w:val="both"/>
        <w:rPr>
          <w:b/>
        </w:rPr>
      </w:pPr>
    </w:p>
    <w:p w14:paraId="41BAF20E" w14:textId="77777777" w:rsidR="00850E28" w:rsidRDefault="00850E28" w:rsidP="00B72A3F">
      <w:pPr>
        <w:numPr>
          <w:ilvl w:val="0"/>
          <w:numId w:val="3"/>
        </w:numPr>
        <w:spacing w:line="200" w:lineRule="atLeast"/>
        <w:jc w:val="both"/>
        <w:rPr>
          <w:b/>
        </w:rPr>
      </w:pPr>
      <w:r w:rsidRPr="00341EB5">
        <w:rPr>
          <w:b/>
        </w:rPr>
        <w:t>Spolupráce mateřské školy se základní školou</w:t>
      </w:r>
    </w:p>
    <w:p w14:paraId="41BAF20F" w14:textId="77777777" w:rsidR="00341EB5" w:rsidRPr="00341EB5" w:rsidRDefault="00CA52F9" w:rsidP="00B72A3F">
      <w:pPr>
        <w:numPr>
          <w:ilvl w:val="0"/>
          <w:numId w:val="17"/>
        </w:numPr>
        <w:spacing w:line="200" w:lineRule="atLeast"/>
        <w:jc w:val="both"/>
      </w:pPr>
      <w:r>
        <w:t>n</w:t>
      </w:r>
      <w:r w:rsidR="00341EB5" w:rsidRPr="00341EB5">
        <w:t>avštěvujeme blízkou základní školu s</w:t>
      </w:r>
      <w:r>
        <w:t> </w:t>
      </w:r>
      <w:r w:rsidR="00341EB5" w:rsidRPr="00341EB5">
        <w:t>předškoláky</w:t>
      </w:r>
      <w:r>
        <w:t>;</w:t>
      </w:r>
    </w:p>
    <w:p w14:paraId="41BAF210" w14:textId="5B64E7F9" w:rsidR="00341EB5" w:rsidRPr="00341EB5" w:rsidRDefault="00CA52F9" w:rsidP="00B72A3F">
      <w:pPr>
        <w:numPr>
          <w:ilvl w:val="0"/>
          <w:numId w:val="17"/>
        </w:numPr>
        <w:spacing w:line="200" w:lineRule="atLeast"/>
        <w:jc w:val="both"/>
      </w:pPr>
      <w:r>
        <w:t>p</w:t>
      </w:r>
      <w:r w:rsidR="00341EB5" w:rsidRPr="00341EB5">
        <w:t>řipravujeme děti na změnu spojenou se vstupem do základní školy – program</w:t>
      </w:r>
      <w:r w:rsidR="00F065C2">
        <w:t xml:space="preserve"> „Námořnická škola</w:t>
      </w:r>
      <w:r w:rsidR="00341EB5" w:rsidRPr="00341EB5">
        <w:t>“, časopis</w:t>
      </w:r>
      <w:r w:rsidR="00400F29">
        <w:t xml:space="preserve"> </w:t>
      </w:r>
      <w:r w:rsidR="00341EB5" w:rsidRPr="00341EB5">
        <w:t>Kuliferda pro předškoláky, plnění týdenních úkolů apod.</w:t>
      </w:r>
      <w:r>
        <w:t>;</w:t>
      </w:r>
    </w:p>
    <w:p w14:paraId="41BAF211" w14:textId="77777777" w:rsidR="00341EB5" w:rsidRDefault="00CA52F9" w:rsidP="00B72A3F">
      <w:pPr>
        <w:numPr>
          <w:ilvl w:val="0"/>
          <w:numId w:val="17"/>
        </w:numPr>
        <w:spacing w:line="200" w:lineRule="atLeast"/>
        <w:jc w:val="both"/>
      </w:pPr>
      <w:r>
        <w:t>s</w:t>
      </w:r>
      <w:r w:rsidR="00341EB5" w:rsidRPr="00341EB5">
        <w:t> rodiči konzultujeme připravenost dětí na školní docházku, případně doporučujeme odborná vyšetření a posouzení (SPC, PPP a podobně)</w:t>
      </w:r>
      <w:r>
        <w:t>.</w:t>
      </w:r>
    </w:p>
    <w:p w14:paraId="41BAF212" w14:textId="77777777" w:rsidR="001110C3" w:rsidRDefault="001110C3" w:rsidP="001110C3">
      <w:pPr>
        <w:spacing w:line="200" w:lineRule="atLeast"/>
        <w:jc w:val="both"/>
      </w:pPr>
      <w:r>
        <w:t>Možnosti dalšího rozvoje:</w:t>
      </w:r>
    </w:p>
    <w:p w14:paraId="41BAF213" w14:textId="77777777" w:rsidR="001110C3" w:rsidRDefault="001110C3" w:rsidP="00B72A3F">
      <w:pPr>
        <w:numPr>
          <w:ilvl w:val="0"/>
          <w:numId w:val="17"/>
        </w:numPr>
        <w:spacing w:line="200" w:lineRule="atLeast"/>
        <w:jc w:val="both"/>
      </w:pPr>
      <w:r>
        <w:t xml:space="preserve">časopis </w:t>
      </w:r>
      <w:r w:rsidR="006B5AEA">
        <w:t>K</w:t>
      </w:r>
      <w:r>
        <w:t>uliferda i pro mladší děti</w:t>
      </w:r>
      <w:r w:rsidR="006B5AEA">
        <w:t>;</w:t>
      </w:r>
    </w:p>
    <w:p w14:paraId="41BAF214" w14:textId="77777777" w:rsidR="006B5AEA" w:rsidRPr="00341EB5" w:rsidRDefault="006B5AEA" w:rsidP="00B72A3F">
      <w:pPr>
        <w:numPr>
          <w:ilvl w:val="0"/>
          <w:numId w:val="17"/>
        </w:numPr>
        <w:spacing w:line="200" w:lineRule="atLeast"/>
        <w:jc w:val="both"/>
      </w:pPr>
      <w:r>
        <w:t>návštěva další základní školy.</w:t>
      </w:r>
    </w:p>
    <w:p w14:paraId="41BAF215" w14:textId="77777777" w:rsidR="00341EB5" w:rsidRDefault="00341EB5" w:rsidP="00341EB5">
      <w:pPr>
        <w:spacing w:line="200" w:lineRule="atLeast"/>
        <w:jc w:val="both"/>
        <w:rPr>
          <w:b/>
        </w:rPr>
      </w:pPr>
    </w:p>
    <w:p w14:paraId="41BAF216" w14:textId="77777777" w:rsidR="00850E28" w:rsidRDefault="00850E28" w:rsidP="00B72A3F">
      <w:pPr>
        <w:numPr>
          <w:ilvl w:val="0"/>
          <w:numId w:val="3"/>
        </w:numPr>
        <w:spacing w:line="200" w:lineRule="atLeast"/>
        <w:jc w:val="both"/>
        <w:rPr>
          <w:b/>
        </w:rPr>
      </w:pPr>
      <w:r w:rsidRPr="00341EB5">
        <w:rPr>
          <w:b/>
        </w:rPr>
        <w:t>Začlenění mateřské školy do života obce</w:t>
      </w:r>
    </w:p>
    <w:p w14:paraId="41BAF217" w14:textId="77777777" w:rsidR="00341EB5" w:rsidRDefault="00CA52F9" w:rsidP="00B72A3F">
      <w:pPr>
        <w:numPr>
          <w:ilvl w:val="0"/>
          <w:numId w:val="18"/>
        </w:numPr>
        <w:spacing w:line="200" w:lineRule="atLeast"/>
        <w:jc w:val="both"/>
      </w:pPr>
      <w:r>
        <w:t>z</w:t>
      </w:r>
      <w:r w:rsidR="00341EB5" w:rsidRPr="003E5753">
        <w:t>řizovatelem mateřské školy je Statutární město Brno</w:t>
      </w:r>
      <w:r>
        <w:t>;</w:t>
      </w:r>
    </w:p>
    <w:p w14:paraId="41BAF218" w14:textId="77777777" w:rsidR="00421C9C" w:rsidRDefault="00CA52F9" w:rsidP="00B72A3F">
      <w:pPr>
        <w:numPr>
          <w:ilvl w:val="0"/>
          <w:numId w:val="18"/>
        </w:numPr>
        <w:spacing w:line="200" w:lineRule="atLeast"/>
        <w:jc w:val="both"/>
      </w:pPr>
      <w:r>
        <w:t>zřizovatel mateřské školy podporuje projekty MŠ (Přírodní zahrada, MŠ podporující zdraví…)</w:t>
      </w:r>
      <w:r w:rsidR="00421C9C">
        <w:t>;</w:t>
      </w:r>
    </w:p>
    <w:p w14:paraId="41BAF219" w14:textId="77777777" w:rsidR="00CA52F9" w:rsidRPr="003E5753" w:rsidRDefault="00421C9C" w:rsidP="00B72A3F">
      <w:pPr>
        <w:numPr>
          <w:ilvl w:val="0"/>
          <w:numId w:val="18"/>
        </w:numPr>
        <w:spacing w:line="200" w:lineRule="atLeast"/>
        <w:jc w:val="both"/>
      </w:pPr>
      <w:r>
        <w:t>zřizovatel mateřské školy</w:t>
      </w:r>
      <w:r w:rsidR="00CA52F9">
        <w:t xml:space="preserve"> provádí významnější opravy a údržbu budovy</w:t>
      </w:r>
      <w:r>
        <w:t>;</w:t>
      </w:r>
    </w:p>
    <w:p w14:paraId="41BAF21A" w14:textId="77777777" w:rsidR="00341EB5" w:rsidRPr="003E5753" w:rsidRDefault="00CA52F9" w:rsidP="00B72A3F">
      <w:pPr>
        <w:numPr>
          <w:ilvl w:val="0"/>
          <w:numId w:val="18"/>
        </w:numPr>
        <w:spacing w:line="200" w:lineRule="atLeast"/>
        <w:jc w:val="both"/>
      </w:pPr>
      <w:r>
        <w:t>d</w:t>
      </w:r>
      <w:r w:rsidR="00341EB5" w:rsidRPr="003E5753">
        <w:t>ěti navštěvující školu jsou z různých městských částí města Brna;</w:t>
      </w:r>
    </w:p>
    <w:p w14:paraId="41BAF21B" w14:textId="77777777" w:rsidR="00341EB5" w:rsidRPr="003E5753" w:rsidRDefault="00CA52F9" w:rsidP="00B72A3F">
      <w:pPr>
        <w:numPr>
          <w:ilvl w:val="0"/>
          <w:numId w:val="18"/>
        </w:numPr>
        <w:spacing w:line="200" w:lineRule="atLeast"/>
        <w:jc w:val="both"/>
      </w:pPr>
      <w:r>
        <w:t>i</w:t>
      </w:r>
      <w:r w:rsidR="00341EB5" w:rsidRPr="003E5753">
        <w:t>dentifikujeme se s městem Brnem a jeho poznávání je přímou součást</w:t>
      </w:r>
      <w:r w:rsidR="003E5753" w:rsidRPr="003E5753">
        <w:t>í</w:t>
      </w:r>
      <w:r w:rsidR="00341EB5" w:rsidRPr="003E5753">
        <w:t xml:space="preserve"> našeho školního kurikula</w:t>
      </w:r>
      <w:r>
        <w:t>;</w:t>
      </w:r>
    </w:p>
    <w:p w14:paraId="41BAF21C" w14:textId="77777777" w:rsidR="00341EB5" w:rsidRPr="003E5753" w:rsidRDefault="00CA52F9" w:rsidP="00B72A3F">
      <w:pPr>
        <w:numPr>
          <w:ilvl w:val="0"/>
          <w:numId w:val="18"/>
        </w:numPr>
        <w:spacing w:line="200" w:lineRule="atLeast"/>
        <w:jc w:val="both"/>
      </w:pPr>
      <w:r>
        <w:t>p</w:t>
      </w:r>
      <w:r w:rsidR="00341EB5" w:rsidRPr="003E5753">
        <w:t xml:space="preserve">osilujeme kulturní a společenské tradice města, </w:t>
      </w:r>
    </w:p>
    <w:p w14:paraId="41BAF21D" w14:textId="77777777" w:rsidR="003E5753" w:rsidRPr="003E5753" w:rsidRDefault="00CA52F9" w:rsidP="00B72A3F">
      <w:pPr>
        <w:numPr>
          <w:ilvl w:val="0"/>
          <w:numId w:val="18"/>
        </w:numPr>
        <w:spacing w:line="200" w:lineRule="atLeast"/>
        <w:jc w:val="both"/>
      </w:pPr>
      <w:r>
        <w:t>n</w:t>
      </w:r>
      <w:r w:rsidR="003E5753" w:rsidRPr="003E5753">
        <w:t>avštěvujeme výstavy, divadla, památky, chráněná území a lokality ve městě Brně</w:t>
      </w:r>
      <w:r>
        <w:t>;</w:t>
      </w:r>
    </w:p>
    <w:p w14:paraId="41BAF21E" w14:textId="77777777" w:rsidR="00850E28" w:rsidRDefault="00CA52F9" w:rsidP="00B72A3F">
      <w:pPr>
        <w:numPr>
          <w:ilvl w:val="0"/>
          <w:numId w:val="18"/>
        </w:numPr>
        <w:spacing w:line="200" w:lineRule="atLeast"/>
        <w:jc w:val="both"/>
      </w:pPr>
      <w:r>
        <w:t>navštěvujeme</w:t>
      </w:r>
      <w:r w:rsidR="003E5753">
        <w:t> </w:t>
      </w:r>
      <w:r>
        <w:t xml:space="preserve">atraktivní lokality v </w:t>
      </w:r>
      <w:r w:rsidR="003E5753">
        <w:t xml:space="preserve">bezprostředním </w:t>
      </w:r>
      <w:r w:rsidR="00850E28">
        <w:t>okolí školy</w:t>
      </w:r>
      <w:r>
        <w:t xml:space="preserve"> </w:t>
      </w:r>
      <w:r w:rsidR="00850E28">
        <w:t>(Juranka, velký park u Ant</w:t>
      </w:r>
      <w:r>
        <w:t>h</w:t>
      </w:r>
      <w:r w:rsidR="00850E28">
        <w:t>roposu, nábřeží řeky Svratky, les v Kohoutovicích, CHK Kamenný Vrch apod.).</w:t>
      </w:r>
    </w:p>
    <w:p w14:paraId="41BAF21F" w14:textId="77777777" w:rsidR="00F46423" w:rsidRDefault="00F46423" w:rsidP="00B72A3F">
      <w:pPr>
        <w:numPr>
          <w:ilvl w:val="0"/>
          <w:numId w:val="18"/>
        </w:numPr>
        <w:spacing w:line="200" w:lineRule="atLeast"/>
        <w:jc w:val="both"/>
      </w:pPr>
      <w:r>
        <w:t>spolupracuje</w:t>
      </w:r>
      <w:r w:rsidR="00CA52F9">
        <w:t>me</w:t>
      </w:r>
      <w:r>
        <w:t xml:space="preserve"> s blízkou mateřskou školou logopedickou, SPC při MŠ a ZŠ logopedické, s</w:t>
      </w:r>
      <w:r w:rsidR="00E561C4">
        <w:t> </w:t>
      </w:r>
      <w:r>
        <w:t>Pedagogicko</w:t>
      </w:r>
      <w:r w:rsidR="00E561C4">
        <w:t>-</w:t>
      </w:r>
      <w:r>
        <w:t>psychologickou poradnou, s Centrem pro rodinu a sociální péči, se Školským zařízením pro environmentální vzdělávání Rozmarýnek</w:t>
      </w:r>
      <w:r w:rsidR="00CA52F9">
        <w:t xml:space="preserve"> a</w:t>
      </w:r>
      <w:r w:rsidR="00CA52F9" w:rsidRPr="00CA52F9">
        <w:t xml:space="preserve"> </w:t>
      </w:r>
      <w:r w:rsidR="00CA52F9">
        <w:t>mnoha dalšími institucemi v rámci města Brna (SVP, Hvězdárna planetárium Brno, Knihovna Jiřího Mahena, Moravská galerie</w:t>
      </w:r>
      <w:r>
        <w:t>, Městsk</w:t>
      </w:r>
      <w:r w:rsidR="00CA52F9">
        <w:t>á</w:t>
      </w:r>
      <w:r>
        <w:t xml:space="preserve"> polici</w:t>
      </w:r>
      <w:r w:rsidR="00CA52F9">
        <w:t>e a</w:t>
      </w:r>
      <w:r>
        <w:t>td.</w:t>
      </w:r>
      <w:r w:rsidR="00CA52F9">
        <w:t>).;</w:t>
      </w:r>
    </w:p>
    <w:p w14:paraId="41BAF220" w14:textId="6DD332F0" w:rsidR="00DC24F5" w:rsidRDefault="00CA52F9" w:rsidP="00B72A3F">
      <w:pPr>
        <w:numPr>
          <w:ilvl w:val="0"/>
          <w:numId w:val="18"/>
        </w:numPr>
        <w:spacing w:line="200" w:lineRule="atLeast"/>
        <w:jc w:val="both"/>
      </w:pPr>
      <w:r>
        <w:t>p</w:t>
      </w:r>
      <w:r w:rsidR="003E5753">
        <w:t>rezentujeme svou práci na úrovni města (</w:t>
      </w:r>
      <w:r w:rsidR="004A6E90">
        <w:t xml:space="preserve">vystoupení dětí v městské části Brno – Jundrov, vystoupení dětí v Domově důstojného stáří Betanie, </w:t>
      </w:r>
      <w:r w:rsidR="003E5753">
        <w:t xml:space="preserve">návštěvy studentů ze Stuttgartu, </w:t>
      </w:r>
      <w:r w:rsidR="003E5753">
        <w:lastRenderedPageBreak/>
        <w:t>přehlídka Mateřinka…).</w:t>
      </w:r>
    </w:p>
    <w:p w14:paraId="41BAF221" w14:textId="77777777" w:rsidR="006B5AEA" w:rsidRDefault="006B5AEA" w:rsidP="006B5AEA">
      <w:pPr>
        <w:spacing w:line="200" w:lineRule="atLeast"/>
        <w:jc w:val="both"/>
      </w:pPr>
      <w:r>
        <w:t>Možnosti dalšího rozvoje:</w:t>
      </w:r>
    </w:p>
    <w:p w14:paraId="41BAF222" w14:textId="77777777" w:rsidR="006B5AEA" w:rsidRDefault="006B5AEA" w:rsidP="008D4EA4">
      <w:pPr>
        <w:numPr>
          <w:ilvl w:val="0"/>
          <w:numId w:val="49"/>
        </w:numPr>
        <w:spacing w:line="200" w:lineRule="atLeast"/>
        <w:jc w:val="both"/>
      </w:pPr>
      <w:r>
        <w:t>přizvání partnerů na další akce školy (velká výstava výročí založení mateřské školy v roce 2015/2016;</w:t>
      </w:r>
    </w:p>
    <w:p w14:paraId="41BAF223" w14:textId="77777777" w:rsidR="006B5AEA" w:rsidRDefault="006B5AEA" w:rsidP="008D4EA4">
      <w:pPr>
        <w:numPr>
          <w:ilvl w:val="0"/>
          <w:numId w:val="49"/>
        </w:numPr>
        <w:spacing w:line="200" w:lineRule="atLeast"/>
        <w:jc w:val="both"/>
      </w:pPr>
      <w:r>
        <w:t>víkendová akce v centru města;</w:t>
      </w:r>
    </w:p>
    <w:p w14:paraId="41BAF224" w14:textId="77777777" w:rsidR="006B5AEA" w:rsidRDefault="006B5AEA" w:rsidP="008D4EA4">
      <w:pPr>
        <w:numPr>
          <w:ilvl w:val="0"/>
          <w:numId w:val="49"/>
        </w:numPr>
        <w:spacing w:line="200" w:lineRule="atLeast"/>
        <w:jc w:val="both"/>
      </w:pPr>
      <w:r>
        <w:t>vytvoření prezentačních materiálů a jejich distribuce partnerům („školkové pexeso“, „školkový“ kalendář apod.)</w:t>
      </w:r>
    </w:p>
    <w:p w14:paraId="41BAF225" w14:textId="77777777" w:rsidR="00287A21" w:rsidRDefault="00287A21" w:rsidP="00287A21">
      <w:pPr>
        <w:spacing w:line="200" w:lineRule="atLeast"/>
        <w:jc w:val="both"/>
      </w:pPr>
    </w:p>
    <w:p w14:paraId="616F0E31" w14:textId="77777777" w:rsidR="00FF5A55" w:rsidRDefault="00FF5A55" w:rsidP="00FF5A55">
      <w:pPr>
        <w:spacing w:line="200" w:lineRule="atLeast"/>
        <w:jc w:val="both"/>
      </w:pPr>
      <w:r>
        <w:t>Školní kurikulum podpory zdraví vychází z respektování individuálních potřeb a možností každého dítěte. Kompetence podpory zdraví u dítěte na konci předškolního věku i jednotlivé dílčí cíle vzdělávání jsou pro vzdělávání všech dětí společné. Při vzdělávání dětí se speciálními vzdělávacími potřebami a dětí mimořádně nadaných je jejich naplňování přizpůsobeno tak, aby maximálně vyhovělo jejich potřebám i možnostem vytvořením optimálních podmínek k rozvoji jejich osobnosti.</w:t>
      </w:r>
    </w:p>
    <w:p w14:paraId="7C80599F" w14:textId="77777777" w:rsidR="00FF5A55" w:rsidRDefault="00FF5A55" w:rsidP="00FF5A55">
      <w:pPr>
        <w:spacing w:line="200" w:lineRule="atLeast"/>
        <w:jc w:val="both"/>
      </w:pPr>
    </w:p>
    <w:p w14:paraId="41C765BD" w14:textId="33ABE238" w:rsidR="00880343" w:rsidRPr="00E97BA9" w:rsidRDefault="00E97BA9" w:rsidP="00287A21">
      <w:pPr>
        <w:spacing w:line="200" w:lineRule="atLeast"/>
        <w:jc w:val="both"/>
        <w:rPr>
          <w:b/>
        </w:rPr>
      </w:pPr>
      <w:r w:rsidRPr="00E97BA9">
        <w:rPr>
          <w:b/>
        </w:rPr>
        <w:t>Podmínky pro vzdělávání dětí se speciálními vzdělávacími potřebami</w:t>
      </w:r>
    </w:p>
    <w:p w14:paraId="1176E29C" w14:textId="3CD4E759" w:rsidR="00880343" w:rsidRDefault="001C1D7A" w:rsidP="00287A21">
      <w:pPr>
        <w:spacing w:line="200" w:lineRule="atLeast"/>
        <w:jc w:val="both"/>
      </w:pPr>
      <w:r>
        <w:t xml:space="preserve">Dítětem se speciálními vzdělávacími potřebami je dítě, které k naplnění svých vzdělávacích možností </w:t>
      </w:r>
      <w:r w:rsidR="009956CC">
        <w:t>p</w:t>
      </w:r>
      <w:r>
        <w:t>otřebuje poskytnutí podpůrných opatření</w:t>
      </w:r>
      <w:r w:rsidR="009956CC">
        <w:t>.</w:t>
      </w:r>
    </w:p>
    <w:p w14:paraId="5B19845A" w14:textId="77777777" w:rsidR="00FF5A55" w:rsidRDefault="00FF5A55" w:rsidP="00FF5A55">
      <w:pPr>
        <w:spacing w:line="200" w:lineRule="atLeast"/>
        <w:jc w:val="both"/>
      </w:pPr>
      <w:r>
        <w:t>V mateřské škole jsou uplatňovány vzdělávací metody umožňující včasnou diagnostiku. V případě zjištění jakýchkoli vývojových či zdravotních obtíží dítěte budou rodiče ředitelkou školy neprodleně informováni a bude jim doporučena návštěva příslušného odborníka nebo školního poradenského zařízení.</w:t>
      </w:r>
    </w:p>
    <w:p w14:paraId="73470DCC" w14:textId="03909C56" w:rsidR="009F06BD" w:rsidRDefault="009F06BD" w:rsidP="009F06BD">
      <w:pPr>
        <w:spacing w:line="200" w:lineRule="atLeast"/>
        <w:jc w:val="both"/>
      </w:pPr>
      <w:r>
        <w:t>V případě zjištění potřeby podpůrných opatření prvního stupně vypracuje škola plán pedagogické podpory, ve kterém</w:t>
      </w:r>
      <w:r w:rsidR="0085796E">
        <w:t xml:space="preserve"> budou</w:t>
      </w:r>
      <w:r>
        <w:t xml:space="preserve"> popsány</w:t>
      </w:r>
      <w:r w:rsidR="0085796E">
        <w:t xml:space="preserve"> podrobné a konkrétní podmínky vzdělávání tohoto dítěte</w:t>
      </w:r>
      <w:r>
        <w:t>. Plán pedagogické podpory vypracuje ředitelka školy ve spolupráci s třídní učitelkou.</w:t>
      </w:r>
    </w:p>
    <w:p w14:paraId="4ADB45F2" w14:textId="5DCA3C0C" w:rsidR="0085796E" w:rsidRDefault="009F06BD" w:rsidP="0085796E">
      <w:pPr>
        <w:spacing w:line="200" w:lineRule="atLeast"/>
        <w:jc w:val="both"/>
      </w:pPr>
      <w:r>
        <w:t>O</w:t>
      </w:r>
      <w:r w:rsidR="0085796E">
        <w:t xml:space="preserve">d druhého stupně </w:t>
      </w:r>
      <w:r>
        <w:t xml:space="preserve">přiznaných </w:t>
      </w:r>
      <w:r w:rsidR="0085796E">
        <w:t>podpůrných opatření</w:t>
      </w:r>
      <w:r>
        <w:t xml:space="preserve"> bude </w:t>
      </w:r>
      <w:r w:rsidR="0085796E">
        <w:t>na základě doporučení příslušného školského poradenského zařízení vytvořen individuální vzdělávací plán.</w:t>
      </w:r>
    </w:p>
    <w:p w14:paraId="59171FB1" w14:textId="77777777" w:rsidR="0085796E" w:rsidRDefault="0085796E" w:rsidP="0085796E">
      <w:pPr>
        <w:spacing w:line="200" w:lineRule="atLeast"/>
        <w:jc w:val="both"/>
      </w:pPr>
      <w:r>
        <w:t xml:space="preserve">V případě zjištění potřeby podpůrných opatření prvního stupně vypracuje škola plán pedagogické podpory. </w:t>
      </w:r>
    </w:p>
    <w:p w14:paraId="15892EF6" w14:textId="77777777" w:rsidR="0085796E" w:rsidRDefault="0085796E" w:rsidP="00FF5A55">
      <w:pPr>
        <w:spacing w:line="200" w:lineRule="atLeast"/>
        <w:jc w:val="both"/>
      </w:pPr>
    </w:p>
    <w:p w14:paraId="37B68723" w14:textId="5063B235" w:rsidR="00FF5A55" w:rsidRDefault="00FF5A55" w:rsidP="00FF5A55">
      <w:pPr>
        <w:spacing w:line="200" w:lineRule="atLeast"/>
        <w:jc w:val="both"/>
      </w:pPr>
      <w:r>
        <w:t>V případě vzdělávání dětí se SVP v naší mateřské škole zajistíme vytvoření těchto dalších podmínek pro jejich předškolní vzdělávání:</w:t>
      </w:r>
    </w:p>
    <w:p w14:paraId="706B2859" w14:textId="77777777" w:rsidR="00FF5A55" w:rsidRDefault="00FF5A55" w:rsidP="00FF5A55">
      <w:pPr>
        <w:numPr>
          <w:ilvl w:val="0"/>
          <w:numId w:val="39"/>
        </w:numPr>
        <w:spacing w:line="200" w:lineRule="atLeast"/>
        <w:jc w:val="both"/>
      </w:pPr>
      <w:r>
        <w:t>Bude navázána spolupráce s příslušným školským poradenským zařízením pro konkrétní dítě se SVP.</w:t>
      </w:r>
    </w:p>
    <w:p w14:paraId="59F7C7FB" w14:textId="77777777" w:rsidR="00FF5A55" w:rsidRDefault="00FF5A55" w:rsidP="00FF5A55">
      <w:pPr>
        <w:numPr>
          <w:ilvl w:val="0"/>
          <w:numId w:val="39"/>
        </w:numPr>
        <w:spacing w:line="200" w:lineRule="atLeast"/>
        <w:jc w:val="both"/>
      </w:pPr>
      <w:r>
        <w:t>Bude využito možnosti zřízení funkce pedagogického asistenta nebo osobního asistenta podle doporučení příslušného školského poradenského zařízení.</w:t>
      </w:r>
    </w:p>
    <w:p w14:paraId="11BFC685" w14:textId="77777777" w:rsidR="00FF5A55" w:rsidRDefault="00FF5A55" w:rsidP="00FF5A55">
      <w:pPr>
        <w:numPr>
          <w:ilvl w:val="0"/>
          <w:numId w:val="39"/>
        </w:numPr>
        <w:spacing w:line="200" w:lineRule="atLeast"/>
        <w:jc w:val="both"/>
      </w:pPr>
      <w:r>
        <w:t>Po konzultaci se školským poradenským zařízením a podle druhu postižení budou vytvořeny speciální podmínky, které je škola schopna technicky zabezpečit.</w:t>
      </w:r>
    </w:p>
    <w:p w14:paraId="052FAA19" w14:textId="12209ED8" w:rsidR="00FF5A55" w:rsidRDefault="00FF5A55" w:rsidP="00FF5A55">
      <w:pPr>
        <w:numPr>
          <w:ilvl w:val="0"/>
          <w:numId w:val="39"/>
        </w:numPr>
        <w:spacing w:line="200" w:lineRule="atLeast"/>
        <w:jc w:val="both"/>
      </w:pPr>
      <w:r>
        <w:t>V mateřské škole pracují pedagožky</w:t>
      </w:r>
      <w:r w:rsidR="0085796E">
        <w:t xml:space="preserve"> s dlouhodobou praxí a jedna</w:t>
      </w:r>
      <w:r>
        <w:t xml:space="preserve"> s vysokoškolským vzděláním v oboru speciální pedagogiky (logopedie, surdopedie), jej</w:t>
      </w:r>
      <w:r w:rsidR="0085796E">
        <w:t>íž</w:t>
      </w:r>
      <w:r>
        <w:t xml:space="preserve"> vzdělání využijeme při tvorbě plánů individuální podpory.</w:t>
      </w:r>
    </w:p>
    <w:p w14:paraId="109D2307" w14:textId="77777777" w:rsidR="00FF5A55" w:rsidRDefault="00FF5A55" w:rsidP="00FF5A55">
      <w:pPr>
        <w:numPr>
          <w:ilvl w:val="0"/>
          <w:numId w:val="39"/>
        </w:numPr>
        <w:spacing w:line="200" w:lineRule="atLeast"/>
        <w:jc w:val="both"/>
      </w:pPr>
      <w:r>
        <w:t>Vždy bude zajištěn důsledný individuální přístup pedagogů a všech ostatních zaměstnanců k dítěti se SVP.</w:t>
      </w:r>
    </w:p>
    <w:p w14:paraId="775581E1" w14:textId="326E8A07" w:rsidR="00FF5A55" w:rsidRDefault="00FF5A55" w:rsidP="00FF5A55">
      <w:pPr>
        <w:numPr>
          <w:ilvl w:val="0"/>
          <w:numId w:val="39"/>
        </w:numPr>
        <w:spacing w:line="200" w:lineRule="atLeast"/>
        <w:jc w:val="both"/>
      </w:pPr>
      <w:r>
        <w:t>Mateřská škola bude úzce spolupracovat s rodiči dítěte při vytvoření odpovídají</w:t>
      </w:r>
      <w:r w:rsidR="009F06BD">
        <w:t>cí</w:t>
      </w:r>
      <w:r>
        <w:t>ch konkrétních podmínek a přístupů k dítěti se SVP.</w:t>
      </w:r>
    </w:p>
    <w:p w14:paraId="266499BD" w14:textId="77777777" w:rsidR="00FF5A55" w:rsidRDefault="00FF5A55" w:rsidP="00FF5A55">
      <w:pPr>
        <w:numPr>
          <w:ilvl w:val="0"/>
          <w:numId w:val="39"/>
        </w:numPr>
        <w:spacing w:line="200" w:lineRule="atLeast"/>
        <w:jc w:val="both"/>
      </w:pPr>
      <w:r>
        <w:t>Dítě v mateřské škole bude využívat potřebné kompenzační pomůcky.</w:t>
      </w:r>
    </w:p>
    <w:p w14:paraId="7C6AAB04" w14:textId="77777777" w:rsidR="00FF5A55" w:rsidRDefault="00FF5A55" w:rsidP="00FF5A55">
      <w:pPr>
        <w:spacing w:line="200" w:lineRule="atLeast"/>
        <w:jc w:val="both"/>
      </w:pPr>
    </w:p>
    <w:p w14:paraId="5A561553" w14:textId="77777777" w:rsidR="004A6E90" w:rsidRDefault="004A6E90" w:rsidP="00FF5A55">
      <w:pPr>
        <w:spacing w:line="200" w:lineRule="atLeast"/>
        <w:jc w:val="both"/>
        <w:rPr>
          <w:b/>
          <w:bCs/>
        </w:rPr>
      </w:pPr>
    </w:p>
    <w:p w14:paraId="232FC3F9" w14:textId="77777777" w:rsidR="00FF5A55" w:rsidRDefault="00FF5A55" w:rsidP="00FF5A55">
      <w:pPr>
        <w:spacing w:line="200" w:lineRule="atLeast"/>
        <w:jc w:val="both"/>
        <w:rPr>
          <w:b/>
          <w:bCs/>
        </w:rPr>
      </w:pPr>
      <w:r>
        <w:rPr>
          <w:b/>
          <w:bCs/>
        </w:rPr>
        <w:lastRenderedPageBreak/>
        <w:t>Vzdělávání dětí se sociálním znevýhodněním</w:t>
      </w:r>
    </w:p>
    <w:p w14:paraId="7A7DE352" w14:textId="77777777" w:rsidR="00FF5A55" w:rsidRDefault="00FF5A55" w:rsidP="00FF5A55">
      <w:pPr>
        <w:spacing w:line="200" w:lineRule="atLeast"/>
        <w:jc w:val="both"/>
      </w:pPr>
      <w:r>
        <w:t>V mateřské škole jsou uplatňovány vzdělávací metody umožňující včasnou diagnostiku. V případě zjištění jakýchkoli skutečností naznačujících socio-kulturně znevýhodněné či oslabené rodinné zázemí budou u tohoto dítěte uplatňovány speciální vzdělávací metody umožňující rozvojovou stimulaci dětí.</w:t>
      </w:r>
    </w:p>
    <w:p w14:paraId="4A86C603" w14:textId="77777777" w:rsidR="00FF5A55" w:rsidRDefault="00FF5A55" w:rsidP="00FF5A55">
      <w:pPr>
        <w:spacing w:line="200" w:lineRule="atLeast"/>
        <w:jc w:val="both"/>
        <w:rPr>
          <w:b/>
          <w:bCs/>
        </w:rPr>
      </w:pPr>
    </w:p>
    <w:p w14:paraId="58C06F70" w14:textId="4CCD7D49" w:rsidR="00E97BA9" w:rsidRPr="006C38D1" w:rsidRDefault="00E97BA9" w:rsidP="00E97BA9">
      <w:pPr>
        <w:rPr>
          <w:b/>
        </w:rPr>
      </w:pPr>
      <w:r>
        <w:rPr>
          <w:b/>
        </w:rPr>
        <w:t>Podmínky</w:t>
      </w:r>
      <w:r w:rsidRPr="006C38D1">
        <w:rPr>
          <w:b/>
        </w:rPr>
        <w:t xml:space="preserve"> vzdělávání dětí mimořádně nadaných</w:t>
      </w:r>
    </w:p>
    <w:p w14:paraId="4A3F5FC7" w14:textId="77777777" w:rsidR="00F00B0F" w:rsidRDefault="00F00B0F" w:rsidP="00F00B0F">
      <w:pPr>
        <w:spacing w:line="200" w:lineRule="atLeast"/>
        <w:jc w:val="both"/>
      </w:pPr>
      <w:r>
        <w:t>V mateřské škole jsou uplatňovány vzdělávací metody umožňující včasnou diagnostiku. V případě identifikace mimořádného nadání dítěte bude rodičům doporučena návštěva pedagogicko- psychologické poradny. V návaznosti na další odbornou pedagogickou a psychologickou diagnostiku  bude vytvořen pro dítě plán pedagogické podpory a ve vzdělávání budou používány speciální metody práce (speciální pracovní listy, individuálně volená vzdělávací nabídka, doplnění dalších aktivit, doporučení k dřívějšímu nástupu do základní školy, konzultace vhodné základní školy...).</w:t>
      </w:r>
    </w:p>
    <w:p w14:paraId="541068EF" w14:textId="7C4A3BCB" w:rsidR="00F00B0F" w:rsidRDefault="00F00B0F" w:rsidP="00F00B0F">
      <w:pPr>
        <w:spacing w:line="200" w:lineRule="atLeast"/>
        <w:jc w:val="both"/>
      </w:pPr>
      <w:r>
        <w:t>Do vzdělávací nabídky budou zařazeny aktivity pro možnost rozvoje jeho potenciálu, v případě dítěte v předškolním věku</w:t>
      </w:r>
      <w:r w:rsidRPr="006C38D1">
        <w:t xml:space="preserve"> </w:t>
      </w:r>
      <w:r>
        <w:t>bude individuální nabídka aktivit umístěna v jeho „truhle plavčíka“ a zaznamenána ve složkách portfolia dítěte. Určení podmínek podpůrných opatření má v kompetenci ředitelka školy ve spolupráci s třídní učitelkou bez zbytečného odkladu po diagnostikování nadání</w:t>
      </w:r>
    </w:p>
    <w:p w14:paraId="024C27AD" w14:textId="77777777" w:rsidR="00E97BA9" w:rsidRDefault="00E97BA9" w:rsidP="00E97BA9"/>
    <w:p w14:paraId="5C645823" w14:textId="6D4322A7" w:rsidR="00694773" w:rsidRPr="00265D03" w:rsidRDefault="00265D03" w:rsidP="00694773">
      <w:pPr>
        <w:rPr>
          <w:b/>
        </w:rPr>
      </w:pPr>
      <w:r w:rsidRPr="00265D03">
        <w:rPr>
          <w:b/>
        </w:rPr>
        <w:t xml:space="preserve">Podmínky pro vzdělávání dvouletých dětí </w:t>
      </w:r>
    </w:p>
    <w:p w14:paraId="3B2416B7" w14:textId="555035B8" w:rsidR="00694773" w:rsidRDefault="00694773" w:rsidP="00694773">
      <w:pPr>
        <w:jc w:val="both"/>
      </w:pPr>
      <w:r>
        <w:t xml:space="preserve">V případě vzdělávání dětí dvouletých budou tyto přednostně zařazeny do třídy Veverek, tj. třídy s nižším počtem dětí, s přímým vstupem na WC. Aktuálně budou hračky ve třídě umístěny tak, aby byly pro tyto děti přístupné v nižších policích. Učitelka ve třídě bude důsledně dbát na bezpečnost ve třídě s ohledem na tyto děti (umístění drobnějších hraček, hraček pro starší děti, pravidla ve třídě apod.). Nábytek ve třídě a jídelně bude přizpůsoben podle antropometrických požadavků. Při řízených činnostech bude připravena </w:t>
      </w:r>
      <w:r w:rsidR="00265D03">
        <w:t>alternativní možnost, ke které se mladší dítě může uchýlit.</w:t>
      </w:r>
    </w:p>
    <w:p w14:paraId="439564FE" w14:textId="398566E4" w:rsidR="00265D03" w:rsidRDefault="00265D03" w:rsidP="00694773">
      <w:pPr>
        <w:jc w:val="both"/>
      </w:pPr>
      <w:r>
        <w:t>Při sebeobslužných činnostech bude dítěti nápomocna provozní pracovnice nebo školní asistentka.</w:t>
      </w:r>
    </w:p>
    <w:p w14:paraId="44C45600" w14:textId="77777777" w:rsidR="00694773" w:rsidRDefault="00694773" w:rsidP="00694773">
      <w:pPr>
        <w:spacing w:line="200" w:lineRule="atLeast"/>
        <w:jc w:val="both"/>
      </w:pPr>
    </w:p>
    <w:p w14:paraId="41BAF226" w14:textId="77777777" w:rsidR="000A0D6F" w:rsidRDefault="000A0D6F" w:rsidP="000A0D6F">
      <w:pPr>
        <w:spacing w:before="100" w:line="200" w:lineRule="atLeast"/>
        <w:jc w:val="both"/>
        <w:rPr>
          <w:b/>
          <w:bCs/>
        </w:rPr>
      </w:pPr>
      <w:r>
        <w:rPr>
          <w:b/>
          <w:bCs/>
        </w:rPr>
        <w:t>FORMÁLNÍ KURIKULUM - VZDĚLÁVACÍ OBSAH</w:t>
      </w:r>
    </w:p>
    <w:p w14:paraId="41BAF227" w14:textId="77777777" w:rsidR="000A0D6F" w:rsidRDefault="000A0D6F" w:rsidP="000A0D6F">
      <w:pPr>
        <w:spacing w:before="100" w:line="200" w:lineRule="atLeast"/>
        <w:ind w:firstLine="708"/>
        <w:jc w:val="both"/>
        <w:rPr>
          <w:b/>
          <w:bCs/>
        </w:rPr>
      </w:pPr>
    </w:p>
    <w:p w14:paraId="41BAF228" w14:textId="77777777" w:rsidR="008109E7" w:rsidRPr="008109E7" w:rsidRDefault="008109E7" w:rsidP="006B5AEA">
      <w:pPr>
        <w:spacing w:line="200" w:lineRule="atLeast"/>
        <w:jc w:val="both"/>
      </w:pPr>
      <w:r w:rsidRPr="008109E7">
        <w:t>Kurikulem podpory zdraví chceme vzdělávání a působení v mateřské škole nasměrovat ke kompetencím dospělého člověka.</w:t>
      </w:r>
    </w:p>
    <w:p w14:paraId="41BAF229" w14:textId="77777777" w:rsidR="008109E7" w:rsidRDefault="008109E7" w:rsidP="008109E7">
      <w:pPr>
        <w:spacing w:line="200" w:lineRule="atLeast"/>
        <w:jc w:val="both"/>
      </w:pPr>
      <w:r>
        <w:t>Dospělý člověk podporující zdraví má tyto klíčové kompetence:</w:t>
      </w:r>
    </w:p>
    <w:p w14:paraId="41BAF22A" w14:textId="77777777" w:rsidR="008109E7" w:rsidRPr="00894211" w:rsidRDefault="008109E7" w:rsidP="008109E7">
      <w:pPr>
        <w:widowControl/>
        <w:suppressAutoHyphens w:val="0"/>
        <w:ind w:left="360"/>
        <w:rPr>
          <w:b/>
        </w:rPr>
      </w:pPr>
      <w:r w:rsidRPr="00894211">
        <w:rPr>
          <w:b/>
        </w:rPr>
        <w:t>1. Rozumí holistickému pojetí zdraví, pojmům podpory zdraví a prevence nemoci.</w:t>
      </w:r>
    </w:p>
    <w:p w14:paraId="41BAF22B" w14:textId="77777777" w:rsidR="008109E7" w:rsidRPr="00894211" w:rsidRDefault="008109E7" w:rsidP="008109E7">
      <w:pPr>
        <w:widowControl/>
        <w:suppressAutoHyphens w:val="0"/>
        <w:ind w:left="360"/>
        <w:rPr>
          <w:b/>
        </w:rPr>
      </w:pPr>
      <w:r w:rsidRPr="00894211">
        <w:rPr>
          <w:b/>
        </w:rPr>
        <w:t>2. Uvědomuje si, že zdraví je prioritní hodnotou</w:t>
      </w:r>
      <w:r>
        <w:rPr>
          <w:b/>
        </w:rPr>
        <w:t>.</w:t>
      </w:r>
    </w:p>
    <w:p w14:paraId="41BAF22C" w14:textId="77777777" w:rsidR="008109E7" w:rsidRPr="00894211" w:rsidRDefault="008109E7" w:rsidP="008109E7">
      <w:pPr>
        <w:widowControl/>
        <w:suppressAutoHyphens w:val="0"/>
        <w:ind w:left="360"/>
        <w:rPr>
          <w:b/>
        </w:rPr>
      </w:pPr>
      <w:r w:rsidRPr="00894211">
        <w:rPr>
          <w:b/>
        </w:rPr>
        <w:t>3. Dovede řešit problémy a řeší je.</w:t>
      </w:r>
    </w:p>
    <w:p w14:paraId="41BAF22D" w14:textId="77777777" w:rsidR="008109E7" w:rsidRPr="00894211" w:rsidRDefault="008109E7" w:rsidP="008109E7">
      <w:pPr>
        <w:widowControl/>
        <w:suppressAutoHyphens w:val="0"/>
        <w:ind w:left="360"/>
        <w:rPr>
          <w:b/>
        </w:rPr>
      </w:pPr>
      <w:r w:rsidRPr="00894211">
        <w:rPr>
          <w:b/>
        </w:rPr>
        <w:t>4. Má vyvinutou odpovědnost za vlastní chování a způsob života.</w:t>
      </w:r>
    </w:p>
    <w:p w14:paraId="41BAF22E" w14:textId="77777777" w:rsidR="008109E7" w:rsidRPr="00894211" w:rsidRDefault="008109E7" w:rsidP="008109E7">
      <w:pPr>
        <w:widowControl/>
        <w:suppressAutoHyphens w:val="0"/>
        <w:ind w:left="360"/>
        <w:rPr>
          <w:b/>
        </w:rPr>
      </w:pPr>
      <w:r w:rsidRPr="00894211">
        <w:rPr>
          <w:b/>
        </w:rPr>
        <w:t>5. Posiluje duševní odolnost.</w:t>
      </w:r>
    </w:p>
    <w:p w14:paraId="41BAF22F" w14:textId="77777777" w:rsidR="008109E7" w:rsidRPr="00894211" w:rsidRDefault="008109E7" w:rsidP="008109E7">
      <w:pPr>
        <w:widowControl/>
        <w:suppressAutoHyphens w:val="0"/>
        <w:ind w:left="360"/>
        <w:rPr>
          <w:b/>
        </w:rPr>
      </w:pPr>
      <w:r w:rsidRPr="00894211">
        <w:rPr>
          <w:b/>
        </w:rPr>
        <w:t>6. Ovládá dovednosti komunikace a spolupráce.</w:t>
      </w:r>
    </w:p>
    <w:p w14:paraId="41BAF230" w14:textId="77777777" w:rsidR="008109E7" w:rsidRPr="00894211" w:rsidRDefault="008109E7" w:rsidP="008109E7">
      <w:pPr>
        <w:widowControl/>
        <w:suppressAutoHyphens w:val="0"/>
        <w:ind w:left="360"/>
        <w:rPr>
          <w:b/>
        </w:rPr>
      </w:pPr>
      <w:r w:rsidRPr="00894211">
        <w:rPr>
          <w:b/>
        </w:rPr>
        <w:t>7. Spolupodílí se aktivně na tvorbě podmínek a prostředí pro zdraví všech.</w:t>
      </w:r>
    </w:p>
    <w:p w14:paraId="41BAF231" w14:textId="77777777" w:rsidR="008109E7" w:rsidRDefault="008109E7" w:rsidP="008109E7">
      <w:pPr>
        <w:spacing w:line="200" w:lineRule="atLeast"/>
        <w:jc w:val="both"/>
        <w:rPr>
          <w:b/>
        </w:rPr>
      </w:pPr>
    </w:p>
    <w:p w14:paraId="41BAF232" w14:textId="77777777" w:rsidR="008109E7" w:rsidRPr="008109E7" w:rsidRDefault="008109E7" w:rsidP="008109E7">
      <w:pPr>
        <w:spacing w:line="200" w:lineRule="atLeast"/>
        <w:jc w:val="both"/>
      </w:pPr>
      <w:r w:rsidRPr="008109E7">
        <w:t>Z nich jsou odvozeny kompetence podpory zdraví, kterých by mohlo dosáhnout dítě na konci předškolního vývojového období</w:t>
      </w:r>
      <w:r>
        <w:t>.</w:t>
      </w:r>
    </w:p>
    <w:p w14:paraId="41BAF233" w14:textId="77777777" w:rsidR="008109E7" w:rsidRDefault="008109E7" w:rsidP="008109E7">
      <w:pPr>
        <w:spacing w:line="200" w:lineRule="atLeast"/>
        <w:jc w:val="both"/>
      </w:pPr>
      <w:r>
        <w:rPr>
          <w:b/>
        </w:rPr>
        <w:t xml:space="preserve">Cílem školního kurikula podpory zdraví je vybavení dítěte souborem těchto </w:t>
      </w:r>
      <w:r>
        <w:rPr>
          <w:b/>
          <w:bCs/>
        </w:rPr>
        <w:t xml:space="preserve">kompetencí </w:t>
      </w:r>
      <w:r>
        <w:t xml:space="preserve">na úrovni, která je pro něho dosažitelná při ukončení předškolního vzdělávání: </w:t>
      </w:r>
    </w:p>
    <w:p w14:paraId="41BAF234" w14:textId="77777777" w:rsidR="008109E7" w:rsidRDefault="008109E7" w:rsidP="008109E7">
      <w:pPr>
        <w:spacing w:line="200" w:lineRule="atLeast"/>
        <w:rPr>
          <w:b/>
        </w:rPr>
      </w:pPr>
    </w:p>
    <w:p w14:paraId="41BAF235" w14:textId="77777777" w:rsidR="008109E7" w:rsidRPr="008109E7" w:rsidRDefault="008109E7" w:rsidP="008109E7">
      <w:pPr>
        <w:spacing w:before="100" w:line="200" w:lineRule="atLeast"/>
        <w:jc w:val="both"/>
        <w:rPr>
          <w:bCs/>
        </w:rPr>
      </w:pPr>
      <w:r>
        <w:rPr>
          <w:b/>
          <w:bCs/>
        </w:rPr>
        <w:t xml:space="preserve">Dílčí cíle vzdělávání dítěte předškolního věku v oblastech podpory zdraví </w:t>
      </w:r>
      <w:r w:rsidRPr="008109E7">
        <w:rPr>
          <w:bCs/>
        </w:rPr>
        <w:t xml:space="preserve">jsou záměry </w:t>
      </w:r>
      <w:r w:rsidRPr="008109E7">
        <w:rPr>
          <w:bCs/>
        </w:rPr>
        <w:lastRenderedPageBreak/>
        <w:t>pedagogické činnosti učitelky. Vyjadřují, kterým postojům, dovednostem a poznatkům bude učitelka věnovat pozornost, které úkoly si vytyčí, aby jejich realizací dítě dospívalo ke kompetencím odpovídajícím jeho věku.</w:t>
      </w:r>
    </w:p>
    <w:p w14:paraId="41BAF236" w14:textId="77777777" w:rsidR="008109E7" w:rsidRDefault="008109E7" w:rsidP="008109E7">
      <w:pPr>
        <w:spacing w:before="100" w:line="200" w:lineRule="atLeast"/>
        <w:jc w:val="both"/>
        <w:rPr>
          <w:bCs/>
        </w:rPr>
      </w:pPr>
      <w:r w:rsidRPr="008109E7">
        <w:rPr>
          <w:bCs/>
        </w:rPr>
        <w:t>Řada dílčích cílů je naplňována díky nastaveným podmínkám - neformální</w:t>
      </w:r>
      <w:r>
        <w:rPr>
          <w:bCs/>
        </w:rPr>
        <w:t>mu</w:t>
      </w:r>
      <w:r w:rsidRPr="008109E7">
        <w:rPr>
          <w:bCs/>
        </w:rPr>
        <w:t xml:space="preserve"> kurikulu</w:t>
      </w:r>
      <w:r>
        <w:rPr>
          <w:bCs/>
        </w:rPr>
        <w:t>.</w:t>
      </w:r>
      <w:r w:rsidRPr="008109E7">
        <w:rPr>
          <w:bCs/>
        </w:rPr>
        <w:t xml:space="preserve"> To se týká zejména cílu směřujících k získání sebeobslužných návyků a samostatnosti dítěte, k osvojení zdvořilostních návyků, k uspokojení potřeby pohybu, orientace v prostoru, rozvoji smyslů a rozvoji komunikačních a sociálních dovedností.</w:t>
      </w:r>
    </w:p>
    <w:p w14:paraId="41BAF237" w14:textId="77777777" w:rsidR="008109E7" w:rsidRDefault="008109E7" w:rsidP="000A0D6F">
      <w:pPr>
        <w:spacing w:line="200" w:lineRule="atLeast"/>
        <w:jc w:val="both"/>
      </w:pPr>
    </w:p>
    <w:p w14:paraId="41BAF238" w14:textId="77777777" w:rsidR="000A0D6F" w:rsidRDefault="000A0D6F" w:rsidP="000A0D6F">
      <w:pPr>
        <w:spacing w:line="200" w:lineRule="atLeast"/>
        <w:jc w:val="both"/>
      </w:pPr>
      <w:r w:rsidRPr="008109E7">
        <w:rPr>
          <w:b/>
        </w:rPr>
        <w:t>Vzdělávací obsah</w:t>
      </w:r>
      <w:r>
        <w:t xml:space="preserve"> představuje hlavní prostředek vzdělávání dítěte v mateřské škole a je vymezen tak, aby sloužil k naplňování vzdělávacích záměrů a dosahování vzdělávacích cílů. V</w:t>
      </w:r>
      <w:r w:rsidRPr="00273220">
        <w:t xml:space="preserve"> programu Mateřská škola podporující zdraví je strukturován do pěti oblastí, přičemž vychází z již zmíněného interakčního celistvého vztahu mezi jedincem a prostředím. </w:t>
      </w:r>
    </w:p>
    <w:p w14:paraId="41BAF239" w14:textId="77777777" w:rsidR="000A0D6F" w:rsidRPr="002414EB" w:rsidRDefault="000A0D6F" w:rsidP="00B72A3F">
      <w:pPr>
        <w:numPr>
          <w:ilvl w:val="0"/>
          <w:numId w:val="22"/>
        </w:numPr>
        <w:spacing w:line="200" w:lineRule="atLeast"/>
        <w:jc w:val="both"/>
        <w:rPr>
          <w:rFonts w:eastAsia="Times New Roman"/>
          <w:b/>
          <w:color w:val="FF0000"/>
        </w:rPr>
      </w:pPr>
      <w:r w:rsidRPr="002414EB">
        <w:rPr>
          <w:rFonts w:eastAsia="Times New Roman"/>
          <w:b/>
          <w:color w:val="FF0000"/>
        </w:rPr>
        <w:t>Oblast biologická</w:t>
      </w:r>
    </w:p>
    <w:p w14:paraId="41BAF23A" w14:textId="77777777" w:rsidR="000A0D6F" w:rsidRPr="00273220" w:rsidRDefault="000A0D6F" w:rsidP="000A0D6F">
      <w:pPr>
        <w:spacing w:line="200" w:lineRule="atLeast"/>
        <w:jc w:val="both"/>
      </w:pPr>
      <w:r w:rsidRPr="00273220">
        <w:t>Stav tělesného zdraví je v předškolním věku velmi těsně ovlivněn všemi ostatními interakčními úrovněmi. Aktivní pohyb má přímý pozitivní účinek na celkové emoční ladění, stimuluje intelektové činnosti, přiměřené sebepojetí, autonomní chování.</w:t>
      </w:r>
    </w:p>
    <w:p w14:paraId="41BAF23B" w14:textId="77777777" w:rsidR="000A0D6F" w:rsidRPr="002414EB" w:rsidRDefault="000A0D6F" w:rsidP="00B72A3F">
      <w:pPr>
        <w:numPr>
          <w:ilvl w:val="0"/>
          <w:numId w:val="22"/>
        </w:numPr>
        <w:spacing w:line="200" w:lineRule="atLeast"/>
        <w:jc w:val="both"/>
        <w:rPr>
          <w:rFonts w:eastAsia="Times New Roman"/>
          <w:b/>
          <w:color w:val="00CC00"/>
        </w:rPr>
      </w:pPr>
      <w:r w:rsidRPr="002414EB">
        <w:rPr>
          <w:rFonts w:eastAsia="Times New Roman"/>
          <w:b/>
          <w:color w:val="00CC00"/>
        </w:rPr>
        <w:t>Oblast psychologická</w:t>
      </w:r>
    </w:p>
    <w:p w14:paraId="41BAF23C" w14:textId="77777777" w:rsidR="000A0D6F" w:rsidRPr="00273220" w:rsidRDefault="000A0D6F" w:rsidP="000A0D6F">
      <w:pPr>
        <w:spacing w:line="200" w:lineRule="atLeast"/>
        <w:jc w:val="both"/>
      </w:pPr>
      <w:r w:rsidRPr="00273220">
        <w:t>Má ve výchovně-vzdělávacím programu vyčlenit místo pro rozvoj poznávacích funkcí a dovedností (jako je např. koncentrace pozornosti, rozvoj paměti, představivosti, tvořivosti), pro rozvoj všech druhů vnímání, zdokonalování senzomotorické koordinace, prostor pro emocionalitu, rozvoj citů, eventuelně usměrňování negativních či nadměrně intenzivních emocí. Od dostatečného sebeuvědomění a sebepoznání má dítě dojít k  pojetí svého já ve vztahu k já druhému, škola mu má být nápomocna při rozvoji jeho sebehodnocení, sebeovládání, podpořit jeho zdravou sebedůvěru.</w:t>
      </w:r>
    </w:p>
    <w:p w14:paraId="41BAF23D" w14:textId="77777777" w:rsidR="000A0D6F" w:rsidRPr="002414EB" w:rsidRDefault="000A0D6F" w:rsidP="00B72A3F">
      <w:pPr>
        <w:numPr>
          <w:ilvl w:val="0"/>
          <w:numId w:val="22"/>
        </w:numPr>
        <w:spacing w:line="200" w:lineRule="atLeast"/>
        <w:jc w:val="both"/>
        <w:rPr>
          <w:rFonts w:eastAsia="Times New Roman"/>
          <w:b/>
          <w:color w:val="FFC000"/>
        </w:rPr>
      </w:pPr>
      <w:r w:rsidRPr="002414EB">
        <w:rPr>
          <w:rFonts w:eastAsia="Times New Roman"/>
          <w:b/>
          <w:color w:val="FFC000"/>
        </w:rPr>
        <w:t>Oblast interpersonální</w:t>
      </w:r>
    </w:p>
    <w:p w14:paraId="41BAF23E" w14:textId="77777777" w:rsidR="000A0D6F" w:rsidRPr="00273220" w:rsidRDefault="000A0D6F" w:rsidP="000A0D6F">
      <w:pPr>
        <w:spacing w:line="200" w:lineRule="atLeast"/>
        <w:jc w:val="both"/>
      </w:pPr>
      <w:r w:rsidRPr="00273220">
        <w:t>Náplň činností v mateřské škole podporuje potřebu kontaktu, komunikace a součinnosti.</w:t>
      </w:r>
    </w:p>
    <w:p w14:paraId="41BAF23F" w14:textId="77777777" w:rsidR="000A0D6F" w:rsidRPr="004A68AC" w:rsidRDefault="000A0D6F" w:rsidP="00B72A3F">
      <w:pPr>
        <w:numPr>
          <w:ilvl w:val="0"/>
          <w:numId w:val="22"/>
        </w:numPr>
        <w:spacing w:line="200" w:lineRule="atLeast"/>
        <w:jc w:val="both"/>
        <w:rPr>
          <w:rFonts w:eastAsia="Times New Roman"/>
          <w:b/>
          <w:color w:val="1F497D"/>
        </w:rPr>
      </w:pPr>
      <w:r w:rsidRPr="004A68AC">
        <w:rPr>
          <w:rFonts w:eastAsia="Times New Roman"/>
          <w:b/>
          <w:color w:val="1F497D"/>
        </w:rPr>
        <w:t>Oblast sociálně kulturní</w:t>
      </w:r>
    </w:p>
    <w:p w14:paraId="41BAF240" w14:textId="77777777" w:rsidR="000A0D6F" w:rsidRPr="00273220" w:rsidRDefault="000A0D6F" w:rsidP="000A0D6F">
      <w:pPr>
        <w:spacing w:line="200" w:lineRule="atLeast"/>
        <w:jc w:val="both"/>
      </w:pPr>
      <w:r w:rsidRPr="00273220">
        <w:t>Představuje oblast přípravy na budoucí sociální role, respektování pravidel chování, přijetí hodnot, schopnost dítěte skloubit svou individualitu s potřebami společnosti</w:t>
      </w:r>
    </w:p>
    <w:p w14:paraId="41BAF241" w14:textId="77777777" w:rsidR="000A0D6F" w:rsidRPr="00153313" w:rsidRDefault="000A0D6F" w:rsidP="00B72A3F">
      <w:pPr>
        <w:numPr>
          <w:ilvl w:val="0"/>
          <w:numId w:val="22"/>
        </w:numPr>
        <w:spacing w:line="200" w:lineRule="atLeast"/>
        <w:jc w:val="both"/>
        <w:rPr>
          <w:color w:val="948A54"/>
        </w:rPr>
      </w:pPr>
      <w:r w:rsidRPr="00153313">
        <w:rPr>
          <w:b/>
          <w:color w:val="948A54"/>
        </w:rPr>
        <w:t>Oblast environmentální</w:t>
      </w:r>
    </w:p>
    <w:p w14:paraId="41BAF242" w14:textId="77777777" w:rsidR="000A0D6F" w:rsidRDefault="000A0D6F" w:rsidP="000A0D6F">
      <w:pPr>
        <w:spacing w:line="200" w:lineRule="atLeast"/>
        <w:jc w:val="both"/>
      </w:pPr>
      <w:r w:rsidRPr="00273220">
        <w:t>V této vzdělávací oblasti se odráží pojetí jednotlivce jako součásti širšího světa, důležitost jeho schopnosti orientovat se v dějích a jevech okolního světa a nutnosti ochrany, péče a tvorby prostředí.</w:t>
      </w:r>
    </w:p>
    <w:p w14:paraId="41BAF243" w14:textId="77777777" w:rsidR="000A0D6F" w:rsidRDefault="000A0D6F" w:rsidP="000A0D6F">
      <w:pPr>
        <w:spacing w:line="200" w:lineRule="atLeast"/>
        <w:jc w:val="both"/>
      </w:pPr>
    </w:p>
    <w:p w14:paraId="41BAF244" w14:textId="5A87E962" w:rsidR="000A0D6F" w:rsidRDefault="000A0D6F" w:rsidP="000A0D6F">
      <w:pPr>
        <w:pStyle w:val="Seznam"/>
        <w:jc w:val="both"/>
      </w:pPr>
      <w:r>
        <w:t xml:space="preserve">Vzdělávací nabídka je uspořádána do </w:t>
      </w:r>
      <w:r w:rsidR="004A6E90">
        <w:t>pěti</w:t>
      </w:r>
      <w:r>
        <w:t xml:space="preserve"> podtémat, které lze zařazovat podle aktuální situace kdykoliv během školního roku, </w:t>
      </w:r>
      <w:r>
        <w:rPr>
          <w:rFonts w:cs="Arial"/>
          <w:bCs/>
        </w:rPr>
        <w:t>koncipovat dílčí cíle vzdělávání a plánovat náplň činností s dětmi a pro děti v mateřské škole.</w:t>
      </w:r>
      <w:r>
        <w:t xml:space="preserve"> Podtémata vycházejí tematicky z pojetí školního vzdělávacího programu a jeho názvu </w:t>
      </w:r>
      <w:r w:rsidRPr="00273220">
        <w:rPr>
          <w:b/>
        </w:rPr>
        <w:t>„Teče řeka Brnem dolů, my tou řekou plujem spolu“</w:t>
      </w:r>
      <w:r>
        <w:t>. Vzájemně se prolínají a doplňují. Dále jdou děleny do několika tematických částí, které umožňují ještě více konkretizovat vzdělávací obsah podle situace ve škole, ročního období, složení třídy apod. tak, aby v nich byly zahrnuty všechny vzdělávací oblasti.</w:t>
      </w:r>
    </w:p>
    <w:p w14:paraId="41BAF245" w14:textId="77777777" w:rsidR="000A0D6F" w:rsidRDefault="000A0D6F" w:rsidP="000A0D6F">
      <w:pPr>
        <w:spacing w:line="200" w:lineRule="atLeast"/>
        <w:jc w:val="both"/>
      </w:pPr>
      <w:r w:rsidRPr="004C7599">
        <w:t>Vzdělávací nabídka je pečlivě plánována, materiální podmínky a pomůcky jsou včas připravovány díky vybavení školy didaktickým materiálem i vlastní kreativitě učitelek. Učitelky jsou schopny přizpůsobit vzdělávací nabídku aktuální situaci ve třídě, improvizovat na základě pedagogických zkušeností, sebeevaluace a vlastního dalšího vzdělávání</w:t>
      </w:r>
      <w:r>
        <w:t>.</w:t>
      </w:r>
    </w:p>
    <w:p w14:paraId="41BAF246" w14:textId="77777777" w:rsidR="00A93D41" w:rsidRDefault="00A93D41" w:rsidP="000A0D6F">
      <w:pPr>
        <w:spacing w:line="200" w:lineRule="atLeast"/>
        <w:jc w:val="both"/>
      </w:pPr>
    </w:p>
    <w:p w14:paraId="41BAF247" w14:textId="77777777" w:rsidR="00A93D41" w:rsidRDefault="00A93D41" w:rsidP="00A93D41">
      <w:pPr>
        <w:spacing w:line="200" w:lineRule="atLeast"/>
        <w:jc w:val="both"/>
      </w:pPr>
      <w:r>
        <w:t xml:space="preserve">Vzdělávací obsah školního vzdělávacího programu je dětmi graficky znázorněn a toto jeho znázornění je umístěno tak, aby jej mohly sledovat rodiče i další návštěvníci školy. Dále je jeho </w:t>
      </w:r>
      <w:r>
        <w:lastRenderedPageBreak/>
        <w:t>vizualizace umístěna v herně školy a probíraná tematická část je vždy aktuálně vyznačena.</w:t>
      </w:r>
    </w:p>
    <w:p w14:paraId="41BAF248" w14:textId="77777777" w:rsidR="00A93D41" w:rsidRPr="004C7599" w:rsidRDefault="00A93D41" w:rsidP="000A0D6F">
      <w:pPr>
        <w:spacing w:line="200" w:lineRule="atLeast"/>
        <w:jc w:val="both"/>
      </w:pPr>
    </w:p>
    <w:p w14:paraId="41BAF25A" w14:textId="77777777" w:rsidR="00100C0B" w:rsidRDefault="000A0D6F" w:rsidP="000A0D6F">
      <w:pPr>
        <w:spacing w:line="200" w:lineRule="atLeast"/>
        <w:jc w:val="both"/>
      </w:pPr>
      <w:r>
        <w:t>Podtématy školního kurikula podpory zdraví jsou:</w:t>
      </w:r>
    </w:p>
    <w:p w14:paraId="41BAF25B" w14:textId="4DBEC461" w:rsidR="000A0D6F" w:rsidRDefault="00961738" w:rsidP="000A0D6F">
      <w:pPr>
        <w:spacing w:line="200" w:lineRule="atLeast"/>
        <w:jc w:val="both"/>
      </w:pPr>
      <w:r>
        <w:rPr>
          <w:noProof/>
        </w:rPr>
        <mc:AlternateContent>
          <mc:Choice Requires="wps">
            <w:drawing>
              <wp:anchor distT="0" distB="0" distL="114300" distR="114300" simplePos="0" relativeHeight="251645952" behindDoc="0" locked="0" layoutInCell="1" allowOverlap="1" wp14:anchorId="41BAF4EF" wp14:editId="71A478E4">
                <wp:simplePos x="0" y="0"/>
                <wp:positionH relativeFrom="column">
                  <wp:posOffset>6064885</wp:posOffset>
                </wp:positionH>
                <wp:positionV relativeFrom="paragraph">
                  <wp:posOffset>1519555</wp:posOffset>
                </wp:positionV>
                <wp:extent cx="28575" cy="0"/>
                <wp:effectExtent l="12700" t="5715" r="6350" b="13335"/>
                <wp:wrapNone/>
                <wp:docPr id="6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26399" id="Line 90"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55pt,119.65pt" to="479.8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" strokeweight=".26mm"/>
            </w:pict>
          </mc:Fallback>
        </mc:AlternateContent>
      </w:r>
      <w:r>
        <w:rPr>
          <w:noProof/>
        </w:rPr>
        <mc:AlternateContent>
          <mc:Choice Requires="wpg">
            <w:drawing>
              <wp:anchor distT="0" distB="0" distL="0" distR="0" simplePos="0" relativeHeight="251637760" behindDoc="0" locked="0" layoutInCell="1" allowOverlap="1" wp14:anchorId="41BAF4F1" wp14:editId="603BAE79">
                <wp:simplePos x="0" y="0"/>
                <wp:positionH relativeFrom="column">
                  <wp:posOffset>2275205</wp:posOffset>
                </wp:positionH>
                <wp:positionV relativeFrom="paragraph">
                  <wp:posOffset>2138680</wp:posOffset>
                </wp:positionV>
                <wp:extent cx="1615440" cy="1615440"/>
                <wp:effectExtent l="13970" t="5715" r="8890" b="762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615440"/>
                          <a:chOff x="3583" y="3368"/>
                          <a:chExt cx="2543" cy="2543"/>
                        </a:xfrm>
                      </wpg:grpSpPr>
                      <wps:wsp>
                        <wps:cNvPr id="58" name="Oval 57"/>
                        <wps:cNvSpPr>
                          <a:spLocks noChangeArrowheads="1"/>
                        </wps:cNvSpPr>
                        <wps:spPr bwMode="auto">
                          <a:xfrm>
                            <a:off x="3583" y="3368"/>
                            <a:ext cx="2543" cy="2543"/>
                          </a:xfrm>
                          <a:prstGeom prst="ellipse">
                            <a:avLst/>
                          </a:prstGeom>
                          <a:solidFill>
                            <a:srgbClr val="0000FF"/>
                          </a:solidFill>
                          <a:ln w="9360">
                            <a:solidFill>
                              <a:srgbClr val="000000"/>
                            </a:solidFill>
                            <a:round/>
                            <a:headEnd/>
                            <a:tailEnd/>
                          </a:ln>
                        </wps:spPr>
                        <wps:bodyPr rot="0" vert="horz" wrap="none" lIns="91440" tIns="45720" rIns="91440" bIns="45720" anchor="ctr" anchorCtr="0" upright="1">
                          <a:noAutofit/>
                        </wps:bodyPr>
                      </wps:wsp>
                      <wps:wsp>
                        <wps:cNvPr id="59" name="Text Box 58"/>
                        <wps:cNvSpPr txBox="1">
                          <a:spLocks noChangeArrowheads="1"/>
                        </wps:cNvSpPr>
                        <wps:spPr bwMode="auto">
                          <a:xfrm>
                            <a:off x="3824" y="3737"/>
                            <a:ext cx="2065"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29" w14:textId="77777777" w:rsidR="00844198" w:rsidRDefault="00844198" w:rsidP="000A0D6F">
                              <w:pPr>
                                <w:jc w:val="center"/>
                                <w:rPr>
                                  <w:rFonts w:ascii="Comic Sans MS" w:hAnsi="Comic Sans MS" w:cs="Tahoma"/>
                                  <w:b/>
                                  <w:bCs/>
                                </w:rPr>
                              </w:pPr>
                              <w:r>
                                <w:rPr>
                                  <w:rFonts w:ascii="Comic Sans MS" w:hAnsi="Comic Sans MS" w:cs="Tahoma"/>
                                  <w:b/>
                                  <w:bCs/>
                                </w:rPr>
                                <w:t xml:space="preserve">„TEČE ŘEKA </w:t>
                              </w:r>
                            </w:p>
                            <w:p w14:paraId="41BAF52A" w14:textId="77777777" w:rsidR="00844198" w:rsidRDefault="00844198" w:rsidP="000A0D6F">
                              <w:pPr>
                                <w:jc w:val="center"/>
                                <w:rPr>
                                  <w:rFonts w:ascii="Comic Sans MS" w:hAnsi="Comic Sans MS" w:cs="Tahoma"/>
                                  <w:b/>
                                  <w:bCs/>
                                </w:rPr>
                              </w:pPr>
                              <w:r>
                                <w:rPr>
                                  <w:rFonts w:ascii="Comic Sans MS" w:hAnsi="Comic Sans MS" w:cs="Tahoma"/>
                                  <w:b/>
                                  <w:bCs/>
                                </w:rPr>
                                <w:t>BRNEM DOLŮ,</w:t>
                              </w:r>
                            </w:p>
                            <w:p w14:paraId="41BAF52B" w14:textId="77777777" w:rsidR="00844198" w:rsidRDefault="00844198" w:rsidP="000A0D6F">
                              <w:pPr>
                                <w:jc w:val="center"/>
                                <w:rPr>
                                  <w:rFonts w:ascii="Comic Sans MS" w:hAnsi="Comic Sans MS" w:cs="Tahoma"/>
                                  <w:b/>
                                  <w:bCs/>
                                </w:rPr>
                              </w:pPr>
                              <w:r>
                                <w:rPr>
                                  <w:rFonts w:ascii="Comic Sans MS" w:hAnsi="Comic Sans MS" w:cs="Tahoma"/>
                                  <w:b/>
                                  <w:bCs/>
                                </w:rPr>
                                <w:t>MY TOU ŘEKOU</w:t>
                              </w:r>
                            </w:p>
                            <w:p w14:paraId="41BAF52C" w14:textId="77777777" w:rsidR="00844198" w:rsidRDefault="00844198" w:rsidP="000A0D6F">
                              <w:pPr>
                                <w:jc w:val="center"/>
                                <w:rPr>
                                  <w:rFonts w:ascii="Comic Sans MS" w:hAnsi="Comic Sans MS" w:cs="Tahoma"/>
                                  <w:b/>
                                  <w:bCs/>
                                </w:rPr>
                              </w:pPr>
                              <w:r>
                                <w:rPr>
                                  <w:rFonts w:ascii="Comic Sans MS" w:hAnsi="Comic Sans MS" w:cs="Tahoma"/>
                                  <w:b/>
                                  <w:bCs/>
                                </w:rPr>
                                <w:t>PLUJEM SPOLU.“</w:t>
                              </w:r>
                            </w:p>
                          </w:txbxContent>
                        </wps:txbx>
                        <wps:bodyPr rot="0" vert="horz" wrap="non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1BAF4F1" id="Group 56" o:spid="_x0000_s1026" style="position:absolute;left:0;text-align:left;margin-left:179.15pt;margin-top:168.4pt;width:127.2pt;height:127.2pt;z-index:251637760;mso-wrap-distance-left:0;mso-wrap-distance-right:0" coordorigin="3583,3368" coordsize="2543,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">
                <v:oval id="Oval 57" o:spid="_x0000_s1027" style="position:absolute;left:3583;top:3368;width:2543;height:25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" fillcolor="blue" strokeweight=".26mm"/>
                <v:shapetype id="_x0000_t202" coordsize="21600,21600" o:spt="202" path="m,l,21600r21600,l21600,xe">
                  <v:stroke joinstyle="miter"/>
                  <v:path gradientshapeok="t" o:connecttype="rect"/>
                </v:shapetype>
                <v:shape id="Text Box 58" o:spid="_x0000_s1028" type="#_x0000_t202" style="position:absolute;left:3824;top:3737;width:2065;height:1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" filled="f" stroked="f">
                  <v:stroke joinstyle="round"/>
                  <v:textbox inset="0,0,0,0">
                    <w:txbxContent>
                      <w:p w14:paraId="41BAF529" w14:textId="77777777" w:rsidR="00844198" w:rsidRDefault="00844198" w:rsidP="000A0D6F">
                        <w:pPr>
                          <w:jc w:val="center"/>
                          <w:rPr>
                            <w:rFonts w:ascii="Comic Sans MS" w:hAnsi="Comic Sans MS" w:cs="Tahoma"/>
                            <w:b/>
                            <w:bCs/>
                          </w:rPr>
                        </w:pPr>
                        <w:r>
                          <w:rPr>
                            <w:rFonts w:ascii="Comic Sans MS" w:hAnsi="Comic Sans MS" w:cs="Tahoma"/>
                            <w:b/>
                            <w:bCs/>
                          </w:rPr>
                          <w:t xml:space="preserve">„TEČE ŘEKA </w:t>
                        </w:r>
                      </w:p>
                      <w:p w14:paraId="41BAF52A" w14:textId="77777777" w:rsidR="00844198" w:rsidRDefault="00844198" w:rsidP="000A0D6F">
                        <w:pPr>
                          <w:jc w:val="center"/>
                          <w:rPr>
                            <w:rFonts w:ascii="Comic Sans MS" w:hAnsi="Comic Sans MS" w:cs="Tahoma"/>
                            <w:b/>
                            <w:bCs/>
                          </w:rPr>
                        </w:pPr>
                        <w:r>
                          <w:rPr>
                            <w:rFonts w:ascii="Comic Sans MS" w:hAnsi="Comic Sans MS" w:cs="Tahoma"/>
                            <w:b/>
                            <w:bCs/>
                          </w:rPr>
                          <w:t>BRNEM DOLŮ,</w:t>
                        </w:r>
                      </w:p>
                      <w:p w14:paraId="41BAF52B" w14:textId="77777777" w:rsidR="00844198" w:rsidRDefault="00844198" w:rsidP="000A0D6F">
                        <w:pPr>
                          <w:jc w:val="center"/>
                          <w:rPr>
                            <w:rFonts w:ascii="Comic Sans MS" w:hAnsi="Comic Sans MS" w:cs="Tahoma"/>
                            <w:b/>
                            <w:bCs/>
                          </w:rPr>
                        </w:pPr>
                        <w:r>
                          <w:rPr>
                            <w:rFonts w:ascii="Comic Sans MS" w:hAnsi="Comic Sans MS" w:cs="Tahoma"/>
                            <w:b/>
                            <w:bCs/>
                          </w:rPr>
                          <w:t>MY TOU ŘEKOU</w:t>
                        </w:r>
                      </w:p>
                      <w:p w14:paraId="41BAF52C" w14:textId="77777777" w:rsidR="00844198" w:rsidRDefault="00844198" w:rsidP="000A0D6F">
                        <w:pPr>
                          <w:jc w:val="center"/>
                          <w:rPr>
                            <w:rFonts w:ascii="Comic Sans MS" w:hAnsi="Comic Sans MS" w:cs="Tahoma"/>
                            <w:b/>
                            <w:bCs/>
                          </w:rPr>
                        </w:pPr>
                        <w:r>
                          <w:rPr>
                            <w:rFonts w:ascii="Comic Sans MS" w:hAnsi="Comic Sans MS" w:cs="Tahoma"/>
                            <w:b/>
                            <w:bCs/>
                          </w:rPr>
                          <w:t>PLUJEM SPOLU.“</w:t>
                        </w:r>
                      </w:p>
                    </w:txbxContent>
                  </v:textbox>
                </v:shape>
              </v:group>
            </w:pict>
          </mc:Fallback>
        </mc:AlternateContent>
      </w:r>
    </w:p>
    <w:p w14:paraId="41BAF25C" w14:textId="77777777" w:rsidR="000A0D6F" w:rsidRDefault="000A0D6F" w:rsidP="000A0D6F">
      <w:pPr>
        <w:spacing w:before="100" w:line="200" w:lineRule="atLeast"/>
        <w:rPr>
          <w:b/>
          <w:bCs/>
        </w:rPr>
      </w:pPr>
    </w:p>
    <w:p w14:paraId="41BAF25D" w14:textId="77777777" w:rsidR="000A0D6F" w:rsidRDefault="000A0D6F" w:rsidP="000A0D6F">
      <w:pPr>
        <w:spacing w:before="100" w:line="200" w:lineRule="atLeast"/>
        <w:jc w:val="both"/>
        <w:rPr>
          <w:b/>
          <w:bCs/>
        </w:rPr>
      </w:pPr>
    </w:p>
    <w:p w14:paraId="41BAF25E" w14:textId="136FB415" w:rsidR="000A0D6F" w:rsidRDefault="00961738" w:rsidP="000A0D6F">
      <w:pPr>
        <w:spacing w:before="100" w:line="200" w:lineRule="atLeast"/>
        <w:jc w:val="both"/>
        <w:rPr>
          <w:b/>
          <w:bCs/>
        </w:rPr>
      </w:pPr>
      <w:r>
        <w:rPr>
          <w:noProof/>
        </w:rPr>
        <mc:AlternateContent>
          <mc:Choice Requires="wpg">
            <w:drawing>
              <wp:anchor distT="0" distB="0" distL="0" distR="0" simplePos="0" relativeHeight="251638784" behindDoc="0" locked="0" layoutInCell="1" allowOverlap="1" wp14:anchorId="41BAF4F2" wp14:editId="47F4BFD2">
                <wp:simplePos x="0" y="0"/>
                <wp:positionH relativeFrom="column">
                  <wp:posOffset>2618105</wp:posOffset>
                </wp:positionH>
                <wp:positionV relativeFrom="paragraph">
                  <wp:posOffset>67310</wp:posOffset>
                </wp:positionV>
                <wp:extent cx="895350" cy="895350"/>
                <wp:effectExtent l="13970" t="6350" r="5080" b="12700"/>
                <wp:wrapNone/>
                <wp:docPr id="5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895350"/>
                          <a:chOff x="4198" y="1209"/>
                          <a:chExt cx="1409" cy="1409"/>
                        </a:xfrm>
                      </wpg:grpSpPr>
                      <wps:wsp>
                        <wps:cNvPr id="55" name="Oval 66"/>
                        <wps:cNvSpPr>
                          <a:spLocks noChangeArrowheads="1"/>
                        </wps:cNvSpPr>
                        <wps:spPr bwMode="auto">
                          <a:xfrm>
                            <a:off x="4198" y="1209"/>
                            <a:ext cx="1409" cy="1409"/>
                          </a:xfrm>
                          <a:prstGeom prst="ellipse">
                            <a:avLst/>
                          </a:prstGeom>
                          <a:solidFill>
                            <a:srgbClr val="E6FF00"/>
                          </a:solidFill>
                          <a:ln w="9360">
                            <a:solidFill>
                              <a:srgbClr val="000000"/>
                            </a:solidFill>
                            <a:round/>
                            <a:headEnd/>
                            <a:tailEnd/>
                          </a:ln>
                        </wps:spPr>
                        <wps:bodyPr rot="0" vert="horz" wrap="none" lIns="91440" tIns="45720" rIns="91440" bIns="45720" anchor="ctr" anchorCtr="0" upright="1">
                          <a:noAutofit/>
                        </wps:bodyPr>
                      </wps:wsp>
                      <wps:wsp>
                        <wps:cNvPr id="56" name="Text Box 67"/>
                        <wps:cNvSpPr txBox="1">
                          <a:spLocks noChangeArrowheads="1"/>
                        </wps:cNvSpPr>
                        <wps:spPr bwMode="auto">
                          <a:xfrm>
                            <a:off x="4338" y="1412"/>
                            <a:ext cx="1103"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2D" w14:textId="77777777" w:rsidR="00844198" w:rsidRDefault="00844198" w:rsidP="000A0D6F">
                              <w:pPr>
                                <w:jc w:val="center"/>
                                <w:rPr>
                                  <w:rFonts w:ascii="Comic Sans MS" w:hAnsi="Comic Sans MS" w:cs="Tahoma"/>
                                  <w:b/>
                                  <w:bCs/>
                                </w:rPr>
                              </w:pPr>
                              <w:r>
                                <w:rPr>
                                  <w:rFonts w:ascii="Comic Sans MS" w:hAnsi="Comic Sans MS" w:cs="Tahoma"/>
                                  <w:b/>
                                  <w:bCs/>
                                </w:rPr>
                                <w:t xml:space="preserve">Loď </w:t>
                              </w:r>
                            </w:p>
                            <w:p w14:paraId="41BAF52E" w14:textId="77777777" w:rsidR="00844198" w:rsidRDefault="00844198" w:rsidP="000A0D6F">
                              <w:pPr>
                                <w:jc w:val="center"/>
                                <w:rPr>
                                  <w:rFonts w:ascii="Comic Sans MS" w:hAnsi="Comic Sans MS" w:cs="Tahoma"/>
                                  <w:b/>
                                  <w:bCs/>
                                </w:rPr>
                              </w:pPr>
                              <w:r>
                                <w:rPr>
                                  <w:rFonts w:ascii="Comic Sans MS" w:hAnsi="Comic Sans MS" w:cs="Tahoma"/>
                                  <w:b/>
                                  <w:bCs/>
                                </w:rPr>
                                <w:t>přátelství</w:t>
                              </w:r>
                            </w:p>
                            <w:p w14:paraId="41BAF52F" w14:textId="77777777" w:rsidR="00844198" w:rsidRDefault="00844198"/>
                          </w:txbxContent>
                        </wps:txbx>
                        <wps:bodyPr rot="0" vert="horz" wrap="non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1BAF4F2" id="Group 65" o:spid="_x0000_s1029" style="position:absolute;left:0;text-align:left;margin-left:206.15pt;margin-top:5.3pt;width:70.5pt;height:70.5pt;z-index:251638784;mso-wrap-distance-left:0;mso-wrap-distance-right:0" coordorigin="4198,1209" coordsize="1409,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">
                <v:oval id="Oval 66" o:spid="_x0000_s1030" style="position:absolute;left:4198;top:1209;width:1409;height:14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" fillcolor="#e6ff00" strokeweight=".26mm"/>
                <v:shape id="Text Box 67" o:spid="_x0000_s1031" type="#_x0000_t202" style="position:absolute;left:4338;top:1412;width:1103;height:9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" filled="f" stroked="f">
                  <v:stroke joinstyle="round"/>
                  <v:textbox inset="0,0,0,0">
                    <w:txbxContent>
                      <w:p w14:paraId="41BAF52D" w14:textId="77777777" w:rsidR="00844198" w:rsidRDefault="00844198" w:rsidP="000A0D6F">
                        <w:pPr>
                          <w:jc w:val="center"/>
                          <w:rPr>
                            <w:rFonts w:ascii="Comic Sans MS" w:hAnsi="Comic Sans MS" w:cs="Tahoma"/>
                            <w:b/>
                            <w:bCs/>
                          </w:rPr>
                        </w:pPr>
                        <w:r>
                          <w:rPr>
                            <w:rFonts w:ascii="Comic Sans MS" w:hAnsi="Comic Sans MS" w:cs="Tahoma"/>
                            <w:b/>
                            <w:bCs/>
                          </w:rPr>
                          <w:t xml:space="preserve">Loď </w:t>
                        </w:r>
                      </w:p>
                      <w:p w14:paraId="41BAF52E" w14:textId="77777777" w:rsidR="00844198" w:rsidRDefault="00844198" w:rsidP="000A0D6F">
                        <w:pPr>
                          <w:jc w:val="center"/>
                          <w:rPr>
                            <w:rFonts w:ascii="Comic Sans MS" w:hAnsi="Comic Sans MS" w:cs="Tahoma"/>
                            <w:b/>
                            <w:bCs/>
                          </w:rPr>
                        </w:pPr>
                        <w:r>
                          <w:rPr>
                            <w:rFonts w:ascii="Comic Sans MS" w:hAnsi="Comic Sans MS" w:cs="Tahoma"/>
                            <w:b/>
                            <w:bCs/>
                          </w:rPr>
                          <w:t>přátelství</w:t>
                        </w:r>
                      </w:p>
                      <w:p w14:paraId="41BAF52F" w14:textId="77777777" w:rsidR="00844198" w:rsidRDefault="00844198"/>
                    </w:txbxContent>
                  </v:textbox>
                </v:shape>
              </v:group>
            </w:pict>
          </mc:Fallback>
        </mc:AlternateContent>
      </w:r>
    </w:p>
    <w:p w14:paraId="41BAF25F" w14:textId="77777777" w:rsidR="000A0D6F" w:rsidRDefault="000A0D6F" w:rsidP="000A0D6F">
      <w:pPr>
        <w:spacing w:before="100" w:line="200" w:lineRule="atLeast"/>
        <w:jc w:val="both"/>
        <w:rPr>
          <w:b/>
          <w:bCs/>
        </w:rPr>
      </w:pPr>
    </w:p>
    <w:p w14:paraId="41BAF260" w14:textId="77777777" w:rsidR="000A0D6F" w:rsidRDefault="000A0D6F" w:rsidP="000A0D6F">
      <w:pPr>
        <w:spacing w:before="100" w:line="200" w:lineRule="atLeast"/>
        <w:jc w:val="both"/>
        <w:rPr>
          <w:b/>
          <w:bCs/>
        </w:rPr>
      </w:pPr>
    </w:p>
    <w:p w14:paraId="41BAF261" w14:textId="45B4118D" w:rsidR="000A0D6F" w:rsidRDefault="00961738" w:rsidP="000A0D6F">
      <w:pPr>
        <w:spacing w:line="200" w:lineRule="atLeast"/>
        <w:rPr>
          <w:b/>
        </w:rPr>
      </w:pPr>
      <w:r>
        <w:rPr>
          <w:b/>
          <w:noProof/>
        </w:rPr>
        <mc:AlternateContent>
          <mc:Choice Requires="wps">
            <w:drawing>
              <wp:anchor distT="0" distB="0" distL="114300" distR="114300" simplePos="0" relativeHeight="251666432" behindDoc="0" locked="0" layoutInCell="1" allowOverlap="1" wp14:anchorId="41BAF4F3" wp14:editId="2BC87EC5">
                <wp:simplePos x="0" y="0"/>
                <wp:positionH relativeFrom="column">
                  <wp:posOffset>1305560</wp:posOffset>
                </wp:positionH>
                <wp:positionV relativeFrom="paragraph">
                  <wp:posOffset>137160</wp:posOffset>
                </wp:positionV>
                <wp:extent cx="116205" cy="632460"/>
                <wp:effectExtent l="0" t="1905" r="1270" b="3810"/>
                <wp:wrapNone/>
                <wp:docPr id="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0" w14:textId="77777777" w:rsidR="00844198" w:rsidRDefault="00844198" w:rsidP="000A0D6F">
                            <w:pPr>
                              <w:jc w:val="center"/>
                              <w:rPr>
                                <w:rFonts w:ascii="Comic Sans MS" w:hAnsi="Comic Sans MS" w:cs="Tahoma"/>
                                <w:b/>
                                <w:bCs/>
                              </w:rPr>
                            </w:pPr>
                          </w:p>
                          <w:p w14:paraId="41BAF531" w14:textId="77777777" w:rsidR="00844198" w:rsidRDefault="00844198" w:rsidP="000A0D6F">
                            <w:pPr>
                              <w:jc w:val="center"/>
                              <w:rPr>
                                <w:rFonts w:ascii="Comic Sans MS" w:hAnsi="Comic Sans MS" w:cs="Tahoma"/>
                                <w:b/>
                                <w:bCs/>
                              </w:rPr>
                            </w:pPr>
                          </w:p>
                          <w:p w14:paraId="41BAF532" w14:textId="77777777" w:rsidR="00844198" w:rsidRDefault="00844198" w:rsidP="000A0D6F">
                            <w:pPr>
                              <w:jc w:val="center"/>
                              <w:rPr>
                                <w:rFonts w:ascii="Comic Sans MS" w:hAnsi="Comic Sans MS" w:cs="Tahoma"/>
                                <w:b/>
                                <w:bCs/>
                              </w:rPr>
                            </w:pPr>
                          </w:p>
                          <w:p w14:paraId="41BAF533" w14:textId="77777777" w:rsidR="00844198" w:rsidRDefault="00844198" w:rsidP="000A0D6F">
                            <w:pPr>
                              <w:jc w:val="center"/>
                              <w:rPr>
                                <w:rFonts w:ascii="Comic Sans MS" w:hAnsi="Comic Sans MS" w:cs="Tahoma"/>
                                <w:b/>
                                <w:bCs/>
                              </w:rPr>
                            </w:pP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BAF4F3" id="Text Box 76" o:spid="_x0000_s1032" type="#_x0000_t202" style="position:absolute;margin-left:102.8pt;margin-top:10.8pt;width:9.15pt;height:49.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" filled="f" stroked="f">
                <v:stroke joinstyle="round"/>
                <v:textbox inset="0,0,0,0">
                  <w:txbxContent>
                    <w:p w14:paraId="41BAF530" w14:textId="77777777" w:rsidR="00844198" w:rsidRDefault="00844198" w:rsidP="000A0D6F">
                      <w:pPr>
                        <w:jc w:val="center"/>
                        <w:rPr>
                          <w:rFonts w:ascii="Comic Sans MS" w:hAnsi="Comic Sans MS" w:cs="Tahoma"/>
                          <w:b/>
                          <w:bCs/>
                        </w:rPr>
                      </w:pPr>
                    </w:p>
                    <w:p w14:paraId="41BAF531" w14:textId="77777777" w:rsidR="00844198" w:rsidRDefault="00844198" w:rsidP="000A0D6F">
                      <w:pPr>
                        <w:jc w:val="center"/>
                        <w:rPr>
                          <w:rFonts w:ascii="Comic Sans MS" w:hAnsi="Comic Sans MS" w:cs="Tahoma"/>
                          <w:b/>
                          <w:bCs/>
                        </w:rPr>
                      </w:pPr>
                    </w:p>
                    <w:p w14:paraId="41BAF532" w14:textId="77777777" w:rsidR="00844198" w:rsidRDefault="00844198" w:rsidP="000A0D6F">
                      <w:pPr>
                        <w:jc w:val="center"/>
                        <w:rPr>
                          <w:rFonts w:ascii="Comic Sans MS" w:hAnsi="Comic Sans MS" w:cs="Tahoma"/>
                          <w:b/>
                          <w:bCs/>
                        </w:rPr>
                      </w:pPr>
                    </w:p>
                    <w:p w14:paraId="41BAF533" w14:textId="77777777" w:rsidR="00844198" w:rsidRDefault="00844198" w:rsidP="000A0D6F">
                      <w:pPr>
                        <w:jc w:val="center"/>
                        <w:rPr>
                          <w:rFonts w:ascii="Comic Sans MS" w:hAnsi="Comic Sans MS" w:cs="Tahoma"/>
                          <w:b/>
                          <w:bCs/>
                        </w:rPr>
                      </w:pPr>
                    </w:p>
                  </w:txbxContent>
                </v:textbox>
              </v:shape>
            </w:pict>
          </mc:Fallback>
        </mc:AlternateContent>
      </w:r>
    </w:p>
    <w:p w14:paraId="41BAF262" w14:textId="2E8060C2" w:rsidR="000A0D6F" w:rsidRDefault="00961738" w:rsidP="000A0D6F">
      <w:pPr>
        <w:spacing w:line="200" w:lineRule="atLeast"/>
        <w:rPr>
          <w:b/>
        </w:rPr>
      </w:pPr>
      <w:r>
        <w:rPr>
          <w:noProof/>
        </w:rPr>
        <mc:AlternateContent>
          <mc:Choice Requires="wps">
            <w:drawing>
              <wp:anchor distT="0" distB="0" distL="114300" distR="114300" simplePos="0" relativeHeight="251644928" behindDoc="0" locked="0" layoutInCell="1" allowOverlap="1" wp14:anchorId="41BAF4F4" wp14:editId="4B69A233">
                <wp:simplePos x="0" y="0"/>
                <wp:positionH relativeFrom="column">
                  <wp:posOffset>3074035</wp:posOffset>
                </wp:positionH>
                <wp:positionV relativeFrom="paragraph">
                  <wp:posOffset>77470</wp:posOffset>
                </wp:positionV>
                <wp:extent cx="0" cy="528320"/>
                <wp:effectExtent l="12700" t="12700" r="6350" b="11430"/>
                <wp:wrapNone/>
                <wp:docPr id="5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832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3AC2" id="Line 89"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05pt,6.1pt" to="242.0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3jGg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" strokeweight=".26mm"/>
            </w:pict>
          </mc:Fallback>
        </mc:AlternateContent>
      </w:r>
    </w:p>
    <w:p w14:paraId="41BAF263" w14:textId="5A16E818" w:rsidR="000A0D6F" w:rsidRDefault="00961738" w:rsidP="000A0D6F">
      <w:pPr>
        <w:spacing w:line="200" w:lineRule="atLeast"/>
        <w:rPr>
          <w:b/>
        </w:rPr>
      </w:pPr>
      <w:r>
        <w:rPr>
          <w:b/>
          <w:noProof/>
        </w:rPr>
        <mc:AlternateContent>
          <mc:Choice Requires="wps">
            <w:drawing>
              <wp:anchor distT="0" distB="0" distL="114300" distR="114300" simplePos="0" relativeHeight="251667456" behindDoc="0" locked="0" layoutInCell="1" allowOverlap="1" wp14:anchorId="41BAF4F5" wp14:editId="7262F9D2">
                <wp:simplePos x="0" y="0"/>
                <wp:positionH relativeFrom="column">
                  <wp:posOffset>787400</wp:posOffset>
                </wp:positionH>
                <wp:positionV relativeFrom="paragraph">
                  <wp:posOffset>133985</wp:posOffset>
                </wp:positionV>
                <wp:extent cx="895350" cy="895350"/>
                <wp:effectExtent l="12065" t="6350" r="6985" b="12700"/>
                <wp:wrapNone/>
                <wp:docPr id="51"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895350"/>
                        </a:xfrm>
                        <a:prstGeom prst="ellipse">
                          <a:avLst/>
                        </a:prstGeom>
                        <a:solidFill>
                          <a:srgbClr val="E6FF00"/>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768975" id="Oval 60" o:spid="_x0000_s1026" style="position:absolute;margin-left:62pt;margin-top:10.55pt;width:70.5pt;height:7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" fillcolor="#e6ff00" strokeweight=".26mm"/>
            </w:pict>
          </mc:Fallback>
        </mc:AlternateContent>
      </w:r>
    </w:p>
    <w:p w14:paraId="41BAF264" w14:textId="46A98F15" w:rsidR="008257EC" w:rsidRDefault="00961738" w:rsidP="000A0D6F">
      <w:pPr>
        <w:spacing w:line="200" w:lineRule="atLeast"/>
        <w:rPr>
          <w:b/>
        </w:rPr>
      </w:pPr>
      <w:r>
        <w:rPr>
          <w:noProof/>
        </w:rPr>
        <mc:AlternateContent>
          <mc:Choice Requires="wpg">
            <w:drawing>
              <wp:anchor distT="0" distB="0" distL="0" distR="0" simplePos="0" relativeHeight="251640832" behindDoc="0" locked="0" layoutInCell="1" allowOverlap="1" wp14:anchorId="41BAF4F6" wp14:editId="697B9FAD">
                <wp:simplePos x="0" y="0"/>
                <wp:positionH relativeFrom="column">
                  <wp:posOffset>4608195</wp:posOffset>
                </wp:positionH>
                <wp:positionV relativeFrom="paragraph">
                  <wp:posOffset>83820</wp:posOffset>
                </wp:positionV>
                <wp:extent cx="895350" cy="895350"/>
                <wp:effectExtent l="13335" t="7620" r="5715" b="11430"/>
                <wp:wrapNone/>
                <wp:docPr id="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895350"/>
                          <a:chOff x="7077" y="3997"/>
                          <a:chExt cx="1409" cy="1409"/>
                        </a:xfrm>
                      </wpg:grpSpPr>
                      <wps:wsp>
                        <wps:cNvPr id="49" name="Oval 72"/>
                        <wps:cNvSpPr>
                          <a:spLocks noChangeArrowheads="1"/>
                        </wps:cNvSpPr>
                        <wps:spPr bwMode="auto">
                          <a:xfrm>
                            <a:off x="7077" y="3997"/>
                            <a:ext cx="1409" cy="1409"/>
                          </a:xfrm>
                          <a:prstGeom prst="ellipse">
                            <a:avLst/>
                          </a:prstGeom>
                          <a:solidFill>
                            <a:srgbClr val="E6FF00"/>
                          </a:solidFill>
                          <a:ln w="9360">
                            <a:solidFill>
                              <a:srgbClr val="000000"/>
                            </a:solidFill>
                            <a:round/>
                            <a:headEnd/>
                            <a:tailEnd/>
                          </a:ln>
                        </wps:spPr>
                        <wps:bodyPr rot="0" vert="horz" wrap="none" lIns="91440" tIns="45720" rIns="91440" bIns="45720" anchor="ctr" anchorCtr="0" upright="1">
                          <a:noAutofit/>
                        </wps:bodyPr>
                      </wps:wsp>
                      <wps:wsp>
                        <wps:cNvPr id="50" name="Text Box 73"/>
                        <wps:cNvSpPr txBox="1">
                          <a:spLocks noChangeArrowheads="1"/>
                        </wps:cNvSpPr>
                        <wps:spPr bwMode="auto">
                          <a:xfrm>
                            <a:off x="7223" y="4200"/>
                            <a:ext cx="1121"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4" w14:textId="77777777" w:rsidR="00844198" w:rsidRDefault="00844198" w:rsidP="000A0D6F">
                              <w:pPr>
                                <w:jc w:val="center"/>
                                <w:rPr>
                                  <w:rFonts w:ascii="Comic Sans MS" w:hAnsi="Comic Sans MS" w:cs="Tahoma"/>
                                  <w:b/>
                                  <w:bCs/>
                                </w:rPr>
                              </w:pPr>
                              <w:r>
                                <w:rPr>
                                  <w:rFonts w:ascii="Comic Sans MS" w:hAnsi="Comic Sans MS" w:cs="Tahoma"/>
                                  <w:b/>
                                  <w:bCs/>
                                </w:rPr>
                                <w:t xml:space="preserve">Loď </w:t>
                              </w:r>
                            </w:p>
                            <w:p w14:paraId="41BAF535" w14:textId="77777777" w:rsidR="00844198" w:rsidRDefault="00844198" w:rsidP="000A0D6F">
                              <w:pPr>
                                <w:jc w:val="center"/>
                                <w:rPr>
                                  <w:rFonts w:ascii="Comic Sans MS" w:hAnsi="Comic Sans MS" w:cs="Tahoma"/>
                                  <w:b/>
                                  <w:bCs/>
                                </w:rPr>
                              </w:pPr>
                              <w:r>
                                <w:rPr>
                                  <w:rFonts w:ascii="Comic Sans MS" w:hAnsi="Comic Sans MS" w:cs="Tahoma"/>
                                  <w:b/>
                                  <w:bCs/>
                                </w:rPr>
                                <w:t>objevitelů</w:t>
                              </w:r>
                            </w:p>
                          </w:txbxContent>
                        </wps:txbx>
                        <wps:bodyPr rot="0" vert="horz" wrap="non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1BAF4F6" id="Group 71" o:spid="_x0000_s1033" style="position:absolute;margin-left:362.85pt;margin-top:6.6pt;width:70.5pt;height:70.5pt;z-index:251640832;mso-wrap-distance-left:0;mso-wrap-distance-right:0" coordorigin="7077,3997" coordsize="1409,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">
                <v:oval id="Oval 72" o:spid="_x0000_s1034" style="position:absolute;left:7077;top:3997;width:1409;height:14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" fillcolor="#e6ff00" strokeweight=".26mm"/>
                <v:shape id="Text Box 73" o:spid="_x0000_s1035" type="#_x0000_t202" style="position:absolute;left:7223;top:4200;width:1121;height:9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" filled="f" stroked="f">
                  <v:stroke joinstyle="round"/>
                  <v:textbox inset="0,0,0,0">
                    <w:txbxContent>
                      <w:p w14:paraId="41BAF534" w14:textId="77777777" w:rsidR="00844198" w:rsidRDefault="00844198" w:rsidP="000A0D6F">
                        <w:pPr>
                          <w:jc w:val="center"/>
                          <w:rPr>
                            <w:rFonts w:ascii="Comic Sans MS" w:hAnsi="Comic Sans MS" w:cs="Tahoma"/>
                            <w:b/>
                            <w:bCs/>
                          </w:rPr>
                        </w:pPr>
                        <w:r>
                          <w:rPr>
                            <w:rFonts w:ascii="Comic Sans MS" w:hAnsi="Comic Sans MS" w:cs="Tahoma"/>
                            <w:b/>
                            <w:bCs/>
                          </w:rPr>
                          <w:t xml:space="preserve">Loď </w:t>
                        </w:r>
                      </w:p>
                      <w:p w14:paraId="41BAF535" w14:textId="77777777" w:rsidR="00844198" w:rsidRDefault="00844198" w:rsidP="000A0D6F">
                        <w:pPr>
                          <w:jc w:val="center"/>
                          <w:rPr>
                            <w:rFonts w:ascii="Comic Sans MS" w:hAnsi="Comic Sans MS" w:cs="Tahoma"/>
                            <w:b/>
                            <w:bCs/>
                          </w:rPr>
                        </w:pPr>
                        <w:r>
                          <w:rPr>
                            <w:rFonts w:ascii="Comic Sans MS" w:hAnsi="Comic Sans MS" w:cs="Tahoma"/>
                            <w:b/>
                            <w:bCs/>
                          </w:rPr>
                          <w:t>objevitelů</w:t>
                        </w:r>
                      </w:p>
                    </w:txbxContent>
                  </v:textbox>
                </v:shape>
              </v:group>
            </w:pict>
          </mc:Fallback>
        </mc:AlternateContent>
      </w:r>
      <w:r>
        <w:rPr>
          <w:b/>
          <w:noProof/>
        </w:rPr>
        <mc:AlternateContent>
          <mc:Choice Requires="wps">
            <w:drawing>
              <wp:anchor distT="0" distB="0" distL="114300" distR="114300" simplePos="0" relativeHeight="251668480" behindDoc="0" locked="0" layoutInCell="1" allowOverlap="1" wp14:anchorId="41BAF4F7" wp14:editId="579004D2">
                <wp:simplePos x="0" y="0"/>
                <wp:positionH relativeFrom="column">
                  <wp:posOffset>1062990</wp:posOffset>
                </wp:positionH>
                <wp:positionV relativeFrom="paragraph">
                  <wp:posOffset>132080</wp:posOffset>
                </wp:positionV>
                <wp:extent cx="279400" cy="632460"/>
                <wp:effectExtent l="1905" t="0" r="4445" b="0"/>
                <wp:wrapNone/>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6" w14:textId="77777777" w:rsidR="00844198" w:rsidRDefault="00844198" w:rsidP="000A0D6F">
                            <w:pPr>
                              <w:jc w:val="center"/>
                              <w:rPr>
                                <w:rFonts w:ascii="Comic Sans MS" w:hAnsi="Comic Sans MS" w:cs="Tahoma"/>
                                <w:b/>
                                <w:bCs/>
                              </w:rPr>
                            </w:pPr>
                            <w:r>
                              <w:rPr>
                                <w:rFonts w:ascii="Comic Sans MS" w:hAnsi="Comic Sans MS" w:cs="Tahoma"/>
                                <w:b/>
                                <w:bCs/>
                              </w:rPr>
                              <w:t xml:space="preserve">Můj </w:t>
                            </w:r>
                          </w:p>
                          <w:p w14:paraId="41BAF537" w14:textId="77777777" w:rsidR="00844198" w:rsidRDefault="00844198" w:rsidP="000A0D6F">
                            <w:pPr>
                              <w:jc w:val="center"/>
                              <w:rPr>
                                <w:rFonts w:ascii="Comic Sans MS" w:hAnsi="Comic Sans MS" w:cs="Tahoma"/>
                                <w:b/>
                                <w:bCs/>
                              </w:rPr>
                            </w:pPr>
                            <w:r>
                              <w:rPr>
                                <w:rFonts w:ascii="Comic Sans MS" w:hAnsi="Comic Sans MS" w:cs="Tahoma"/>
                                <w:b/>
                                <w:bCs/>
                              </w:rPr>
                              <w:t>člun</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BAF4F7" id="Text Box 61" o:spid="_x0000_s1036" type="#_x0000_t202" style="position:absolute;margin-left:83.7pt;margin-top:10.4pt;width:22pt;height:49.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" filled="f" stroked="f">
                <v:stroke joinstyle="round"/>
                <v:textbox inset="0,0,0,0">
                  <w:txbxContent>
                    <w:p w14:paraId="41BAF536" w14:textId="77777777" w:rsidR="00844198" w:rsidRDefault="00844198" w:rsidP="000A0D6F">
                      <w:pPr>
                        <w:jc w:val="center"/>
                        <w:rPr>
                          <w:rFonts w:ascii="Comic Sans MS" w:hAnsi="Comic Sans MS" w:cs="Tahoma"/>
                          <w:b/>
                          <w:bCs/>
                        </w:rPr>
                      </w:pPr>
                      <w:r>
                        <w:rPr>
                          <w:rFonts w:ascii="Comic Sans MS" w:hAnsi="Comic Sans MS" w:cs="Tahoma"/>
                          <w:b/>
                          <w:bCs/>
                        </w:rPr>
                        <w:t xml:space="preserve">Můj </w:t>
                      </w:r>
                    </w:p>
                    <w:p w14:paraId="41BAF537" w14:textId="77777777" w:rsidR="00844198" w:rsidRDefault="00844198" w:rsidP="000A0D6F">
                      <w:pPr>
                        <w:jc w:val="center"/>
                        <w:rPr>
                          <w:rFonts w:ascii="Comic Sans MS" w:hAnsi="Comic Sans MS" w:cs="Tahoma"/>
                          <w:b/>
                          <w:bCs/>
                        </w:rPr>
                      </w:pPr>
                      <w:r>
                        <w:rPr>
                          <w:rFonts w:ascii="Comic Sans MS" w:hAnsi="Comic Sans MS" w:cs="Tahoma"/>
                          <w:b/>
                          <w:bCs/>
                        </w:rPr>
                        <w:t>člun</w:t>
                      </w:r>
                    </w:p>
                  </w:txbxContent>
                </v:textbox>
              </v:shape>
            </w:pict>
          </mc:Fallback>
        </mc:AlternateContent>
      </w:r>
    </w:p>
    <w:p w14:paraId="41BAF265" w14:textId="77777777" w:rsidR="008257EC" w:rsidRDefault="008257EC" w:rsidP="000A0D6F">
      <w:pPr>
        <w:spacing w:line="200" w:lineRule="atLeast"/>
        <w:rPr>
          <w:b/>
        </w:rPr>
      </w:pPr>
    </w:p>
    <w:p w14:paraId="41BAF266" w14:textId="77777777" w:rsidR="008257EC" w:rsidRDefault="008257EC" w:rsidP="000A0D6F">
      <w:pPr>
        <w:spacing w:line="200" w:lineRule="atLeast"/>
        <w:rPr>
          <w:b/>
        </w:rPr>
      </w:pPr>
    </w:p>
    <w:p w14:paraId="41BAF267" w14:textId="2FBAB0FD" w:rsidR="000A0D6F" w:rsidRDefault="00961738" w:rsidP="000A0D6F">
      <w:pPr>
        <w:spacing w:line="200" w:lineRule="atLeast"/>
        <w:rPr>
          <w:b/>
        </w:rPr>
      </w:pPr>
      <w:r>
        <w:rPr>
          <w:noProof/>
        </w:rPr>
        <mc:AlternateContent>
          <mc:Choice Requires="wps">
            <w:drawing>
              <wp:anchor distT="0" distB="0" distL="114300" distR="114300" simplePos="0" relativeHeight="251642880" behindDoc="0" locked="0" layoutInCell="1" allowOverlap="1" wp14:anchorId="41BAF4F8" wp14:editId="4BA90F3F">
                <wp:simplePos x="0" y="0"/>
                <wp:positionH relativeFrom="column">
                  <wp:posOffset>3890645</wp:posOffset>
                </wp:positionH>
                <wp:positionV relativeFrom="paragraph">
                  <wp:posOffset>177165</wp:posOffset>
                </wp:positionV>
                <wp:extent cx="730250" cy="238125"/>
                <wp:effectExtent l="10160" t="7620" r="12065" b="11430"/>
                <wp:wrapNone/>
                <wp:docPr id="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0" cy="2381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621A6" id="Line 8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13.95pt" to="363.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grHgIAADg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" strokeweight=".26mm"/>
            </w:pict>
          </mc:Fallback>
        </mc:AlternateContent>
      </w:r>
      <w:r>
        <w:rPr>
          <w:noProof/>
        </w:rPr>
        <mc:AlternateContent>
          <mc:Choice Requires="wps">
            <w:drawing>
              <wp:anchor distT="0" distB="0" distL="114300" distR="114300" simplePos="0" relativeHeight="251643904" behindDoc="0" locked="0" layoutInCell="1" allowOverlap="1" wp14:anchorId="41BAF4F9" wp14:editId="2BE4BBEC">
                <wp:simplePos x="0" y="0"/>
                <wp:positionH relativeFrom="column">
                  <wp:posOffset>1572895</wp:posOffset>
                </wp:positionH>
                <wp:positionV relativeFrom="paragraph">
                  <wp:posOffset>110490</wp:posOffset>
                </wp:positionV>
                <wp:extent cx="716915" cy="247650"/>
                <wp:effectExtent l="6985" t="7620" r="9525" b="11430"/>
                <wp:wrapNone/>
                <wp:docPr id="4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6915" cy="2476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84448" id="Line 87"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8.7pt" to="180.3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" strokeweight=".26mm"/>
            </w:pict>
          </mc:Fallback>
        </mc:AlternateContent>
      </w:r>
    </w:p>
    <w:p w14:paraId="41BAF268" w14:textId="77777777" w:rsidR="000A0D6F" w:rsidRDefault="000A0D6F" w:rsidP="000A0D6F">
      <w:pPr>
        <w:spacing w:line="200" w:lineRule="atLeast"/>
        <w:rPr>
          <w:b/>
        </w:rPr>
      </w:pPr>
    </w:p>
    <w:p w14:paraId="41BAF269" w14:textId="77777777" w:rsidR="000A0D6F" w:rsidRDefault="000A0D6F" w:rsidP="000A0D6F">
      <w:pPr>
        <w:spacing w:line="200" w:lineRule="atLeast"/>
        <w:rPr>
          <w:b/>
        </w:rPr>
      </w:pPr>
    </w:p>
    <w:p w14:paraId="41BAF26A" w14:textId="77777777" w:rsidR="000A0D6F" w:rsidRDefault="000A0D6F" w:rsidP="000A0D6F">
      <w:pPr>
        <w:spacing w:line="200" w:lineRule="atLeast"/>
        <w:rPr>
          <w:b/>
        </w:rPr>
      </w:pPr>
    </w:p>
    <w:p w14:paraId="41BAF26B" w14:textId="77777777" w:rsidR="000A0D6F" w:rsidRDefault="000A0D6F" w:rsidP="000A0D6F">
      <w:pPr>
        <w:spacing w:line="200" w:lineRule="atLeast"/>
        <w:rPr>
          <w:b/>
        </w:rPr>
      </w:pPr>
    </w:p>
    <w:p w14:paraId="41BAF26C" w14:textId="77777777" w:rsidR="000A0D6F" w:rsidRDefault="000A0D6F" w:rsidP="000A0D6F">
      <w:pPr>
        <w:spacing w:line="200" w:lineRule="atLeast"/>
        <w:rPr>
          <w:b/>
        </w:rPr>
      </w:pPr>
    </w:p>
    <w:p w14:paraId="41BAF26D" w14:textId="2F6075E3" w:rsidR="000A0D6F" w:rsidRDefault="00961738" w:rsidP="000A0D6F">
      <w:pPr>
        <w:spacing w:line="200" w:lineRule="atLeast"/>
        <w:rPr>
          <w:b/>
        </w:rPr>
      </w:pPr>
      <w:r>
        <w:rPr>
          <w:noProof/>
        </w:rPr>
        <mc:AlternateContent>
          <mc:Choice Requires="wps">
            <w:drawing>
              <wp:anchor distT="0" distB="0" distL="114300" distR="114300" simplePos="0" relativeHeight="251646976" behindDoc="0" locked="0" layoutInCell="1" allowOverlap="1" wp14:anchorId="41BAF4FA" wp14:editId="336B1DBC">
                <wp:simplePos x="0" y="0"/>
                <wp:positionH relativeFrom="column">
                  <wp:posOffset>3661410</wp:posOffset>
                </wp:positionH>
                <wp:positionV relativeFrom="paragraph">
                  <wp:posOffset>42545</wp:posOffset>
                </wp:positionV>
                <wp:extent cx="523875" cy="552450"/>
                <wp:effectExtent l="9525" t="10160" r="9525" b="8890"/>
                <wp:wrapNone/>
                <wp:docPr id="4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5524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71CE3" id="Line 91"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3.35pt" to="329.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" strokeweight=".26mm"/>
            </w:pict>
          </mc:Fallback>
        </mc:AlternateContent>
      </w:r>
      <w:r>
        <w:rPr>
          <w:noProof/>
        </w:rPr>
        <mc:AlternateContent>
          <mc:Choice Requires="wps">
            <w:drawing>
              <wp:anchor distT="0" distB="0" distL="114300" distR="114300" simplePos="0" relativeHeight="251641856" behindDoc="0" locked="0" layoutInCell="1" allowOverlap="1" wp14:anchorId="41BAF4FB" wp14:editId="4D08E106">
                <wp:simplePos x="0" y="0"/>
                <wp:positionH relativeFrom="column">
                  <wp:posOffset>2013585</wp:posOffset>
                </wp:positionH>
                <wp:positionV relativeFrom="paragraph">
                  <wp:posOffset>78740</wp:posOffset>
                </wp:positionV>
                <wp:extent cx="514350" cy="485140"/>
                <wp:effectExtent l="9525" t="8255" r="9525" b="11430"/>
                <wp:wrapNone/>
                <wp:docPr id="4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48514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B740" id="Line 83"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6.2pt" to="199.0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" strokeweight=".26mm"/>
            </w:pict>
          </mc:Fallback>
        </mc:AlternateContent>
      </w:r>
    </w:p>
    <w:p w14:paraId="41BAF26E" w14:textId="77777777" w:rsidR="000A0D6F" w:rsidRDefault="000A0D6F" w:rsidP="000A0D6F">
      <w:pPr>
        <w:spacing w:line="200" w:lineRule="atLeast"/>
        <w:rPr>
          <w:b/>
        </w:rPr>
      </w:pPr>
    </w:p>
    <w:p w14:paraId="41BAF26F" w14:textId="07B704FF" w:rsidR="000A0D6F" w:rsidRDefault="00961738" w:rsidP="000A0D6F">
      <w:pPr>
        <w:spacing w:line="200" w:lineRule="atLeast"/>
        <w:rPr>
          <w:b/>
        </w:rPr>
      </w:pPr>
      <w:r>
        <w:rPr>
          <w:b/>
          <w:bCs/>
          <w:noProof/>
        </w:rPr>
        <mc:AlternateContent>
          <mc:Choice Requires="wps">
            <w:drawing>
              <wp:anchor distT="0" distB="0" distL="114300" distR="114300" simplePos="0" relativeHeight="251671552" behindDoc="0" locked="0" layoutInCell="1" allowOverlap="1" wp14:anchorId="41BAF4FC" wp14:editId="68EDD952">
                <wp:simplePos x="0" y="0"/>
                <wp:positionH relativeFrom="column">
                  <wp:posOffset>1480820</wp:posOffset>
                </wp:positionH>
                <wp:positionV relativeFrom="paragraph">
                  <wp:posOffset>176530</wp:posOffset>
                </wp:positionV>
                <wp:extent cx="885825" cy="895350"/>
                <wp:effectExtent l="10160" t="8255" r="8890" b="10795"/>
                <wp:wrapNone/>
                <wp:docPr id="4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95350"/>
                        </a:xfrm>
                        <a:prstGeom prst="ellipse">
                          <a:avLst/>
                        </a:prstGeom>
                        <a:solidFill>
                          <a:srgbClr val="E6FF00"/>
                        </a:solidFill>
                        <a:ln w="9360">
                          <a:solidFill>
                            <a:srgbClr val="00000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44A23B" id="Oval 152" o:spid="_x0000_s1026" style="position:absolute;margin-left:116.6pt;margin-top:13.9pt;width:69.75pt;height:7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" fillcolor="#e6ff00" strokeweight=".26mm"/>
            </w:pict>
          </mc:Fallback>
        </mc:AlternateContent>
      </w:r>
      <w:r>
        <w:rPr>
          <w:noProof/>
        </w:rPr>
        <mc:AlternateContent>
          <mc:Choice Requires="wps">
            <w:drawing>
              <wp:anchor distT="0" distB="0" distL="114300" distR="114300" simplePos="0" relativeHeight="251669504" behindDoc="0" locked="0" layoutInCell="1" allowOverlap="1" wp14:anchorId="41BAF4FD" wp14:editId="6C0096C0">
                <wp:simplePos x="0" y="0"/>
                <wp:positionH relativeFrom="column">
                  <wp:posOffset>1364615</wp:posOffset>
                </wp:positionH>
                <wp:positionV relativeFrom="paragraph">
                  <wp:posOffset>34290</wp:posOffset>
                </wp:positionV>
                <wp:extent cx="116205" cy="632460"/>
                <wp:effectExtent l="0" t="0" r="0" b="0"/>
                <wp:wrapNone/>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8" w14:textId="77777777" w:rsidR="00844198" w:rsidRDefault="00844198" w:rsidP="000A0D6F">
                            <w:pPr>
                              <w:jc w:val="center"/>
                              <w:rPr>
                                <w:rFonts w:ascii="Comic Sans MS" w:hAnsi="Comic Sans MS" w:cs="Tahoma"/>
                                <w:b/>
                                <w:bCs/>
                              </w:rPr>
                            </w:pP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BAF4FD" id="Text Box 64" o:spid="_x0000_s1037" type="#_x0000_t202" style="position:absolute;margin-left:107.45pt;margin-top:2.7pt;width:9.15pt;height:49.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" filled="f" stroked="f">
                <v:stroke joinstyle="round"/>
                <v:textbox inset="0,0,0,0">
                  <w:txbxContent>
                    <w:p w14:paraId="41BAF538" w14:textId="77777777" w:rsidR="00844198" w:rsidRDefault="00844198" w:rsidP="000A0D6F">
                      <w:pPr>
                        <w:jc w:val="center"/>
                        <w:rPr>
                          <w:rFonts w:ascii="Comic Sans MS" w:hAnsi="Comic Sans MS" w:cs="Tahoma"/>
                          <w:b/>
                          <w:bCs/>
                        </w:rPr>
                      </w:pPr>
                    </w:p>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41BAF4FE" wp14:editId="5F8FCC80">
                <wp:simplePos x="0" y="0"/>
                <wp:positionH relativeFrom="column">
                  <wp:posOffset>4083685</wp:posOffset>
                </wp:positionH>
                <wp:positionV relativeFrom="paragraph">
                  <wp:posOffset>136525</wp:posOffset>
                </wp:positionV>
                <wp:extent cx="116205" cy="632460"/>
                <wp:effectExtent l="3175" t="0" r="4445" b="0"/>
                <wp:wrapNone/>
                <wp:docPr id="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9" w14:textId="77777777" w:rsidR="00844198" w:rsidRDefault="00844198" w:rsidP="008257EC">
                            <w:pPr>
                              <w:rPr>
                                <w:rFonts w:ascii="Comic Sans MS" w:hAnsi="Comic Sans MS" w:cs="Tahoma"/>
                                <w:b/>
                                <w:bCs/>
                              </w:rPr>
                            </w:pP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BAF4FE" id="Text Box 82" o:spid="_x0000_s1038" type="#_x0000_t202" style="position:absolute;margin-left:321.55pt;margin-top:10.75pt;width:9.15pt;height:49.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" filled="f" stroked="f">
                <v:stroke joinstyle="round"/>
                <v:textbox inset="0,0,0,0">
                  <w:txbxContent>
                    <w:p w14:paraId="41BAF539" w14:textId="77777777" w:rsidR="00844198" w:rsidRDefault="00844198" w:rsidP="008257EC">
                      <w:pPr>
                        <w:rPr>
                          <w:rFonts w:ascii="Comic Sans MS" w:hAnsi="Comic Sans MS" w:cs="Tahoma"/>
                          <w:b/>
                          <w:bCs/>
                        </w:rPr>
                      </w:pPr>
                    </w:p>
                  </w:txbxContent>
                </v:textbox>
              </v:shape>
            </w:pict>
          </mc:Fallback>
        </mc:AlternateContent>
      </w:r>
    </w:p>
    <w:p w14:paraId="41BAF270" w14:textId="7FE7871C" w:rsidR="000A0D6F" w:rsidRDefault="00961738" w:rsidP="000A0D6F">
      <w:pPr>
        <w:spacing w:line="200" w:lineRule="atLeast"/>
        <w:rPr>
          <w:b/>
        </w:rPr>
      </w:pPr>
      <w:r>
        <w:rPr>
          <w:noProof/>
        </w:rPr>
        <mc:AlternateContent>
          <mc:Choice Requires="wpg">
            <w:drawing>
              <wp:anchor distT="0" distB="0" distL="0" distR="0" simplePos="0" relativeHeight="251639808" behindDoc="0" locked="0" layoutInCell="1" allowOverlap="1" wp14:anchorId="41BAF4FF" wp14:editId="00134FC2">
                <wp:simplePos x="0" y="0"/>
                <wp:positionH relativeFrom="column">
                  <wp:posOffset>3873500</wp:posOffset>
                </wp:positionH>
                <wp:positionV relativeFrom="paragraph">
                  <wp:posOffset>27940</wp:posOffset>
                </wp:positionV>
                <wp:extent cx="895350" cy="895350"/>
                <wp:effectExtent l="12065" t="6350" r="6985" b="12700"/>
                <wp:wrapNone/>
                <wp:docPr id="3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895350"/>
                          <a:chOff x="4150" y="6849"/>
                          <a:chExt cx="1409" cy="1409"/>
                        </a:xfrm>
                      </wpg:grpSpPr>
                      <wps:wsp>
                        <wps:cNvPr id="38" name="Oval 69"/>
                        <wps:cNvSpPr>
                          <a:spLocks noChangeArrowheads="1"/>
                        </wps:cNvSpPr>
                        <wps:spPr bwMode="auto">
                          <a:xfrm>
                            <a:off x="4150" y="6849"/>
                            <a:ext cx="1409" cy="1409"/>
                          </a:xfrm>
                          <a:prstGeom prst="ellipse">
                            <a:avLst/>
                          </a:prstGeom>
                          <a:solidFill>
                            <a:srgbClr val="E6FF00"/>
                          </a:solidFill>
                          <a:ln w="9360">
                            <a:solidFill>
                              <a:srgbClr val="000000"/>
                            </a:solidFill>
                            <a:round/>
                            <a:headEnd/>
                            <a:tailEnd/>
                          </a:ln>
                        </wps:spPr>
                        <wps:bodyPr rot="0" vert="horz" wrap="none" lIns="91440" tIns="45720" rIns="91440" bIns="45720" anchor="ctr" anchorCtr="0" upright="1">
                          <a:noAutofit/>
                        </wps:bodyPr>
                      </wps:wsp>
                      <wps:wsp>
                        <wps:cNvPr id="39" name="Text Box 70"/>
                        <wps:cNvSpPr txBox="1">
                          <a:spLocks noChangeArrowheads="1"/>
                        </wps:cNvSpPr>
                        <wps:spPr bwMode="auto">
                          <a:xfrm>
                            <a:off x="4333" y="7052"/>
                            <a:ext cx="1025"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A" w14:textId="77777777" w:rsidR="00844198" w:rsidRDefault="00844198" w:rsidP="000A0D6F">
                              <w:pPr>
                                <w:jc w:val="center"/>
                                <w:rPr>
                                  <w:rFonts w:ascii="Comic Sans MS" w:hAnsi="Comic Sans MS" w:cs="Tahoma"/>
                                  <w:b/>
                                  <w:bCs/>
                                </w:rPr>
                              </w:pPr>
                              <w:r>
                                <w:rPr>
                                  <w:rFonts w:ascii="Comic Sans MS" w:hAnsi="Comic Sans MS" w:cs="Tahoma"/>
                                  <w:b/>
                                  <w:bCs/>
                                </w:rPr>
                                <w:t xml:space="preserve">Archa </w:t>
                              </w:r>
                            </w:p>
                            <w:p w14:paraId="41BAF53B" w14:textId="77777777" w:rsidR="00844198" w:rsidRDefault="00844198" w:rsidP="000A0D6F">
                              <w:pPr>
                                <w:jc w:val="center"/>
                                <w:rPr>
                                  <w:rFonts w:ascii="Comic Sans MS" w:hAnsi="Comic Sans MS" w:cs="Tahoma"/>
                                  <w:b/>
                                  <w:bCs/>
                                </w:rPr>
                              </w:pPr>
                              <w:r>
                                <w:rPr>
                                  <w:rFonts w:ascii="Comic Sans MS" w:hAnsi="Comic Sans MS" w:cs="Tahoma"/>
                                  <w:b/>
                                  <w:bCs/>
                                </w:rPr>
                                <w:t>Noemova</w:t>
                              </w:r>
                            </w:p>
                          </w:txbxContent>
                        </wps:txbx>
                        <wps:bodyPr rot="0" vert="horz" wrap="non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1BAF4FF" id="Group 68" o:spid="_x0000_s1039" style="position:absolute;margin-left:305pt;margin-top:2.2pt;width:70.5pt;height:70.5pt;z-index:251639808;mso-wrap-distance-left:0;mso-wrap-distance-right:0" coordorigin="4150,6849" coordsize="1409,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">
                <v:oval id="Oval 69" o:spid="_x0000_s1040" style="position:absolute;left:4150;top:6849;width:1409;height:14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" fillcolor="#e6ff00" strokeweight=".26mm"/>
                <v:shape id="Text Box 70" o:spid="_x0000_s1041" type="#_x0000_t202" style="position:absolute;left:4333;top:7052;width:1025;height:9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" filled="f" stroked="f">
                  <v:stroke joinstyle="round"/>
                  <v:textbox inset="0,0,0,0">
                    <w:txbxContent>
                      <w:p w14:paraId="41BAF53A" w14:textId="77777777" w:rsidR="00844198" w:rsidRDefault="00844198" w:rsidP="000A0D6F">
                        <w:pPr>
                          <w:jc w:val="center"/>
                          <w:rPr>
                            <w:rFonts w:ascii="Comic Sans MS" w:hAnsi="Comic Sans MS" w:cs="Tahoma"/>
                            <w:b/>
                            <w:bCs/>
                          </w:rPr>
                        </w:pPr>
                        <w:r>
                          <w:rPr>
                            <w:rFonts w:ascii="Comic Sans MS" w:hAnsi="Comic Sans MS" w:cs="Tahoma"/>
                            <w:b/>
                            <w:bCs/>
                          </w:rPr>
                          <w:t xml:space="preserve">Archa </w:t>
                        </w:r>
                      </w:p>
                      <w:p w14:paraId="41BAF53B" w14:textId="77777777" w:rsidR="00844198" w:rsidRDefault="00844198" w:rsidP="000A0D6F">
                        <w:pPr>
                          <w:jc w:val="center"/>
                          <w:rPr>
                            <w:rFonts w:ascii="Comic Sans MS" w:hAnsi="Comic Sans MS" w:cs="Tahoma"/>
                            <w:b/>
                            <w:bCs/>
                          </w:rPr>
                        </w:pPr>
                        <w:r>
                          <w:rPr>
                            <w:rFonts w:ascii="Comic Sans MS" w:hAnsi="Comic Sans MS" w:cs="Tahoma"/>
                            <w:b/>
                            <w:bCs/>
                          </w:rPr>
                          <w:t>Noemova</w:t>
                        </w:r>
                      </w:p>
                    </w:txbxContent>
                  </v:textbox>
                </v:shape>
              </v:group>
            </w:pict>
          </mc:Fallback>
        </mc:AlternateContent>
      </w:r>
      <w:r>
        <w:rPr>
          <w:b/>
          <w:noProof/>
        </w:rPr>
        <mc:AlternateContent>
          <mc:Choice Requires="wps">
            <w:drawing>
              <wp:anchor distT="0" distB="0" distL="114300" distR="114300" simplePos="0" relativeHeight="251672576" behindDoc="0" locked="0" layoutInCell="1" allowOverlap="1" wp14:anchorId="41BAF500" wp14:editId="636A1314">
                <wp:simplePos x="0" y="0"/>
                <wp:positionH relativeFrom="column">
                  <wp:posOffset>1549400</wp:posOffset>
                </wp:positionH>
                <wp:positionV relativeFrom="paragraph">
                  <wp:posOffset>170815</wp:posOffset>
                </wp:positionV>
                <wp:extent cx="758825" cy="632460"/>
                <wp:effectExtent l="2540" t="0" r="635"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AF53C" w14:textId="77777777" w:rsidR="00844198" w:rsidRDefault="00844198" w:rsidP="008257EC">
                            <w:pPr>
                              <w:jc w:val="center"/>
                              <w:rPr>
                                <w:rFonts w:ascii="Comic Sans MS" w:hAnsi="Comic Sans MS" w:cs="Tahoma"/>
                                <w:b/>
                                <w:bCs/>
                              </w:rPr>
                            </w:pPr>
                            <w:r>
                              <w:rPr>
                                <w:rFonts w:ascii="Comic Sans MS" w:hAnsi="Comic Sans MS" w:cs="Tahoma"/>
                                <w:b/>
                                <w:bCs/>
                              </w:rPr>
                              <w:t>Záchranný</w:t>
                            </w:r>
                          </w:p>
                          <w:p w14:paraId="41BAF53D" w14:textId="77777777" w:rsidR="00844198" w:rsidRDefault="00844198" w:rsidP="008257EC">
                            <w:pPr>
                              <w:jc w:val="center"/>
                              <w:rPr>
                                <w:rFonts w:ascii="Comic Sans MS" w:hAnsi="Comic Sans MS" w:cs="Tahoma"/>
                                <w:b/>
                                <w:bCs/>
                              </w:rPr>
                            </w:pPr>
                            <w:r>
                              <w:rPr>
                                <w:rFonts w:ascii="Comic Sans MS" w:hAnsi="Comic Sans MS" w:cs="Tahoma"/>
                                <w:b/>
                                <w:bCs/>
                              </w:rPr>
                              <w:t>člun</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41BAF500" id="Text Box 153" o:spid="_x0000_s1042" type="#_x0000_t202" style="position:absolute;margin-left:122pt;margin-top:13.45pt;width:59.75pt;height:49.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" filled="f" stroked="f">
                <v:stroke joinstyle="round"/>
                <v:textbox inset="0,0,0,0">
                  <w:txbxContent>
                    <w:p w14:paraId="41BAF53C" w14:textId="77777777" w:rsidR="00844198" w:rsidRDefault="00844198" w:rsidP="008257EC">
                      <w:pPr>
                        <w:jc w:val="center"/>
                        <w:rPr>
                          <w:rFonts w:ascii="Comic Sans MS" w:hAnsi="Comic Sans MS" w:cs="Tahoma"/>
                          <w:b/>
                          <w:bCs/>
                        </w:rPr>
                      </w:pPr>
                      <w:r>
                        <w:rPr>
                          <w:rFonts w:ascii="Comic Sans MS" w:hAnsi="Comic Sans MS" w:cs="Tahoma"/>
                          <w:b/>
                          <w:bCs/>
                        </w:rPr>
                        <w:t>Záchranný</w:t>
                      </w:r>
                    </w:p>
                    <w:p w14:paraId="41BAF53D" w14:textId="77777777" w:rsidR="00844198" w:rsidRDefault="00844198" w:rsidP="008257EC">
                      <w:pPr>
                        <w:jc w:val="center"/>
                        <w:rPr>
                          <w:rFonts w:ascii="Comic Sans MS" w:hAnsi="Comic Sans MS" w:cs="Tahoma"/>
                          <w:b/>
                          <w:bCs/>
                        </w:rPr>
                      </w:pPr>
                      <w:r>
                        <w:rPr>
                          <w:rFonts w:ascii="Comic Sans MS" w:hAnsi="Comic Sans MS" w:cs="Tahoma"/>
                          <w:b/>
                          <w:bCs/>
                        </w:rPr>
                        <w:t>člun</w:t>
                      </w:r>
                    </w:p>
                  </w:txbxContent>
                </v:textbox>
              </v:shape>
            </w:pict>
          </mc:Fallback>
        </mc:AlternateContent>
      </w:r>
    </w:p>
    <w:p w14:paraId="41BAF271" w14:textId="77777777" w:rsidR="008257EC" w:rsidRDefault="008257EC" w:rsidP="008257EC">
      <w:pPr>
        <w:spacing w:before="100" w:line="200" w:lineRule="atLeast"/>
        <w:jc w:val="both"/>
        <w:rPr>
          <w:b/>
          <w:bCs/>
        </w:rPr>
      </w:pPr>
    </w:p>
    <w:p w14:paraId="41BAF272" w14:textId="77777777" w:rsidR="008257EC" w:rsidRDefault="008257EC" w:rsidP="008257EC">
      <w:pPr>
        <w:spacing w:before="100" w:line="200" w:lineRule="atLeast"/>
        <w:jc w:val="both"/>
        <w:rPr>
          <w:b/>
          <w:bCs/>
        </w:rPr>
      </w:pPr>
    </w:p>
    <w:p w14:paraId="41BAF273" w14:textId="77777777" w:rsidR="008257EC" w:rsidRDefault="008257EC" w:rsidP="008257EC">
      <w:pPr>
        <w:spacing w:line="200" w:lineRule="atLeast"/>
        <w:rPr>
          <w:b/>
        </w:rPr>
      </w:pPr>
    </w:p>
    <w:p w14:paraId="41BAF274" w14:textId="77777777" w:rsidR="000A0D6F" w:rsidRDefault="000A0D6F" w:rsidP="000A0D6F">
      <w:pPr>
        <w:spacing w:line="200" w:lineRule="atLeast"/>
        <w:rPr>
          <w:b/>
        </w:rPr>
      </w:pPr>
    </w:p>
    <w:p w14:paraId="41BAF275" w14:textId="77777777" w:rsidR="000A0D6F" w:rsidRDefault="000A0D6F" w:rsidP="000A0D6F">
      <w:pPr>
        <w:spacing w:line="200" w:lineRule="atLeast"/>
        <w:rPr>
          <w:b/>
        </w:rPr>
      </w:pPr>
    </w:p>
    <w:p w14:paraId="41BAF276" w14:textId="77777777" w:rsidR="00F17304" w:rsidRDefault="00F17304" w:rsidP="000A0D6F">
      <w:pPr>
        <w:jc w:val="both"/>
      </w:pPr>
    </w:p>
    <w:p w14:paraId="41BAF277" w14:textId="77777777" w:rsidR="00F17304" w:rsidRDefault="00F17304" w:rsidP="000A0D6F">
      <w:pPr>
        <w:jc w:val="both"/>
      </w:pPr>
    </w:p>
    <w:p w14:paraId="41405657" w14:textId="61CAD4CC" w:rsidR="00616E96" w:rsidRDefault="00616E96" w:rsidP="000A0D6F">
      <w:pPr>
        <w:jc w:val="both"/>
      </w:pPr>
    </w:p>
    <w:p w14:paraId="49231433" w14:textId="77777777" w:rsidR="00616E96" w:rsidRDefault="00616E96" w:rsidP="000A0D6F">
      <w:pPr>
        <w:jc w:val="both"/>
      </w:pPr>
    </w:p>
    <w:p w14:paraId="58F73916" w14:textId="77777777" w:rsidR="00616E96" w:rsidRDefault="00616E96" w:rsidP="000A0D6F">
      <w:pPr>
        <w:jc w:val="both"/>
      </w:pPr>
    </w:p>
    <w:p w14:paraId="7CDA07CE" w14:textId="77777777" w:rsidR="00616E96" w:rsidRDefault="00616E96" w:rsidP="000A0D6F">
      <w:pPr>
        <w:jc w:val="both"/>
      </w:pPr>
    </w:p>
    <w:p w14:paraId="74E11EA2" w14:textId="77777777" w:rsidR="00616E96" w:rsidRDefault="00616E96" w:rsidP="000A0D6F">
      <w:pPr>
        <w:jc w:val="both"/>
      </w:pPr>
    </w:p>
    <w:p w14:paraId="439A15BF" w14:textId="77777777" w:rsidR="00616E96" w:rsidRDefault="00616E96" w:rsidP="000A0D6F">
      <w:pPr>
        <w:jc w:val="both"/>
      </w:pPr>
    </w:p>
    <w:p w14:paraId="4B690555" w14:textId="77777777" w:rsidR="00616E96" w:rsidRDefault="00616E96" w:rsidP="000A0D6F">
      <w:pPr>
        <w:jc w:val="both"/>
      </w:pPr>
    </w:p>
    <w:p w14:paraId="69D2F735" w14:textId="77777777" w:rsidR="00616E96" w:rsidRDefault="00616E96" w:rsidP="000A0D6F">
      <w:pPr>
        <w:jc w:val="both"/>
      </w:pPr>
    </w:p>
    <w:p w14:paraId="361FA223" w14:textId="77777777" w:rsidR="00616E96" w:rsidRDefault="00616E96" w:rsidP="000A0D6F">
      <w:pPr>
        <w:jc w:val="both"/>
      </w:pPr>
    </w:p>
    <w:p w14:paraId="0B1EEB81" w14:textId="77777777" w:rsidR="00616E96" w:rsidRDefault="00616E96" w:rsidP="000A0D6F">
      <w:pPr>
        <w:jc w:val="both"/>
      </w:pPr>
    </w:p>
    <w:p w14:paraId="27A3F209" w14:textId="77777777" w:rsidR="00616E96" w:rsidRDefault="00616E96" w:rsidP="000A0D6F">
      <w:pPr>
        <w:jc w:val="both"/>
      </w:pPr>
    </w:p>
    <w:p w14:paraId="464E1880" w14:textId="77777777" w:rsidR="00616E96" w:rsidRDefault="00616E96" w:rsidP="000A0D6F">
      <w:pPr>
        <w:jc w:val="both"/>
      </w:pPr>
    </w:p>
    <w:p w14:paraId="2674AD06" w14:textId="77777777" w:rsidR="00616E96" w:rsidRDefault="00616E96" w:rsidP="000A0D6F">
      <w:pPr>
        <w:jc w:val="both"/>
      </w:pPr>
    </w:p>
    <w:p w14:paraId="072DBCAA" w14:textId="77777777" w:rsidR="00616E96" w:rsidRDefault="00616E96" w:rsidP="000A0D6F">
      <w:pPr>
        <w:jc w:val="both"/>
      </w:pPr>
    </w:p>
    <w:p w14:paraId="19B53E06" w14:textId="77777777" w:rsidR="00616E96" w:rsidRDefault="00616E96" w:rsidP="000A0D6F">
      <w:pPr>
        <w:jc w:val="both"/>
      </w:pPr>
    </w:p>
    <w:p w14:paraId="13A89F31" w14:textId="77777777" w:rsidR="00616E96" w:rsidRDefault="00616E96" w:rsidP="000A0D6F">
      <w:pPr>
        <w:jc w:val="both"/>
      </w:pPr>
    </w:p>
    <w:p w14:paraId="6A6AFA7C" w14:textId="77777777" w:rsidR="00616E96" w:rsidRDefault="00616E96" w:rsidP="000A0D6F">
      <w:pPr>
        <w:jc w:val="both"/>
        <w:sectPr w:rsidR="00616E96" w:rsidSect="004A0409">
          <w:headerReference w:type="default" r:id="rId15"/>
          <w:footerReference w:type="default" r:id="rId16"/>
          <w:type w:val="continuous"/>
          <w:pgSz w:w="11905" w:h="16837"/>
          <w:pgMar w:top="1693" w:right="1134" w:bottom="1693" w:left="1134" w:header="1134" w:footer="1134" w:gutter="0"/>
          <w:cols w:space="708"/>
          <w:docGrid w:linePitch="360"/>
        </w:sectPr>
      </w:pPr>
    </w:p>
    <w:p w14:paraId="4A4D4848" w14:textId="38796B54" w:rsidR="00616E96" w:rsidRDefault="00961738" w:rsidP="000A0D6F">
      <w:pPr>
        <w:jc w:val="both"/>
      </w:pPr>
      <w:r>
        <w:rPr>
          <w:noProof/>
        </w:rPr>
        <w:drawing>
          <wp:inline distT="0" distB="0" distL="0" distR="0" wp14:anchorId="35A2E0B8" wp14:editId="50C5346F">
            <wp:extent cx="3238500" cy="2352675"/>
            <wp:effectExtent l="0" t="0" r="0" b="0"/>
            <wp:docPr id="2" name="obrázek 2" descr="můj člu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ůj člun 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143B1F57" w14:textId="77777777" w:rsidR="000C32AB" w:rsidRDefault="000C32AB" w:rsidP="000A0D6F">
      <w:pPr>
        <w:jc w:val="both"/>
      </w:pPr>
    </w:p>
    <w:p w14:paraId="3B2E13F0" w14:textId="7B299EF2" w:rsidR="000C32AB" w:rsidRDefault="00961738" w:rsidP="000A0D6F">
      <w:pPr>
        <w:jc w:val="both"/>
      </w:pPr>
      <w:r>
        <w:rPr>
          <w:noProof/>
        </w:rPr>
        <w:drawing>
          <wp:inline distT="0" distB="0" distL="0" distR="0" wp14:anchorId="40AF1EF7" wp14:editId="2A5ADEFF">
            <wp:extent cx="3238500" cy="2352675"/>
            <wp:effectExtent l="0" t="0" r="0" b="0"/>
            <wp:docPr id="3" name="obrázek 3" descr="loď přátelství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ď přátelství 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625611C9" w14:textId="06FE441A" w:rsidR="00616E96" w:rsidRDefault="00616E96" w:rsidP="000A0D6F">
      <w:pPr>
        <w:jc w:val="both"/>
      </w:pPr>
    </w:p>
    <w:p w14:paraId="294A9DBB" w14:textId="77777777" w:rsidR="00616E96" w:rsidRDefault="00616E96" w:rsidP="000A0D6F">
      <w:pPr>
        <w:jc w:val="both"/>
      </w:pPr>
    </w:p>
    <w:p w14:paraId="2E91DA17" w14:textId="25C2E3EF" w:rsidR="00616E96" w:rsidRDefault="00616E96" w:rsidP="000A0D6F">
      <w:pPr>
        <w:jc w:val="both"/>
      </w:pPr>
    </w:p>
    <w:p w14:paraId="2C685EF3" w14:textId="4FC10B92" w:rsidR="00616E96" w:rsidRDefault="00616E96" w:rsidP="000A0D6F">
      <w:pPr>
        <w:jc w:val="both"/>
      </w:pPr>
    </w:p>
    <w:p w14:paraId="3B0F6BC4" w14:textId="77777777" w:rsidR="00616E96" w:rsidRDefault="00616E96" w:rsidP="000A0D6F">
      <w:pPr>
        <w:jc w:val="both"/>
      </w:pPr>
    </w:p>
    <w:p w14:paraId="387CBDC1" w14:textId="77777777" w:rsidR="000C32AB" w:rsidRDefault="000C32AB" w:rsidP="000A0D6F">
      <w:pPr>
        <w:jc w:val="both"/>
      </w:pPr>
    </w:p>
    <w:p w14:paraId="59A60FB9" w14:textId="4F0C5497" w:rsidR="00616E96" w:rsidRDefault="00961738" w:rsidP="000A0D6F">
      <w:pPr>
        <w:jc w:val="both"/>
      </w:pPr>
      <w:r>
        <w:rPr>
          <w:noProof/>
        </w:rPr>
        <w:drawing>
          <wp:inline distT="0" distB="0" distL="0" distR="0" wp14:anchorId="775DBB4E" wp14:editId="4D29937F">
            <wp:extent cx="3238500" cy="2352675"/>
            <wp:effectExtent l="0" t="0" r="0" b="0"/>
            <wp:docPr id="4" name="obrázek 4" descr="loď objevitelů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ď objevitelů 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123CB4E6" w14:textId="77777777" w:rsidR="004A6E90" w:rsidRDefault="004A6E90" w:rsidP="000A0D6F">
      <w:pPr>
        <w:jc w:val="both"/>
      </w:pPr>
    </w:p>
    <w:p w14:paraId="187FFCAA" w14:textId="15F1AF28" w:rsidR="001C1D7A" w:rsidRDefault="00961738" w:rsidP="000A0D6F">
      <w:pPr>
        <w:jc w:val="both"/>
      </w:pPr>
      <w:r>
        <w:rPr>
          <w:noProof/>
        </w:rPr>
        <w:drawing>
          <wp:inline distT="0" distB="0" distL="0" distR="0" wp14:anchorId="2222DD35" wp14:editId="6B5423E3">
            <wp:extent cx="3238500" cy="2352675"/>
            <wp:effectExtent l="0" t="0" r="0" b="0"/>
            <wp:docPr id="5" name="obrázek 5" descr="Archa Noemov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a Noemova 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3DF4A4E9" w14:textId="77777777" w:rsidR="004A6E90" w:rsidRDefault="004A6E90" w:rsidP="000A0D6F">
      <w:pPr>
        <w:jc w:val="both"/>
      </w:pPr>
    </w:p>
    <w:p w14:paraId="30D9BAFB" w14:textId="1F086D3C" w:rsidR="00616E96" w:rsidRDefault="00961738" w:rsidP="000C32AB">
      <w:pPr>
        <w:jc w:val="both"/>
        <w:rPr>
          <w:b/>
          <w:bCs/>
          <w:color w:val="000000"/>
          <w:sz w:val="28"/>
          <w:szCs w:val="28"/>
        </w:rPr>
        <w:sectPr w:rsidR="00616E96" w:rsidSect="00616E96">
          <w:type w:val="continuous"/>
          <w:pgSz w:w="11905" w:h="16837"/>
          <w:pgMar w:top="1693" w:right="1134" w:bottom="1693" w:left="1134" w:header="1134" w:footer="1134" w:gutter="0"/>
          <w:cols w:num="2" w:space="708"/>
          <w:docGrid w:linePitch="360"/>
        </w:sectPr>
      </w:pPr>
      <w:r>
        <w:rPr>
          <w:b/>
          <w:bCs/>
          <w:noProof/>
          <w:sz w:val="28"/>
          <w:szCs w:val="28"/>
        </w:rPr>
        <w:drawing>
          <wp:inline distT="0" distB="0" distL="0" distR="0" wp14:anchorId="0D343731" wp14:editId="47839C1A">
            <wp:extent cx="3238500" cy="2352675"/>
            <wp:effectExtent l="0" t="0" r="0" b="0"/>
            <wp:docPr id="6" name="obrázek 6" descr="záchranný člu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áchranný člun 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010CB6D7" w14:textId="77777777" w:rsidR="001C1D7A" w:rsidRDefault="001C1D7A" w:rsidP="00287A21">
      <w:pPr>
        <w:spacing w:before="100" w:line="200" w:lineRule="atLeast"/>
        <w:jc w:val="both"/>
        <w:rPr>
          <w:b/>
          <w:bCs/>
          <w:color w:val="000000"/>
          <w:sz w:val="28"/>
          <w:szCs w:val="28"/>
        </w:rPr>
      </w:pPr>
    </w:p>
    <w:p w14:paraId="38985162" w14:textId="77777777" w:rsidR="004A6E90" w:rsidRDefault="004A6E90" w:rsidP="00287A21">
      <w:pPr>
        <w:spacing w:before="100" w:line="200" w:lineRule="atLeast"/>
        <w:jc w:val="both"/>
        <w:rPr>
          <w:b/>
          <w:bCs/>
          <w:color w:val="000000"/>
          <w:sz w:val="28"/>
          <w:szCs w:val="28"/>
        </w:rPr>
      </w:pPr>
    </w:p>
    <w:p w14:paraId="41BAF279" w14:textId="2518509F" w:rsidR="00287A21" w:rsidRPr="00173911" w:rsidRDefault="00173911" w:rsidP="00287A21">
      <w:pPr>
        <w:spacing w:before="100" w:line="200" w:lineRule="atLeast"/>
        <w:jc w:val="both"/>
        <w:rPr>
          <w:b/>
          <w:bCs/>
          <w:color w:val="000000"/>
          <w:sz w:val="28"/>
          <w:szCs w:val="28"/>
        </w:rPr>
      </w:pPr>
      <w:r w:rsidRPr="00173911">
        <w:rPr>
          <w:b/>
          <w:bCs/>
          <w:color w:val="000000"/>
          <w:sz w:val="28"/>
          <w:szCs w:val="28"/>
        </w:rPr>
        <w:lastRenderedPageBreak/>
        <w:t xml:space="preserve">PODTÉMA </w:t>
      </w:r>
      <w:r>
        <w:rPr>
          <w:b/>
          <w:bCs/>
          <w:color w:val="000000"/>
          <w:sz w:val="28"/>
          <w:szCs w:val="28"/>
        </w:rPr>
        <w:t>„</w:t>
      </w:r>
      <w:r w:rsidR="00287A21" w:rsidRPr="00173911">
        <w:rPr>
          <w:b/>
          <w:bCs/>
          <w:color w:val="000000"/>
          <w:sz w:val="28"/>
          <w:szCs w:val="28"/>
        </w:rPr>
        <w:t>MŮJ ČLUN</w:t>
      </w:r>
      <w:r>
        <w:rPr>
          <w:b/>
          <w:bCs/>
          <w:color w:val="000000"/>
          <w:sz w:val="28"/>
          <w:szCs w:val="28"/>
        </w:rPr>
        <w:t>“</w:t>
      </w:r>
    </w:p>
    <w:p w14:paraId="41BAF27A" w14:textId="77777777" w:rsidR="00287A21" w:rsidRDefault="00287A21" w:rsidP="00287A21">
      <w:pPr>
        <w:spacing w:before="100" w:line="200" w:lineRule="atLeast"/>
        <w:jc w:val="both"/>
        <w:rPr>
          <w:color w:val="000000"/>
        </w:rPr>
      </w:pPr>
      <w:r>
        <w:rPr>
          <w:color w:val="000000"/>
        </w:rPr>
        <w:t xml:space="preserve">Důraz je kladen na </w:t>
      </w:r>
      <w:r w:rsidR="00801C73">
        <w:rPr>
          <w:color w:val="000000"/>
        </w:rPr>
        <w:t xml:space="preserve">vybudování vlastní </w:t>
      </w:r>
      <w:r w:rsidR="00801C73" w:rsidRPr="00526545">
        <w:rPr>
          <w:b/>
          <w:color w:val="000000"/>
        </w:rPr>
        <w:t>identity</w:t>
      </w:r>
      <w:r w:rsidR="00801C73">
        <w:rPr>
          <w:color w:val="000000"/>
        </w:rPr>
        <w:t xml:space="preserve">, </w:t>
      </w:r>
      <w:r>
        <w:rPr>
          <w:color w:val="000000"/>
        </w:rPr>
        <w:t>na uvědomění si vlastní svébytnosti, vlastního prožívání a vytvoření postojů k sobě samému</w:t>
      </w:r>
      <w:r w:rsidR="00801C73">
        <w:rPr>
          <w:color w:val="000000"/>
        </w:rPr>
        <w:t>, n</w:t>
      </w:r>
      <w:r>
        <w:rPr>
          <w:color w:val="000000"/>
        </w:rPr>
        <w:t>a přiměřené pozitivní sebehodnocení na úrovni předškolního dítěte</w:t>
      </w:r>
      <w:r w:rsidR="00801C73">
        <w:rPr>
          <w:color w:val="000000"/>
        </w:rPr>
        <w:t>, na oblast biologickou a psychologickou</w:t>
      </w:r>
      <w:r>
        <w:rPr>
          <w:color w:val="000000"/>
        </w:rPr>
        <w:t>.</w:t>
      </w:r>
      <w:r w:rsidR="00801C73">
        <w:rPr>
          <w:color w:val="000000"/>
        </w:rPr>
        <w:t xml:space="preserve"> Náplní podtématu je zejména získání znalostí o lidském těle a jeho fungování a vývoji, o své rodině, o svých vlastních zájmech a zálibách.</w:t>
      </w:r>
    </w:p>
    <w:p w14:paraId="41BAF27B" w14:textId="77777777" w:rsidR="00287A21" w:rsidRDefault="00287A21" w:rsidP="00287A21">
      <w:pPr>
        <w:pStyle w:val="Zkladntext21"/>
        <w:spacing w:before="100" w:line="200" w:lineRule="atLeast"/>
        <w:jc w:val="both"/>
      </w:pPr>
    </w:p>
    <w:p w14:paraId="41BAF27C" w14:textId="77777777" w:rsidR="00287A21" w:rsidRDefault="00287A21" w:rsidP="00287A21">
      <w:pPr>
        <w:pStyle w:val="Zkladntext21"/>
        <w:spacing w:before="100" w:line="200" w:lineRule="atLeast"/>
      </w:pPr>
      <w:r>
        <w:t>Kompetence podpory zdraví u dítěte na konci předškolního období</w:t>
      </w:r>
    </w:p>
    <w:p w14:paraId="41BAF27D" w14:textId="77777777" w:rsidR="00801C73" w:rsidRPr="000A0D6F" w:rsidRDefault="00801C73" w:rsidP="00B72A3F">
      <w:pPr>
        <w:numPr>
          <w:ilvl w:val="0"/>
          <w:numId w:val="21"/>
        </w:numPr>
        <w:jc w:val="both"/>
        <w:rPr>
          <w:color w:val="000000"/>
        </w:rPr>
      </w:pPr>
      <w:r>
        <w:rPr>
          <w:color w:val="000000"/>
        </w:rPr>
        <w:t>Má zájem pochopit jevy kolem sebe v jejich souvislostech, dovede se ptát. (1/5)</w:t>
      </w:r>
    </w:p>
    <w:p w14:paraId="41BAF27E" w14:textId="77777777" w:rsidR="00526545" w:rsidRDefault="00526545" w:rsidP="00B72A3F">
      <w:pPr>
        <w:numPr>
          <w:ilvl w:val="0"/>
          <w:numId w:val="21"/>
        </w:numPr>
        <w:jc w:val="both"/>
        <w:rPr>
          <w:color w:val="000000"/>
        </w:rPr>
      </w:pPr>
      <w:r>
        <w:rPr>
          <w:color w:val="000000"/>
        </w:rPr>
        <w:t>Je zvídavé, má touhu poznávat. (3/1)</w:t>
      </w:r>
    </w:p>
    <w:p w14:paraId="41BAF27F" w14:textId="77777777" w:rsidR="00865DBB" w:rsidRPr="000A0D6F" w:rsidRDefault="00865DBB" w:rsidP="00B72A3F">
      <w:pPr>
        <w:numPr>
          <w:ilvl w:val="0"/>
          <w:numId w:val="21"/>
        </w:numPr>
        <w:jc w:val="both"/>
        <w:rPr>
          <w:color w:val="000000"/>
        </w:rPr>
      </w:pPr>
      <w:r w:rsidRPr="000A0D6F">
        <w:rPr>
          <w:color w:val="000000"/>
        </w:rPr>
        <w:t>Ví, že když řešení problémů přesahuje jeho síly, má se obrátit o pomoc na osobu ze svého nejbližšího okolí. (</w:t>
      </w:r>
      <w:r w:rsidRPr="0020689F">
        <w:rPr>
          <w:color w:val="000000"/>
        </w:rPr>
        <w:t>3/2</w:t>
      </w:r>
      <w:r w:rsidRPr="000A0D6F">
        <w:rPr>
          <w:color w:val="000000"/>
        </w:rPr>
        <w:t>)</w:t>
      </w:r>
    </w:p>
    <w:p w14:paraId="41BAF280" w14:textId="77777777" w:rsidR="00865DBB" w:rsidRPr="000A0D6F" w:rsidRDefault="00865DBB" w:rsidP="00B72A3F">
      <w:pPr>
        <w:numPr>
          <w:ilvl w:val="0"/>
          <w:numId w:val="21"/>
        </w:numPr>
        <w:jc w:val="both"/>
        <w:rPr>
          <w:color w:val="000000"/>
        </w:rPr>
      </w:pPr>
      <w:r w:rsidRPr="000A0D6F">
        <w:rPr>
          <w:color w:val="000000"/>
        </w:rPr>
        <w:t>Rozvíjí své poznávací funkce a dovednosti. (3/3)</w:t>
      </w:r>
    </w:p>
    <w:p w14:paraId="41BAF281" w14:textId="77777777" w:rsidR="00865DBB" w:rsidRPr="000A0D6F" w:rsidRDefault="00865DBB" w:rsidP="00B72A3F">
      <w:pPr>
        <w:numPr>
          <w:ilvl w:val="0"/>
          <w:numId w:val="21"/>
        </w:numPr>
        <w:jc w:val="both"/>
        <w:rPr>
          <w:color w:val="000000"/>
        </w:rPr>
      </w:pPr>
      <w:r w:rsidRPr="000A0D6F">
        <w:rPr>
          <w:color w:val="000000"/>
        </w:rPr>
        <w:t>Umí se citově vyrovnat s novými situacemi. (3/4)</w:t>
      </w:r>
    </w:p>
    <w:p w14:paraId="41BAF282" w14:textId="77777777" w:rsidR="00865DBB" w:rsidRPr="000A0D6F" w:rsidRDefault="00865DBB" w:rsidP="00B72A3F">
      <w:pPr>
        <w:numPr>
          <w:ilvl w:val="0"/>
          <w:numId w:val="21"/>
        </w:numPr>
        <w:jc w:val="both"/>
        <w:rPr>
          <w:color w:val="000000"/>
        </w:rPr>
      </w:pPr>
      <w:r w:rsidRPr="000A0D6F">
        <w:rPr>
          <w:color w:val="000000"/>
        </w:rPr>
        <w:t>Dovede označit svoje potřeby. (4/2)</w:t>
      </w:r>
    </w:p>
    <w:p w14:paraId="41BAF283" w14:textId="77777777" w:rsidR="00801C73" w:rsidRDefault="00801C73" w:rsidP="00B72A3F">
      <w:pPr>
        <w:numPr>
          <w:ilvl w:val="0"/>
          <w:numId w:val="21"/>
        </w:numPr>
        <w:jc w:val="both"/>
        <w:rPr>
          <w:color w:val="000000"/>
        </w:rPr>
      </w:pPr>
      <w:r>
        <w:rPr>
          <w:color w:val="000000"/>
        </w:rPr>
        <w:t>Dovede vyvinout úsilí, pokud chápe smysl své činnosti, vytrvá u ní, dokončuje ji. (4/5).</w:t>
      </w:r>
    </w:p>
    <w:p w14:paraId="41BAF284" w14:textId="77777777" w:rsidR="008B0B14" w:rsidRPr="000A0D6F" w:rsidRDefault="0058746D" w:rsidP="00B72A3F">
      <w:pPr>
        <w:numPr>
          <w:ilvl w:val="0"/>
          <w:numId w:val="21"/>
        </w:numPr>
        <w:jc w:val="both"/>
        <w:rPr>
          <w:color w:val="000000"/>
        </w:rPr>
      </w:pPr>
      <w:r w:rsidRPr="000A0D6F">
        <w:rPr>
          <w:color w:val="000000"/>
        </w:rPr>
        <w:t>Poznáváním sebe samého vytváří pravdivý obraz o sobě, o své identitě, vlastnostech (temperament), sklonech a schopnostech. (5/1)</w:t>
      </w:r>
    </w:p>
    <w:p w14:paraId="41BAF285" w14:textId="77777777" w:rsidR="00801C73" w:rsidRDefault="00801C73" w:rsidP="00B72A3F">
      <w:pPr>
        <w:numPr>
          <w:ilvl w:val="0"/>
          <w:numId w:val="21"/>
        </w:numPr>
        <w:jc w:val="both"/>
        <w:rPr>
          <w:color w:val="000000"/>
        </w:rPr>
      </w:pPr>
      <w:r>
        <w:rPr>
          <w:color w:val="000000"/>
        </w:rPr>
        <w:t>Snaží se ovládat intenzitu emocí, které by škodily jemu nebo okolí. (5/2)</w:t>
      </w:r>
    </w:p>
    <w:p w14:paraId="41BAF286" w14:textId="77777777" w:rsidR="008E245B" w:rsidRPr="000A0D6F" w:rsidRDefault="00801C73" w:rsidP="00B72A3F">
      <w:pPr>
        <w:numPr>
          <w:ilvl w:val="0"/>
          <w:numId w:val="21"/>
        </w:numPr>
        <w:jc w:val="both"/>
        <w:rPr>
          <w:color w:val="000000"/>
        </w:rPr>
      </w:pPr>
      <w:r>
        <w:rPr>
          <w:color w:val="000000"/>
        </w:rPr>
        <w:t>Dovede požádat o pomoc, když je v nouzi.</w:t>
      </w:r>
      <w:r w:rsidR="008E245B" w:rsidRPr="000A0D6F">
        <w:rPr>
          <w:color w:val="000000"/>
        </w:rPr>
        <w:t xml:space="preserve"> (5/</w:t>
      </w:r>
      <w:r>
        <w:rPr>
          <w:color w:val="000000"/>
        </w:rPr>
        <w:t>8</w:t>
      </w:r>
      <w:r w:rsidR="008E245B" w:rsidRPr="000A0D6F">
        <w:rPr>
          <w:color w:val="000000"/>
        </w:rPr>
        <w:t>)</w:t>
      </w:r>
    </w:p>
    <w:p w14:paraId="41BAF287" w14:textId="77777777" w:rsidR="008E245B" w:rsidRDefault="00526545" w:rsidP="00B72A3F">
      <w:pPr>
        <w:numPr>
          <w:ilvl w:val="0"/>
          <w:numId w:val="21"/>
        </w:numPr>
        <w:jc w:val="both"/>
        <w:rPr>
          <w:color w:val="000000"/>
        </w:rPr>
      </w:pPr>
      <w:r>
        <w:rPr>
          <w:color w:val="000000"/>
        </w:rPr>
        <w:t>Chce poznávat své okolí, svět</w:t>
      </w:r>
      <w:r w:rsidR="008E245B" w:rsidRPr="000A0D6F">
        <w:rPr>
          <w:color w:val="000000"/>
        </w:rPr>
        <w:t>. (</w:t>
      </w:r>
      <w:r>
        <w:rPr>
          <w:color w:val="000000"/>
        </w:rPr>
        <w:t>7</w:t>
      </w:r>
      <w:r w:rsidR="008E245B" w:rsidRPr="000A0D6F">
        <w:rPr>
          <w:color w:val="000000"/>
        </w:rPr>
        <w:t>/1)</w:t>
      </w:r>
    </w:p>
    <w:p w14:paraId="41BAF288" w14:textId="77777777" w:rsidR="006D4233" w:rsidRDefault="006D4233" w:rsidP="006D4233">
      <w:pPr>
        <w:jc w:val="both"/>
        <w:rPr>
          <w:color w:val="000000"/>
        </w:rPr>
      </w:pPr>
    </w:p>
    <w:p w14:paraId="41BAF289" w14:textId="77777777" w:rsidR="006D4233" w:rsidRDefault="006D4233" w:rsidP="006D4233">
      <w:pPr>
        <w:jc w:val="both"/>
        <w:rPr>
          <w:color w:val="000000"/>
        </w:rPr>
      </w:pPr>
    </w:p>
    <w:p w14:paraId="41BAF28C" w14:textId="70BABFF2" w:rsidR="00173911" w:rsidRDefault="00930BB1" w:rsidP="00173911">
      <w:pPr>
        <w:jc w:val="both"/>
        <w:rPr>
          <w:color w:val="000000"/>
        </w:rPr>
      </w:pPr>
      <w:r>
        <w:rPr>
          <w:b/>
          <w:bCs/>
        </w:rPr>
        <w:t xml:space="preserve">                                                              </w:t>
      </w:r>
      <w:r w:rsidR="001D08B9">
        <w:rPr>
          <w:b/>
          <w:bCs/>
        </w:rPr>
        <w:tab/>
      </w:r>
      <w:r w:rsidR="001D08B9">
        <w:rPr>
          <w:b/>
          <w:bCs/>
        </w:rPr>
        <w:tab/>
      </w:r>
      <w:r w:rsidR="001D08B9">
        <w:rPr>
          <w:b/>
          <w:bCs/>
        </w:rPr>
        <w:tab/>
      </w:r>
      <w:r w:rsidR="001D08B9">
        <w:rPr>
          <w:b/>
          <w:bCs/>
        </w:rPr>
        <w:tab/>
      </w:r>
      <w:r w:rsidR="001D08B9">
        <w:rPr>
          <w:b/>
          <w:bCs/>
        </w:rPr>
        <w:tab/>
      </w:r>
      <w:r w:rsidR="001D08B9">
        <w:rPr>
          <w:b/>
          <w:bCs/>
        </w:rPr>
        <w:tab/>
      </w:r>
    </w:p>
    <w:p w14:paraId="41BAF28D" w14:textId="20B65012" w:rsidR="001D08B9" w:rsidRDefault="00961738" w:rsidP="00930BB1">
      <w:pPr>
        <w:jc w:val="center"/>
        <w:rPr>
          <w:b/>
          <w:bCs/>
        </w:rPr>
      </w:pPr>
      <w:r>
        <w:rPr>
          <w:b/>
          <w:bCs/>
          <w:noProof/>
        </w:rPr>
        <mc:AlternateContent>
          <mc:Choice Requires="wps">
            <w:drawing>
              <wp:anchor distT="0" distB="0" distL="114300" distR="114300" simplePos="0" relativeHeight="251650048" behindDoc="0" locked="0" layoutInCell="1" allowOverlap="1" wp14:anchorId="41BAF507" wp14:editId="7C388E41">
                <wp:simplePos x="0" y="0"/>
                <wp:positionH relativeFrom="column">
                  <wp:posOffset>4658995</wp:posOffset>
                </wp:positionH>
                <wp:positionV relativeFrom="paragraph">
                  <wp:posOffset>2363470</wp:posOffset>
                </wp:positionV>
                <wp:extent cx="706755" cy="254000"/>
                <wp:effectExtent l="6985" t="12065" r="10160" b="10160"/>
                <wp:wrapNone/>
                <wp:docPr id="3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EF25B" id="_x0000_t32" coordsize="21600,21600" o:spt="32" o:oned="t" path="m,l21600,21600e" filled="f">
                <v:path arrowok="t" fillok="f" o:connecttype="none"/>
                <o:lock v:ext="edit" shapetype="t"/>
              </v:shapetype>
              <v:shape id="AutoShape 97" o:spid="_x0000_s1026" type="#_x0000_t32" style="position:absolute;margin-left:366.85pt;margin-top:186.1pt;width:55.65pt;height: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sBJQIAAEE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"/>
            </w:pict>
          </mc:Fallback>
        </mc:AlternateContent>
      </w:r>
      <w:r>
        <w:rPr>
          <w:b/>
          <w:bCs/>
          <w:noProof/>
        </w:rPr>
        <mc:AlternateContent>
          <mc:Choice Requires="wps">
            <w:drawing>
              <wp:anchor distT="0" distB="0" distL="114300" distR="114300" simplePos="0" relativeHeight="251649024" behindDoc="0" locked="0" layoutInCell="1" allowOverlap="1" wp14:anchorId="41BAF506" wp14:editId="3F2782BB">
                <wp:simplePos x="0" y="0"/>
                <wp:positionH relativeFrom="column">
                  <wp:posOffset>704215</wp:posOffset>
                </wp:positionH>
                <wp:positionV relativeFrom="paragraph">
                  <wp:posOffset>2363470</wp:posOffset>
                </wp:positionV>
                <wp:extent cx="732155" cy="299085"/>
                <wp:effectExtent l="5080" t="12065" r="5715" b="12700"/>
                <wp:wrapNone/>
                <wp:docPr id="3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1130" id="AutoShape 96" o:spid="_x0000_s1026" type="#_x0000_t32" style="position:absolute;margin-left:55.45pt;margin-top:186.1pt;width:57.65pt;height:23.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eLA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"/>
            </w:pict>
          </mc:Fallback>
        </mc:AlternateContent>
      </w:r>
      <w:r>
        <w:rPr>
          <w:noProof/>
        </w:rPr>
        <w:drawing>
          <wp:inline distT="0" distB="0" distL="0" distR="0" wp14:anchorId="3E818DDA" wp14:editId="478804BE">
            <wp:extent cx="3238500" cy="2352675"/>
            <wp:effectExtent l="0" t="0" r="0" b="0"/>
            <wp:docPr id="7" name="obrázek 7" descr="můj člu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ůj člun 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41BAF28E" w14:textId="19B0CF4E" w:rsidR="006D4233" w:rsidRDefault="00961738" w:rsidP="001D08B9">
      <w:pPr>
        <w:spacing w:before="100" w:line="200" w:lineRule="atLeast"/>
        <w:jc w:val="both"/>
        <w:rPr>
          <w:b/>
          <w:bCs/>
        </w:rPr>
      </w:pPr>
      <w:r>
        <w:rPr>
          <w:noProof/>
          <w:color w:val="000000"/>
        </w:rPr>
        <mc:AlternateContent>
          <mc:Choice Requires="wps">
            <w:drawing>
              <wp:anchor distT="0" distB="0" distL="114300" distR="114300" simplePos="0" relativeHeight="251648000" behindDoc="0" locked="0" layoutInCell="1" allowOverlap="1" wp14:anchorId="41BAF508" wp14:editId="247AE506">
                <wp:simplePos x="0" y="0"/>
                <wp:positionH relativeFrom="column">
                  <wp:posOffset>3345180</wp:posOffset>
                </wp:positionH>
                <wp:positionV relativeFrom="paragraph">
                  <wp:posOffset>13335</wp:posOffset>
                </wp:positionV>
                <wp:extent cx="0" cy="735330"/>
                <wp:effectExtent l="7620" t="5080" r="11430" b="12065"/>
                <wp:wrapNone/>
                <wp:docPr id="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5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F2CB6" id="AutoShape 95" o:spid="_x0000_s1026" type="#_x0000_t32" style="position:absolute;margin-left:263.4pt;margin-top:1.05pt;width:0;height:57.9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"/>
            </w:pict>
          </mc:Fallback>
        </mc:AlternateContent>
      </w:r>
    </w:p>
    <w:p w14:paraId="41BAF28F" w14:textId="1BC30AE3" w:rsidR="001D08B9" w:rsidRPr="00E47AAE" w:rsidRDefault="00173911" w:rsidP="001D08B9">
      <w:pPr>
        <w:spacing w:before="100" w:line="200" w:lineRule="atLeast"/>
        <w:jc w:val="both"/>
        <w:rPr>
          <w:b/>
          <w:bCs/>
        </w:rPr>
      </w:pPr>
      <w:r w:rsidRPr="00E47AAE">
        <w:rPr>
          <w:b/>
          <w:bCs/>
        </w:rPr>
        <w:t>„</w:t>
      </w:r>
      <w:r>
        <w:rPr>
          <w:b/>
          <w:bCs/>
        </w:rPr>
        <w:t xml:space="preserve">HLAVA, RAMENA, KOLENA, PALCE </w:t>
      </w:r>
      <w:r w:rsidR="001D08B9">
        <w:rPr>
          <w:b/>
          <w:bCs/>
        </w:rPr>
        <w:tab/>
      </w:r>
      <w:r w:rsidR="00F66EFD">
        <w:rPr>
          <w:b/>
          <w:bCs/>
        </w:rPr>
        <w:t xml:space="preserve">      </w:t>
      </w:r>
      <w:r w:rsidR="001D08B9">
        <w:rPr>
          <w:b/>
          <w:bCs/>
        </w:rPr>
        <w:tab/>
      </w:r>
      <w:r w:rsidR="001D08B9">
        <w:rPr>
          <w:b/>
          <w:bCs/>
        </w:rPr>
        <w:tab/>
      </w:r>
      <w:r w:rsidR="001D08B9">
        <w:rPr>
          <w:b/>
          <w:bCs/>
        </w:rPr>
        <w:tab/>
      </w:r>
      <w:r w:rsidR="001D08B9" w:rsidRPr="00E47AAE">
        <w:rPr>
          <w:b/>
          <w:bCs/>
        </w:rPr>
        <w:t>„TOHLE MĚ BAVÍ“</w:t>
      </w:r>
    </w:p>
    <w:p w14:paraId="41BAF290" w14:textId="77777777" w:rsidR="00173911" w:rsidRDefault="00930BB1" w:rsidP="00930BB1">
      <w:pPr>
        <w:spacing w:before="100" w:line="200" w:lineRule="atLeast"/>
        <w:jc w:val="both"/>
        <w:rPr>
          <w:b/>
          <w:bCs/>
        </w:rPr>
      </w:pPr>
      <w:r>
        <w:rPr>
          <w:b/>
          <w:bCs/>
        </w:rPr>
        <w:t xml:space="preserve">           </w:t>
      </w:r>
      <w:r w:rsidR="00173911">
        <w:rPr>
          <w:b/>
          <w:bCs/>
        </w:rPr>
        <w:t xml:space="preserve">aneb </w:t>
      </w:r>
      <w:r w:rsidR="00173911" w:rsidRPr="00E47AAE">
        <w:rPr>
          <w:b/>
          <w:bCs/>
        </w:rPr>
        <w:t>MOJE TĚLO“</w:t>
      </w:r>
    </w:p>
    <w:p w14:paraId="41BAF291" w14:textId="2B7CF028" w:rsidR="00526545" w:rsidRDefault="000C32AB" w:rsidP="0058304D">
      <w:pPr>
        <w:spacing w:before="100" w:line="200" w:lineRule="atLeast"/>
        <w:jc w:val="both"/>
        <w:rPr>
          <w:b/>
          <w:bCs/>
        </w:rPr>
      </w:pPr>
      <w:r>
        <w:rPr>
          <w:b/>
          <w:bCs/>
        </w:rPr>
        <w:tab/>
      </w:r>
      <w:r>
        <w:rPr>
          <w:b/>
          <w:bCs/>
        </w:rPr>
        <w:tab/>
      </w:r>
      <w:r>
        <w:rPr>
          <w:b/>
          <w:bCs/>
        </w:rPr>
        <w:tab/>
      </w:r>
      <w:r>
        <w:rPr>
          <w:b/>
          <w:bCs/>
        </w:rPr>
        <w:tab/>
      </w:r>
      <w:r>
        <w:rPr>
          <w:b/>
          <w:bCs/>
        </w:rPr>
        <w:tab/>
        <w:t xml:space="preserve">              </w:t>
      </w:r>
      <w:r w:rsidRPr="00E47AAE">
        <w:rPr>
          <w:b/>
          <w:bCs/>
        </w:rPr>
        <w:t>„MOJE RODINA“</w:t>
      </w:r>
    </w:p>
    <w:p w14:paraId="41BAF292" w14:textId="77777777" w:rsidR="00526545" w:rsidRDefault="00526545" w:rsidP="0058304D">
      <w:pPr>
        <w:spacing w:before="100" w:line="200" w:lineRule="atLeast"/>
        <w:jc w:val="both"/>
        <w:rPr>
          <w:b/>
          <w:bCs/>
        </w:rPr>
      </w:pPr>
    </w:p>
    <w:p w14:paraId="5F2D11D0" w14:textId="77777777" w:rsidR="000C32AB" w:rsidRDefault="000C32AB" w:rsidP="0058304D">
      <w:pPr>
        <w:spacing w:before="100" w:line="200" w:lineRule="atLeast"/>
        <w:jc w:val="both"/>
        <w:rPr>
          <w:b/>
          <w:bCs/>
        </w:rPr>
      </w:pPr>
    </w:p>
    <w:p w14:paraId="41BAF293" w14:textId="77777777" w:rsidR="002E7629" w:rsidRDefault="002E7629" w:rsidP="0058304D">
      <w:pPr>
        <w:spacing w:before="100" w:line="200" w:lineRule="atLeast"/>
        <w:jc w:val="both"/>
        <w:rPr>
          <w:b/>
          <w:bCs/>
        </w:rPr>
      </w:pPr>
      <w:r>
        <w:rPr>
          <w:b/>
          <w:bCs/>
        </w:rPr>
        <w:lastRenderedPageBreak/>
        <w:t>PŘÍKLADY TEMATICKÝCH ČÁSTÍ:</w:t>
      </w:r>
    </w:p>
    <w:p w14:paraId="41BAF294" w14:textId="77777777" w:rsidR="002E7629" w:rsidRDefault="002E7629" w:rsidP="0058304D">
      <w:pPr>
        <w:spacing w:before="100" w:line="200" w:lineRule="atLeast"/>
        <w:jc w:val="both"/>
        <w:rPr>
          <w:b/>
          <w:bCs/>
        </w:rPr>
      </w:pPr>
    </w:p>
    <w:p w14:paraId="41BAF295" w14:textId="77777777" w:rsidR="0058304D" w:rsidRPr="00E47AAE" w:rsidRDefault="00E707F7" w:rsidP="0058304D">
      <w:pPr>
        <w:spacing w:before="100" w:line="200" w:lineRule="atLeast"/>
        <w:jc w:val="both"/>
        <w:rPr>
          <w:b/>
          <w:bCs/>
        </w:rPr>
      </w:pPr>
      <w:r>
        <w:rPr>
          <w:b/>
          <w:bCs/>
        </w:rPr>
        <w:t>T</w:t>
      </w:r>
      <w:r w:rsidR="0058304D" w:rsidRPr="00E47AAE">
        <w:rPr>
          <w:b/>
          <w:bCs/>
        </w:rPr>
        <w:t>ematická část:</w:t>
      </w:r>
      <w:r w:rsidR="0058304D" w:rsidRPr="00E47AAE">
        <w:rPr>
          <w:b/>
          <w:bCs/>
        </w:rPr>
        <w:tab/>
        <w:t>„</w:t>
      </w:r>
      <w:r w:rsidR="002414EB">
        <w:rPr>
          <w:b/>
          <w:bCs/>
        </w:rPr>
        <w:t xml:space="preserve">HLAVA, RAMENA, KOLENA, PALCE aneb </w:t>
      </w:r>
      <w:r w:rsidR="0058304D" w:rsidRPr="00E47AAE">
        <w:rPr>
          <w:b/>
          <w:bCs/>
        </w:rPr>
        <w:t>MOJE TĚLO“</w:t>
      </w:r>
    </w:p>
    <w:p w14:paraId="41BAF296" w14:textId="77777777" w:rsidR="0058304D" w:rsidRPr="00E563BE" w:rsidRDefault="000A639E" w:rsidP="0058304D">
      <w:pPr>
        <w:spacing w:before="100" w:line="200" w:lineRule="atLeast"/>
        <w:jc w:val="both"/>
        <w:rPr>
          <w:bCs/>
        </w:rPr>
      </w:pPr>
      <w:r w:rsidRPr="00E563BE">
        <w:rPr>
          <w:bCs/>
        </w:rPr>
        <w:t>Tematická část seznamuje dítě se stavbou lidského těla, funkcemi jednotlivých orgánů.</w:t>
      </w:r>
      <w:r w:rsidR="00E563BE" w:rsidRPr="00E563BE">
        <w:rPr>
          <w:bCs/>
        </w:rPr>
        <w:t xml:space="preserve"> U</w:t>
      </w:r>
      <w:r w:rsidRPr="00E563BE">
        <w:rPr>
          <w:bCs/>
        </w:rPr>
        <w:t>čí se dítě přijímat svůj vzhled, své schopnosti, výjimečnost, svébytnost. Důraz je kladen také na nácvik sebeobslu</w:t>
      </w:r>
      <w:r w:rsidR="00E563BE" w:rsidRPr="00E563BE">
        <w:rPr>
          <w:bCs/>
        </w:rPr>
        <w:t>hy a samostatnosti, na rozvoj komunikační</w:t>
      </w:r>
      <w:r w:rsidR="00E563BE">
        <w:rPr>
          <w:bCs/>
        </w:rPr>
        <w:t>ch</w:t>
      </w:r>
      <w:r w:rsidR="00E563BE" w:rsidRPr="00E563BE">
        <w:rPr>
          <w:bCs/>
        </w:rPr>
        <w:t xml:space="preserve"> schopnost</w:t>
      </w:r>
      <w:r w:rsidR="00E563BE">
        <w:rPr>
          <w:bCs/>
        </w:rPr>
        <w:t>í</w:t>
      </w:r>
      <w:r w:rsidR="00E563BE" w:rsidRPr="00E563BE">
        <w:rPr>
          <w:bCs/>
        </w:rPr>
        <w:t xml:space="preserve"> verbálních i neverbálních.</w:t>
      </w:r>
      <w:r w:rsidRPr="00E563BE">
        <w:rPr>
          <w:bCs/>
        </w:rPr>
        <w:t xml:space="preserve"> </w:t>
      </w:r>
    </w:p>
    <w:p w14:paraId="41BAF297" w14:textId="77777777" w:rsidR="00E563BE" w:rsidRDefault="00E563BE" w:rsidP="0058304D">
      <w:pPr>
        <w:spacing w:before="100" w:line="200" w:lineRule="atLeast"/>
        <w:jc w:val="both"/>
        <w:rPr>
          <w:b/>
          <w:bCs/>
        </w:rPr>
      </w:pPr>
    </w:p>
    <w:p w14:paraId="41BAF298" w14:textId="77777777" w:rsidR="002414EB" w:rsidRDefault="002414EB" w:rsidP="002414EB">
      <w:pPr>
        <w:spacing w:before="100" w:line="200" w:lineRule="atLeast"/>
        <w:jc w:val="both"/>
        <w:rPr>
          <w:b/>
          <w:bCs/>
        </w:rPr>
      </w:pPr>
      <w:r w:rsidRPr="00E47AAE">
        <w:rPr>
          <w:b/>
          <w:bCs/>
        </w:rPr>
        <w:t>Tematická část:</w:t>
      </w:r>
      <w:r w:rsidRPr="00E47AAE">
        <w:rPr>
          <w:b/>
          <w:bCs/>
        </w:rPr>
        <w:tab/>
        <w:t>„MOJE RODINA“</w:t>
      </w:r>
    </w:p>
    <w:p w14:paraId="41BAF299" w14:textId="77777777" w:rsidR="000A639E" w:rsidRPr="000A639E" w:rsidRDefault="000A639E" w:rsidP="002414EB">
      <w:pPr>
        <w:spacing w:before="100" w:line="200" w:lineRule="atLeast"/>
        <w:jc w:val="both"/>
        <w:rPr>
          <w:bCs/>
        </w:rPr>
      </w:pPr>
      <w:r w:rsidRPr="000A639E">
        <w:rPr>
          <w:bCs/>
        </w:rPr>
        <w:t xml:space="preserve">Tematická část učí dítě identifikovat se se svou rodinou, jejími členy, sociálními rolemi v rodině a vyzvednout význam rodiny pro život. Učí dítě vyjadřovat otevřeně své prožitky a pocity. Zároveň podporuje osamostatnění dítěte, citovou stabilitu a navození pocitu bezpečí i v čase odloučení od rodičů během dne, při pobytu v mateřské škole. </w:t>
      </w:r>
    </w:p>
    <w:p w14:paraId="41BAF29A" w14:textId="77777777" w:rsidR="000A639E" w:rsidRDefault="000A639E" w:rsidP="002414EB">
      <w:pPr>
        <w:spacing w:before="100" w:line="200" w:lineRule="atLeast"/>
        <w:jc w:val="both"/>
        <w:rPr>
          <w:b/>
          <w:bCs/>
        </w:rPr>
      </w:pPr>
    </w:p>
    <w:p w14:paraId="41BAF29B" w14:textId="77777777" w:rsidR="0058304D" w:rsidRPr="00E47AAE" w:rsidRDefault="0058304D" w:rsidP="0058304D">
      <w:pPr>
        <w:spacing w:before="100" w:line="200" w:lineRule="atLeast"/>
        <w:jc w:val="both"/>
        <w:rPr>
          <w:b/>
          <w:bCs/>
        </w:rPr>
      </w:pPr>
      <w:r w:rsidRPr="00E47AAE">
        <w:rPr>
          <w:b/>
          <w:bCs/>
        </w:rPr>
        <w:t>Tematická část:</w:t>
      </w:r>
      <w:r w:rsidRPr="00E47AAE">
        <w:rPr>
          <w:b/>
          <w:bCs/>
        </w:rPr>
        <w:tab/>
        <w:t>„TOHLE MĚ BAVÍ“</w:t>
      </w:r>
    </w:p>
    <w:p w14:paraId="41BAF29C" w14:textId="77777777" w:rsidR="008D0329" w:rsidRDefault="008D0329" w:rsidP="0058304D">
      <w:pPr>
        <w:spacing w:before="100" w:line="200" w:lineRule="atLeast"/>
        <w:jc w:val="both"/>
        <w:rPr>
          <w:bCs/>
        </w:rPr>
      </w:pPr>
      <w:r w:rsidRPr="000A639E">
        <w:rPr>
          <w:bCs/>
        </w:rPr>
        <w:t xml:space="preserve">Tematická část seznamuje děti s rozmanitostí zálib, zájmů a koníčků. Pomáhá dětem uvědomit si, co je těší a baví, v čem jsou nadaní. Nabízí dětem pestrou škálu praktických ukázek aktivit (hudební, výtvarné, pracovní, sportovní apod.). Ukazuje, jak se lidé ve svých zálibách liší a čím každá záliba obohacuje dítě i ostatní. Učí děti vnímat estetickou </w:t>
      </w:r>
      <w:r w:rsidR="000A639E" w:rsidRPr="000A639E">
        <w:rPr>
          <w:bCs/>
        </w:rPr>
        <w:t>hodnotu</w:t>
      </w:r>
      <w:r w:rsidRPr="000A639E">
        <w:rPr>
          <w:bCs/>
        </w:rPr>
        <w:t xml:space="preserve"> věcí</w:t>
      </w:r>
      <w:r w:rsidR="000A639E" w:rsidRPr="000A639E">
        <w:rPr>
          <w:bCs/>
        </w:rPr>
        <w:t xml:space="preserve"> a činností</w:t>
      </w:r>
      <w:r w:rsidRPr="000A639E">
        <w:rPr>
          <w:bCs/>
        </w:rPr>
        <w:t xml:space="preserve">, vede </w:t>
      </w:r>
      <w:r w:rsidR="000A639E" w:rsidRPr="000A639E">
        <w:rPr>
          <w:bCs/>
        </w:rPr>
        <w:t xml:space="preserve">je </w:t>
      </w:r>
      <w:r w:rsidRPr="000A639E">
        <w:rPr>
          <w:bCs/>
        </w:rPr>
        <w:t>k</w:t>
      </w:r>
      <w:r w:rsidR="000A639E" w:rsidRPr="000A639E">
        <w:rPr>
          <w:bCs/>
        </w:rPr>
        <w:t> </w:t>
      </w:r>
      <w:r w:rsidRPr="000A639E">
        <w:rPr>
          <w:bCs/>
        </w:rPr>
        <w:t>aktivitě</w:t>
      </w:r>
      <w:r w:rsidR="000A639E" w:rsidRPr="000A639E">
        <w:rPr>
          <w:bCs/>
        </w:rPr>
        <w:t>.</w:t>
      </w:r>
    </w:p>
    <w:p w14:paraId="41BAF29D" w14:textId="77777777" w:rsidR="000A639E" w:rsidRPr="000A639E" w:rsidRDefault="000A639E" w:rsidP="0058304D">
      <w:pPr>
        <w:spacing w:before="100" w:line="200" w:lineRule="atLeast"/>
        <w:jc w:val="both"/>
        <w:rPr>
          <w:bCs/>
        </w:rPr>
      </w:pPr>
    </w:p>
    <w:p w14:paraId="41BAF29E" w14:textId="77777777" w:rsidR="00E47AAE" w:rsidRDefault="00A93D41" w:rsidP="0058304D">
      <w:pPr>
        <w:spacing w:before="100" w:line="200" w:lineRule="atLeast"/>
        <w:jc w:val="both"/>
        <w:rPr>
          <w:b/>
          <w:bCs/>
        </w:rPr>
      </w:pPr>
      <w:r>
        <w:rPr>
          <w:b/>
          <w:bCs/>
        </w:rPr>
        <w:t>PŘÍKLADY VZDĚLÁVACÍ NABÍDKY:</w:t>
      </w:r>
    </w:p>
    <w:p w14:paraId="41BAF29F"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cvičení na nářadí;</w:t>
      </w:r>
    </w:p>
    <w:p w14:paraId="41BAF2A0"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cvičení s balančními míči;</w:t>
      </w:r>
    </w:p>
    <w:p w14:paraId="41BAF2A1"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cvičení s nářadím;</w:t>
      </w:r>
    </w:p>
    <w:p w14:paraId="41BAF2A2"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dechová cvičení;</w:t>
      </w:r>
    </w:p>
    <w:p w14:paraId="41BAF2A3"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hry na chodníku a v městských ulicích (skákání panáka, kuličky, guma, školka s míčem…);</w:t>
      </w:r>
    </w:p>
    <w:p w14:paraId="41BAF2A4"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mapování těla (obkreslování, otisky…);</w:t>
      </w:r>
    </w:p>
    <w:p w14:paraId="41BAF2A5"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měření těla;</w:t>
      </w:r>
    </w:p>
    <w:p w14:paraId="41BAF2A6" w14:textId="77777777" w:rsidR="000776F9" w:rsidRDefault="000776F9" w:rsidP="00A93D41">
      <w:pPr>
        <w:numPr>
          <w:ilvl w:val="0"/>
          <w:numId w:val="23"/>
        </w:numPr>
        <w:tabs>
          <w:tab w:val="left" w:pos="543"/>
        </w:tabs>
        <w:rPr>
          <w:rFonts w:eastAsia="Times New Roman"/>
          <w:color w:val="FF0000"/>
        </w:rPr>
      </w:pPr>
      <w:r w:rsidRPr="00B46ACA">
        <w:rPr>
          <w:rFonts w:eastAsia="Times New Roman"/>
          <w:color w:val="FF0000"/>
        </w:rPr>
        <w:t>námětové hry</w:t>
      </w:r>
      <w:r w:rsidRPr="00C34BFB">
        <w:rPr>
          <w:rFonts w:eastAsia="Times New Roman"/>
          <w:color w:val="FF0000"/>
        </w:rPr>
        <w:t xml:space="preserve"> na různé sporty;</w:t>
      </w:r>
    </w:p>
    <w:p w14:paraId="41BAF2A7"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pozorování RTG snímků, modelů;</w:t>
      </w:r>
    </w:p>
    <w:p w14:paraId="41BAF2A8"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pozorování s napodobováním dospělého;</w:t>
      </w:r>
    </w:p>
    <w:p w14:paraId="41BAF2A9"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práce s obrázky a fotografiemi lidského těla, lidí různého věku…;</w:t>
      </w:r>
    </w:p>
    <w:p w14:paraId="41BAF2AA"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prohlížení lupou vlasu, pokožky…;</w:t>
      </w:r>
    </w:p>
    <w:p w14:paraId="41BAF2AB"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prohlížení se v zrcadle;</w:t>
      </w:r>
    </w:p>
    <w:p w14:paraId="41BAF2AC" w14:textId="77777777" w:rsidR="000776F9" w:rsidRPr="00C34BFB" w:rsidRDefault="000776F9" w:rsidP="00A93D41">
      <w:pPr>
        <w:numPr>
          <w:ilvl w:val="0"/>
          <w:numId w:val="23"/>
        </w:numPr>
        <w:tabs>
          <w:tab w:val="left" w:pos="543"/>
        </w:tabs>
        <w:rPr>
          <w:rFonts w:eastAsia="Times New Roman"/>
          <w:color w:val="FF0000"/>
        </w:rPr>
      </w:pPr>
      <w:r w:rsidRPr="00C34BFB">
        <w:rPr>
          <w:rFonts w:eastAsia="Times New Roman"/>
          <w:color w:val="FF0000"/>
        </w:rPr>
        <w:t>přirozená cvičení;</w:t>
      </w:r>
    </w:p>
    <w:p w14:paraId="41BAF2AD" w14:textId="77777777" w:rsidR="000776F9" w:rsidRDefault="000776F9" w:rsidP="00A93D41">
      <w:pPr>
        <w:numPr>
          <w:ilvl w:val="0"/>
          <w:numId w:val="23"/>
        </w:numPr>
        <w:tabs>
          <w:tab w:val="left" w:pos="543"/>
        </w:tabs>
        <w:rPr>
          <w:rFonts w:eastAsia="Times New Roman"/>
          <w:color w:val="FF0000"/>
        </w:rPr>
      </w:pPr>
      <w:r w:rsidRPr="00C34BFB">
        <w:rPr>
          <w:rFonts w:eastAsia="Times New Roman"/>
          <w:color w:val="FF0000"/>
        </w:rPr>
        <w:t>přirozená setkávání se seniory;</w:t>
      </w:r>
    </w:p>
    <w:p w14:paraId="41BAF2AE" w14:textId="77777777" w:rsidR="000776F9" w:rsidRDefault="000776F9" w:rsidP="00376937">
      <w:pPr>
        <w:numPr>
          <w:ilvl w:val="0"/>
          <w:numId w:val="23"/>
        </w:numPr>
        <w:tabs>
          <w:tab w:val="left" w:pos="543"/>
        </w:tabs>
        <w:rPr>
          <w:rFonts w:eastAsia="Times New Roman"/>
          <w:color w:val="FF0000"/>
        </w:rPr>
      </w:pPr>
      <w:r w:rsidRPr="00C34BFB">
        <w:rPr>
          <w:rFonts w:eastAsia="Times New Roman"/>
          <w:color w:val="FF0000"/>
        </w:rPr>
        <w:t>sebepozorování těla při různých činnostech (oblékání, cvičení…);</w:t>
      </w:r>
    </w:p>
    <w:p w14:paraId="41BAF2AF" w14:textId="77777777" w:rsidR="000776F9" w:rsidRPr="00C34BFB" w:rsidRDefault="000776F9" w:rsidP="00376937">
      <w:pPr>
        <w:numPr>
          <w:ilvl w:val="0"/>
          <w:numId w:val="23"/>
        </w:numPr>
        <w:tabs>
          <w:tab w:val="left" w:pos="543"/>
        </w:tabs>
        <w:rPr>
          <w:rFonts w:eastAsia="Times New Roman"/>
          <w:color w:val="FF0000"/>
        </w:rPr>
      </w:pPr>
      <w:r w:rsidRPr="00C34BFB">
        <w:rPr>
          <w:rFonts w:eastAsia="Times New Roman"/>
          <w:color w:val="FF0000"/>
        </w:rPr>
        <w:t>ztvárňování lidské postavy kresbou, modelováním, konstruováním…</w:t>
      </w:r>
    </w:p>
    <w:p w14:paraId="41BAF2B0" w14:textId="77777777" w:rsidR="008C60A5" w:rsidRDefault="008C60A5" w:rsidP="008C60A5">
      <w:pPr>
        <w:numPr>
          <w:ilvl w:val="0"/>
          <w:numId w:val="23"/>
        </w:numPr>
        <w:tabs>
          <w:tab w:val="left" w:pos="543"/>
        </w:tabs>
        <w:rPr>
          <w:rFonts w:eastAsia="Times New Roman"/>
          <w:color w:val="00CC00"/>
        </w:rPr>
      </w:pPr>
      <w:r>
        <w:rPr>
          <w:rFonts w:eastAsia="Times New Roman"/>
          <w:color w:val="00CC00"/>
        </w:rPr>
        <w:t>autoportrét;</w:t>
      </w:r>
    </w:p>
    <w:p w14:paraId="41BAF2B1" w14:textId="77777777" w:rsidR="008C60A5" w:rsidRDefault="008C60A5" w:rsidP="008C60A5">
      <w:pPr>
        <w:numPr>
          <w:ilvl w:val="0"/>
          <w:numId w:val="23"/>
        </w:numPr>
        <w:tabs>
          <w:tab w:val="left" w:pos="543"/>
        </w:tabs>
        <w:rPr>
          <w:rFonts w:eastAsia="Times New Roman"/>
          <w:color w:val="00CC00"/>
        </w:rPr>
      </w:pPr>
      <w:r>
        <w:rPr>
          <w:rFonts w:eastAsia="Times New Roman"/>
          <w:color w:val="00CC00"/>
        </w:rPr>
        <w:t>hry se svým stínem;</w:t>
      </w:r>
    </w:p>
    <w:p w14:paraId="41BAF2B2" w14:textId="77777777" w:rsidR="008C60A5" w:rsidRDefault="008C60A5" w:rsidP="008C60A5">
      <w:pPr>
        <w:numPr>
          <w:ilvl w:val="0"/>
          <w:numId w:val="23"/>
        </w:numPr>
        <w:tabs>
          <w:tab w:val="left" w:pos="543"/>
        </w:tabs>
        <w:spacing w:line="200" w:lineRule="atLeast"/>
        <w:jc w:val="both"/>
        <w:rPr>
          <w:rFonts w:eastAsia="Times New Roman"/>
          <w:color w:val="00CC00"/>
        </w:rPr>
      </w:pPr>
      <w:r w:rsidRPr="009D407A">
        <w:rPr>
          <w:rFonts w:eastAsia="Times New Roman"/>
          <w:color w:val="00CC00"/>
        </w:rPr>
        <w:t>prohlížení fotografií;</w:t>
      </w:r>
    </w:p>
    <w:p w14:paraId="41BAF2B3" w14:textId="77777777" w:rsidR="000776F9" w:rsidRPr="00015C04" w:rsidRDefault="000776F9" w:rsidP="000776F9">
      <w:pPr>
        <w:numPr>
          <w:ilvl w:val="0"/>
          <w:numId w:val="23"/>
        </w:numPr>
        <w:tabs>
          <w:tab w:val="left" w:pos="543"/>
        </w:tabs>
        <w:rPr>
          <w:rFonts w:eastAsia="Times New Roman"/>
          <w:color w:val="1F497D"/>
        </w:rPr>
      </w:pPr>
      <w:r>
        <w:rPr>
          <w:rFonts w:eastAsia="Times New Roman"/>
          <w:color w:val="1F497D"/>
        </w:rPr>
        <w:t>n</w:t>
      </w:r>
      <w:r w:rsidRPr="00015C04">
        <w:rPr>
          <w:rFonts w:eastAsia="Times New Roman"/>
          <w:color w:val="1F497D"/>
        </w:rPr>
        <w:t>ávštěvy v základní škole;</w:t>
      </w:r>
    </w:p>
    <w:p w14:paraId="41BAF2B4" w14:textId="77777777" w:rsidR="000776F9" w:rsidRPr="00015C04" w:rsidRDefault="000776F9" w:rsidP="008C60A5">
      <w:pPr>
        <w:numPr>
          <w:ilvl w:val="0"/>
          <w:numId w:val="23"/>
        </w:numPr>
        <w:tabs>
          <w:tab w:val="left" w:pos="543"/>
        </w:tabs>
        <w:rPr>
          <w:rFonts w:eastAsia="Times New Roman"/>
          <w:color w:val="1F497D"/>
        </w:rPr>
      </w:pPr>
      <w:r>
        <w:rPr>
          <w:rFonts w:eastAsia="Times New Roman"/>
          <w:color w:val="1F497D"/>
        </w:rPr>
        <w:t>p</w:t>
      </w:r>
      <w:r w:rsidRPr="00015C04">
        <w:rPr>
          <w:rFonts w:eastAsia="Times New Roman"/>
          <w:color w:val="1F497D"/>
        </w:rPr>
        <w:t>rohlížení rodinných alb;</w:t>
      </w:r>
    </w:p>
    <w:p w14:paraId="41BAF2B5" w14:textId="77777777" w:rsidR="000776F9" w:rsidRPr="00015C04" w:rsidRDefault="000776F9" w:rsidP="008C60A5">
      <w:pPr>
        <w:numPr>
          <w:ilvl w:val="0"/>
          <w:numId w:val="23"/>
        </w:numPr>
        <w:tabs>
          <w:tab w:val="left" w:pos="543"/>
        </w:tabs>
        <w:rPr>
          <w:rFonts w:eastAsia="Times New Roman"/>
          <w:color w:val="1F497D"/>
        </w:rPr>
      </w:pPr>
      <w:r>
        <w:rPr>
          <w:rFonts w:eastAsia="Times New Roman"/>
          <w:color w:val="1F497D"/>
        </w:rPr>
        <w:lastRenderedPageBreak/>
        <w:t>s</w:t>
      </w:r>
      <w:r w:rsidRPr="00015C04">
        <w:rPr>
          <w:rFonts w:eastAsia="Times New Roman"/>
          <w:color w:val="1F497D"/>
        </w:rPr>
        <w:t>polečné činnosti rodičů a dětí,</w:t>
      </w:r>
      <w:r>
        <w:rPr>
          <w:rFonts w:eastAsia="Times New Roman"/>
          <w:color w:val="1F497D"/>
        </w:rPr>
        <w:t xml:space="preserve"> </w:t>
      </w:r>
      <w:r w:rsidRPr="00015C04">
        <w:rPr>
          <w:rFonts w:eastAsia="Times New Roman"/>
          <w:color w:val="1F497D"/>
        </w:rPr>
        <w:t>výroby dárků, psaní dopisů…;</w:t>
      </w:r>
    </w:p>
    <w:p w14:paraId="41BAF2B6" w14:textId="77777777" w:rsidR="000776F9" w:rsidRDefault="000776F9" w:rsidP="000776F9">
      <w:pPr>
        <w:numPr>
          <w:ilvl w:val="0"/>
          <w:numId w:val="23"/>
        </w:numPr>
        <w:tabs>
          <w:tab w:val="left" w:pos="543"/>
        </w:tabs>
        <w:rPr>
          <w:rFonts w:eastAsia="Times New Roman"/>
          <w:color w:val="1F497D"/>
        </w:rPr>
      </w:pPr>
      <w:r>
        <w:rPr>
          <w:rFonts w:eastAsia="Times New Roman"/>
          <w:color w:val="1F497D"/>
        </w:rPr>
        <w:t>v</w:t>
      </w:r>
      <w:r w:rsidRPr="00015C04">
        <w:rPr>
          <w:rFonts w:eastAsia="Times New Roman"/>
          <w:color w:val="1F497D"/>
        </w:rPr>
        <w:t>yřizování vzkazů</w:t>
      </w:r>
      <w:r>
        <w:rPr>
          <w:rFonts w:eastAsia="Times New Roman"/>
          <w:color w:val="1F497D"/>
        </w:rPr>
        <w:t>;</w:t>
      </w:r>
    </w:p>
    <w:p w14:paraId="41BAF2B7" w14:textId="77777777" w:rsidR="000776F9" w:rsidRDefault="000776F9" w:rsidP="008C60A5">
      <w:pPr>
        <w:numPr>
          <w:ilvl w:val="0"/>
          <w:numId w:val="23"/>
        </w:numPr>
        <w:tabs>
          <w:tab w:val="left" w:pos="543"/>
        </w:tabs>
        <w:rPr>
          <w:rFonts w:eastAsia="Times New Roman"/>
          <w:color w:val="1F497D"/>
        </w:rPr>
      </w:pPr>
      <w:r>
        <w:rPr>
          <w:rFonts w:eastAsia="Times New Roman"/>
          <w:color w:val="1F497D"/>
        </w:rPr>
        <w:t>v</w:t>
      </w:r>
      <w:r w:rsidRPr="00015C04">
        <w:rPr>
          <w:rFonts w:eastAsia="Times New Roman"/>
          <w:color w:val="1F497D"/>
        </w:rPr>
        <w:t>yužití fotografií členů rodiny;</w:t>
      </w:r>
    </w:p>
    <w:p w14:paraId="41BAF2B8" w14:textId="77777777" w:rsidR="00C64E9D" w:rsidRPr="00B46ACA" w:rsidRDefault="00C64E9D" w:rsidP="00C64E9D">
      <w:pPr>
        <w:numPr>
          <w:ilvl w:val="0"/>
          <w:numId w:val="23"/>
        </w:numPr>
        <w:tabs>
          <w:tab w:val="left" w:pos="543"/>
        </w:tabs>
        <w:rPr>
          <w:rFonts w:eastAsia="Times New Roman"/>
          <w:color w:val="948A54"/>
        </w:rPr>
      </w:pPr>
      <w:r w:rsidRPr="00B46ACA">
        <w:rPr>
          <w:rFonts w:eastAsia="Times New Roman"/>
          <w:color w:val="948A54"/>
        </w:rPr>
        <w:t>porovnávání lidí v různých stadiích života (novorozenec…);</w:t>
      </w:r>
    </w:p>
    <w:p w14:paraId="41BAF2B9" w14:textId="77777777" w:rsidR="00C64E9D" w:rsidRDefault="00C64E9D" w:rsidP="00C64E9D">
      <w:pPr>
        <w:numPr>
          <w:ilvl w:val="0"/>
          <w:numId w:val="23"/>
        </w:numPr>
        <w:tabs>
          <w:tab w:val="left" w:pos="543"/>
        </w:tabs>
        <w:rPr>
          <w:rFonts w:eastAsia="Times New Roman"/>
          <w:color w:val="948A54"/>
        </w:rPr>
      </w:pPr>
      <w:r w:rsidRPr="00B46ACA">
        <w:rPr>
          <w:rFonts w:eastAsia="Times New Roman"/>
          <w:color w:val="948A54"/>
        </w:rPr>
        <w:t>prohlížení rodinných alb;</w:t>
      </w:r>
    </w:p>
    <w:p w14:paraId="41BAF2BA" w14:textId="77777777" w:rsidR="002E7629" w:rsidRDefault="002E7629" w:rsidP="0058304D">
      <w:pPr>
        <w:spacing w:before="100" w:line="200" w:lineRule="atLeast"/>
        <w:jc w:val="both"/>
        <w:rPr>
          <w:b/>
          <w:bCs/>
        </w:rPr>
      </w:pPr>
    </w:p>
    <w:p w14:paraId="41BAF2BB" w14:textId="77777777" w:rsidR="002E7629" w:rsidRDefault="002E7629" w:rsidP="0058304D">
      <w:pPr>
        <w:spacing w:before="100" w:line="200" w:lineRule="atLeast"/>
        <w:jc w:val="both"/>
        <w:rPr>
          <w:b/>
          <w:bCs/>
        </w:rPr>
      </w:pPr>
    </w:p>
    <w:p w14:paraId="41BAF2BC" w14:textId="77777777" w:rsidR="002E7629" w:rsidRDefault="002E7629" w:rsidP="0058304D">
      <w:pPr>
        <w:spacing w:before="100" w:line="200" w:lineRule="atLeast"/>
        <w:jc w:val="both"/>
        <w:rPr>
          <w:b/>
          <w:bCs/>
        </w:rPr>
      </w:pPr>
    </w:p>
    <w:p w14:paraId="41BAF2BD" w14:textId="77777777" w:rsidR="002E7629" w:rsidRDefault="002E7629" w:rsidP="0058304D">
      <w:pPr>
        <w:spacing w:before="100" w:line="200" w:lineRule="atLeast"/>
        <w:jc w:val="both"/>
        <w:rPr>
          <w:b/>
          <w:bCs/>
        </w:rPr>
      </w:pPr>
    </w:p>
    <w:p w14:paraId="41BAF2BE" w14:textId="77777777" w:rsidR="002E7629" w:rsidRDefault="002E7629" w:rsidP="0058304D">
      <w:pPr>
        <w:spacing w:before="100" w:line="200" w:lineRule="atLeast"/>
        <w:jc w:val="both"/>
        <w:rPr>
          <w:b/>
          <w:bCs/>
        </w:rPr>
      </w:pPr>
    </w:p>
    <w:p w14:paraId="41BAF2BF" w14:textId="77777777" w:rsidR="002E7629" w:rsidRDefault="002E7629" w:rsidP="0058304D">
      <w:pPr>
        <w:spacing w:before="100" w:line="200" w:lineRule="atLeast"/>
        <w:jc w:val="both"/>
        <w:rPr>
          <w:b/>
          <w:bCs/>
        </w:rPr>
      </w:pPr>
    </w:p>
    <w:p w14:paraId="41BAF2C0" w14:textId="77777777" w:rsidR="002E7629" w:rsidRDefault="002E7629" w:rsidP="0058304D">
      <w:pPr>
        <w:spacing w:before="100" w:line="200" w:lineRule="atLeast"/>
        <w:jc w:val="both"/>
        <w:rPr>
          <w:b/>
          <w:bCs/>
        </w:rPr>
      </w:pPr>
    </w:p>
    <w:p w14:paraId="41BAF2C1" w14:textId="77777777" w:rsidR="002E7629" w:rsidRDefault="002E7629" w:rsidP="0058304D">
      <w:pPr>
        <w:spacing w:before="100" w:line="200" w:lineRule="atLeast"/>
        <w:jc w:val="both"/>
        <w:rPr>
          <w:b/>
          <w:bCs/>
        </w:rPr>
      </w:pPr>
    </w:p>
    <w:p w14:paraId="41BAF2C2" w14:textId="77777777" w:rsidR="002E7629" w:rsidRDefault="002E7629" w:rsidP="0058304D">
      <w:pPr>
        <w:spacing w:before="100" w:line="200" w:lineRule="atLeast"/>
        <w:jc w:val="both"/>
        <w:rPr>
          <w:b/>
          <w:bCs/>
        </w:rPr>
      </w:pPr>
    </w:p>
    <w:p w14:paraId="41BAF2C3" w14:textId="77777777" w:rsidR="002E7629" w:rsidRPr="00E47AAE" w:rsidRDefault="002E7629" w:rsidP="0058304D">
      <w:pPr>
        <w:spacing w:before="100" w:line="200" w:lineRule="atLeast"/>
        <w:jc w:val="both"/>
        <w:rPr>
          <w:b/>
          <w:bCs/>
        </w:rPr>
      </w:pPr>
    </w:p>
    <w:p w14:paraId="41BAF2C4" w14:textId="77777777" w:rsidR="00E47AAE" w:rsidRPr="00E47AAE" w:rsidRDefault="00E47AAE" w:rsidP="0058304D">
      <w:pPr>
        <w:spacing w:before="100" w:line="200" w:lineRule="atLeast"/>
        <w:jc w:val="both"/>
        <w:rPr>
          <w:b/>
          <w:bCs/>
        </w:rPr>
      </w:pPr>
    </w:p>
    <w:p w14:paraId="41BAF2C5" w14:textId="77777777" w:rsidR="00E47AAE" w:rsidRPr="00E47AAE" w:rsidRDefault="00E47AAE" w:rsidP="0058304D">
      <w:pPr>
        <w:spacing w:before="100" w:line="200" w:lineRule="atLeast"/>
        <w:jc w:val="both"/>
        <w:rPr>
          <w:b/>
          <w:bCs/>
        </w:rPr>
      </w:pPr>
    </w:p>
    <w:p w14:paraId="41BAF2C6" w14:textId="77777777" w:rsidR="00E47AAE" w:rsidRPr="00E47AAE" w:rsidRDefault="00E47AAE" w:rsidP="0058304D">
      <w:pPr>
        <w:spacing w:before="100" w:line="200" w:lineRule="atLeast"/>
        <w:jc w:val="both"/>
        <w:rPr>
          <w:b/>
          <w:bCs/>
        </w:rPr>
      </w:pPr>
    </w:p>
    <w:p w14:paraId="41BAF2C7" w14:textId="77777777" w:rsidR="00E47AAE" w:rsidRPr="00E47AAE" w:rsidRDefault="00E47AAE" w:rsidP="0058304D">
      <w:pPr>
        <w:spacing w:before="100" w:line="200" w:lineRule="atLeast"/>
        <w:jc w:val="both"/>
        <w:rPr>
          <w:b/>
          <w:bCs/>
        </w:rPr>
      </w:pPr>
    </w:p>
    <w:p w14:paraId="41BAF2C8" w14:textId="77777777" w:rsidR="00E47AAE" w:rsidRPr="00E47AAE" w:rsidRDefault="00E47AAE" w:rsidP="0058304D">
      <w:pPr>
        <w:spacing w:before="100" w:line="200" w:lineRule="atLeast"/>
        <w:jc w:val="both"/>
        <w:rPr>
          <w:b/>
          <w:bCs/>
        </w:rPr>
      </w:pPr>
    </w:p>
    <w:p w14:paraId="41BAF2C9" w14:textId="77777777" w:rsidR="00E47AAE" w:rsidRPr="00E47AAE" w:rsidRDefault="00E47AAE" w:rsidP="0058304D">
      <w:pPr>
        <w:spacing w:before="100" w:line="200" w:lineRule="atLeast"/>
        <w:jc w:val="both"/>
        <w:rPr>
          <w:b/>
          <w:bCs/>
        </w:rPr>
      </w:pPr>
    </w:p>
    <w:p w14:paraId="41BAF2CA" w14:textId="77777777" w:rsidR="0012620E" w:rsidRDefault="0012620E" w:rsidP="00287A21">
      <w:pPr>
        <w:spacing w:before="100" w:line="200" w:lineRule="atLeast"/>
        <w:jc w:val="both"/>
        <w:rPr>
          <w:b/>
          <w:bCs/>
        </w:rPr>
      </w:pPr>
    </w:p>
    <w:p w14:paraId="41BAF2CB" w14:textId="77777777" w:rsidR="000776F9" w:rsidRDefault="000776F9" w:rsidP="00287A21">
      <w:pPr>
        <w:spacing w:before="100" w:line="200" w:lineRule="atLeast"/>
        <w:jc w:val="both"/>
        <w:rPr>
          <w:b/>
          <w:bCs/>
          <w:color w:val="000000"/>
          <w:sz w:val="28"/>
          <w:szCs w:val="28"/>
        </w:rPr>
      </w:pPr>
    </w:p>
    <w:p w14:paraId="41BAF2CC" w14:textId="77777777" w:rsidR="000776F9" w:rsidRDefault="000776F9" w:rsidP="00287A21">
      <w:pPr>
        <w:spacing w:before="100" w:line="200" w:lineRule="atLeast"/>
        <w:jc w:val="both"/>
        <w:rPr>
          <w:b/>
          <w:bCs/>
          <w:color w:val="000000"/>
          <w:sz w:val="28"/>
          <w:szCs w:val="28"/>
        </w:rPr>
      </w:pPr>
    </w:p>
    <w:p w14:paraId="41BAF2CD" w14:textId="77777777" w:rsidR="000776F9" w:rsidRDefault="000776F9" w:rsidP="00287A21">
      <w:pPr>
        <w:spacing w:before="100" w:line="200" w:lineRule="atLeast"/>
        <w:jc w:val="both"/>
        <w:rPr>
          <w:b/>
          <w:bCs/>
          <w:color w:val="000000"/>
          <w:sz w:val="28"/>
          <w:szCs w:val="28"/>
        </w:rPr>
      </w:pPr>
    </w:p>
    <w:p w14:paraId="41BAF2CE" w14:textId="77777777" w:rsidR="000776F9" w:rsidRDefault="000776F9" w:rsidP="00287A21">
      <w:pPr>
        <w:spacing w:before="100" w:line="200" w:lineRule="atLeast"/>
        <w:jc w:val="both"/>
        <w:rPr>
          <w:b/>
          <w:bCs/>
          <w:color w:val="000000"/>
          <w:sz w:val="28"/>
          <w:szCs w:val="28"/>
        </w:rPr>
      </w:pPr>
    </w:p>
    <w:p w14:paraId="41BAF2CF" w14:textId="77777777" w:rsidR="000776F9" w:rsidRDefault="000776F9" w:rsidP="00287A21">
      <w:pPr>
        <w:spacing w:before="100" w:line="200" w:lineRule="atLeast"/>
        <w:jc w:val="both"/>
        <w:rPr>
          <w:b/>
          <w:bCs/>
          <w:color w:val="000000"/>
          <w:sz w:val="28"/>
          <w:szCs w:val="28"/>
        </w:rPr>
      </w:pPr>
    </w:p>
    <w:p w14:paraId="41BAF2D0" w14:textId="77777777" w:rsidR="000776F9" w:rsidRDefault="000776F9" w:rsidP="00287A21">
      <w:pPr>
        <w:spacing w:before="100" w:line="200" w:lineRule="atLeast"/>
        <w:jc w:val="both"/>
        <w:rPr>
          <w:b/>
          <w:bCs/>
          <w:color w:val="000000"/>
          <w:sz w:val="28"/>
          <w:szCs w:val="28"/>
        </w:rPr>
      </w:pPr>
    </w:p>
    <w:p w14:paraId="41BAF2D1" w14:textId="77777777" w:rsidR="000776F9" w:rsidRDefault="000776F9" w:rsidP="00287A21">
      <w:pPr>
        <w:spacing w:before="100" w:line="200" w:lineRule="atLeast"/>
        <w:jc w:val="both"/>
        <w:rPr>
          <w:b/>
          <w:bCs/>
          <w:color w:val="000000"/>
          <w:sz w:val="28"/>
          <w:szCs w:val="28"/>
        </w:rPr>
      </w:pPr>
    </w:p>
    <w:p w14:paraId="41BAF2D2" w14:textId="77777777" w:rsidR="000776F9" w:rsidRDefault="000776F9" w:rsidP="00287A21">
      <w:pPr>
        <w:spacing w:before="100" w:line="200" w:lineRule="atLeast"/>
        <w:jc w:val="both"/>
        <w:rPr>
          <w:b/>
          <w:bCs/>
          <w:color w:val="000000"/>
          <w:sz w:val="28"/>
          <w:szCs w:val="28"/>
        </w:rPr>
      </w:pPr>
    </w:p>
    <w:p w14:paraId="41BAF2D3" w14:textId="77777777" w:rsidR="000776F9" w:rsidRDefault="000776F9" w:rsidP="00287A21">
      <w:pPr>
        <w:spacing w:before="100" w:line="200" w:lineRule="atLeast"/>
        <w:jc w:val="both"/>
        <w:rPr>
          <w:b/>
          <w:bCs/>
          <w:color w:val="000000"/>
          <w:sz w:val="28"/>
          <w:szCs w:val="28"/>
        </w:rPr>
      </w:pPr>
    </w:p>
    <w:p w14:paraId="41BAF2D4" w14:textId="77777777" w:rsidR="000776F9" w:rsidRDefault="000776F9" w:rsidP="00287A21">
      <w:pPr>
        <w:spacing w:before="100" w:line="200" w:lineRule="atLeast"/>
        <w:jc w:val="both"/>
        <w:rPr>
          <w:b/>
          <w:bCs/>
          <w:color w:val="000000"/>
          <w:sz w:val="28"/>
          <w:szCs w:val="28"/>
        </w:rPr>
      </w:pPr>
    </w:p>
    <w:p w14:paraId="41BAF2D5" w14:textId="77777777" w:rsidR="000776F9" w:rsidRDefault="000776F9" w:rsidP="00287A21">
      <w:pPr>
        <w:spacing w:before="100" w:line="200" w:lineRule="atLeast"/>
        <w:jc w:val="both"/>
        <w:rPr>
          <w:b/>
          <w:bCs/>
          <w:color w:val="000000"/>
          <w:sz w:val="28"/>
          <w:szCs w:val="28"/>
        </w:rPr>
      </w:pPr>
    </w:p>
    <w:p w14:paraId="41BAF2D6" w14:textId="77777777" w:rsidR="000776F9" w:rsidRDefault="000776F9" w:rsidP="00287A21">
      <w:pPr>
        <w:spacing w:before="100" w:line="200" w:lineRule="atLeast"/>
        <w:jc w:val="both"/>
        <w:rPr>
          <w:b/>
          <w:bCs/>
          <w:color w:val="000000"/>
          <w:sz w:val="28"/>
          <w:szCs w:val="28"/>
        </w:rPr>
      </w:pPr>
    </w:p>
    <w:p w14:paraId="41BAF2D7" w14:textId="77777777" w:rsidR="000776F9" w:rsidRDefault="000776F9" w:rsidP="00287A21">
      <w:pPr>
        <w:spacing w:before="100" w:line="200" w:lineRule="atLeast"/>
        <w:jc w:val="both"/>
        <w:rPr>
          <w:b/>
          <w:bCs/>
          <w:color w:val="000000"/>
          <w:sz w:val="28"/>
          <w:szCs w:val="28"/>
        </w:rPr>
      </w:pPr>
    </w:p>
    <w:p w14:paraId="41BAF2D8" w14:textId="77777777" w:rsidR="00287A21" w:rsidRPr="00E47AAE" w:rsidRDefault="00173911" w:rsidP="00287A21">
      <w:pPr>
        <w:spacing w:before="100" w:line="200" w:lineRule="atLeast"/>
        <w:jc w:val="both"/>
        <w:rPr>
          <w:b/>
          <w:bCs/>
        </w:rPr>
      </w:pPr>
      <w:r w:rsidRPr="00173911">
        <w:rPr>
          <w:b/>
          <w:bCs/>
          <w:color w:val="000000"/>
          <w:sz w:val="28"/>
          <w:szCs w:val="28"/>
        </w:rPr>
        <w:lastRenderedPageBreak/>
        <w:t xml:space="preserve">PODTÉMA </w:t>
      </w:r>
      <w:r>
        <w:rPr>
          <w:b/>
          <w:bCs/>
          <w:color w:val="000000"/>
          <w:sz w:val="28"/>
          <w:szCs w:val="28"/>
        </w:rPr>
        <w:t>„</w:t>
      </w:r>
      <w:r w:rsidR="00287A21" w:rsidRPr="00173911">
        <w:rPr>
          <w:b/>
          <w:bCs/>
          <w:sz w:val="28"/>
          <w:szCs w:val="28"/>
        </w:rPr>
        <w:t>LOĎ PŘÁTELSTVÍ</w:t>
      </w:r>
      <w:r>
        <w:rPr>
          <w:b/>
          <w:bCs/>
          <w:sz w:val="28"/>
          <w:szCs w:val="28"/>
        </w:rPr>
        <w:t>“</w:t>
      </w:r>
    </w:p>
    <w:p w14:paraId="41BAF2D9" w14:textId="77777777" w:rsidR="00C94078" w:rsidRDefault="00287A21" w:rsidP="00C94078">
      <w:pPr>
        <w:spacing w:before="100" w:line="200" w:lineRule="atLeast"/>
        <w:jc w:val="both"/>
        <w:rPr>
          <w:color w:val="000000"/>
        </w:rPr>
      </w:pPr>
      <w:r w:rsidRPr="00E47AAE">
        <w:t xml:space="preserve">Toto podtéma se zaměřuje na </w:t>
      </w:r>
      <w:r w:rsidR="00B55411">
        <w:t xml:space="preserve">oblast </w:t>
      </w:r>
      <w:r w:rsidR="00B55411" w:rsidRPr="00B55411">
        <w:rPr>
          <w:b/>
        </w:rPr>
        <w:t>společenství</w:t>
      </w:r>
      <w:r w:rsidR="00B55411">
        <w:t xml:space="preserve">, </w:t>
      </w:r>
      <w:r w:rsidRPr="00E47AAE">
        <w:t>přátelské vztahy mezi dětmi v mateřské škole, na partnerské vztahy mezi dospělými a dětmi v mateřské škole a dále na přátelské vztahy mezi rodiči a dospělými v mateřské škole, spolupráci s dalšími institucemi apod.</w:t>
      </w:r>
      <w:r w:rsidR="00B55411">
        <w:t xml:space="preserve"> Podporuje komunikaci, spolupráci, ale i přijímání odpovědnosti ve společenstvích, v nichž žije.</w:t>
      </w:r>
      <w:r w:rsidR="00C94078">
        <w:t xml:space="preserve"> </w:t>
      </w:r>
      <w:r w:rsidR="00C94078">
        <w:rPr>
          <w:color w:val="000000"/>
        </w:rPr>
        <w:t>Klade důraz zejména na sociální a emocionální oblast, na vytvoření pocitu sounáležitosti, společenství a pochopení souvislostí.</w:t>
      </w:r>
    </w:p>
    <w:p w14:paraId="41BAF2DA" w14:textId="77777777" w:rsidR="00287A21" w:rsidRPr="00E47AAE" w:rsidRDefault="00287A21" w:rsidP="00287A21">
      <w:pPr>
        <w:spacing w:before="100" w:line="200" w:lineRule="atLeast"/>
        <w:jc w:val="both"/>
      </w:pPr>
    </w:p>
    <w:p w14:paraId="41BAF2DB" w14:textId="77777777" w:rsidR="00287A21" w:rsidRPr="00E47AAE" w:rsidRDefault="00287A21" w:rsidP="00287A21">
      <w:pPr>
        <w:pStyle w:val="Zkladntext21"/>
        <w:spacing w:before="100" w:line="200" w:lineRule="atLeast"/>
      </w:pPr>
      <w:r w:rsidRPr="00E47AAE">
        <w:t>Kompetence podpory zdraví u dítěte na konci předškolního období</w:t>
      </w:r>
    </w:p>
    <w:p w14:paraId="41BAF2DC" w14:textId="77777777" w:rsidR="00287A21" w:rsidRPr="00C64E9D" w:rsidRDefault="00D62C05" w:rsidP="008D4EA4">
      <w:pPr>
        <w:pStyle w:val="Zkladntext21"/>
        <w:numPr>
          <w:ilvl w:val="0"/>
          <w:numId w:val="24"/>
        </w:numPr>
        <w:jc w:val="both"/>
        <w:rPr>
          <w:rFonts w:eastAsia="Times New Roman"/>
          <w:b w:val="0"/>
          <w:bCs/>
          <w:color w:val="000000"/>
          <w:kern w:val="0"/>
        </w:rPr>
      </w:pPr>
      <w:r w:rsidRPr="00C64E9D">
        <w:rPr>
          <w:rFonts w:eastAsia="Times New Roman"/>
          <w:b w:val="0"/>
          <w:bCs/>
          <w:color w:val="000000"/>
          <w:kern w:val="0"/>
        </w:rPr>
        <w:t>Uvědomuje si, že lidé jsou různí a liší se podle řady znaků (pohlaví, věku, jazyka, kultury, etnika, rasy, náboženství, sociálního zázemí, životní úrovně). (</w:t>
      </w:r>
      <w:r w:rsidRPr="00C64E9D">
        <w:rPr>
          <w:b w:val="0"/>
        </w:rPr>
        <w:t>1/7)</w:t>
      </w:r>
    </w:p>
    <w:p w14:paraId="41BAF2DD" w14:textId="77777777" w:rsidR="00D62C05" w:rsidRPr="00D62C05" w:rsidRDefault="00D62C05" w:rsidP="008D4EA4">
      <w:pPr>
        <w:numPr>
          <w:ilvl w:val="0"/>
          <w:numId w:val="24"/>
        </w:numPr>
        <w:tabs>
          <w:tab w:val="left" w:pos="502"/>
        </w:tabs>
        <w:jc w:val="both"/>
        <w:rPr>
          <w:rFonts w:eastAsia="Times New Roman"/>
          <w:bCs/>
          <w:color w:val="000000"/>
          <w:szCs w:val="22"/>
        </w:rPr>
      </w:pPr>
      <w:r>
        <w:rPr>
          <w:rFonts w:eastAsia="Times New Roman"/>
          <w:bCs/>
          <w:color w:val="000000"/>
          <w:szCs w:val="22"/>
        </w:rPr>
        <w:t>C</w:t>
      </w:r>
      <w:r w:rsidRPr="00D62C05">
        <w:rPr>
          <w:rFonts w:eastAsia="Times New Roman"/>
          <w:bCs/>
          <w:color w:val="000000"/>
          <w:szCs w:val="22"/>
        </w:rPr>
        <w:t>hápe, že lidé mají různé pocity, emoce a city, dovede je rozpoznávat a pojmenovat.</w:t>
      </w:r>
      <w:r>
        <w:rPr>
          <w:rFonts w:eastAsia="Times New Roman"/>
          <w:bCs/>
          <w:color w:val="000000"/>
          <w:szCs w:val="22"/>
        </w:rPr>
        <w:t xml:space="preserve"> (</w:t>
      </w:r>
      <w:r w:rsidRPr="00D62C05">
        <w:rPr>
          <w:rFonts w:eastAsia="Times New Roman"/>
          <w:bCs/>
          <w:color w:val="000000"/>
          <w:szCs w:val="22"/>
        </w:rPr>
        <w:t>5/4</w:t>
      </w:r>
      <w:r>
        <w:rPr>
          <w:rFonts w:eastAsia="Times New Roman"/>
          <w:bCs/>
          <w:color w:val="000000"/>
          <w:szCs w:val="22"/>
        </w:rPr>
        <w:t>)</w:t>
      </w:r>
    </w:p>
    <w:p w14:paraId="41BAF2DE" w14:textId="77777777" w:rsidR="00526545" w:rsidRDefault="00526545" w:rsidP="008D4EA4">
      <w:pPr>
        <w:numPr>
          <w:ilvl w:val="0"/>
          <w:numId w:val="24"/>
        </w:numPr>
        <w:tabs>
          <w:tab w:val="left" w:pos="502"/>
        </w:tabs>
        <w:jc w:val="both"/>
        <w:rPr>
          <w:rFonts w:eastAsia="Times New Roman"/>
          <w:bCs/>
          <w:color w:val="000000"/>
          <w:szCs w:val="22"/>
        </w:rPr>
      </w:pPr>
      <w:r>
        <w:rPr>
          <w:rFonts w:eastAsia="Times New Roman"/>
          <w:bCs/>
          <w:color w:val="000000"/>
          <w:szCs w:val="22"/>
        </w:rPr>
        <w:t>Dovede sdělovat události a příhody, které se mu staly. (5/5)</w:t>
      </w:r>
    </w:p>
    <w:p w14:paraId="41BAF2DF" w14:textId="77777777" w:rsidR="00D62C05" w:rsidRPr="00D62C05" w:rsidRDefault="00D62C05" w:rsidP="008D4EA4">
      <w:pPr>
        <w:numPr>
          <w:ilvl w:val="0"/>
          <w:numId w:val="24"/>
        </w:numPr>
        <w:tabs>
          <w:tab w:val="left" w:pos="502"/>
        </w:tabs>
        <w:jc w:val="both"/>
        <w:rPr>
          <w:rFonts w:eastAsia="Times New Roman"/>
          <w:bCs/>
          <w:color w:val="000000"/>
          <w:szCs w:val="22"/>
        </w:rPr>
      </w:pPr>
      <w:r>
        <w:rPr>
          <w:rFonts w:eastAsia="Times New Roman"/>
          <w:bCs/>
          <w:color w:val="000000"/>
          <w:szCs w:val="22"/>
        </w:rPr>
        <w:t>K</w:t>
      </w:r>
      <w:r w:rsidRPr="00D62C05">
        <w:rPr>
          <w:rFonts w:eastAsia="Times New Roman"/>
          <w:bCs/>
          <w:color w:val="000000"/>
          <w:szCs w:val="22"/>
        </w:rPr>
        <w:t xml:space="preserve">omunikuje, dokáže se dohodnout i v případě problémové situace. </w:t>
      </w:r>
      <w:r>
        <w:rPr>
          <w:rFonts w:eastAsia="Times New Roman"/>
          <w:bCs/>
          <w:color w:val="000000"/>
          <w:szCs w:val="22"/>
        </w:rPr>
        <w:t>(</w:t>
      </w:r>
      <w:r w:rsidRPr="00D62C05">
        <w:rPr>
          <w:rFonts w:eastAsia="Times New Roman"/>
          <w:bCs/>
          <w:color w:val="000000"/>
          <w:szCs w:val="22"/>
        </w:rPr>
        <w:t>5/6</w:t>
      </w:r>
      <w:r>
        <w:rPr>
          <w:rFonts w:eastAsia="Times New Roman"/>
          <w:bCs/>
          <w:color w:val="000000"/>
          <w:szCs w:val="22"/>
        </w:rPr>
        <w:t>)</w:t>
      </w:r>
    </w:p>
    <w:p w14:paraId="41BAF2E0" w14:textId="77777777" w:rsidR="008B0B14" w:rsidRPr="00D62C05" w:rsidRDefault="00D62C05" w:rsidP="008D4EA4">
      <w:pPr>
        <w:pStyle w:val="Zkladntext21"/>
        <w:numPr>
          <w:ilvl w:val="0"/>
          <w:numId w:val="24"/>
        </w:numPr>
        <w:jc w:val="both"/>
        <w:rPr>
          <w:rFonts w:eastAsia="Times New Roman"/>
          <w:b w:val="0"/>
          <w:bCs/>
          <w:color w:val="000000"/>
          <w:kern w:val="0"/>
          <w:sz w:val="22"/>
          <w:szCs w:val="22"/>
        </w:rPr>
      </w:pPr>
      <w:r>
        <w:rPr>
          <w:rFonts w:eastAsia="Times New Roman"/>
          <w:b w:val="0"/>
          <w:bCs/>
          <w:color w:val="000000"/>
          <w:kern w:val="0"/>
          <w:sz w:val="22"/>
          <w:szCs w:val="22"/>
        </w:rPr>
        <w:t>M</w:t>
      </w:r>
      <w:r w:rsidRPr="00D62C05">
        <w:rPr>
          <w:rFonts w:eastAsia="Times New Roman"/>
          <w:b w:val="0"/>
          <w:bCs/>
          <w:color w:val="000000"/>
        </w:rPr>
        <w:t>á zvnitřnělou potřebu řádu, aktivně se podílí na tvorbě pravidel.</w:t>
      </w:r>
      <w:r>
        <w:rPr>
          <w:rFonts w:eastAsia="Times New Roman"/>
          <w:b w:val="0"/>
          <w:bCs/>
          <w:color w:val="000000"/>
        </w:rPr>
        <w:t xml:space="preserve"> </w:t>
      </w:r>
      <w:r w:rsidRPr="00D62C05">
        <w:rPr>
          <w:rFonts w:eastAsia="Times New Roman"/>
          <w:b w:val="0"/>
          <w:bCs/>
          <w:color w:val="000000"/>
        </w:rPr>
        <w:t>Přijatá pravidla se snaží plnit</w:t>
      </w:r>
      <w:r>
        <w:rPr>
          <w:rFonts w:eastAsia="Times New Roman"/>
          <w:b w:val="0"/>
          <w:bCs/>
          <w:color w:val="000000"/>
        </w:rPr>
        <w:t>.</w:t>
      </w:r>
      <w:r w:rsidR="00EE45F7">
        <w:rPr>
          <w:rFonts w:eastAsia="Times New Roman"/>
          <w:b w:val="0"/>
          <w:bCs/>
          <w:color w:val="000000"/>
        </w:rPr>
        <w:t xml:space="preserve"> </w:t>
      </w:r>
      <w:r>
        <w:rPr>
          <w:rFonts w:eastAsia="Times New Roman"/>
          <w:b w:val="0"/>
          <w:bCs/>
          <w:color w:val="000000"/>
        </w:rPr>
        <w:t>(</w:t>
      </w:r>
      <w:r w:rsidRPr="00D62C05">
        <w:rPr>
          <w:rFonts w:eastAsia="Times New Roman"/>
          <w:b w:val="0"/>
          <w:bCs/>
          <w:color w:val="000000"/>
        </w:rPr>
        <w:t>5/7</w:t>
      </w:r>
      <w:r>
        <w:rPr>
          <w:rFonts w:eastAsia="Times New Roman"/>
          <w:b w:val="0"/>
          <w:bCs/>
          <w:color w:val="000000"/>
        </w:rPr>
        <w:t>)</w:t>
      </w:r>
    </w:p>
    <w:p w14:paraId="41BAF2E1" w14:textId="77777777" w:rsidR="00526545" w:rsidRDefault="00526545" w:rsidP="008D4EA4">
      <w:pPr>
        <w:numPr>
          <w:ilvl w:val="0"/>
          <w:numId w:val="24"/>
        </w:numPr>
        <w:tabs>
          <w:tab w:val="left" w:pos="480"/>
        </w:tabs>
        <w:jc w:val="both"/>
        <w:rPr>
          <w:rFonts w:eastAsia="Times New Roman"/>
          <w:bCs/>
          <w:color w:val="000000"/>
        </w:rPr>
      </w:pPr>
      <w:r>
        <w:rPr>
          <w:rFonts w:eastAsia="Times New Roman"/>
          <w:bCs/>
          <w:color w:val="000000"/>
        </w:rPr>
        <w:t>Má vytvořené základní návyky společenského chování. (6/1)</w:t>
      </w:r>
    </w:p>
    <w:p w14:paraId="41BAF2E2" w14:textId="77777777" w:rsidR="00D62C05" w:rsidRPr="00D62C05" w:rsidRDefault="00D62C05" w:rsidP="008D4EA4">
      <w:pPr>
        <w:numPr>
          <w:ilvl w:val="0"/>
          <w:numId w:val="24"/>
        </w:numPr>
        <w:tabs>
          <w:tab w:val="left" w:pos="480"/>
        </w:tabs>
        <w:jc w:val="both"/>
        <w:rPr>
          <w:rFonts w:eastAsia="Times New Roman"/>
          <w:bCs/>
          <w:color w:val="000000"/>
        </w:rPr>
      </w:pPr>
      <w:r>
        <w:rPr>
          <w:rFonts w:eastAsia="Times New Roman"/>
          <w:bCs/>
          <w:color w:val="000000"/>
        </w:rPr>
        <w:t>J</w:t>
      </w:r>
      <w:r w:rsidRPr="00D62C05">
        <w:rPr>
          <w:rFonts w:eastAsia="Times New Roman"/>
          <w:bCs/>
          <w:color w:val="000000"/>
        </w:rPr>
        <w:t>e ochotno vysvětlovat svůj názor i naslouchat druhým.</w:t>
      </w:r>
      <w:r>
        <w:rPr>
          <w:rFonts w:eastAsia="Times New Roman"/>
          <w:bCs/>
          <w:color w:val="000000"/>
        </w:rPr>
        <w:t xml:space="preserve"> (</w:t>
      </w:r>
      <w:r w:rsidRPr="00D62C05">
        <w:rPr>
          <w:rFonts w:eastAsia="Times New Roman"/>
          <w:bCs/>
          <w:color w:val="000000"/>
        </w:rPr>
        <w:t>6/2</w:t>
      </w:r>
      <w:r>
        <w:rPr>
          <w:rFonts w:eastAsia="Times New Roman"/>
          <w:bCs/>
          <w:color w:val="000000"/>
        </w:rPr>
        <w:t>)</w:t>
      </w:r>
    </w:p>
    <w:p w14:paraId="41BAF2E3" w14:textId="77777777" w:rsidR="00D62C05" w:rsidRPr="00D62C05" w:rsidRDefault="00D62C05" w:rsidP="008D4EA4">
      <w:pPr>
        <w:numPr>
          <w:ilvl w:val="0"/>
          <w:numId w:val="24"/>
        </w:numPr>
        <w:tabs>
          <w:tab w:val="left" w:pos="480"/>
        </w:tabs>
        <w:jc w:val="both"/>
        <w:rPr>
          <w:rFonts w:eastAsia="Times New Roman"/>
          <w:bCs/>
          <w:color w:val="000000"/>
        </w:rPr>
      </w:pPr>
      <w:r>
        <w:rPr>
          <w:rFonts w:eastAsia="Times New Roman"/>
          <w:bCs/>
          <w:color w:val="000000"/>
        </w:rPr>
        <w:t>D</w:t>
      </w:r>
      <w:r w:rsidRPr="00D62C05">
        <w:rPr>
          <w:rFonts w:eastAsia="Times New Roman"/>
          <w:bCs/>
          <w:color w:val="000000"/>
        </w:rPr>
        <w:t>ovede se vyjádřit a domluvit se s dětmi a s dospělými.</w:t>
      </w:r>
      <w:r>
        <w:rPr>
          <w:rFonts w:eastAsia="Times New Roman"/>
          <w:bCs/>
          <w:color w:val="000000"/>
        </w:rPr>
        <w:t xml:space="preserve"> (</w:t>
      </w:r>
      <w:r w:rsidRPr="00D62C05">
        <w:rPr>
          <w:rFonts w:eastAsia="Times New Roman"/>
          <w:bCs/>
          <w:color w:val="000000"/>
        </w:rPr>
        <w:t>6/3</w:t>
      </w:r>
      <w:r>
        <w:rPr>
          <w:rFonts w:eastAsia="Times New Roman"/>
          <w:bCs/>
          <w:color w:val="000000"/>
        </w:rPr>
        <w:t>)</w:t>
      </w:r>
    </w:p>
    <w:p w14:paraId="41BAF2E4" w14:textId="77777777" w:rsidR="00D62C05" w:rsidRPr="00D62C05" w:rsidRDefault="00D62C05" w:rsidP="008D4EA4">
      <w:pPr>
        <w:numPr>
          <w:ilvl w:val="0"/>
          <w:numId w:val="24"/>
        </w:numPr>
        <w:tabs>
          <w:tab w:val="left" w:pos="480"/>
        </w:tabs>
        <w:jc w:val="both"/>
        <w:rPr>
          <w:rFonts w:eastAsia="Times New Roman"/>
          <w:bCs/>
          <w:color w:val="000000"/>
        </w:rPr>
      </w:pPr>
      <w:r>
        <w:rPr>
          <w:rFonts w:eastAsia="Times New Roman"/>
          <w:bCs/>
          <w:color w:val="000000"/>
        </w:rPr>
        <w:t>J</w:t>
      </w:r>
      <w:r w:rsidRPr="00D62C05">
        <w:rPr>
          <w:rFonts w:eastAsia="Times New Roman"/>
          <w:bCs/>
          <w:color w:val="000000"/>
        </w:rPr>
        <w:t>e schopno elementární spolupráce ve dvojici, ve skupině dětí.</w:t>
      </w:r>
      <w:r>
        <w:rPr>
          <w:rFonts w:eastAsia="Times New Roman"/>
          <w:bCs/>
          <w:color w:val="000000"/>
        </w:rPr>
        <w:t xml:space="preserve"> </w:t>
      </w:r>
      <w:r w:rsidR="00AC5588">
        <w:rPr>
          <w:rFonts w:eastAsia="Times New Roman"/>
          <w:bCs/>
          <w:color w:val="000000"/>
        </w:rPr>
        <w:t>(</w:t>
      </w:r>
      <w:r w:rsidRPr="00D62C05">
        <w:rPr>
          <w:rFonts w:eastAsia="Times New Roman"/>
          <w:bCs/>
          <w:color w:val="000000"/>
        </w:rPr>
        <w:t>6/4</w:t>
      </w:r>
      <w:r w:rsidR="00AC5588">
        <w:rPr>
          <w:rFonts w:eastAsia="Times New Roman"/>
          <w:bCs/>
          <w:color w:val="000000"/>
        </w:rPr>
        <w:t>)</w:t>
      </w:r>
    </w:p>
    <w:p w14:paraId="41BAF2E5" w14:textId="77777777" w:rsidR="00D62C05" w:rsidRPr="00D62C05" w:rsidRDefault="00AC5588" w:rsidP="008D4EA4">
      <w:pPr>
        <w:numPr>
          <w:ilvl w:val="0"/>
          <w:numId w:val="24"/>
        </w:numPr>
        <w:tabs>
          <w:tab w:val="left" w:pos="480"/>
        </w:tabs>
        <w:jc w:val="both"/>
        <w:rPr>
          <w:rFonts w:eastAsia="Times New Roman"/>
          <w:bCs/>
          <w:color w:val="000000"/>
        </w:rPr>
      </w:pPr>
      <w:r>
        <w:rPr>
          <w:rFonts w:eastAsia="Times New Roman"/>
          <w:bCs/>
          <w:color w:val="000000"/>
        </w:rPr>
        <w:t>C</w:t>
      </w:r>
      <w:r w:rsidR="00D62C05" w:rsidRPr="00D62C05">
        <w:rPr>
          <w:rFonts w:eastAsia="Times New Roman"/>
          <w:bCs/>
          <w:color w:val="000000"/>
        </w:rPr>
        <w:t>hová se vstřícně a</w:t>
      </w:r>
      <w:r>
        <w:rPr>
          <w:rFonts w:eastAsia="Times New Roman"/>
          <w:bCs/>
          <w:color w:val="000000"/>
        </w:rPr>
        <w:t xml:space="preserve"> </w:t>
      </w:r>
      <w:r w:rsidR="00D62C05" w:rsidRPr="00D62C05">
        <w:rPr>
          <w:rFonts w:eastAsia="Times New Roman"/>
          <w:bCs/>
          <w:color w:val="000000"/>
        </w:rPr>
        <w:t>nabízí pomoc tam, kde vidí, že je třeba.</w:t>
      </w:r>
      <w:r w:rsidR="00D62C05">
        <w:rPr>
          <w:rFonts w:eastAsia="Times New Roman"/>
          <w:bCs/>
          <w:color w:val="000000"/>
        </w:rPr>
        <w:t xml:space="preserve"> </w:t>
      </w:r>
      <w:r>
        <w:rPr>
          <w:rFonts w:eastAsia="Times New Roman"/>
          <w:bCs/>
          <w:color w:val="000000"/>
        </w:rPr>
        <w:t>(</w:t>
      </w:r>
      <w:r w:rsidR="00D62C05" w:rsidRPr="00D62C05">
        <w:rPr>
          <w:rFonts w:eastAsia="Times New Roman"/>
          <w:bCs/>
          <w:color w:val="000000"/>
        </w:rPr>
        <w:t>6/5</w:t>
      </w:r>
      <w:r>
        <w:rPr>
          <w:rFonts w:eastAsia="Times New Roman"/>
          <w:bCs/>
          <w:color w:val="000000"/>
        </w:rPr>
        <w:t>)</w:t>
      </w:r>
    </w:p>
    <w:p w14:paraId="41BAF2E6" w14:textId="77777777" w:rsidR="00D62C05" w:rsidRPr="00D62C05" w:rsidRDefault="00AC5588" w:rsidP="008D4EA4">
      <w:pPr>
        <w:numPr>
          <w:ilvl w:val="0"/>
          <w:numId w:val="24"/>
        </w:numPr>
        <w:tabs>
          <w:tab w:val="left" w:pos="480"/>
        </w:tabs>
        <w:jc w:val="both"/>
        <w:rPr>
          <w:rFonts w:eastAsia="Times New Roman"/>
          <w:bCs/>
          <w:color w:val="000000"/>
        </w:rPr>
      </w:pPr>
      <w:r>
        <w:rPr>
          <w:rFonts w:eastAsia="Times New Roman"/>
          <w:bCs/>
          <w:color w:val="000000"/>
        </w:rPr>
        <w:t>C</w:t>
      </w:r>
      <w:r w:rsidR="00D62C05" w:rsidRPr="00D62C05">
        <w:rPr>
          <w:rFonts w:eastAsia="Times New Roman"/>
          <w:bCs/>
          <w:color w:val="000000"/>
        </w:rPr>
        <w:t>hápe, že svým chováním a skutky nemá omezovat druhého, dbá pravidel soužití.</w:t>
      </w:r>
      <w:r w:rsidR="00D62C05">
        <w:rPr>
          <w:rFonts w:eastAsia="Times New Roman"/>
          <w:bCs/>
          <w:color w:val="000000"/>
        </w:rPr>
        <w:t xml:space="preserve"> </w:t>
      </w:r>
      <w:r>
        <w:rPr>
          <w:rFonts w:eastAsia="Times New Roman"/>
          <w:bCs/>
          <w:color w:val="000000"/>
        </w:rPr>
        <w:t>(</w:t>
      </w:r>
      <w:r w:rsidR="00D62C05" w:rsidRPr="00D62C05">
        <w:rPr>
          <w:rFonts w:eastAsia="Times New Roman"/>
          <w:bCs/>
          <w:color w:val="000000"/>
        </w:rPr>
        <w:t>6/6</w:t>
      </w:r>
      <w:r>
        <w:rPr>
          <w:rFonts w:eastAsia="Times New Roman"/>
          <w:bCs/>
          <w:color w:val="000000"/>
        </w:rPr>
        <w:t>)</w:t>
      </w:r>
    </w:p>
    <w:p w14:paraId="41BAF2E7" w14:textId="77777777" w:rsidR="00526545" w:rsidRDefault="00526545" w:rsidP="008D4EA4">
      <w:pPr>
        <w:numPr>
          <w:ilvl w:val="0"/>
          <w:numId w:val="24"/>
        </w:numPr>
        <w:tabs>
          <w:tab w:val="left" w:pos="480"/>
        </w:tabs>
        <w:jc w:val="both"/>
        <w:rPr>
          <w:rFonts w:eastAsia="Times New Roman"/>
          <w:bCs/>
          <w:color w:val="000000"/>
        </w:rPr>
      </w:pPr>
      <w:r>
        <w:rPr>
          <w:rFonts w:eastAsia="Times New Roman"/>
          <w:bCs/>
          <w:color w:val="000000"/>
        </w:rPr>
        <w:t>Uvědomuje si, že svým chováním může spoluvytvářet prostředí pohody. (6/7)</w:t>
      </w:r>
    </w:p>
    <w:p w14:paraId="41BAF2E8" w14:textId="77777777" w:rsidR="00D62C05" w:rsidRPr="00D62C05" w:rsidRDefault="00AC5588" w:rsidP="008D4EA4">
      <w:pPr>
        <w:numPr>
          <w:ilvl w:val="0"/>
          <w:numId w:val="24"/>
        </w:numPr>
        <w:tabs>
          <w:tab w:val="left" w:pos="480"/>
        </w:tabs>
        <w:jc w:val="both"/>
        <w:rPr>
          <w:rFonts w:eastAsia="Times New Roman"/>
          <w:bCs/>
          <w:color w:val="000000"/>
        </w:rPr>
      </w:pPr>
      <w:r>
        <w:rPr>
          <w:rFonts w:eastAsia="Times New Roman"/>
          <w:bCs/>
          <w:color w:val="000000"/>
        </w:rPr>
        <w:t>P</w:t>
      </w:r>
      <w:r w:rsidR="00D62C05" w:rsidRPr="00D62C05">
        <w:rPr>
          <w:rFonts w:eastAsia="Times New Roman"/>
          <w:bCs/>
          <w:color w:val="000000"/>
        </w:rPr>
        <w:t>rožívá vztah k lidem, sounáležitost s různými společenstvími.</w:t>
      </w:r>
      <w:r w:rsidR="00D62C05">
        <w:rPr>
          <w:rFonts w:eastAsia="Times New Roman"/>
          <w:bCs/>
          <w:color w:val="000000"/>
        </w:rPr>
        <w:t xml:space="preserve"> </w:t>
      </w:r>
      <w:r>
        <w:rPr>
          <w:rFonts w:eastAsia="Times New Roman"/>
          <w:bCs/>
          <w:color w:val="000000"/>
        </w:rPr>
        <w:t>(</w:t>
      </w:r>
      <w:r w:rsidR="00D62C05" w:rsidRPr="00D62C05">
        <w:rPr>
          <w:rFonts w:eastAsia="Times New Roman"/>
          <w:bCs/>
          <w:color w:val="000000"/>
        </w:rPr>
        <w:t>7/2</w:t>
      </w:r>
      <w:r>
        <w:rPr>
          <w:rFonts w:eastAsia="Times New Roman"/>
          <w:bCs/>
          <w:color w:val="000000"/>
        </w:rPr>
        <w:t>)</w:t>
      </w:r>
      <w:r w:rsidR="00D62C05" w:rsidRPr="00D62C05">
        <w:rPr>
          <w:rFonts w:eastAsia="Times New Roman"/>
          <w:bCs/>
          <w:color w:val="000000"/>
        </w:rPr>
        <w:tab/>
      </w:r>
    </w:p>
    <w:p w14:paraId="41BAF2E9" w14:textId="77777777" w:rsidR="00AC5588" w:rsidRPr="00D62C05" w:rsidRDefault="00AC5588" w:rsidP="008D4EA4">
      <w:pPr>
        <w:numPr>
          <w:ilvl w:val="0"/>
          <w:numId w:val="24"/>
        </w:numPr>
        <w:tabs>
          <w:tab w:val="left" w:pos="502"/>
        </w:tabs>
        <w:jc w:val="both"/>
        <w:rPr>
          <w:rFonts w:eastAsia="Times New Roman"/>
          <w:bCs/>
          <w:color w:val="000000"/>
        </w:rPr>
      </w:pPr>
      <w:r w:rsidRPr="00D62C05">
        <w:rPr>
          <w:rFonts w:eastAsia="Times New Roman"/>
          <w:bCs/>
          <w:color w:val="000000"/>
        </w:rPr>
        <w:t>Uvědomuje si, že každý má nějaká práva a povinnosti.</w:t>
      </w:r>
      <w:r>
        <w:rPr>
          <w:rFonts w:eastAsia="Times New Roman"/>
          <w:bCs/>
          <w:color w:val="000000"/>
        </w:rPr>
        <w:t xml:space="preserve"> (</w:t>
      </w:r>
      <w:r w:rsidRPr="00D62C05">
        <w:rPr>
          <w:rFonts w:eastAsia="Times New Roman"/>
          <w:bCs/>
          <w:color w:val="000000"/>
        </w:rPr>
        <w:t>7/4</w:t>
      </w:r>
      <w:r>
        <w:rPr>
          <w:rFonts w:eastAsia="Times New Roman"/>
          <w:bCs/>
          <w:color w:val="000000"/>
        </w:rPr>
        <w:t>)</w:t>
      </w:r>
    </w:p>
    <w:p w14:paraId="41BAF2EA" w14:textId="77777777" w:rsidR="00287A21" w:rsidRPr="005366F4" w:rsidRDefault="00AC5588" w:rsidP="008D4EA4">
      <w:pPr>
        <w:numPr>
          <w:ilvl w:val="0"/>
          <w:numId w:val="24"/>
        </w:numPr>
        <w:tabs>
          <w:tab w:val="left" w:pos="502"/>
        </w:tabs>
        <w:spacing w:line="200" w:lineRule="atLeast"/>
        <w:jc w:val="both"/>
      </w:pPr>
      <w:r w:rsidRPr="001D08B9">
        <w:rPr>
          <w:rFonts w:eastAsia="Times New Roman"/>
          <w:bCs/>
          <w:color w:val="000000"/>
        </w:rPr>
        <w:t xml:space="preserve">U druhých respektuje a toleruje potřeby a individuálně odlišné způsoby jejich uspokojování. </w:t>
      </w:r>
      <w:r w:rsidR="005B2130">
        <w:rPr>
          <w:rFonts w:eastAsia="Times New Roman"/>
          <w:bCs/>
          <w:color w:val="000000"/>
        </w:rPr>
        <w:t>(</w:t>
      </w:r>
      <w:r w:rsidRPr="001D08B9">
        <w:rPr>
          <w:rFonts w:eastAsia="Times New Roman"/>
          <w:bCs/>
          <w:color w:val="000000"/>
        </w:rPr>
        <w:t xml:space="preserve">7/5) </w:t>
      </w:r>
    </w:p>
    <w:p w14:paraId="41BAF2EB" w14:textId="77777777" w:rsidR="00230954" w:rsidRDefault="00230954" w:rsidP="005366F4">
      <w:pPr>
        <w:tabs>
          <w:tab w:val="left" w:pos="502"/>
        </w:tabs>
        <w:spacing w:line="200" w:lineRule="atLeast"/>
        <w:jc w:val="both"/>
        <w:rPr>
          <w:rFonts w:eastAsia="Times New Roman"/>
          <w:bCs/>
          <w:color w:val="000000"/>
        </w:rPr>
      </w:pPr>
    </w:p>
    <w:p w14:paraId="41BAF2EC" w14:textId="3B80775B" w:rsidR="000776F9" w:rsidRDefault="000776F9" w:rsidP="00C73726">
      <w:pPr>
        <w:tabs>
          <w:tab w:val="left" w:pos="502"/>
        </w:tabs>
        <w:spacing w:line="200" w:lineRule="atLeast"/>
        <w:jc w:val="center"/>
        <w:rPr>
          <w:rFonts w:eastAsia="Times New Roman"/>
          <w:bCs/>
          <w:color w:val="000000"/>
        </w:rPr>
      </w:pPr>
    </w:p>
    <w:p w14:paraId="41BAF2EE" w14:textId="45E5D15D" w:rsidR="00526545" w:rsidRDefault="00961738" w:rsidP="00C73726">
      <w:pPr>
        <w:spacing w:before="100" w:line="200" w:lineRule="atLeast"/>
        <w:jc w:val="center"/>
        <w:rPr>
          <w:b/>
          <w:bCs/>
          <w:color w:val="000000"/>
        </w:rPr>
      </w:pPr>
      <w:r>
        <w:rPr>
          <w:b/>
          <w:bCs/>
          <w:noProof/>
          <w:color w:val="000000"/>
        </w:rPr>
        <mc:AlternateContent>
          <mc:Choice Requires="wps">
            <w:drawing>
              <wp:anchor distT="0" distB="0" distL="114300" distR="114300" simplePos="0" relativeHeight="251652096" behindDoc="0" locked="0" layoutInCell="1" allowOverlap="1" wp14:anchorId="41BAF50C" wp14:editId="6B917296">
                <wp:simplePos x="0" y="0"/>
                <wp:positionH relativeFrom="column">
                  <wp:posOffset>4689475</wp:posOffset>
                </wp:positionH>
                <wp:positionV relativeFrom="paragraph">
                  <wp:posOffset>2421255</wp:posOffset>
                </wp:positionV>
                <wp:extent cx="819785" cy="252095"/>
                <wp:effectExtent l="8890" t="6985" r="9525" b="7620"/>
                <wp:wrapNone/>
                <wp:docPr id="3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568D4" id="AutoShape 100" o:spid="_x0000_s1026" type="#_x0000_t32" style="position:absolute;margin-left:369.25pt;margin-top:190.65pt;width:64.5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a1JQ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"/>
            </w:pict>
          </mc:Fallback>
        </mc:AlternateContent>
      </w:r>
      <w:r>
        <w:rPr>
          <w:b/>
          <w:bCs/>
          <w:noProof/>
          <w:color w:val="000000"/>
        </w:rPr>
        <mc:AlternateContent>
          <mc:Choice Requires="wps">
            <w:drawing>
              <wp:anchor distT="0" distB="0" distL="114300" distR="114300" simplePos="0" relativeHeight="251651072" behindDoc="0" locked="0" layoutInCell="1" allowOverlap="1" wp14:anchorId="41BAF50B" wp14:editId="4A22BC10">
                <wp:simplePos x="0" y="0"/>
                <wp:positionH relativeFrom="column">
                  <wp:posOffset>775335</wp:posOffset>
                </wp:positionH>
                <wp:positionV relativeFrom="paragraph">
                  <wp:posOffset>2421255</wp:posOffset>
                </wp:positionV>
                <wp:extent cx="683895" cy="310515"/>
                <wp:effectExtent l="9525" t="6985" r="11430" b="6350"/>
                <wp:wrapNone/>
                <wp:docPr id="3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117FB" id="AutoShape 99" o:spid="_x0000_s1026" type="#_x0000_t32" style="position:absolute;margin-left:61.05pt;margin-top:190.65pt;width:53.85pt;height:24.4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"/>
            </w:pict>
          </mc:Fallback>
        </mc:AlternateContent>
      </w:r>
      <w:r>
        <w:rPr>
          <w:noProof/>
        </w:rPr>
        <w:drawing>
          <wp:inline distT="0" distB="0" distL="0" distR="0" wp14:anchorId="27D86904" wp14:editId="2137EE07">
            <wp:extent cx="3238500" cy="2352675"/>
            <wp:effectExtent l="0" t="0" r="0" b="0"/>
            <wp:docPr id="8" name="obrázek 8" descr="loď přátelství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ď přátelství 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41BAF2EF" w14:textId="3B3B797E" w:rsidR="00526545" w:rsidRDefault="00526545" w:rsidP="00287A21">
      <w:pPr>
        <w:spacing w:before="100" w:line="200" w:lineRule="atLeast"/>
        <w:jc w:val="both"/>
        <w:rPr>
          <w:b/>
          <w:bCs/>
          <w:color w:val="000000"/>
        </w:rPr>
      </w:pPr>
    </w:p>
    <w:p w14:paraId="41BAF2F0" w14:textId="77777777" w:rsidR="00526545" w:rsidRDefault="00526545" w:rsidP="00526545">
      <w:pPr>
        <w:spacing w:before="100" w:line="200" w:lineRule="atLeast"/>
        <w:jc w:val="both"/>
        <w:rPr>
          <w:b/>
          <w:bCs/>
          <w:color w:val="000000"/>
        </w:rPr>
      </w:pPr>
      <w:r>
        <w:rPr>
          <w:b/>
          <w:bCs/>
          <w:color w:val="000000"/>
        </w:rPr>
        <w:t>„ZVEDNEM KOTVY, VYPLOUVÁME“</w:t>
      </w:r>
      <w:r>
        <w:rPr>
          <w:b/>
          <w:bCs/>
          <w:color w:val="000000"/>
        </w:rPr>
        <w:tab/>
      </w:r>
      <w:r>
        <w:rPr>
          <w:b/>
          <w:bCs/>
          <w:color w:val="000000"/>
        </w:rPr>
        <w:tab/>
        <w:t xml:space="preserve">           „VŠICHNI JSME NA JEDNÉ LODI“</w:t>
      </w:r>
    </w:p>
    <w:p w14:paraId="41BAF2F1" w14:textId="77777777" w:rsidR="002E7629" w:rsidRDefault="002E7629" w:rsidP="00287A21">
      <w:pPr>
        <w:spacing w:before="100" w:line="200" w:lineRule="atLeast"/>
        <w:jc w:val="both"/>
        <w:rPr>
          <w:b/>
          <w:bCs/>
          <w:color w:val="000000"/>
        </w:rPr>
      </w:pPr>
      <w:r>
        <w:rPr>
          <w:b/>
          <w:bCs/>
          <w:color w:val="000000"/>
        </w:rPr>
        <w:lastRenderedPageBreak/>
        <w:t>PŘÍKLADY TEMATICKÝCH ČÁSTÍ:</w:t>
      </w:r>
    </w:p>
    <w:p w14:paraId="41BAF2F2" w14:textId="77777777" w:rsidR="002E7629" w:rsidRDefault="002E7629" w:rsidP="00287A21">
      <w:pPr>
        <w:spacing w:before="100" w:line="200" w:lineRule="atLeast"/>
        <w:jc w:val="both"/>
        <w:rPr>
          <w:b/>
          <w:bCs/>
          <w:color w:val="000000"/>
        </w:rPr>
      </w:pPr>
    </w:p>
    <w:p w14:paraId="41BAF2F3" w14:textId="77777777" w:rsidR="002414EB" w:rsidRDefault="002414EB" w:rsidP="00287A21">
      <w:pPr>
        <w:spacing w:before="100" w:line="200" w:lineRule="atLeast"/>
        <w:jc w:val="both"/>
        <w:rPr>
          <w:b/>
          <w:bCs/>
          <w:color w:val="000000"/>
        </w:rPr>
      </w:pPr>
      <w:r>
        <w:rPr>
          <w:b/>
          <w:bCs/>
          <w:color w:val="000000"/>
        </w:rPr>
        <w:t>Tematická část:</w:t>
      </w:r>
      <w:r>
        <w:rPr>
          <w:b/>
          <w:bCs/>
          <w:color w:val="000000"/>
        </w:rPr>
        <w:tab/>
        <w:t>„ZVEDNEM KOTVY, VYPLOUVÁME“</w:t>
      </w:r>
    </w:p>
    <w:p w14:paraId="41BAF2F4" w14:textId="77777777" w:rsidR="00C645C2" w:rsidRPr="001E1A24" w:rsidRDefault="00C645C2" w:rsidP="00287A21">
      <w:pPr>
        <w:spacing w:before="100" w:line="200" w:lineRule="atLeast"/>
        <w:jc w:val="both"/>
        <w:rPr>
          <w:bCs/>
          <w:color w:val="000000"/>
        </w:rPr>
      </w:pPr>
      <w:r w:rsidRPr="001E1A24">
        <w:rPr>
          <w:bCs/>
          <w:color w:val="000000"/>
        </w:rPr>
        <w:t>Tematická část zařazovaná zpravidla na začátku nového školního roku, zohledňující nové složení tříd</w:t>
      </w:r>
      <w:r w:rsidR="001E1A24" w:rsidRPr="001E1A24">
        <w:rPr>
          <w:bCs/>
          <w:color w:val="000000"/>
        </w:rPr>
        <w:t xml:space="preserve"> a adaptační období pro nové děti. S</w:t>
      </w:r>
      <w:r w:rsidRPr="001E1A24">
        <w:rPr>
          <w:bCs/>
          <w:color w:val="000000"/>
        </w:rPr>
        <w:t xml:space="preserve">eznamuje děti s prostředím mateřské školy, </w:t>
      </w:r>
      <w:r w:rsidR="001E1A24" w:rsidRPr="001E1A24">
        <w:rPr>
          <w:bCs/>
          <w:color w:val="000000"/>
        </w:rPr>
        <w:t>s režimem dne, s dospělými v mateřské škole. Z</w:t>
      </w:r>
      <w:r w:rsidRPr="001E1A24">
        <w:rPr>
          <w:bCs/>
          <w:color w:val="000000"/>
        </w:rPr>
        <w:t>důrazňuj</w:t>
      </w:r>
      <w:r w:rsidR="001E1A24" w:rsidRPr="001E1A24">
        <w:rPr>
          <w:bCs/>
          <w:color w:val="000000"/>
        </w:rPr>
        <w:t>e vzájemné vztahy a vzájemnou pomoc dětí ve škole. Umožňuje dětem seznámení, vytváření přátelských vztahů a jejím cílem je navození jistého a pohodového pocitu v novém uspořádání mateřské školy.</w:t>
      </w:r>
      <w:r w:rsidRPr="001E1A24">
        <w:rPr>
          <w:bCs/>
          <w:color w:val="000000"/>
        </w:rPr>
        <w:t xml:space="preserve"> </w:t>
      </w:r>
    </w:p>
    <w:p w14:paraId="41BAF2F5" w14:textId="77777777" w:rsidR="001E1A24" w:rsidRDefault="001E1A24" w:rsidP="00AC5588">
      <w:pPr>
        <w:spacing w:before="100" w:line="200" w:lineRule="atLeast"/>
        <w:jc w:val="both"/>
        <w:rPr>
          <w:b/>
          <w:bCs/>
        </w:rPr>
      </w:pPr>
    </w:p>
    <w:p w14:paraId="41BAF2F6" w14:textId="77777777" w:rsidR="002414EB" w:rsidRDefault="00D62C05" w:rsidP="00287A21">
      <w:pPr>
        <w:spacing w:before="100" w:line="200" w:lineRule="atLeast"/>
        <w:jc w:val="both"/>
        <w:rPr>
          <w:b/>
          <w:bCs/>
          <w:color w:val="000000"/>
        </w:rPr>
      </w:pPr>
      <w:r>
        <w:rPr>
          <w:b/>
          <w:bCs/>
          <w:color w:val="000000"/>
        </w:rPr>
        <w:t>Tematická část:</w:t>
      </w:r>
      <w:r>
        <w:rPr>
          <w:b/>
          <w:bCs/>
          <w:color w:val="000000"/>
        </w:rPr>
        <w:tab/>
        <w:t xml:space="preserve">„VŠICHNI </w:t>
      </w:r>
      <w:r w:rsidR="001E1A24">
        <w:rPr>
          <w:b/>
          <w:bCs/>
          <w:color w:val="000000"/>
        </w:rPr>
        <w:t>JSME NA JEDNÉ LODI</w:t>
      </w:r>
      <w:r>
        <w:rPr>
          <w:b/>
          <w:bCs/>
          <w:color w:val="000000"/>
        </w:rPr>
        <w:t>“</w:t>
      </w:r>
    </w:p>
    <w:p w14:paraId="41BAF2F7" w14:textId="77777777" w:rsidR="008D0329" w:rsidRDefault="001E1A24" w:rsidP="00C645C2">
      <w:pPr>
        <w:spacing w:before="100" w:line="200" w:lineRule="atLeast"/>
        <w:jc w:val="both"/>
        <w:rPr>
          <w:bCs/>
        </w:rPr>
      </w:pPr>
      <w:r w:rsidRPr="001E1A24">
        <w:rPr>
          <w:bCs/>
        </w:rPr>
        <w:t>Tematická část zařazována podle potřeby opakovaně v průběhu školního roku. Důraz klade na vytvoření, osvojení a dodržování pravidel soužití a vzájemnou spolupráci</w:t>
      </w:r>
      <w:r>
        <w:rPr>
          <w:bCs/>
        </w:rPr>
        <w:t>, komunikaci</w:t>
      </w:r>
      <w:r w:rsidRPr="001E1A24">
        <w:rPr>
          <w:bCs/>
        </w:rPr>
        <w:t xml:space="preserve"> a respekt dětí</w:t>
      </w:r>
      <w:r w:rsidR="008D0329">
        <w:rPr>
          <w:bCs/>
        </w:rPr>
        <w:t xml:space="preserve"> i dospělých v mateřské škole</w:t>
      </w:r>
      <w:r w:rsidR="00930BB1">
        <w:rPr>
          <w:bCs/>
        </w:rPr>
        <w:t>.</w:t>
      </w:r>
      <w:r w:rsidR="00930BB1" w:rsidRPr="00930BB1">
        <w:rPr>
          <w:bCs/>
        </w:rPr>
        <w:t xml:space="preserve"> </w:t>
      </w:r>
      <w:r w:rsidR="00930BB1" w:rsidRPr="00E563BE">
        <w:rPr>
          <w:bCs/>
        </w:rPr>
        <w:t>Ukazuje, jak se rozvíjí schopnosti dětí v závislosti na věku, učí starší děti pomáhat mladším, mladší děti vnímat starší jako pomocníky a vzory.</w:t>
      </w:r>
    </w:p>
    <w:p w14:paraId="41BAF2F8" w14:textId="77777777" w:rsidR="001E1A24" w:rsidRPr="001E1A24" w:rsidRDefault="001E1A24" w:rsidP="00C645C2">
      <w:pPr>
        <w:spacing w:before="100" w:line="200" w:lineRule="atLeast"/>
        <w:jc w:val="both"/>
        <w:rPr>
          <w:bCs/>
        </w:rPr>
      </w:pPr>
    </w:p>
    <w:p w14:paraId="41BAF2F9" w14:textId="77777777" w:rsidR="000776F9" w:rsidRDefault="000776F9" w:rsidP="000776F9">
      <w:pPr>
        <w:spacing w:before="100" w:line="200" w:lineRule="atLeast"/>
        <w:jc w:val="both"/>
        <w:rPr>
          <w:b/>
          <w:bCs/>
        </w:rPr>
      </w:pPr>
      <w:r>
        <w:rPr>
          <w:b/>
          <w:bCs/>
        </w:rPr>
        <w:t>PŘÍKLADY VZDĚLÁVACÍ NABÍDKY:</w:t>
      </w:r>
    </w:p>
    <w:p w14:paraId="41BAF2FA"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komunitní kruh;</w:t>
      </w:r>
    </w:p>
    <w:p w14:paraId="41BAF2FB"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poslech hudby, zpěvu,</w:t>
      </w:r>
    </w:p>
    <w:p w14:paraId="41BAF2FC"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rozlišování emočních stavů podle tělesných projevů (výraz obličeje…);</w:t>
      </w:r>
    </w:p>
    <w:p w14:paraId="41BAF2FD"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rozvíjení humorných situací;</w:t>
      </w:r>
    </w:p>
    <w:p w14:paraId="41BAF2FE"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vyjadřování pocitů slovem, hrou, pohybem, zpěvem, kresbou, malbou…;</w:t>
      </w:r>
    </w:p>
    <w:p w14:paraId="41BAF2FF" w14:textId="77777777" w:rsidR="003258D7" w:rsidRDefault="003258D7" w:rsidP="003258D7">
      <w:pPr>
        <w:numPr>
          <w:ilvl w:val="0"/>
          <w:numId w:val="30"/>
        </w:numPr>
        <w:tabs>
          <w:tab w:val="left" w:pos="543"/>
        </w:tabs>
        <w:spacing w:line="200" w:lineRule="atLeast"/>
        <w:jc w:val="both"/>
        <w:rPr>
          <w:rFonts w:eastAsia="Times New Roman"/>
          <w:color w:val="FFC000"/>
        </w:rPr>
      </w:pPr>
      <w:r>
        <w:rPr>
          <w:rFonts w:eastAsia="Times New Roman"/>
          <w:color w:val="FFC000"/>
        </w:rPr>
        <w:t>hry s velkými stavebnicemi;</w:t>
      </w:r>
    </w:p>
    <w:p w14:paraId="41BAF300" w14:textId="77777777" w:rsidR="00376937" w:rsidRDefault="003258D7" w:rsidP="00376937">
      <w:pPr>
        <w:numPr>
          <w:ilvl w:val="0"/>
          <w:numId w:val="30"/>
        </w:numPr>
        <w:tabs>
          <w:tab w:val="left" w:pos="543"/>
        </w:tabs>
        <w:spacing w:line="200" w:lineRule="atLeast"/>
        <w:jc w:val="both"/>
        <w:rPr>
          <w:rFonts w:eastAsia="Times New Roman"/>
          <w:color w:val="FFC000"/>
        </w:rPr>
      </w:pPr>
      <w:r>
        <w:rPr>
          <w:rFonts w:eastAsia="Times New Roman"/>
          <w:color w:val="FFC000"/>
        </w:rPr>
        <w:t>stolní nesoutěživé hry;</w:t>
      </w:r>
      <w:r w:rsidR="00376937" w:rsidRPr="00376937">
        <w:rPr>
          <w:rFonts w:eastAsia="Times New Roman"/>
          <w:color w:val="FFC000"/>
        </w:rPr>
        <w:t xml:space="preserve"> </w:t>
      </w:r>
    </w:p>
    <w:p w14:paraId="41BAF301" w14:textId="77777777" w:rsidR="00376937" w:rsidRDefault="00376937" w:rsidP="00376937">
      <w:pPr>
        <w:numPr>
          <w:ilvl w:val="0"/>
          <w:numId w:val="30"/>
        </w:numPr>
        <w:tabs>
          <w:tab w:val="left" w:pos="543"/>
        </w:tabs>
        <w:spacing w:line="200" w:lineRule="atLeast"/>
        <w:jc w:val="both"/>
        <w:rPr>
          <w:rFonts w:eastAsia="Times New Roman"/>
          <w:color w:val="FFC000"/>
        </w:rPr>
      </w:pPr>
      <w:r w:rsidRPr="001B6C7D">
        <w:rPr>
          <w:rFonts w:eastAsia="Times New Roman"/>
          <w:color w:val="FFC000"/>
        </w:rPr>
        <w:t>využívání rozpočitadel k rozvoji neverbální komunikace;</w:t>
      </w:r>
    </w:p>
    <w:p w14:paraId="41BAF302" w14:textId="77777777" w:rsidR="00F17304" w:rsidRPr="001B6C7D" w:rsidRDefault="00F17304" w:rsidP="00F17304">
      <w:pPr>
        <w:numPr>
          <w:ilvl w:val="0"/>
          <w:numId w:val="30"/>
        </w:numPr>
        <w:tabs>
          <w:tab w:val="left" w:pos="543"/>
        </w:tabs>
        <w:spacing w:line="200" w:lineRule="atLeast"/>
        <w:jc w:val="both"/>
        <w:rPr>
          <w:rFonts w:eastAsia="Times New Roman"/>
          <w:color w:val="FFC000"/>
        </w:rPr>
      </w:pPr>
      <w:r>
        <w:rPr>
          <w:rFonts w:eastAsia="Times New Roman"/>
          <w:b/>
          <w:color w:val="FFC000"/>
        </w:rPr>
        <w:t>„</w:t>
      </w:r>
      <w:r w:rsidRPr="001B6C7D">
        <w:rPr>
          <w:rFonts w:eastAsia="Times New Roman"/>
          <w:color w:val="FFC000"/>
        </w:rPr>
        <w:t>čtení“ obrázků;</w:t>
      </w:r>
    </w:p>
    <w:p w14:paraId="41BAF303" w14:textId="77777777" w:rsidR="00F17304" w:rsidRPr="001B6C7D" w:rsidRDefault="00F17304" w:rsidP="00F17304">
      <w:pPr>
        <w:numPr>
          <w:ilvl w:val="0"/>
          <w:numId w:val="30"/>
        </w:numPr>
        <w:tabs>
          <w:tab w:val="left" w:pos="543"/>
        </w:tabs>
        <w:spacing w:line="200" w:lineRule="atLeast"/>
        <w:jc w:val="both"/>
        <w:rPr>
          <w:rFonts w:eastAsia="Times New Roman"/>
          <w:color w:val="FFC000"/>
        </w:rPr>
      </w:pPr>
      <w:r w:rsidRPr="001B6C7D">
        <w:rPr>
          <w:rFonts w:eastAsia="Times New Roman"/>
          <w:color w:val="FFC000"/>
        </w:rPr>
        <w:t>hry na cizince (neverbální komunikace);</w:t>
      </w:r>
    </w:p>
    <w:p w14:paraId="41BAF304" w14:textId="77777777" w:rsidR="00F17304" w:rsidRPr="001B6C7D" w:rsidRDefault="00F17304" w:rsidP="00F17304">
      <w:pPr>
        <w:numPr>
          <w:ilvl w:val="0"/>
          <w:numId w:val="30"/>
        </w:numPr>
        <w:tabs>
          <w:tab w:val="left" w:pos="543"/>
        </w:tabs>
        <w:spacing w:line="200" w:lineRule="atLeast"/>
        <w:jc w:val="both"/>
        <w:rPr>
          <w:rFonts w:eastAsia="Times New Roman"/>
          <w:color w:val="FFC000"/>
        </w:rPr>
      </w:pPr>
      <w:r w:rsidRPr="001B6C7D">
        <w:rPr>
          <w:rFonts w:eastAsia="Times New Roman"/>
          <w:color w:val="FFC000"/>
        </w:rPr>
        <w:t>vedení dialogů prostřednictvím loutek, zástupných předmětů a hry s nimi;</w:t>
      </w:r>
    </w:p>
    <w:p w14:paraId="41BAF305" w14:textId="77777777" w:rsidR="00F17304" w:rsidRPr="001B6C7D" w:rsidRDefault="00F17304" w:rsidP="00F17304">
      <w:pPr>
        <w:numPr>
          <w:ilvl w:val="0"/>
          <w:numId w:val="30"/>
        </w:numPr>
        <w:tabs>
          <w:tab w:val="left" w:pos="543"/>
        </w:tabs>
        <w:spacing w:line="200" w:lineRule="atLeast"/>
        <w:jc w:val="both"/>
        <w:rPr>
          <w:rFonts w:eastAsia="Times New Roman"/>
          <w:color w:val="FFC000"/>
        </w:rPr>
      </w:pPr>
      <w:r w:rsidRPr="001B6C7D">
        <w:rPr>
          <w:rFonts w:eastAsia="Times New Roman"/>
          <w:color w:val="FFC000"/>
        </w:rPr>
        <w:t>vymýšlení pohádek;</w:t>
      </w:r>
    </w:p>
    <w:p w14:paraId="41BAF306" w14:textId="77777777" w:rsidR="00F17304" w:rsidRDefault="00F17304" w:rsidP="00F17304">
      <w:pPr>
        <w:numPr>
          <w:ilvl w:val="0"/>
          <w:numId w:val="30"/>
        </w:numPr>
        <w:tabs>
          <w:tab w:val="left" w:pos="543"/>
        </w:tabs>
        <w:spacing w:line="200" w:lineRule="atLeast"/>
        <w:jc w:val="both"/>
        <w:rPr>
          <w:rFonts w:eastAsia="Times New Roman"/>
          <w:color w:val="FFC000"/>
        </w:rPr>
      </w:pPr>
      <w:r w:rsidRPr="001B6C7D">
        <w:rPr>
          <w:rFonts w:eastAsia="Times New Roman"/>
          <w:color w:val="FFC000"/>
        </w:rPr>
        <w:t>vytváření obrázkového písma;</w:t>
      </w:r>
    </w:p>
    <w:p w14:paraId="41BAF307" w14:textId="77777777" w:rsidR="003258D7" w:rsidRPr="00015C04" w:rsidRDefault="003258D7" w:rsidP="003258D7">
      <w:pPr>
        <w:numPr>
          <w:ilvl w:val="0"/>
          <w:numId w:val="30"/>
        </w:numPr>
        <w:tabs>
          <w:tab w:val="left" w:pos="543"/>
        </w:tabs>
        <w:rPr>
          <w:rFonts w:eastAsia="Times New Roman"/>
          <w:color w:val="1F497D"/>
        </w:rPr>
      </w:pPr>
      <w:r>
        <w:rPr>
          <w:rFonts w:eastAsia="Times New Roman"/>
          <w:color w:val="1F497D"/>
        </w:rPr>
        <w:t>p</w:t>
      </w:r>
      <w:r w:rsidRPr="00015C04">
        <w:rPr>
          <w:rFonts w:eastAsia="Times New Roman"/>
          <w:color w:val="1F497D"/>
        </w:rPr>
        <w:t>ravidelné vyko</w:t>
      </w:r>
      <w:r w:rsidR="00376937">
        <w:rPr>
          <w:rFonts w:eastAsia="Times New Roman"/>
          <w:color w:val="1F497D"/>
        </w:rPr>
        <w:t>n</w:t>
      </w:r>
      <w:r w:rsidRPr="00015C04">
        <w:rPr>
          <w:rFonts w:eastAsia="Times New Roman"/>
          <w:color w:val="1F497D"/>
        </w:rPr>
        <w:t>ávání určitých povinností;</w:t>
      </w:r>
    </w:p>
    <w:p w14:paraId="41BAF308" w14:textId="77777777" w:rsidR="003258D7" w:rsidRPr="00015C04" w:rsidRDefault="003258D7" w:rsidP="003258D7">
      <w:pPr>
        <w:numPr>
          <w:ilvl w:val="0"/>
          <w:numId w:val="30"/>
        </w:numPr>
        <w:tabs>
          <w:tab w:val="left" w:pos="543"/>
        </w:tabs>
        <w:rPr>
          <w:rFonts w:eastAsia="Times New Roman"/>
          <w:color w:val="1F497D"/>
        </w:rPr>
      </w:pPr>
      <w:r>
        <w:rPr>
          <w:rFonts w:eastAsia="Times New Roman"/>
          <w:color w:val="1F497D"/>
        </w:rPr>
        <w:t>p</w:t>
      </w:r>
      <w:r w:rsidRPr="00015C04">
        <w:rPr>
          <w:rFonts w:eastAsia="Times New Roman"/>
          <w:color w:val="1F497D"/>
        </w:rPr>
        <w:t>rohlížení třídních fotografií;</w:t>
      </w:r>
    </w:p>
    <w:p w14:paraId="41BAF309" w14:textId="77777777" w:rsidR="003258D7" w:rsidRPr="00015C04" w:rsidRDefault="003258D7" w:rsidP="003258D7">
      <w:pPr>
        <w:numPr>
          <w:ilvl w:val="0"/>
          <w:numId w:val="30"/>
        </w:numPr>
        <w:tabs>
          <w:tab w:val="left" w:pos="543"/>
        </w:tabs>
        <w:rPr>
          <w:rFonts w:eastAsia="Times New Roman"/>
          <w:color w:val="1F497D"/>
        </w:rPr>
      </w:pPr>
      <w:r>
        <w:rPr>
          <w:rFonts w:eastAsia="Times New Roman"/>
          <w:color w:val="1F497D"/>
        </w:rPr>
        <w:t>o</w:t>
      </w:r>
      <w:r w:rsidRPr="00015C04">
        <w:rPr>
          <w:rFonts w:eastAsia="Times New Roman"/>
          <w:color w:val="1F497D"/>
        </w:rPr>
        <w:t>slavy narozenin;</w:t>
      </w:r>
    </w:p>
    <w:p w14:paraId="41BAF30A" w14:textId="77777777" w:rsidR="003258D7" w:rsidRPr="00015C04" w:rsidRDefault="003258D7" w:rsidP="003258D7">
      <w:pPr>
        <w:numPr>
          <w:ilvl w:val="0"/>
          <w:numId w:val="30"/>
        </w:numPr>
        <w:tabs>
          <w:tab w:val="left" w:pos="543"/>
        </w:tabs>
        <w:rPr>
          <w:rFonts w:eastAsia="Times New Roman"/>
          <w:color w:val="1F497D"/>
        </w:rPr>
      </w:pPr>
      <w:r>
        <w:rPr>
          <w:rFonts w:eastAsia="Times New Roman"/>
          <w:color w:val="1F497D"/>
        </w:rPr>
        <w:t>s</w:t>
      </w:r>
      <w:r w:rsidRPr="00015C04">
        <w:rPr>
          <w:rFonts w:eastAsia="Times New Roman"/>
          <w:color w:val="1F497D"/>
        </w:rPr>
        <w:t>polečné sledování divadelního představení;</w:t>
      </w:r>
    </w:p>
    <w:p w14:paraId="41BAF30B" w14:textId="77777777" w:rsidR="003258D7" w:rsidRPr="00015C04" w:rsidRDefault="003258D7" w:rsidP="003258D7">
      <w:pPr>
        <w:numPr>
          <w:ilvl w:val="0"/>
          <w:numId w:val="30"/>
        </w:numPr>
        <w:tabs>
          <w:tab w:val="left" w:pos="543"/>
        </w:tabs>
        <w:rPr>
          <w:rFonts w:eastAsia="Times New Roman"/>
          <w:color w:val="1F497D"/>
        </w:rPr>
      </w:pPr>
      <w:r>
        <w:rPr>
          <w:rFonts w:eastAsia="Times New Roman"/>
          <w:color w:val="1F497D"/>
        </w:rPr>
        <w:t>s</w:t>
      </w:r>
      <w:r w:rsidRPr="00015C04">
        <w:rPr>
          <w:rFonts w:eastAsia="Times New Roman"/>
          <w:color w:val="1F497D"/>
        </w:rPr>
        <w:t>polečné výlety;</w:t>
      </w:r>
    </w:p>
    <w:p w14:paraId="41BAF30C" w14:textId="77777777" w:rsidR="003258D7" w:rsidRDefault="003258D7" w:rsidP="003258D7">
      <w:pPr>
        <w:numPr>
          <w:ilvl w:val="0"/>
          <w:numId w:val="30"/>
        </w:numPr>
        <w:tabs>
          <w:tab w:val="left" w:pos="543"/>
        </w:tabs>
        <w:rPr>
          <w:rFonts w:eastAsia="Times New Roman"/>
          <w:color w:val="1F497D"/>
        </w:rPr>
      </w:pPr>
      <w:r>
        <w:rPr>
          <w:rFonts w:eastAsia="Times New Roman"/>
          <w:color w:val="1F497D"/>
        </w:rPr>
        <w:t>t</w:t>
      </w:r>
      <w:r w:rsidRPr="00015C04">
        <w:rPr>
          <w:rFonts w:eastAsia="Times New Roman"/>
          <w:color w:val="1F497D"/>
        </w:rPr>
        <w:t>vorba narozeninového kalendá</w:t>
      </w:r>
      <w:r>
        <w:rPr>
          <w:rFonts w:eastAsia="Times New Roman"/>
          <w:color w:val="1F497D"/>
        </w:rPr>
        <w:t>ře</w:t>
      </w:r>
      <w:r w:rsidRPr="00015C04">
        <w:rPr>
          <w:rFonts w:eastAsia="Times New Roman"/>
          <w:color w:val="1F497D"/>
        </w:rPr>
        <w:t>;</w:t>
      </w:r>
    </w:p>
    <w:p w14:paraId="41BAF30D" w14:textId="77777777" w:rsidR="00F17304" w:rsidRPr="00B46ACA" w:rsidRDefault="00F17304" w:rsidP="00F17304">
      <w:pPr>
        <w:numPr>
          <w:ilvl w:val="0"/>
          <w:numId w:val="30"/>
        </w:numPr>
        <w:tabs>
          <w:tab w:val="left" w:pos="543"/>
        </w:tabs>
        <w:rPr>
          <w:rFonts w:eastAsia="Times New Roman"/>
          <w:color w:val="948A54"/>
        </w:rPr>
      </w:pPr>
      <w:r w:rsidRPr="00B46ACA">
        <w:rPr>
          <w:rFonts w:eastAsia="Times New Roman"/>
          <w:color w:val="948A54"/>
        </w:rPr>
        <w:t>vyprávění příběhů na pokračování;</w:t>
      </w:r>
    </w:p>
    <w:p w14:paraId="41BAF30E" w14:textId="77777777" w:rsidR="00C64E9D" w:rsidRPr="00B46ACA" w:rsidRDefault="00C64E9D" w:rsidP="00C64E9D">
      <w:pPr>
        <w:numPr>
          <w:ilvl w:val="0"/>
          <w:numId w:val="30"/>
        </w:numPr>
        <w:tabs>
          <w:tab w:val="left" w:pos="543"/>
        </w:tabs>
        <w:rPr>
          <w:rFonts w:eastAsia="Times New Roman"/>
          <w:color w:val="948A54"/>
        </w:rPr>
      </w:pPr>
      <w:r w:rsidRPr="00B46ACA">
        <w:rPr>
          <w:rFonts w:eastAsia="Times New Roman"/>
          <w:color w:val="948A54"/>
        </w:rPr>
        <w:t>porovnávání a třídění (obrázků ročních dob, lidí, třídních fotografií…);</w:t>
      </w:r>
    </w:p>
    <w:p w14:paraId="41BAF30F" w14:textId="77777777" w:rsidR="00C645C2" w:rsidRDefault="00C645C2" w:rsidP="00C645C2">
      <w:pPr>
        <w:spacing w:before="100" w:line="200" w:lineRule="atLeast"/>
        <w:jc w:val="both"/>
        <w:rPr>
          <w:b/>
          <w:bCs/>
          <w:color w:val="000000"/>
        </w:rPr>
      </w:pPr>
    </w:p>
    <w:p w14:paraId="41BAF310" w14:textId="77777777" w:rsidR="002E7629" w:rsidRDefault="002E7629" w:rsidP="00C645C2">
      <w:pPr>
        <w:spacing w:before="100" w:line="200" w:lineRule="atLeast"/>
        <w:jc w:val="both"/>
        <w:rPr>
          <w:b/>
          <w:bCs/>
          <w:color w:val="000000"/>
        </w:rPr>
      </w:pPr>
    </w:p>
    <w:p w14:paraId="41BAF311" w14:textId="77777777" w:rsidR="002E7629" w:rsidRDefault="002E7629" w:rsidP="00C645C2">
      <w:pPr>
        <w:spacing w:before="100" w:line="200" w:lineRule="atLeast"/>
        <w:jc w:val="both"/>
        <w:rPr>
          <w:b/>
          <w:bCs/>
          <w:color w:val="000000"/>
        </w:rPr>
      </w:pPr>
    </w:p>
    <w:p w14:paraId="41BAF312" w14:textId="77777777" w:rsidR="002E7629" w:rsidRDefault="002E7629" w:rsidP="00C645C2">
      <w:pPr>
        <w:spacing w:before="100" w:line="200" w:lineRule="atLeast"/>
        <w:jc w:val="both"/>
        <w:rPr>
          <w:b/>
          <w:bCs/>
          <w:color w:val="000000"/>
        </w:rPr>
      </w:pPr>
    </w:p>
    <w:p w14:paraId="41BAF313" w14:textId="77777777" w:rsidR="008D0329" w:rsidRDefault="008D0329" w:rsidP="00287A21">
      <w:pPr>
        <w:spacing w:before="100" w:line="200" w:lineRule="atLeast"/>
        <w:jc w:val="both"/>
        <w:rPr>
          <w:b/>
          <w:bCs/>
          <w:color w:val="000000"/>
        </w:rPr>
      </w:pPr>
    </w:p>
    <w:p w14:paraId="41BAF314" w14:textId="77777777" w:rsidR="0081582A" w:rsidRPr="00173911" w:rsidRDefault="0081582A" w:rsidP="0081582A">
      <w:pPr>
        <w:spacing w:before="100" w:line="200" w:lineRule="atLeast"/>
        <w:jc w:val="both"/>
        <w:rPr>
          <w:b/>
          <w:bCs/>
          <w:color w:val="000000"/>
          <w:sz w:val="28"/>
          <w:szCs w:val="28"/>
        </w:rPr>
      </w:pPr>
      <w:r w:rsidRPr="00173911">
        <w:rPr>
          <w:b/>
          <w:bCs/>
          <w:color w:val="000000"/>
          <w:sz w:val="28"/>
          <w:szCs w:val="28"/>
        </w:rPr>
        <w:t>PODTÉMA „ARCHA NOEMOVA“</w:t>
      </w:r>
    </w:p>
    <w:p w14:paraId="41BAF315" w14:textId="77777777" w:rsidR="0081582A" w:rsidRDefault="0081582A" w:rsidP="0081582A">
      <w:pPr>
        <w:spacing w:before="100" w:line="200" w:lineRule="atLeast"/>
        <w:jc w:val="both"/>
        <w:rPr>
          <w:color w:val="000000"/>
        </w:rPr>
      </w:pPr>
      <w:r>
        <w:rPr>
          <w:color w:val="000000"/>
        </w:rPr>
        <w:t xml:space="preserve">Toto </w:t>
      </w:r>
      <w:r w:rsidR="00F15AB4">
        <w:rPr>
          <w:color w:val="000000"/>
        </w:rPr>
        <w:t xml:space="preserve">podtéma je zaměřeno na oblast </w:t>
      </w:r>
      <w:r w:rsidR="00F15AB4" w:rsidRPr="00E3256E">
        <w:rPr>
          <w:b/>
          <w:color w:val="000000"/>
        </w:rPr>
        <w:t>aktivity</w:t>
      </w:r>
      <w:r w:rsidR="00F15AB4">
        <w:rPr>
          <w:color w:val="000000"/>
        </w:rPr>
        <w:t>.</w:t>
      </w:r>
      <w:r w:rsidR="00E3256E">
        <w:rPr>
          <w:color w:val="000000"/>
        </w:rPr>
        <w:t xml:space="preserve"> </w:t>
      </w:r>
      <w:r w:rsidR="00F15AB4">
        <w:rPr>
          <w:color w:val="000000"/>
        </w:rPr>
        <w:t>Týká se zdraví prostředí, v němž člověk žije a jež ovlivňuje svým chováním, které by pro proto mělo být odpovědné s a ochraňující. To předpokládá zájem, angažovanost a aktivitu. Děti v rámci tohoto podtématu čerp</w:t>
      </w:r>
      <w:r w:rsidR="00E3256E">
        <w:rPr>
          <w:color w:val="000000"/>
        </w:rPr>
        <w:t>a</w:t>
      </w:r>
      <w:r w:rsidR="00F15AB4">
        <w:rPr>
          <w:color w:val="000000"/>
        </w:rPr>
        <w:t xml:space="preserve">jí z lidových tradic, slaví tradiční </w:t>
      </w:r>
      <w:r w:rsidR="00E3256E">
        <w:rPr>
          <w:color w:val="000000"/>
        </w:rPr>
        <w:t xml:space="preserve">i novodobé </w:t>
      </w:r>
      <w:r w:rsidR="00F15AB4">
        <w:rPr>
          <w:color w:val="000000"/>
        </w:rPr>
        <w:t xml:space="preserve">svátky, </w:t>
      </w:r>
      <w:r w:rsidR="00E3256E">
        <w:rPr>
          <w:color w:val="000000"/>
        </w:rPr>
        <w:t xml:space="preserve">vytvářejí vlastní školní tradice, </w:t>
      </w:r>
      <w:r w:rsidR="00F15AB4">
        <w:rPr>
          <w:color w:val="000000"/>
        </w:rPr>
        <w:t>připravují oslavy, vyrábějí, tvoří, vymýšlejí, ale také přijímají důsledky</w:t>
      </w:r>
      <w:r w:rsidR="00E3256E">
        <w:rPr>
          <w:color w:val="000000"/>
        </w:rPr>
        <w:t xml:space="preserve"> svého chování</w:t>
      </w:r>
      <w:r w:rsidR="00F15AB4">
        <w:rPr>
          <w:color w:val="000000"/>
        </w:rPr>
        <w:t xml:space="preserve"> a </w:t>
      </w:r>
      <w:r w:rsidR="00E3256E">
        <w:rPr>
          <w:color w:val="000000"/>
        </w:rPr>
        <w:t xml:space="preserve">prožívají </w:t>
      </w:r>
      <w:r w:rsidR="00F15AB4">
        <w:rPr>
          <w:color w:val="000000"/>
        </w:rPr>
        <w:t>radost z vytvořených věcí</w:t>
      </w:r>
      <w:r w:rsidR="00E3256E">
        <w:rPr>
          <w:color w:val="000000"/>
        </w:rPr>
        <w:t xml:space="preserve"> a zážitků</w:t>
      </w:r>
      <w:r w:rsidR="00F15AB4">
        <w:rPr>
          <w:color w:val="000000"/>
        </w:rPr>
        <w:t>.</w:t>
      </w:r>
      <w:r w:rsidR="00E3256E">
        <w:rPr>
          <w:color w:val="000000"/>
        </w:rPr>
        <w:t xml:space="preserve"> Ví, že jen svým aktivním přičiněním mohou věci měnit.</w:t>
      </w:r>
    </w:p>
    <w:p w14:paraId="41BAF316" w14:textId="77777777" w:rsidR="0081582A" w:rsidRDefault="0081582A" w:rsidP="0081582A">
      <w:pPr>
        <w:pStyle w:val="Zkladntext21"/>
        <w:spacing w:before="100" w:line="200" w:lineRule="atLeast"/>
        <w:jc w:val="both"/>
      </w:pPr>
    </w:p>
    <w:p w14:paraId="41BAF317" w14:textId="77777777" w:rsidR="0081582A" w:rsidRDefault="0081582A" w:rsidP="0081582A">
      <w:pPr>
        <w:pStyle w:val="Zkladntext21"/>
        <w:spacing w:before="100" w:line="200" w:lineRule="atLeast"/>
      </w:pPr>
      <w:r>
        <w:t>Kompetence podpory zdraví u dítěte na konci předškolního období</w:t>
      </w:r>
    </w:p>
    <w:p w14:paraId="41BAF318" w14:textId="77777777" w:rsidR="00F15AB4" w:rsidRDefault="00F15AB4" w:rsidP="0081582A">
      <w:pPr>
        <w:numPr>
          <w:ilvl w:val="0"/>
          <w:numId w:val="25"/>
        </w:numPr>
        <w:tabs>
          <w:tab w:val="left" w:pos="475"/>
        </w:tabs>
        <w:rPr>
          <w:rFonts w:eastAsia="Times New Roman"/>
          <w:bCs/>
          <w:color w:val="000000"/>
          <w:szCs w:val="22"/>
        </w:rPr>
      </w:pPr>
      <w:r>
        <w:rPr>
          <w:rFonts w:eastAsia="Times New Roman"/>
          <w:bCs/>
          <w:color w:val="000000"/>
          <w:szCs w:val="22"/>
        </w:rPr>
        <w:t>Rozlišuje dobro a zlo a dovede obě etické kategorie vidět ve vztahu ke zdraví. (2/2)</w:t>
      </w:r>
    </w:p>
    <w:p w14:paraId="41BAF319" w14:textId="77777777" w:rsidR="0081582A" w:rsidRPr="00DF7BF9" w:rsidRDefault="00F15AB4" w:rsidP="0081582A">
      <w:pPr>
        <w:numPr>
          <w:ilvl w:val="0"/>
          <w:numId w:val="25"/>
        </w:numPr>
        <w:tabs>
          <w:tab w:val="left" w:pos="475"/>
        </w:tabs>
        <w:rPr>
          <w:rFonts w:eastAsia="Times New Roman"/>
          <w:bCs/>
          <w:color w:val="000000"/>
          <w:szCs w:val="22"/>
        </w:rPr>
      </w:pPr>
      <w:r>
        <w:rPr>
          <w:rFonts w:eastAsia="Times New Roman"/>
          <w:bCs/>
          <w:color w:val="000000"/>
          <w:szCs w:val="22"/>
        </w:rPr>
        <w:t>K problémům přistupuje aktivně, organizuje své činnosti, nečeká, že jeho problémy bude řešit někdo jiný.</w:t>
      </w:r>
      <w:r w:rsidR="0081582A" w:rsidRPr="00DF7BF9">
        <w:rPr>
          <w:rFonts w:eastAsia="Times New Roman"/>
          <w:bCs/>
          <w:color w:val="000000"/>
          <w:szCs w:val="22"/>
        </w:rPr>
        <w:t xml:space="preserve"> (</w:t>
      </w:r>
      <w:r>
        <w:rPr>
          <w:rFonts w:eastAsia="Times New Roman"/>
          <w:bCs/>
          <w:color w:val="000000"/>
          <w:szCs w:val="22"/>
        </w:rPr>
        <w:t>3</w:t>
      </w:r>
      <w:r w:rsidR="0081582A" w:rsidRPr="00DF7BF9">
        <w:rPr>
          <w:rFonts w:eastAsia="Times New Roman"/>
          <w:bCs/>
          <w:color w:val="000000"/>
          <w:szCs w:val="22"/>
        </w:rPr>
        <w:t>/5)</w:t>
      </w:r>
    </w:p>
    <w:p w14:paraId="41BAF31A" w14:textId="77777777" w:rsidR="00F15AB4" w:rsidRDefault="00F15AB4" w:rsidP="0081582A">
      <w:pPr>
        <w:numPr>
          <w:ilvl w:val="0"/>
          <w:numId w:val="25"/>
        </w:numPr>
        <w:tabs>
          <w:tab w:val="left" w:pos="475"/>
        </w:tabs>
        <w:rPr>
          <w:rFonts w:eastAsia="Times New Roman"/>
          <w:bCs/>
          <w:color w:val="000000"/>
          <w:szCs w:val="22"/>
        </w:rPr>
      </w:pPr>
      <w:r>
        <w:rPr>
          <w:rFonts w:eastAsia="Times New Roman"/>
          <w:bCs/>
          <w:color w:val="000000"/>
          <w:szCs w:val="22"/>
        </w:rPr>
        <w:t>Řeší jednoduché problémy, má představu o tom, že většinu problémů může řešit více způsoby</w:t>
      </w:r>
      <w:r w:rsidRPr="00DF7BF9">
        <w:rPr>
          <w:rFonts w:eastAsia="Times New Roman"/>
          <w:bCs/>
          <w:color w:val="000000"/>
          <w:szCs w:val="22"/>
        </w:rPr>
        <w:t>. (3/</w:t>
      </w:r>
      <w:r>
        <w:rPr>
          <w:rFonts w:eastAsia="Times New Roman"/>
          <w:bCs/>
          <w:color w:val="000000"/>
          <w:szCs w:val="22"/>
        </w:rPr>
        <w:t>6</w:t>
      </w:r>
      <w:r w:rsidRPr="00DF7BF9">
        <w:rPr>
          <w:rFonts w:eastAsia="Times New Roman"/>
          <w:bCs/>
          <w:color w:val="000000"/>
          <w:szCs w:val="22"/>
        </w:rPr>
        <w:t>)</w:t>
      </w:r>
    </w:p>
    <w:p w14:paraId="41BAF31B" w14:textId="77777777" w:rsidR="0081582A" w:rsidRPr="00DF7BF9" w:rsidRDefault="0081582A" w:rsidP="0081582A">
      <w:pPr>
        <w:numPr>
          <w:ilvl w:val="0"/>
          <w:numId w:val="25"/>
        </w:numPr>
        <w:tabs>
          <w:tab w:val="left" w:pos="475"/>
        </w:tabs>
        <w:rPr>
          <w:rFonts w:eastAsia="Times New Roman"/>
          <w:bCs/>
          <w:color w:val="000000"/>
          <w:szCs w:val="22"/>
        </w:rPr>
      </w:pPr>
      <w:r w:rsidRPr="00DF7BF9">
        <w:rPr>
          <w:rFonts w:eastAsia="Times New Roman"/>
          <w:bCs/>
          <w:color w:val="000000"/>
          <w:szCs w:val="22"/>
        </w:rPr>
        <w:t>Nemá obavu ze změny, přijímá ji jako běžnou součást života. (3/7)</w:t>
      </w:r>
      <w:r w:rsidRPr="00DF7BF9">
        <w:rPr>
          <w:rFonts w:eastAsia="Times New Roman"/>
          <w:bCs/>
          <w:color w:val="000000"/>
          <w:szCs w:val="22"/>
        </w:rPr>
        <w:tab/>
      </w:r>
    </w:p>
    <w:p w14:paraId="41BAF31C" w14:textId="77777777" w:rsidR="0081582A" w:rsidRPr="00DF7BF9" w:rsidRDefault="00F15AB4" w:rsidP="0081582A">
      <w:pPr>
        <w:numPr>
          <w:ilvl w:val="0"/>
          <w:numId w:val="25"/>
        </w:numPr>
        <w:tabs>
          <w:tab w:val="left" w:pos="475"/>
        </w:tabs>
        <w:rPr>
          <w:rFonts w:eastAsia="Times New Roman"/>
          <w:bCs/>
          <w:color w:val="000000"/>
          <w:szCs w:val="22"/>
        </w:rPr>
      </w:pPr>
      <w:r>
        <w:rPr>
          <w:rFonts w:eastAsia="Times New Roman"/>
          <w:bCs/>
          <w:color w:val="000000"/>
          <w:szCs w:val="22"/>
        </w:rPr>
        <w:t>V běžných životních situacích předvídá následky a přijímá konkrétní důsledky svých činů, svého chování</w:t>
      </w:r>
      <w:r w:rsidR="0081582A" w:rsidRPr="00DF7BF9">
        <w:rPr>
          <w:rFonts w:eastAsia="Times New Roman"/>
          <w:bCs/>
          <w:color w:val="000000"/>
          <w:szCs w:val="22"/>
        </w:rPr>
        <w:t>. (</w:t>
      </w:r>
      <w:r>
        <w:rPr>
          <w:rFonts w:eastAsia="Times New Roman"/>
          <w:bCs/>
          <w:color w:val="000000"/>
          <w:szCs w:val="22"/>
        </w:rPr>
        <w:t>4</w:t>
      </w:r>
      <w:r w:rsidR="0081582A" w:rsidRPr="00DF7BF9">
        <w:rPr>
          <w:rFonts w:eastAsia="Times New Roman"/>
          <w:bCs/>
          <w:color w:val="000000"/>
          <w:szCs w:val="22"/>
        </w:rPr>
        <w:t>/</w:t>
      </w:r>
      <w:r>
        <w:rPr>
          <w:rFonts w:eastAsia="Times New Roman"/>
          <w:bCs/>
          <w:color w:val="000000"/>
          <w:szCs w:val="22"/>
        </w:rPr>
        <w:t>4</w:t>
      </w:r>
      <w:r w:rsidR="0081582A" w:rsidRPr="00DF7BF9">
        <w:rPr>
          <w:rFonts w:eastAsia="Times New Roman"/>
          <w:bCs/>
          <w:color w:val="000000"/>
          <w:szCs w:val="22"/>
        </w:rPr>
        <w:t>)</w:t>
      </w:r>
    </w:p>
    <w:p w14:paraId="41BAF31D" w14:textId="77777777" w:rsidR="0081582A" w:rsidRPr="00DF7BF9" w:rsidRDefault="00F15AB4" w:rsidP="0081582A">
      <w:pPr>
        <w:numPr>
          <w:ilvl w:val="0"/>
          <w:numId w:val="25"/>
        </w:numPr>
        <w:tabs>
          <w:tab w:val="left" w:pos="466"/>
        </w:tabs>
        <w:rPr>
          <w:rFonts w:eastAsia="Times New Roman"/>
          <w:bCs/>
          <w:color w:val="000000"/>
        </w:rPr>
      </w:pPr>
      <w:r>
        <w:rPr>
          <w:rFonts w:eastAsia="Times New Roman"/>
          <w:bCs/>
          <w:color w:val="000000"/>
        </w:rPr>
        <w:t>Umí vyjádřit, co se mu líbí, co ne, vysvětlit proč</w:t>
      </w:r>
      <w:r w:rsidR="0081582A" w:rsidRPr="00DF7BF9">
        <w:rPr>
          <w:rFonts w:eastAsia="Times New Roman"/>
          <w:bCs/>
          <w:color w:val="000000"/>
        </w:rPr>
        <w:t>. (</w:t>
      </w:r>
      <w:r>
        <w:rPr>
          <w:rFonts w:eastAsia="Times New Roman"/>
          <w:bCs/>
          <w:color w:val="000000"/>
        </w:rPr>
        <w:t>4</w:t>
      </w:r>
      <w:r w:rsidR="0081582A" w:rsidRPr="00DF7BF9">
        <w:rPr>
          <w:rFonts w:eastAsia="Times New Roman"/>
          <w:bCs/>
          <w:color w:val="000000"/>
        </w:rPr>
        <w:t>/</w:t>
      </w:r>
      <w:r>
        <w:rPr>
          <w:rFonts w:eastAsia="Times New Roman"/>
          <w:bCs/>
          <w:color w:val="000000"/>
        </w:rPr>
        <w:t>6</w:t>
      </w:r>
      <w:r w:rsidR="0081582A" w:rsidRPr="00DF7BF9">
        <w:rPr>
          <w:rFonts w:eastAsia="Times New Roman"/>
          <w:bCs/>
          <w:color w:val="000000"/>
        </w:rPr>
        <w:t>)</w:t>
      </w:r>
      <w:r w:rsidR="0081582A" w:rsidRPr="00DF7BF9">
        <w:rPr>
          <w:rFonts w:eastAsia="Times New Roman"/>
          <w:bCs/>
          <w:color w:val="000000"/>
        </w:rPr>
        <w:tab/>
      </w:r>
    </w:p>
    <w:p w14:paraId="41BAF31E" w14:textId="77777777" w:rsidR="0081582A" w:rsidRPr="00DF7BF9" w:rsidRDefault="00F15AB4" w:rsidP="0081582A">
      <w:pPr>
        <w:numPr>
          <w:ilvl w:val="0"/>
          <w:numId w:val="25"/>
        </w:numPr>
        <w:tabs>
          <w:tab w:val="left" w:pos="460"/>
        </w:tabs>
        <w:rPr>
          <w:rFonts w:eastAsia="Times New Roman"/>
          <w:bCs/>
          <w:color w:val="000000"/>
        </w:rPr>
      </w:pPr>
      <w:r>
        <w:rPr>
          <w:rFonts w:eastAsia="Times New Roman"/>
          <w:bCs/>
          <w:color w:val="000000"/>
        </w:rPr>
        <w:t>Dovede zvládnout jednoduché zátěže a překážky. (5/9)</w:t>
      </w:r>
    </w:p>
    <w:p w14:paraId="41BAF31F" w14:textId="77777777" w:rsidR="0081582A" w:rsidRDefault="0081582A" w:rsidP="0081582A">
      <w:pPr>
        <w:pStyle w:val="Zkladntext21"/>
        <w:spacing w:before="100" w:line="200" w:lineRule="atLeast"/>
        <w:jc w:val="both"/>
      </w:pPr>
    </w:p>
    <w:p w14:paraId="40A758D7" w14:textId="77777777" w:rsidR="00BC6737" w:rsidRDefault="00BC6737" w:rsidP="00BC6737">
      <w:pPr>
        <w:spacing w:before="100" w:line="200" w:lineRule="atLeast"/>
        <w:jc w:val="both"/>
        <w:rPr>
          <w:b/>
          <w:bCs/>
          <w:color w:val="000000"/>
        </w:rPr>
      </w:pPr>
      <w:r>
        <w:rPr>
          <w:b/>
          <w:bCs/>
          <w:color w:val="000000"/>
        </w:rPr>
        <w:t>„VĚDA MĚNÍ STARÉ ZVYKY, TO JE NĚCO PRO TECHNIKY“</w:t>
      </w:r>
    </w:p>
    <w:p w14:paraId="1B237C34" w14:textId="2DF8BBB6" w:rsidR="00BC6737" w:rsidRDefault="00961738" w:rsidP="00BC6737">
      <w:pPr>
        <w:pStyle w:val="Zkladntext21"/>
        <w:spacing w:before="100" w:line="200" w:lineRule="atLeast"/>
        <w:ind w:left="1134" w:hanging="1134"/>
        <w:jc w:val="both"/>
        <w:rPr>
          <w:b w:val="0"/>
          <w:bCs/>
          <w:color w:val="000000"/>
        </w:rPr>
      </w:pPr>
      <w:r>
        <w:rPr>
          <w:b w:val="0"/>
          <w:bCs/>
          <w:noProof/>
          <w:color w:val="000000"/>
        </w:rPr>
        <mc:AlternateContent>
          <mc:Choice Requires="wps">
            <w:drawing>
              <wp:anchor distT="0" distB="0" distL="114300" distR="114300" simplePos="0" relativeHeight="251673600" behindDoc="0" locked="0" layoutInCell="1" allowOverlap="1" wp14:anchorId="631A9EE4" wp14:editId="4413282A">
                <wp:simplePos x="0" y="0"/>
                <wp:positionH relativeFrom="column">
                  <wp:posOffset>565785</wp:posOffset>
                </wp:positionH>
                <wp:positionV relativeFrom="paragraph">
                  <wp:posOffset>69850</wp:posOffset>
                </wp:positionV>
                <wp:extent cx="847725" cy="720090"/>
                <wp:effectExtent l="13335" t="12700" r="5715" b="10160"/>
                <wp:wrapNone/>
                <wp:docPr id="3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91718" id="AutoShape 180" o:spid="_x0000_s1026" type="#_x0000_t32" style="position:absolute;margin-left:44.55pt;margin-top:5.5pt;width:66.75pt;height:5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"/>
            </w:pict>
          </mc:Fallback>
        </mc:AlternateContent>
      </w:r>
      <w:r w:rsidR="00BC6737">
        <w:rPr>
          <w:b w:val="0"/>
          <w:bCs/>
          <w:color w:val="000000"/>
        </w:rPr>
        <w:tab/>
      </w:r>
      <w:r w:rsidR="00BC6737">
        <w:rPr>
          <w:b w:val="0"/>
          <w:bCs/>
          <w:color w:val="000000"/>
        </w:rPr>
        <w:tab/>
      </w:r>
      <w:r w:rsidR="00BC6737">
        <w:rPr>
          <w:b w:val="0"/>
          <w:bCs/>
          <w:color w:val="000000"/>
        </w:rPr>
        <w:tab/>
      </w:r>
      <w:r w:rsidR="00BC6737">
        <w:rPr>
          <w:b w:val="0"/>
          <w:bCs/>
          <w:color w:val="000000"/>
        </w:rPr>
        <w:tab/>
      </w:r>
      <w:r w:rsidR="00BC6737">
        <w:rPr>
          <w:b w:val="0"/>
          <w:bCs/>
          <w:color w:val="000000"/>
        </w:rPr>
        <w:tab/>
      </w:r>
      <w:r w:rsidR="00BC6737">
        <w:rPr>
          <w:b w:val="0"/>
          <w:bCs/>
          <w:color w:val="000000"/>
        </w:rPr>
        <w:tab/>
      </w:r>
      <w:r w:rsidR="00BC6737">
        <w:rPr>
          <w:b w:val="0"/>
          <w:bCs/>
          <w:color w:val="000000"/>
        </w:rPr>
        <w:tab/>
      </w:r>
      <w:r w:rsidR="00BC6737">
        <w:rPr>
          <w:b w:val="0"/>
          <w:bCs/>
          <w:color w:val="000000"/>
        </w:rPr>
        <w:tab/>
      </w:r>
      <w:r w:rsidR="00BC6737">
        <w:rPr>
          <w:b w:val="0"/>
          <w:bCs/>
          <w:color w:val="000000"/>
        </w:rPr>
        <w:tab/>
      </w:r>
    </w:p>
    <w:p w14:paraId="6F07F93C" w14:textId="18A106B5" w:rsidR="00BC6737" w:rsidRDefault="00BC6737" w:rsidP="00BC6737">
      <w:pPr>
        <w:pStyle w:val="Zkladntext21"/>
        <w:spacing w:before="100" w:line="200" w:lineRule="atLeast"/>
        <w:ind w:left="3970" w:firstLine="284"/>
        <w:jc w:val="both"/>
        <w:rPr>
          <w:b w:val="0"/>
          <w:bCs/>
          <w:color w:val="000000"/>
        </w:rPr>
      </w:pPr>
      <w:r>
        <w:rPr>
          <w:b w:val="0"/>
          <w:bCs/>
          <w:color w:val="000000"/>
        </w:rPr>
        <w:t xml:space="preserve">                               </w:t>
      </w:r>
      <w:r w:rsidRPr="00F17304">
        <w:rPr>
          <w:bCs/>
          <w:color w:val="000000"/>
        </w:rPr>
        <w:t>„CHVÁLÍM TĚ ZEMĚ MÁ“</w:t>
      </w:r>
    </w:p>
    <w:p w14:paraId="1FF1576E" w14:textId="4C7BBD09" w:rsidR="00BC6737" w:rsidRPr="00F17304" w:rsidRDefault="00961738" w:rsidP="00BC6737">
      <w:pPr>
        <w:pStyle w:val="Zkladntext21"/>
        <w:spacing w:before="100" w:line="200" w:lineRule="atLeast"/>
        <w:ind w:left="1134" w:hanging="1134"/>
        <w:jc w:val="center"/>
        <w:rPr>
          <w:b w:val="0"/>
          <w:bCs/>
          <w:color w:val="000000"/>
        </w:rPr>
      </w:pPr>
      <w:r>
        <w:rPr>
          <w:b w:val="0"/>
          <w:bCs/>
          <w:noProof/>
          <w:color w:val="000000"/>
        </w:rPr>
        <mc:AlternateContent>
          <mc:Choice Requires="wps">
            <w:drawing>
              <wp:anchor distT="0" distB="0" distL="114300" distR="114300" simplePos="0" relativeHeight="251676672" behindDoc="0" locked="0" layoutInCell="1" allowOverlap="1" wp14:anchorId="1D7315DE" wp14:editId="4100885A">
                <wp:simplePos x="0" y="0"/>
                <wp:positionH relativeFrom="column">
                  <wp:posOffset>4671060</wp:posOffset>
                </wp:positionH>
                <wp:positionV relativeFrom="paragraph">
                  <wp:posOffset>60325</wp:posOffset>
                </wp:positionV>
                <wp:extent cx="581025" cy="252095"/>
                <wp:effectExtent l="13335" t="12700" r="5715" b="11430"/>
                <wp:wrapNone/>
                <wp:docPr id="29"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2DEE6" id="AutoShape 183" o:spid="_x0000_s1026" type="#_x0000_t32" style="position:absolute;margin-left:367.8pt;margin-top:4.75pt;width:45.75pt;height:19.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"/>
            </w:pict>
          </mc:Fallback>
        </mc:AlternateContent>
      </w:r>
    </w:p>
    <w:p w14:paraId="71002A5E" w14:textId="28FC6E50" w:rsidR="00BC6737" w:rsidRDefault="00961738" w:rsidP="00BC6737">
      <w:pPr>
        <w:pStyle w:val="Zkladntext21"/>
        <w:spacing w:before="100" w:line="200" w:lineRule="atLeast"/>
        <w:ind w:left="1134" w:hanging="1134"/>
        <w:jc w:val="center"/>
      </w:pPr>
      <w:r>
        <w:rPr>
          <w:b w:val="0"/>
          <w:bCs/>
          <w:noProof/>
          <w:color w:val="000000"/>
        </w:rPr>
        <mc:AlternateContent>
          <mc:Choice Requires="wps">
            <w:drawing>
              <wp:anchor distT="0" distB="0" distL="114300" distR="114300" simplePos="0" relativeHeight="251675648" behindDoc="0" locked="0" layoutInCell="1" allowOverlap="1" wp14:anchorId="0F4E8858" wp14:editId="64298C68">
                <wp:simplePos x="0" y="0"/>
                <wp:positionH relativeFrom="column">
                  <wp:posOffset>4671060</wp:posOffset>
                </wp:positionH>
                <wp:positionV relativeFrom="paragraph">
                  <wp:posOffset>2429510</wp:posOffset>
                </wp:positionV>
                <wp:extent cx="1200150" cy="941070"/>
                <wp:effectExtent l="13335" t="10160" r="5715" b="10795"/>
                <wp:wrapNone/>
                <wp:docPr id="2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4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4BCB" id="AutoShape 182" o:spid="_x0000_s1026" type="#_x0000_t32" style="position:absolute;margin-left:367.8pt;margin-top:191.3pt;width:94.5pt;height:7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T+JAIAAEM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"/>
            </w:pict>
          </mc:Fallback>
        </mc:AlternateContent>
      </w:r>
      <w:r>
        <w:rPr>
          <w:b w:val="0"/>
          <w:bCs/>
          <w:noProof/>
          <w:color w:val="000000"/>
        </w:rPr>
        <mc:AlternateContent>
          <mc:Choice Requires="wps">
            <w:drawing>
              <wp:anchor distT="0" distB="0" distL="114300" distR="114300" simplePos="0" relativeHeight="251674624" behindDoc="0" locked="0" layoutInCell="1" allowOverlap="1" wp14:anchorId="52D14094" wp14:editId="4642B248">
                <wp:simplePos x="0" y="0"/>
                <wp:positionH relativeFrom="column">
                  <wp:posOffset>680085</wp:posOffset>
                </wp:positionH>
                <wp:positionV relativeFrom="paragraph">
                  <wp:posOffset>2429510</wp:posOffset>
                </wp:positionV>
                <wp:extent cx="755650" cy="436880"/>
                <wp:effectExtent l="13335" t="10160" r="12065" b="10160"/>
                <wp:wrapNone/>
                <wp:docPr id="2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65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63E71" id="AutoShape 181" o:spid="_x0000_s1026" type="#_x0000_t32" style="position:absolute;margin-left:53.55pt;margin-top:191.3pt;width:59.5pt;height:34.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5AMAIAAEw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"/>
            </w:pict>
          </mc:Fallback>
        </mc:AlternateContent>
      </w:r>
      <w:r>
        <w:rPr>
          <w:noProof/>
        </w:rPr>
        <w:drawing>
          <wp:inline distT="0" distB="0" distL="0" distR="0" wp14:anchorId="32671D99" wp14:editId="6F29A539">
            <wp:extent cx="3238500" cy="2352675"/>
            <wp:effectExtent l="0" t="0" r="0" b="0"/>
            <wp:docPr id="9" name="obrázek 9" descr="Archa Noemov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a Noemova 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0428CD30" w14:textId="2901A896" w:rsidR="00BC6737" w:rsidRDefault="00BC6737" w:rsidP="00F17304">
      <w:pPr>
        <w:spacing w:before="100" w:line="200" w:lineRule="atLeast"/>
        <w:ind w:left="2127" w:hanging="2127"/>
        <w:jc w:val="both"/>
        <w:rPr>
          <w:b/>
          <w:bCs/>
        </w:rPr>
      </w:pPr>
    </w:p>
    <w:p w14:paraId="34E5E473" w14:textId="77777777" w:rsidR="00BC6737" w:rsidRDefault="00BC6737" w:rsidP="00F17304">
      <w:pPr>
        <w:spacing w:before="100" w:line="200" w:lineRule="atLeast"/>
        <w:ind w:left="2127" w:hanging="2127"/>
        <w:jc w:val="both"/>
        <w:rPr>
          <w:b/>
          <w:bCs/>
          <w:color w:val="000000"/>
        </w:rPr>
      </w:pPr>
    </w:p>
    <w:p w14:paraId="41BAF324" w14:textId="67475DB6" w:rsidR="00F17304" w:rsidRDefault="00BC6737" w:rsidP="00F17304">
      <w:pPr>
        <w:spacing w:before="100" w:line="200" w:lineRule="atLeast"/>
        <w:ind w:left="2127" w:hanging="2127"/>
        <w:jc w:val="both"/>
        <w:rPr>
          <w:b/>
          <w:bCs/>
          <w:color w:val="000000"/>
        </w:rPr>
      </w:pPr>
      <w:r>
        <w:rPr>
          <w:b/>
          <w:bCs/>
          <w:color w:val="000000"/>
        </w:rPr>
        <w:t xml:space="preserve"> </w:t>
      </w:r>
      <w:r w:rsidR="00F17304">
        <w:rPr>
          <w:b/>
          <w:bCs/>
          <w:color w:val="000000"/>
        </w:rPr>
        <w:t>„VESELÉ VÁNOČNÍ HODY“ ANEB ADVENT A VÁNOČNÍ SLAVNOSTI</w:t>
      </w:r>
    </w:p>
    <w:p w14:paraId="6AA8C2D5" w14:textId="77777777" w:rsidR="00BC6737" w:rsidRDefault="00BC6737" w:rsidP="00F17304">
      <w:pPr>
        <w:spacing w:before="100" w:line="200" w:lineRule="atLeast"/>
        <w:ind w:left="2127" w:hanging="2127"/>
        <w:jc w:val="both"/>
        <w:rPr>
          <w:b/>
          <w:bCs/>
          <w:color w:val="000000"/>
        </w:rPr>
      </w:pPr>
    </w:p>
    <w:p w14:paraId="41BAF326" w14:textId="77777777" w:rsidR="00F17304" w:rsidRDefault="00F17304" w:rsidP="00F17304">
      <w:pPr>
        <w:spacing w:before="100" w:line="200" w:lineRule="atLeast"/>
        <w:ind w:left="2127" w:hanging="2127"/>
        <w:jc w:val="both"/>
        <w:rPr>
          <w:b/>
          <w:bCs/>
          <w:color w:val="000000"/>
        </w:rPr>
      </w:pPr>
      <w:r>
        <w:rPr>
          <w:b/>
          <w:bCs/>
          <w:color w:val="000000"/>
        </w:rPr>
        <w:tab/>
      </w:r>
      <w:r>
        <w:rPr>
          <w:b/>
          <w:bCs/>
          <w:color w:val="000000"/>
        </w:rPr>
        <w:tab/>
        <w:t>„SLAVNOST JARA ANEB JEN CO ZIMA ZAVŘE VRÁTKA“</w:t>
      </w:r>
    </w:p>
    <w:p w14:paraId="41BAF329" w14:textId="77777777" w:rsidR="00E3256E" w:rsidRDefault="00E3256E" w:rsidP="00E3256E">
      <w:pPr>
        <w:spacing w:before="100" w:line="200" w:lineRule="atLeast"/>
        <w:jc w:val="both"/>
        <w:rPr>
          <w:b/>
          <w:bCs/>
          <w:color w:val="000000"/>
        </w:rPr>
      </w:pPr>
      <w:r>
        <w:rPr>
          <w:b/>
          <w:bCs/>
          <w:color w:val="000000"/>
        </w:rPr>
        <w:t>PŘÍKLADY TEMATICKÝCH ČÁSTÍ</w:t>
      </w:r>
    </w:p>
    <w:p w14:paraId="41BAF32A" w14:textId="77777777" w:rsidR="00E3256E" w:rsidRDefault="00E3256E" w:rsidP="00E3256E">
      <w:pPr>
        <w:spacing w:before="100" w:line="200" w:lineRule="atLeast"/>
        <w:jc w:val="both"/>
        <w:rPr>
          <w:b/>
          <w:bCs/>
          <w:color w:val="000000"/>
        </w:rPr>
      </w:pPr>
    </w:p>
    <w:p w14:paraId="41BAF32B" w14:textId="77777777" w:rsidR="00E3256E" w:rsidRDefault="00E3256E" w:rsidP="00E3256E">
      <w:pPr>
        <w:spacing w:before="100" w:line="200" w:lineRule="atLeast"/>
        <w:jc w:val="both"/>
        <w:rPr>
          <w:b/>
          <w:bCs/>
          <w:color w:val="000000"/>
        </w:rPr>
      </w:pPr>
      <w:r>
        <w:rPr>
          <w:b/>
          <w:bCs/>
          <w:color w:val="000000"/>
        </w:rPr>
        <w:t>Tematická část:</w:t>
      </w:r>
      <w:r>
        <w:rPr>
          <w:b/>
          <w:bCs/>
          <w:color w:val="000000"/>
        </w:rPr>
        <w:tab/>
        <w:t>„CHVÁLÍM TĚ ZEMĚ MÁ“</w:t>
      </w:r>
    </w:p>
    <w:p w14:paraId="41BAF32C" w14:textId="77777777" w:rsidR="00E3256E" w:rsidRDefault="00E3256E" w:rsidP="00E3256E">
      <w:pPr>
        <w:spacing w:before="100" w:line="200" w:lineRule="atLeast"/>
        <w:jc w:val="both"/>
        <w:rPr>
          <w:bCs/>
        </w:rPr>
      </w:pPr>
      <w:r w:rsidRPr="004D442C">
        <w:rPr>
          <w:bCs/>
        </w:rPr>
        <w:t xml:space="preserve">Tematická část </w:t>
      </w:r>
      <w:r>
        <w:rPr>
          <w:bCs/>
        </w:rPr>
        <w:t xml:space="preserve">je zaměřena na oblast ochrany životního prostředí. Zdůrazňuje důležitost ochrany a odpovědného přístupu k přírodě, její význam pro zdraví člověka. Je zařazována aktuálně podle potřeby, zpravidla i v čase Dne Země. V tematické části jsou děti seznamovány s různými druhy biotopů a jejich provázaností, významem biodiverzity, s významem třídění odpadů, jejich recyklace a využití. Jsou zařazovány pokusy, praktické pěstitelské činnosti a vycházky do okolních chráněných lokalit. </w:t>
      </w:r>
    </w:p>
    <w:p w14:paraId="41BAF32D" w14:textId="77777777" w:rsidR="00F17304" w:rsidRDefault="00F17304" w:rsidP="00E3256E">
      <w:pPr>
        <w:spacing w:before="100" w:line="200" w:lineRule="atLeast"/>
        <w:jc w:val="both"/>
        <w:rPr>
          <w:b/>
          <w:bCs/>
          <w:color w:val="000000"/>
        </w:rPr>
      </w:pPr>
    </w:p>
    <w:p w14:paraId="41BAF32E" w14:textId="77777777" w:rsidR="00E3256E" w:rsidRDefault="00E3256E" w:rsidP="00E3256E">
      <w:pPr>
        <w:spacing w:before="100" w:line="200" w:lineRule="atLeast"/>
        <w:jc w:val="both"/>
        <w:rPr>
          <w:b/>
          <w:bCs/>
          <w:color w:val="000000"/>
        </w:rPr>
      </w:pPr>
      <w:r>
        <w:rPr>
          <w:b/>
          <w:bCs/>
          <w:color w:val="000000"/>
        </w:rPr>
        <w:t>Tematická část:</w:t>
      </w:r>
      <w:r>
        <w:rPr>
          <w:b/>
          <w:bCs/>
          <w:color w:val="000000"/>
        </w:rPr>
        <w:tab/>
        <w:t>„VĚDA MĚNÍ STARÉ ZVYKY, TO JE NĚCO PRO TECHNIKY“</w:t>
      </w:r>
    </w:p>
    <w:p w14:paraId="41BAF32F" w14:textId="77777777" w:rsidR="00E3256E" w:rsidRPr="004D442C" w:rsidRDefault="00E3256E" w:rsidP="00E3256E">
      <w:pPr>
        <w:spacing w:before="100" w:line="200" w:lineRule="atLeast"/>
        <w:jc w:val="both"/>
        <w:rPr>
          <w:bCs/>
        </w:rPr>
      </w:pPr>
      <w:r w:rsidRPr="004D442C">
        <w:rPr>
          <w:bCs/>
        </w:rPr>
        <w:t>Tematická část seznamuje děti se světem techniky, strojů a vynálezů. Je zaměřena na praktické dovednosti, práci s různými materiály, experimentování, manuální zručnost. Pozornost je věnována rozvoji slovní zásoby, schopnosti spolupráce a kreativitě dětí. Představí také některá klasická řemesla a povolání a výrobní postupy.</w:t>
      </w:r>
    </w:p>
    <w:p w14:paraId="41BAF330" w14:textId="77777777" w:rsidR="00F17304" w:rsidRDefault="00F17304" w:rsidP="00E3256E">
      <w:pPr>
        <w:spacing w:before="100" w:line="200" w:lineRule="atLeast"/>
        <w:ind w:left="2127" w:hanging="2127"/>
        <w:jc w:val="both"/>
        <w:rPr>
          <w:b/>
          <w:bCs/>
          <w:color w:val="000000"/>
        </w:rPr>
      </w:pPr>
    </w:p>
    <w:p w14:paraId="41BAF331" w14:textId="77777777" w:rsidR="00E3256E" w:rsidRDefault="00E3256E" w:rsidP="00E3256E">
      <w:pPr>
        <w:spacing w:before="100" w:line="200" w:lineRule="atLeast"/>
        <w:ind w:left="2127" w:hanging="2127"/>
        <w:jc w:val="both"/>
        <w:rPr>
          <w:b/>
          <w:bCs/>
          <w:color w:val="000000"/>
        </w:rPr>
      </w:pPr>
      <w:r>
        <w:rPr>
          <w:b/>
          <w:bCs/>
          <w:color w:val="000000"/>
        </w:rPr>
        <w:t>Tematická část:</w:t>
      </w:r>
      <w:r>
        <w:rPr>
          <w:b/>
          <w:bCs/>
          <w:color w:val="000000"/>
        </w:rPr>
        <w:tab/>
        <w:t>„VESELÉ VÁNOČNÍ HODY“ ANEB ADVENT A VÁNOČNÍ SLAVNOSTI</w:t>
      </w:r>
    </w:p>
    <w:p w14:paraId="41BAF332" w14:textId="77777777" w:rsidR="00E3256E" w:rsidRDefault="00E3256E" w:rsidP="00E3256E">
      <w:pPr>
        <w:spacing w:before="100" w:line="200" w:lineRule="atLeast"/>
        <w:jc w:val="both"/>
        <w:rPr>
          <w:bCs/>
        </w:rPr>
      </w:pPr>
      <w:r w:rsidRPr="004D442C">
        <w:rPr>
          <w:bCs/>
        </w:rPr>
        <w:t xml:space="preserve">Tematická část </w:t>
      </w:r>
      <w:r>
        <w:rPr>
          <w:bCs/>
        </w:rPr>
        <w:t>je zaměřena na tradiční adventní a vánoční zvyky, na schopnost prezentovat se (básničky, koledy, říkadla, výrobky, dárečky…) a na společný prožitek slavnostních a radostných chvil v mateřské škole.</w:t>
      </w:r>
    </w:p>
    <w:p w14:paraId="41BAF333" w14:textId="77777777" w:rsidR="00E3256E" w:rsidRPr="004D442C" w:rsidRDefault="00E3256E" w:rsidP="00E3256E">
      <w:pPr>
        <w:spacing w:before="100" w:line="200" w:lineRule="atLeast"/>
        <w:jc w:val="both"/>
        <w:rPr>
          <w:bCs/>
        </w:rPr>
      </w:pPr>
    </w:p>
    <w:p w14:paraId="41BAF334" w14:textId="77777777" w:rsidR="00E3256E" w:rsidRDefault="00E3256E" w:rsidP="00E3256E">
      <w:pPr>
        <w:spacing w:before="100" w:line="200" w:lineRule="atLeast"/>
        <w:ind w:left="2127" w:hanging="2127"/>
        <w:jc w:val="both"/>
        <w:rPr>
          <w:b/>
          <w:bCs/>
          <w:color w:val="000000"/>
        </w:rPr>
      </w:pPr>
      <w:r>
        <w:rPr>
          <w:b/>
          <w:bCs/>
          <w:color w:val="000000"/>
        </w:rPr>
        <w:t>Tematická část:</w:t>
      </w:r>
      <w:r>
        <w:rPr>
          <w:b/>
          <w:bCs/>
          <w:color w:val="000000"/>
        </w:rPr>
        <w:tab/>
        <w:t>„SLAVNOST JARA ANEB JEN CO ZIMA ZAVŘE VRÁTKA“</w:t>
      </w:r>
    </w:p>
    <w:p w14:paraId="41BAF335" w14:textId="77777777" w:rsidR="00E3256E" w:rsidRDefault="00E3256E" w:rsidP="00E3256E">
      <w:pPr>
        <w:spacing w:before="100" w:line="200" w:lineRule="atLeast"/>
        <w:jc w:val="both"/>
        <w:rPr>
          <w:bCs/>
        </w:rPr>
      </w:pPr>
      <w:r w:rsidRPr="004D442C">
        <w:rPr>
          <w:bCs/>
        </w:rPr>
        <w:t xml:space="preserve">Tematická část </w:t>
      </w:r>
      <w:r>
        <w:rPr>
          <w:bCs/>
        </w:rPr>
        <w:t>je zaměřena na čas začátku jara, první jarní den a velikonoční tradice. Upozorňuje děti na změny v přírodě, tradiční jarní zvyky, práce. Estetické vnímání a tvůrčí dovednosti a manuální zručnost je rozvíjena při přípravě velikonoční výzdoby a výrobků.</w:t>
      </w:r>
    </w:p>
    <w:p w14:paraId="41BAF336" w14:textId="77777777" w:rsidR="00E3256E" w:rsidRPr="004D442C" w:rsidRDefault="00E3256E" w:rsidP="00E3256E">
      <w:pPr>
        <w:spacing w:before="100" w:line="200" w:lineRule="atLeast"/>
        <w:jc w:val="both"/>
        <w:rPr>
          <w:bCs/>
        </w:rPr>
      </w:pPr>
    </w:p>
    <w:p w14:paraId="41BAF338" w14:textId="77777777" w:rsidR="00E3256E" w:rsidRDefault="00E3256E" w:rsidP="00E3256E">
      <w:pPr>
        <w:spacing w:before="100" w:line="200" w:lineRule="atLeast"/>
        <w:jc w:val="both"/>
        <w:rPr>
          <w:b/>
          <w:bCs/>
        </w:rPr>
      </w:pPr>
      <w:r>
        <w:rPr>
          <w:b/>
          <w:bCs/>
        </w:rPr>
        <w:t>PŘÍKLADY VZDĚLÁVACÍ NABÍDKY:</w:t>
      </w:r>
    </w:p>
    <w:p w14:paraId="41BAF339" w14:textId="77777777" w:rsidR="00E3256E" w:rsidRPr="00794B45" w:rsidRDefault="00E3256E" w:rsidP="00E3256E">
      <w:pPr>
        <w:numPr>
          <w:ilvl w:val="0"/>
          <w:numId w:val="23"/>
        </w:numPr>
        <w:tabs>
          <w:tab w:val="left" w:pos="543"/>
        </w:tabs>
        <w:rPr>
          <w:rFonts w:eastAsia="Times New Roman"/>
          <w:color w:val="FF0000"/>
        </w:rPr>
      </w:pPr>
      <w:r w:rsidRPr="00794B45">
        <w:rPr>
          <w:rFonts w:eastAsia="Times New Roman"/>
          <w:color w:val="FF0000"/>
        </w:rPr>
        <w:t>výstavy (výpěstků, potravin…)</w:t>
      </w:r>
    </w:p>
    <w:p w14:paraId="41BAF33A" w14:textId="77777777" w:rsidR="00E3256E" w:rsidRPr="00C34BFB" w:rsidRDefault="00E3256E" w:rsidP="00E3256E">
      <w:pPr>
        <w:numPr>
          <w:ilvl w:val="0"/>
          <w:numId w:val="23"/>
        </w:numPr>
        <w:tabs>
          <w:tab w:val="left" w:pos="543"/>
        </w:tabs>
        <w:rPr>
          <w:rFonts w:eastAsia="Times New Roman"/>
          <w:color w:val="FF0000"/>
        </w:rPr>
      </w:pPr>
      <w:r w:rsidRPr="00C34BFB">
        <w:rPr>
          <w:rFonts w:eastAsia="Times New Roman"/>
          <w:color w:val="FF0000"/>
        </w:rPr>
        <w:t>pohyb s hudbou, zpěv, rytmizace;</w:t>
      </w:r>
    </w:p>
    <w:p w14:paraId="41BAF33B" w14:textId="77777777" w:rsidR="00E3256E" w:rsidRPr="00015C04" w:rsidRDefault="00E3256E" w:rsidP="00E3256E">
      <w:pPr>
        <w:numPr>
          <w:ilvl w:val="0"/>
          <w:numId w:val="32"/>
        </w:numPr>
        <w:tabs>
          <w:tab w:val="left" w:pos="543"/>
        </w:tabs>
        <w:rPr>
          <w:rFonts w:eastAsia="Times New Roman"/>
          <w:color w:val="1F497D"/>
        </w:rPr>
      </w:pPr>
      <w:r>
        <w:rPr>
          <w:rFonts w:eastAsia="Times New Roman"/>
          <w:color w:val="1F497D"/>
        </w:rPr>
        <w:t>d</w:t>
      </w:r>
      <w:r w:rsidRPr="00015C04">
        <w:rPr>
          <w:rFonts w:eastAsia="Times New Roman"/>
          <w:color w:val="1F497D"/>
        </w:rPr>
        <w:t>ětské slavnosti</w:t>
      </w:r>
      <w:r>
        <w:rPr>
          <w:rFonts w:eastAsia="Times New Roman"/>
          <w:color w:val="1F497D"/>
        </w:rPr>
        <w:t>;</w:t>
      </w:r>
    </w:p>
    <w:p w14:paraId="41BAF33C" w14:textId="77777777" w:rsidR="00E3256E" w:rsidRDefault="00E3256E" w:rsidP="00E3256E">
      <w:pPr>
        <w:numPr>
          <w:ilvl w:val="0"/>
          <w:numId w:val="32"/>
        </w:numPr>
        <w:tabs>
          <w:tab w:val="left" w:pos="543"/>
        </w:tabs>
        <w:rPr>
          <w:rFonts w:eastAsia="Times New Roman"/>
          <w:color w:val="1F497D"/>
        </w:rPr>
      </w:pPr>
      <w:r>
        <w:rPr>
          <w:rFonts w:eastAsia="Times New Roman"/>
          <w:color w:val="1F497D"/>
        </w:rPr>
        <w:t>i</w:t>
      </w:r>
      <w:r w:rsidRPr="00015C04">
        <w:rPr>
          <w:rFonts w:eastAsia="Times New Roman"/>
          <w:color w:val="1F497D"/>
        </w:rPr>
        <w:t>mprovizované hraní divadla;</w:t>
      </w:r>
    </w:p>
    <w:p w14:paraId="41BAF33D" w14:textId="77777777" w:rsidR="00E3256E" w:rsidRPr="00015C04" w:rsidRDefault="00E3256E" w:rsidP="00E3256E">
      <w:pPr>
        <w:numPr>
          <w:ilvl w:val="0"/>
          <w:numId w:val="32"/>
        </w:numPr>
        <w:tabs>
          <w:tab w:val="left" w:pos="543"/>
        </w:tabs>
        <w:rPr>
          <w:rFonts w:eastAsia="Times New Roman"/>
          <w:color w:val="1F497D"/>
        </w:rPr>
      </w:pPr>
      <w:r>
        <w:rPr>
          <w:rFonts w:eastAsia="Times New Roman"/>
          <w:color w:val="1F497D"/>
        </w:rPr>
        <w:t>z</w:t>
      </w:r>
      <w:r w:rsidRPr="00015C04">
        <w:rPr>
          <w:rFonts w:eastAsia="Times New Roman"/>
          <w:color w:val="1F497D"/>
        </w:rPr>
        <w:t>pěv, tanec, hra na nástroje;</w:t>
      </w:r>
    </w:p>
    <w:p w14:paraId="41BAF33E" w14:textId="77777777" w:rsidR="00E3256E" w:rsidRDefault="00E3256E" w:rsidP="00E3256E">
      <w:pPr>
        <w:spacing w:before="100" w:line="200" w:lineRule="atLeast"/>
        <w:jc w:val="both"/>
        <w:rPr>
          <w:b/>
          <w:bCs/>
          <w:color w:val="000000"/>
        </w:rPr>
      </w:pPr>
    </w:p>
    <w:p w14:paraId="41BAF33F" w14:textId="77777777" w:rsidR="00E3256E" w:rsidRDefault="00E3256E" w:rsidP="00E3256E">
      <w:pPr>
        <w:spacing w:before="100" w:line="200" w:lineRule="atLeast"/>
        <w:jc w:val="both"/>
        <w:rPr>
          <w:b/>
          <w:bCs/>
          <w:color w:val="000000"/>
        </w:rPr>
      </w:pPr>
    </w:p>
    <w:p w14:paraId="41BAF340" w14:textId="77777777" w:rsidR="00E3256E" w:rsidRDefault="00E3256E" w:rsidP="00E3256E">
      <w:pPr>
        <w:spacing w:before="100" w:line="200" w:lineRule="atLeast"/>
        <w:jc w:val="both"/>
        <w:rPr>
          <w:b/>
          <w:bCs/>
          <w:color w:val="000000"/>
        </w:rPr>
      </w:pPr>
    </w:p>
    <w:p w14:paraId="41BAF341" w14:textId="77777777" w:rsidR="00F15AB4" w:rsidRDefault="00F15AB4" w:rsidP="0081582A">
      <w:pPr>
        <w:spacing w:before="100" w:after="240" w:line="200" w:lineRule="atLeast"/>
        <w:jc w:val="both"/>
        <w:rPr>
          <w:b/>
          <w:bCs/>
          <w:color w:val="000000"/>
          <w:sz w:val="28"/>
          <w:szCs w:val="28"/>
        </w:rPr>
      </w:pPr>
    </w:p>
    <w:p w14:paraId="41BAF342" w14:textId="77777777" w:rsidR="00F15AB4" w:rsidRDefault="00F15AB4" w:rsidP="0081582A">
      <w:pPr>
        <w:spacing w:before="100" w:after="240" w:line="200" w:lineRule="atLeast"/>
        <w:jc w:val="both"/>
        <w:rPr>
          <w:b/>
          <w:bCs/>
          <w:color w:val="000000"/>
          <w:sz w:val="28"/>
          <w:szCs w:val="28"/>
        </w:rPr>
      </w:pPr>
    </w:p>
    <w:p w14:paraId="41BAF343" w14:textId="77777777" w:rsidR="00287A21" w:rsidRDefault="00173911" w:rsidP="0081582A">
      <w:pPr>
        <w:spacing w:before="100" w:after="240" w:line="200" w:lineRule="atLeast"/>
        <w:jc w:val="both"/>
        <w:rPr>
          <w:b/>
          <w:bCs/>
          <w:color w:val="000000"/>
        </w:rPr>
      </w:pPr>
      <w:r w:rsidRPr="00173911">
        <w:rPr>
          <w:b/>
          <w:bCs/>
          <w:color w:val="000000"/>
          <w:sz w:val="28"/>
          <w:szCs w:val="28"/>
        </w:rPr>
        <w:t xml:space="preserve">PODTÉMA </w:t>
      </w:r>
      <w:r>
        <w:rPr>
          <w:b/>
          <w:bCs/>
          <w:color w:val="000000"/>
          <w:sz w:val="28"/>
          <w:szCs w:val="28"/>
        </w:rPr>
        <w:t>„</w:t>
      </w:r>
      <w:r w:rsidR="00287A21" w:rsidRPr="00173911">
        <w:rPr>
          <w:b/>
          <w:bCs/>
          <w:color w:val="000000"/>
          <w:sz w:val="28"/>
          <w:szCs w:val="28"/>
        </w:rPr>
        <w:t>LOĎ OBJEVITELŮ</w:t>
      </w:r>
      <w:r>
        <w:rPr>
          <w:b/>
          <w:bCs/>
          <w:color w:val="000000"/>
          <w:sz w:val="28"/>
          <w:szCs w:val="28"/>
        </w:rPr>
        <w:t>“</w:t>
      </w:r>
    </w:p>
    <w:p w14:paraId="41BAF344" w14:textId="7BB31F59" w:rsidR="0081582A" w:rsidRDefault="0012620E" w:rsidP="0081582A">
      <w:pPr>
        <w:spacing w:after="240" w:line="200" w:lineRule="atLeast"/>
        <w:jc w:val="both"/>
        <w:rPr>
          <w:color w:val="000000"/>
        </w:rPr>
      </w:pPr>
      <w:r>
        <w:rPr>
          <w:color w:val="000000"/>
        </w:rPr>
        <w:t>Podtéma</w:t>
      </w:r>
      <w:r w:rsidR="00287A21">
        <w:rPr>
          <w:color w:val="000000"/>
        </w:rPr>
        <w:t xml:space="preserve"> je zaměřen</w:t>
      </w:r>
      <w:r>
        <w:rPr>
          <w:color w:val="000000"/>
        </w:rPr>
        <w:t>o</w:t>
      </w:r>
      <w:r w:rsidR="00287A21">
        <w:rPr>
          <w:color w:val="000000"/>
        </w:rPr>
        <w:t xml:space="preserve"> na podporu dětské zvídavosti, potřebu objevovat, zájem poznávat nové. Dítě má </w:t>
      </w:r>
      <w:r w:rsidR="00B55411">
        <w:rPr>
          <w:color w:val="000000"/>
        </w:rPr>
        <w:t>v rámci tohoto podtématu z</w:t>
      </w:r>
      <w:r w:rsidR="00287A21">
        <w:rPr>
          <w:color w:val="000000"/>
        </w:rPr>
        <w:t xml:space="preserve">ískat poznatky o </w:t>
      </w:r>
      <w:r w:rsidR="00B55411" w:rsidRPr="00B55411">
        <w:rPr>
          <w:b/>
          <w:color w:val="000000"/>
        </w:rPr>
        <w:t>prostředí přírodním a společenském</w:t>
      </w:r>
      <w:r w:rsidR="00B55411">
        <w:rPr>
          <w:color w:val="000000"/>
        </w:rPr>
        <w:t xml:space="preserve">, o vztazích v těchto prostředích. Uvědomuje si a prožívá změny a vývoj v přírodě, osvojuje si některé praktické dovednosti.  </w:t>
      </w:r>
      <w:r w:rsidR="0081582A">
        <w:rPr>
          <w:color w:val="000000"/>
        </w:rPr>
        <w:t>Podtéma má děti seznámit se světem a rozmanitostí světa živé přírody, děti získají poznatky o světě rostlin, stromů, zvířat a s jejich proměnami a vývojem. Osvojí si základy pěstitelských a chovatelských prací, postoje k ochraně přírody, výrazně je podporováno aktivní pozorování změn v přírodě. Děti se také seznamují se základními přírodopisnými a zeměpisnými pojmy, získá</w:t>
      </w:r>
      <w:r w:rsidR="002125CA">
        <w:rPr>
          <w:color w:val="000000"/>
        </w:rPr>
        <w:t>vají</w:t>
      </w:r>
      <w:r w:rsidR="0081582A">
        <w:rPr>
          <w:color w:val="000000"/>
        </w:rPr>
        <w:t xml:space="preserve"> základní informace o České republice, cizích zemích, variabilitě krajiny, počasí a jeho změnách, technice a technických vynálezech, strojích apod. </w:t>
      </w:r>
    </w:p>
    <w:p w14:paraId="41BAF345" w14:textId="77777777" w:rsidR="0081582A" w:rsidRDefault="0081582A" w:rsidP="0081582A">
      <w:pPr>
        <w:spacing w:after="240" w:line="200" w:lineRule="atLeast"/>
        <w:jc w:val="both"/>
        <w:rPr>
          <w:color w:val="000000"/>
        </w:rPr>
      </w:pPr>
      <w:r>
        <w:rPr>
          <w:color w:val="000000"/>
        </w:rPr>
        <w:t>Podtéma klade důraz na environmentální oblast.</w:t>
      </w:r>
    </w:p>
    <w:p w14:paraId="41BAF347" w14:textId="77777777" w:rsidR="008B0B14" w:rsidRPr="008B0B14" w:rsidRDefault="008B0B14" w:rsidP="00287A21">
      <w:pPr>
        <w:spacing w:before="100" w:line="200" w:lineRule="atLeast"/>
        <w:jc w:val="both"/>
        <w:rPr>
          <w:b/>
          <w:color w:val="000000"/>
        </w:rPr>
      </w:pPr>
      <w:r w:rsidRPr="008B0B14">
        <w:rPr>
          <w:b/>
        </w:rPr>
        <w:t>Kompetence podpory zdraví u dítěte na konci předškolního období</w:t>
      </w:r>
    </w:p>
    <w:p w14:paraId="41BAF348" w14:textId="77777777" w:rsidR="00E563BE" w:rsidRPr="00C64E9D" w:rsidRDefault="0032069F" w:rsidP="008D4EA4">
      <w:pPr>
        <w:pStyle w:val="Zkladntext21"/>
        <w:numPr>
          <w:ilvl w:val="0"/>
          <w:numId w:val="24"/>
        </w:numPr>
        <w:jc w:val="both"/>
        <w:rPr>
          <w:rFonts w:eastAsia="Times New Roman"/>
          <w:b w:val="0"/>
          <w:bCs/>
          <w:color w:val="000000"/>
          <w:kern w:val="0"/>
        </w:rPr>
      </w:pPr>
      <w:r>
        <w:rPr>
          <w:rFonts w:eastAsia="Times New Roman"/>
          <w:b w:val="0"/>
          <w:bCs/>
          <w:color w:val="000000"/>
          <w:kern w:val="0"/>
        </w:rPr>
        <w:t>Rozlišuje lidské aktivity na ty, které mohou zdraví člověka, přírody podporovat a ty, které mohou zdraví poškozovat (1/4)</w:t>
      </w:r>
    </w:p>
    <w:p w14:paraId="41BAF349" w14:textId="77777777" w:rsidR="0032069F" w:rsidRDefault="0032069F" w:rsidP="008D4EA4">
      <w:pPr>
        <w:pStyle w:val="Zkladntext21"/>
        <w:numPr>
          <w:ilvl w:val="0"/>
          <w:numId w:val="24"/>
        </w:numPr>
        <w:jc w:val="both"/>
        <w:rPr>
          <w:rFonts w:eastAsia="Times New Roman"/>
          <w:b w:val="0"/>
          <w:bCs/>
          <w:color w:val="000000"/>
          <w:kern w:val="0"/>
        </w:rPr>
      </w:pPr>
      <w:r>
        <w:rPr>
          <w:rFonts w:eastAsia="Times New Roman"/>
          <w:b w:val="0"/>
          <w:bCs/>
          <w:color w:val="000000"/>
          <w:kern w:val="0"/>
        </w:rPr>
        <w:t>Chová se vstřícně a je ochotné pomoci tam, kde je třeba, zvládá jednoduché činnosti v péči o nejbližší prostředí a potřeby druhých. (7/3)</w:t>
      </w:r>
    </w:p>
    <w:p w14:paraId="41BAF34A" w14:textId="77777777" w:rsidR="00E563BE" w:rsidRDefault="00080A02" w:rsidP="008D4EA4">
      <w:pPr>
        <w:pStyle w:val="Zkladntext21"/>
        <w:numPr>
          <w:ilvl w:val="0"/>
          <w:numId w:val="24"/>
        </w:numPr>
        <w:jc w:val="both"/>
        <w:rPr>
          <w:rFonts w:eastAsia="Times New Roman"/>
          <w:b w:val="0"/>
          <w:bCs/>
          <w:color w:val="000000"/>
          <w:kern w:val="0"/>
        </w:rPr>
      </w:pPr>
      <w:r w:rsidRPr="00C64E9D">
        <w:rPr>
          <w:rFonts w:eastAsia="Times New Roman"/>
          <w:b w:val="0"/>
          <w:bCs/>
          <w:color w:val="000000"/>
          <w:kern w:val="0"/>
        </w:rPr>
        <w:t>M</w:t>
      </w:r>
      <w:r w:rsidR="00E563BE" w:rsidRPr="00C64E9D">
        <w:rPr>
          <w:rFonts w:eastAsia="Times New Roman"/>
          <w:b w:val="0"/>
          <w:bCs/>
          <w:color w:val="000000"/>
          <w:kern w:val="0"/>
        </w:rPr>
        <w:t xml:space="preserve">á zájem pochopit jevy kolem sebe, ptá se. </w:t>
      </w:r>
      <w:r w:rsidRPr="00C64E9D">
        <w:rPr>
          <w:rFonts w:eastAsia="Times New Roman"/>
          <w:b w:val="0"/>
          <w:bCs/>
          <w:color w:val="000000"/>
          <w:kern w:val="0"/>
        </w:rPr>
        <w:t>(</w:t>
      </w:r>
      <w:r w:rsidR="00E563BE" w:rsidRPr="00C64E9D">
        <w:rPr>
          <w:rFonts w:eastAsia="Times New Roman"/>
          <w:b w:val="0"/>
          <w:bCs/>
          <w:color w:val="000000"/>
          <w:kern w:val="0"/>
        </w:rPr>
        <w:t>7/6</w:t>
      </w:r>
      <w:r w:rsidRPr="00C64E9D">
        <w:rPr>
          <w:rFonts w:eastAsia="Times New Roman"/>
          <w:b w:val="0"/>
          <w:bCs/>
          <w:color w:val="000000"/>
          <w:kern w:val="0"/>
        </w:rPr>
        <w:t>)</w:t>
      </w:r>
    </w:p>
    <w:p w14:paraId="41BAF34B" w14:textId="77777777" w:rsidR="0032069F" w:rsidRDefault="0032069F" w:rsidP="008D4EA4">
      <w:pPr>
        <w:pStyle w:val="Zkladntext21"/>
        <w:numPr>
          <w:ilvl w:val="0"/>
          <w:numId w:val="24"/>
        </w:numPr>
        <w:jc w:val="both"/>
        <w:rPr>
          <w:rFonts w:eastAsia="Times New Roman"/>
          <w:b w:val="0"/>
          <w:bCs/>
          <w:color w:val="000000"/>
          <w:kern w:val="0"/>
        </w:rPr>
      </w:pPr>
      <w:r>
        <w:rPr>
          <w:rFonts w:eastAsia="Times New Roman"/>
          <w:b w:val="0"/>
          <w:bCs/>
          <w:color w:val="000000"/>
          <w:kern w:val="0"/>
        </w:rPr>
        <w:t>Prožívá vztah k přírodě, sounáležitost s přírodou neživou i živou. (7/7)</w:t>
      </w:r>
    </w:p>
    <w:p w14:paraId="41BAF34C" w14:textId="77777777" w:rsidR="0032069F" w:rsidRPr="00C64E9D" w:rsidRDefault="0032069F" w:rsidP="008D4EA4">
      <w:pPr>
        <w:pStyle w:val="Zkladntext21"/>
        <w:numPr>
          <w:ilvl w:val="0"/>
          <w:numId w:val="24"/>
        </w:numPr>
        <w:jc w:val="both"/>
        <w:rPr>
          <w:rFonts w:eastAsia="Times New Roman"/>
          <w:b w:val="0"/>
          <w:bCs/>
          <w:color w:val="000000"/>
          <w:kern w:val="0"/>
        </w:rPr>
      </w:pPr>
      <w:r>
        <w:rPr>
          <w:rFonts w:eastAsia="Times New Roman"/>
          <w:b w:val="0"/>
          <w:bCs/>
          <w:color w:val="000000"/>
          <w:kern w:val="0"/>
        </w:rPr>
        <w:t xml:space="preserve">Ochraňuje přírodu, cítí k ní odpovědnost a úmyslně ji nepoškozuje. (7/8) </w:t>
      </w:r>
    </w:p>
    <w:p w14:paraId="41BAF34D" w14:textId="77777777" w:rsidR="002E5864" w:rsidRPr="00C64E9D" w:rsidRDefault="002E5864" w:rsidP="00080A02">
      <w:pPr>
        <w:spacing w:before="100" w:line="200" w:lineRule="atLeast"/>
        <w:jc w:val="both"/>
        <w:rPr>
          <w:b/>
          <w:bCs/>
          <w:color w:val="000000"/>
        </w:rPr>
      </w:pPr>
    </w:p>
    <w:p w14:paraId="41BAF34E" w14:textId="7F536B64" w:rsidR="00A164B2" w:rsidRDefault="00A164B2" w:rsidP="00A164B2">
      <w:pPr>
        <w:spacing w:before="100" w:line="200" w:lineRule="atLeast"/>
        <w:rPr>
          <w:b/>
          <w:bCs/>
          <w:color w:val="000000"/>
        </w:rPr>
      </w:pPr>
      <w:r>
        <w:rPr>
          <w:b/>
          <w:bCs/>
          <w:color w:val="000000"/>
        </w:rPr>
        <w:t>„MALÍŘ PODZIM“</w:t>
      </w:r>
      <w:r w:rsidRPr="00A164B2">
        <w:rPr>
          <w:b/>
          <w:bCs/>
          <w:color w:val="000000"/>
        </w:rPr>
        <w:t xml:space="preserve"> </w:t>
      </w:r>
      <w:r>
        <w:rPr>
          <w:b/>
          <w:bCs/>
          <w:color w:val="000000"/>
        </w:rPr>
        <w:t xml:space="preserve">                                                                        „UŽ SNĚŽÍ, UŽ CHUMELÍ“</w:t>
      </w:r>
    </w:p>
    <w:p w14:paraId="0A14DA8E" w14:textId="7CE8E2CE" w:rsidR="00BC6737" w:rsidRDefault="00961738" w:rsidP="00A164B2">
      <w:pPr>
        <w:spacing w:before="100" w:line="200" w:lineRule="atLeast"/>
        <w:rPr>
          <w:b/>
          <w:bCs/>
          <w:color w:val="000000"/>
        </w:rPr>
      </w:pPr>
      <w:r>
        <w:rPr>
          <w:b/>
          <w:bCs/>
          <w:noProof/>
          <w:color w:val="000000"/>
        </w:rPr>
        <mc:AlternateContent>
          <mc:Choice Requires="wps">
            <w:drawing>
              <wp:anchor distT="0" distB="0" distL="114300" distR="114300" simplePos="0" relativeHeight="251653120" behindDoc="0" locked="0" layoutInCell="1" allowOverlap="1" wp14:anchorId="41BAF513" wp14:editId="17D2613B">
                <wp:simplePos x="0" y="0"/>
                <wp:positionH relativeFrom="column">
                  <wp:posOffset>690245</wp:posOffset>
                </wp:positionH>
                <wp:positionV relativeFrom="paragraph">
                  <wp:posOffset>52705</wp:posOffset>
                </wp:positionV>
                <wp:extent cx="694690" cy="257175"/>
                <wp:effectExtent l="13970" t="5080" r="5715" b="13970"/>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682FE" id="AutoShape 103" o:spid="_x0000_s1026" type="#_x0000_t32" style="position:absolute;margin-left:54.35pt;margin-top:4.15pt;width:54.7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rpJA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"/>
            </w:pict>
          </mc:Fallback>
        </mc:AlternateContent>
      </w:r>
      <w:r>
        <w:rPr>
          <w:b/>
          <w:bCs/>
          <w:noProof/>
          <w:color w:val="000000"/>
        </w:rPr>
        <mc:AlternateContent>
          <mc:Choice Requires="wps">
            <w:drawing>
              <wp:anchor distT="0" distB="0" distL="114300" distR="114300" simplePos="0" relativeHeight="251660288" behindDoc="0" locked="0" layoutInCell="1" allowOverlap="1" wp14:anchorId="41BAF514" wp14:editId="15E1CDF4">
                <wp:simplePos x="0" y="0"/>
                <wp:positionH relativeFrom="column">
                  <wp:posOffset>4628515</wp:posOffset>
                </wp:positionH>
                <wp:positionV relativeFrom="paragraph">
                  <wp:posOffset>27940</wp:posOffset>
                </wp:positionV>
                <wp:extent cx="756920" cy="281940"/>
                <wp:effectExtent l="8890" t="8890" r="5715" b="13970"/>
                <wp:wrapNone/>
                <wp:docPr id="2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920"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4ED3C" id="AutoShape 123" o:spid="_x0000_s1026" type="#_x0000_t32" style="position:absolute;margin-left:364.45pt;margin-top:2.2pt;width:59.6pt;height:22.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"/>
            </w:pict>
          </mc:Fallback>
        </mc:AlternateContent>
      </w:r>
    </w:p>
    <w:p w14:paraId="41BAF34F" w14:textId="3C475775" w:rsidR="002E5864" w:rsidRDefault="00961738" w:rsidP="00BC6737">
      <w:pPr>
        <w:spacing w:before="100" w:line="200" w:lineRule="atLeast"/>
        <w:rPr>
          <w:b/>
          <w:bCs/>
          <w:color w:val="000000"/>
        </w:rPr>
      </w:pPr>
      <w:r>
        <w:rPr>
          <w:b/>
          <w:bCs/>
          <w:noProof/>
          <w:color w:val="000000"/>
        </w:rPr>
        <mc:AlternateContent>
          <mc:Choice Requires="wps">
            <w:drawing>
              <wp:anchor distT="0" distB="0" distL="114300" distR="114300" simplePos="0" relativeHeight="251670528" behindDoc="0" locked="0" layoutInCell="1" allowOverlap="1" wp14:anchorId="41BAF515" wp14:editId="53B40597">
                <wp:simplePos x="0" y="0"/>
                <wp:positionH relativeFrom="column">
                  <wp:posOffset>3070860</wp:posOffset>
                </wp:positionH>
                <wp:positionV relativeFrom="paragraph">
                  <wp:posOffset>2426970</wp:posOffset>
                </wp:positionV>
                <wp:extent cx="942975" cy="1226185"/>
                <wp:effectExtent l="13335" t="7620" r="5715" b="13970"/>
                <wp:wrapNone/>
                <wp:docPr id="2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226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55F71" id="AutoShape 146" o:spid="_x0000_s1026" type="#_x0000_t32" style="position:absolute;margin-left:241.8pt;margin-top:191.1pt;width:74.25pt;height:9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BmJQIAAEM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"/>
            </w:pict>
          </mc:Fallback>
        </mc:AlternateContent>
      </w:r>
      <w:r>
        <w:rPr>
          <w:b/>
          <w:bCs/>
          <w:noProof/>
          <w:color w:val="000000"/>
        </w:rPr>
        <mc:AlternateContent>
          <mc:Choice Requires="wps">
            <w:drawing>
              <wp:anchor distT="0" distB="0" distL="114300" distR="114300" simplePos="0" relativeHeight="251654144" behindDoc="0" locked="0" layoutInCell="1" allowOverlap="1" wp14:anchorId="41BAF518" wp14:editId="20954BCB">
                <wp:simplePos x="0" y="0"/>
                <wp:positionH relativeFrom="column">
                  <wp:posOffset>641985</wp:posOffset>
                </wp:positionH>
                <wp:positionV relativeFrom="paragraph">
                  <wp:posOffset>2416810</wp:posOffset>
                </wp:positionV>
                <wp:extent cx="754380" cy="290195"/>
                <wp:effectExtent l="13335" t="6985" r="13335" b="7620"/>
                <wp:wrapNone/>
                <wp:docPr id="2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5DF31" id="AutoShape 104" o:spid="_x0000_s1026" type="#_x0000_t32" style="position:absolute;margin-left:50.55pt;margin-top:190.3pt;width:59.4pt;height:22.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WLA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"/>
            </w:pict>
          </mc:Fallback>
        </mc:AlternateContent>
      </w:r>
      <w:r>
        <w:rPr>
          <w:b/>
          <w:bCs/>
          <w:noProof/>
          <w:color w:val="000000"/>
        </w:rPr>
        <mc:AlternateContent>
          <mc:Choice Requires="wps">
            <w:drawing>
              <wp:anchor distT="0" distB="0" distL="114300" distR="114300" simplePos="0" relativeHeight="251655168" behindDoc="0" locked="0" layoutInCell="1" allowOverlap="1" wp14:anchorId="41BAF516" wp14:editId="6EB8C7D5">
                <wp:simplePos x="0" y="0"/>
                <wp:positionH relativeFrom="column">
                  <wp:posOffset>4636135</wp:posOffset>
                </wp:positionH>
                <wp:positionV relativeFrom="paragraph">
                  <wp:posOffset>2426970</wp:posOffset>
                </wp:positionV>
                <wp:extent cx="796925" cy="280035"/>
                <wp:effectExtent l="6985" t="7620" r="5715" b="7620"/>
                <wp:wrapNone/>
                <wp:docPr id="2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8F34F" id="AutoShape 105" o:spid="_x0000_s1026" type="#_x0000_t32" style="position:absolute;margin-left:365.05pt;margin-top:191.1pt;width:62.75pt;height:2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"/>
            </w:pict>
          </mc:Fallback>
        </mc:AlternateContent>
      </w:r>
      <w:r w:rsidR="00F66EFD">
        <w:rPr>
          <w:b/>
          <w:bCs/>
          <w:color w:val="000000"/>
        </w:rPr>
        <w:tab/>
      </w:r>
      <w:r w:rsidR="00F66EFD">
        <w:rPr>
          <w:b/>
          <w:bCs/>
          <w:color w:val="000000"/>
        </w:rPr>
        <w:tab/>
      </w:r>
      <w:r w:rsidR="00F66EFD">
        <w:rPr>
          <w:b/>
          <w:bCs/>
          <w:color w:val="000000"/>
        </w:rPr>
        <w:tab/>
      </w:r>
      <w:r w:rsidR="00A164B2" w:rsidRPr="00A164B2">
        <w:rPr>
          <w:b/>
          <w:bCs/>
          <w:color w:val="000000"/>
        </w:rPr>
        <w:t xml:space="preserve"> </w:t>
      </w:r>
      <w:r>
        <w:rPr>
          <w:noProof/>
        </w:rPr>
        <w:drawing>
          <wp:inline distT="0" distB="0" distL="0" distR="0" wp14:anchorId="1913B011" wp14:editId="37DEB055">
            <wp:extent cx="3238500" cy="2352675"/>
            <wp:effectExtent l="0" t="0" r="0" b="0"/>
            <wp:docPr id="10" name="obrázek 10" descr="loď objevitelů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ď objevitelů 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73381DE9" w14:textId="733A1A50" w:rsidR="00BC6737" w:rsidRDefault="00961738" w:rsidP="0037386C">
      <w:pPr>
        <w:spacing w:before="100" w:line="200" w:lineRule="atLeast"/>
        <w:jc w:val="both"/>
        <w:rPr>
          <w:b/>
          <w:bCs/>
          <w:color w:val="000000"/>
        </w:rPr>
      </w:pPr>
      <w:r>
        <w:rPr>
          <w:b/>
          <w:bCs/>
          <w:noProof/>
          <w:color w:val="000000"/>
        </w:rPr>
        <mc:AlternateContent>
          <mc:Choice Requires="wps">
            <w:drawing>
              <wp:anchor distT="0" distB="0" distL="114300" distR="114300" simplePos="0" relativeHeight="251656192" behindDoc="0" locked="0" layoutInCell="1" allowOverlap="1" wp14:anchorId="41BAF517" wp14:editId="6456DBC6">
                <wp:simplePos x="0" y="0"/>
                <wp:positionH relativeFrom="column">
                  <wp:posOffset>1985645</wp:posOffset>
                </wp:positionH>
                <wp:positionV relativeFrom="paragraph">
                  <wp:posOffset>3175</wp:posOffset>
                </wp:positionV>
                <wp:extent cx="904240" cy="1198245"/>
                <wp:effectExtent l="13970" t="12700" r="5715" b="8255"/>
                <wp:wrapNone/>
                <wp:docPr id="2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1198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4A1C8" id="AutoShape 106" o:spid="_x0000_s1026" type="#_x0000_t32" style="position:absolute;margin-left:156.35pt;margin-top:.25pt;width:71.2pt;height:94.3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"/>
            </w:pict>
          </mc:Fallback>
        </mc:AlternateContent>
      </w:r>
    </w:p>
    <w:p w14:paraId="41BAF350" w14:textId="77777777" w:rsidR="00A164B2" w:rsidRDefault="0037386C" w:rsidP="0037386C">
      <w:pPr>
        <w:spacing w:before="100" w:line="200" w:lineRule="atLeast"/>
        <w:jc w:val="both"/>
        <w:rPr>
          <w:b/>
          <w:bCs/>
          <w:color w:val="000000"/>
        </w:rPr>
      </w:pPr>
      <w:r>
        <w:rPr>
          <w:b/>
          <w:bCs/>
          <w:color w:val="000000"/>
        </w:rPr>
        <w:t>„NA</w:t>
      </w:r>
      <w:r w:rsidR="00A164B2">
        <w:rPr>
          <w:b/>
          <w:bCs/>
          <w:color w:val="000000"/>
        </w:rPr>
        <w:t xml:space="preserve"> JAŘE, NA JAŘE</w:t>
      </w:r>
      <w:r w:rsidR="00B93055">
        <w:rPr>
          <w:b/>
          <w:bCs/>
          <w:color w:val="000000"/>
        </w:rPr>
        <w:tab/>
      </w:r>
      <w:r w:rsidR="00B93055">
        <w:rPr>
          <w:b/>
          <w:bCs/>
          <w:color w:val="000000"/>
        </w:rPr>
        <w:tab/>
      </w:r>
      <w:r w:rsidR="00B93055">
        <w:rPr>
          <w:b/>
          <w:bCs/>
          <w:color w:val="000000"/>
        </w:rPr>
        <w:tab/>
      </w:r>
      <w:r w:rsidR="00B93055">
        <w:rPr>
          <w:b/>
          <w:bCs/>
          <w:color w:val="000000"/>
        </w:rPr>
        <w:tab/>
      </w:r>
      <w:r w:rsidR="00B93055">
        <w:rPr>
          <w:b/>
          <w:bCs/>
          <w:color w:val="000000"/>
        </w:rPr>
        <w:tab/>
      </w:r>
      <w:r w:rsidR="00B93055">
        <w:rPr>
          <w:b/>
          <w:bCs/>
          <w:color w:val="000000"/>
        </w:rPr>
        <w:tab/>
        <w:t>„LÉTO PATŘÍ SLUNÍČKU“</w:t>
      </w:r>
    </w:p>
    <w:p w14:paraId="41BAF351" w14:textId="77777777" w:rsidR="0037386C" w:rsidRDefault="00A164B2" w:rsidP="0037386C">
      <w:pPr>
        <w:spacing w:before="100" w:line="200" w:lineRule="atLeast"/>
        <w:jc w:val="both"/>
        <w:rPr>
          <w:b/>
          <w:bCs/>
          <w:color w:val="000000"/>
        </w:rPr>
      </w:pPr>
      <w:r>
        <w:rPr>
          <w:b/>
          <w:bCs/>
          <w:color w:val="000000"/>
        </w:rPr>
        <w:t>ČÁP JEDE V KOČÁŘE“</w:t>
      </w:r>
    </w:p>
    <w:p w14:paraId="41BAF352" w14:textId="77777777" w:rsidR="0037386C" w:rsidRDefault="0037386C" w:rsidP="0037386C">
      <w:pPr>
        <w:spacing w:before="100" w:line="200" w:lineRule="atLeast"/>
        <w:jc w:val="both"/>
        <w:rPr>
          <w:b/>
          <w:bCs/>
          <w:color w:val="000000"/>
        </w:rPr>
      </w:pPr>
    </w:p>
    <w:p w14:paraId="41BAF353" w14:textId="77777777" w:rsidR="0037386C" w:rsidRDefault="0037386C" w:rsidP="0037386C">
      <w:pPr>
        <w:spacing w:before="100" w:line="200" w:lineRule="atLeast"/>
        <w:ind w:left="1418" w:firstLine="709"/>
        <w:jc w:val="right"/>
        <w:rPr>
          <w:b/>
          <w:bCs/>
          <w:color w:val="000000"/>
        </w:rPr>
      </w:pPr>
    </w:p>
    <w:p w14:paraId="41BAF354" w14:textId="77777777" w:rsidR="0037386C" w:rsidRDefault="00A164B2" w:rsidP="0037386C">
      <w:pPr>
        <w:spacing w:before="100" w:line="200" w:lineRule="atLeast"/>
        <w:jc w:val="center"/>
        <w:rPr>
          <w:b/>
          <w:bCs/>
          <w:color w:val="000000"/>
        </w:rPr>
      </w:pPr>
      <w:r w:rsidRPr="00A164B2">
        <w:rPr>
          <w:b/>
          <w:bCs/>
          <w:color w:val="000000"/>
        </w:rPr>
        <w:t>„PARNÍK BRNO“</w:t>
      </w:r>
      <w:r>
        <w:rPr>
          <w:b/>
          <w:bCs/>
          <w:color w:val="000000"/>
        </w:rPr>
        <w:t xml:space="preserve">         „NAŠE ZEMĚ KULATÁ JE“</w:t>
      </w:r>
    </w:p>
    <w:p w14:paraId="71AFAE00" w14:textId="77777777" w:rsidR="002125CA" w:rsidRDefault="002125CA" w:rsidP="00080A02">
      <w:pPr>
        <w:spacing w:before="100" w:line="200" w:lineRule="atLeast"/>
        <w:jc w:val="both"/>
        <w:rPr>
          <w:b/>
          <w:bCs/>
          <w:color w:val="000000"/>
        </w:rPr>
      </w:pPr>
    </w:p>
    <w:p w14:paraId="41BAF355" w14:textId="77777777" w:rsidR="002E7629" w:rsidRDefault="002E7629" w:rsidP="00080A02">
      <w:pPr>
        <w:spacing w:before="100" w:line="200" w:lineRule="atLeast"/>
        <w:jc w:val="both"/>
        <w:rPr>
          <w:b/>
          <w:bCs/>
          <w:color w:val="000000"/>
        </w:rPr>
      </w:pPr>
      <w:r>
        <w:rPr>
          <w:b/>
          <w:bCs/>
          <w:color w:val="000000"/>
        </w:rPr>
        <w:t>PŘÍKLADY TEMATICKÝCH ČÁSTÍ</w:t>
      </w:r>
    </w:p>
    <w:p w14:paraId="41BAF356" w14:textId="77777777" w:rsidR="00A164B2" w:rsidRDefault="00A164B2" w:rsidP="0032069F">
      <w:pPr>
        <w:spacing w:before="100" w:line="200" w:lineRule="atLeast"/>
        <w:jc w:val="both"/>
        <w:rPr>
          <w:b/>
          <w:bCs/>
          <w:color w:val="000000"/>
        </w:rPr>
      </w:pPr>
    </w:p>
    <w:p w14:paraId="41BAF357" w14:textId="77777777" w:rsidR="00B93055" w:rsidRDefault="00B93055" w:rsidP="0032069F">
      <w:pPr>
        <w:spacing w:before="100" w:line="200" w:lineRule="atLeast"/>
        <w:jc w:val="both"/>
        <w:rPr>
          <w:b/>
          <w:bCs/>
          <w:color w:val="000000"/>
        </w:rPr>
      </w:pPr>
      <w:r>
        <w:rPr>
          <w:b/>
          <w:bCs/>
          <w:color w:val="000000"/>
        </w:rPr>
        <w:t>Tematická část:</w:t>
      </w:r>
      <w:r>
        <w:rPr>
          <w:b/>
          <w:bCs/>
          <w:color w:val="000000"/>
        </w:rPr>
        <w:tab/>
        <w:t>„MALÍŘ PODZIM“</w:t>
      </w:r>
    </w:p>
    <w:p w14:paraId="41BAF358" w14:textId="77777777" w:rsidR="00B93055" w:rsidRDefault="00B93055" w:rsidP="000776F9">
      <w:pPr>
        <w:spacing w:before="100" w:line="200" w:lineRule="atLeast"/>
        <w:jc w:val="both"/>
        <w:rPr>
          <w:bCs/>
        </w:rPr>
      </w:pPr>
      <w:r>
        <w:rPr>
          <w:bCs/>
        </w:rPr>
        <w:t>Tematická část seznamuje děti s ročním obdobím podzim, s jeho charakteristickými znaky, počasím, barvami, změnami. Děti prožívají změnu ročního období i pozorováním a aktivitami venku, pozorují změny rostlin, stromů, listů, přípravy přírody na zimu, zkracování dne a podobně.</w:t>
      </w:r>
    </w:p>
    <w:p w14:paraId="41BAF359" w14:textId="77777777" w:rsidR="00B93055" w:rsidRDefault="00B93055" w:rsidP="00B93055">
      <w:pPr>
        <w:spacing w:before="100" w:line="200" w:lineRule="atLeast"/>
        <w:jc w:val="both"/>
        <w:rPr>
          <w:b/>
          <w:bCs/>
          <w:color w:val="000000"/>
        </w:rPr>
      </w:pPr>
    </w:p>
    <w:p w14:paraId="41BAF35A" w14:textId="77777777" w:rsidR="00B93055" w:rsidRDefault="00B93055" w:rsidP="00B93055">
      <w:pPr>
        <w:spacing w:before="100" w:line="200" w:lineRule="atLeast"/>
        <w:rPr>
          <w:b/>
          <w:bCs/>
          <w:color w:val="000000"/>
        </w:rPr>
      </w:pPr>
      <w:r>
        <w:rPr>
          <w:b/>
          <w:bCs/>
          <w:color w:val="000000"/>
        </w:rPr>
        <w:t>Tematická část:</w:t>
      </w:r>
      <w:r>
        <w:rPr>
          <w:b/>
          <w:bCs/>
          <w:color w:val="000000"/>
        </w:rPr>
        <w:tab/>
        <w:t>„UŽ SNĚŽÍ, UŽ CHUMELÍ“</w:t>
      </w:r>
    </w:p>
    <w:p w14:paraId="41BAF35B" w14:textId="77777777" w:rsidR="00B93055" w:rsidRDefault="00B93055" w:rsidP="00B93055">
      <w:pPr>
        <w:spacing w:before="100" w:line="200" w:lineRule="atLeast"/>
        <w:jc w:val="both"/>
        <w:rPr>
          <w:bCs/>
        </w:rPr>
      </w:pPr>
      <w:r>
        <w:rPr>
          <w:bCs/>
        </w:rPr>
        <w:t>Tematická část seznamuje děti s ročním obdobím zima, s jeho charakteristickými znaky, počasím, změnami. Děti prožívají změnu ročního období i pozorováním a aktivitami venku, pozorují přírodu a město v zimě. Starají se o zvířata v zimě, provádějí jednoduché pokusy.</w:t>
      </w:r>
    </w:p>
    <w:p w14:paraId="41BAF35C" w14:textId="77777777" w:rsidR="00B93055" w:rsidRDefault="00B93055" w:rsidP="00B93055">
      <w:pPr>
        <w:spacing w:before="100" w:line="200" w:lineRule="atLeast"/>
        <w:jc w:val="both"/>
        <w:rPr>
          <w:bCs/>
        </w:rPr>
      </w:pPr>
    </w:p>
    <w:p w14:paraId="41BAF35D" w14:textId="77777777" w:rsidR="00B93055" w:rsidRDefault="00B93055" w:rsidP="00B93055">
      <w:pPr>
        <w:spacing w:before="100" w:line="200" w:lineRule="atLeast"/>
        <w:jc w:val="both"/>
        <w:rPr>
          <w:b/>
          <w:bCs/>
          <w:color w:val="000000"/>
        </w:rPr>
      </w:pPr>
      <w:r>
        <w:rPr>
          <w:b/>
          <w:bCs/>
          <w:color w:val="000000"/>
        </w:rPr>
        <w:t>Tematická část: „NA JAŘE, NA JAŘE ČÁP JEDE V KOČÁŘE“</w:t>
      </w:r>
    </w:p>
    <w:p w14:paraId="41BAF35E" w14:textId="77777777" w:rsidR="00B93055" w:rsidRDefault="00B93055" w:rsidP="00B93055">
      <w:pPr>
        <w:spacing w:before="100" w:line="200" w:lineRule="atLeast"/>
        <w:jc w:val="both"/>
        <w:rPr>
          <w:bCs/>
        </w:rPr>
      </w:pPr>
      <w:r>
        <w:rPr>
          <w:bCs/>
        </w:rPr>
        <w:t xml:space="preserve">Tematická část seznamuje děti s ročním obdobím jaro, s jeho charakteristickými znaky, počasím, změnami. Děti prožívají změnu ročního období i pozorováním a aktivitami venku, pozorují probouzení přírody, přílet ptáků, rození mláďat, kvetoucí rostliny, vůně na jaře. </w:t>
      </w:r>
      <w:r w:rsidR="00C94078">
        <w:rPr>
          <w:bCs/>
        </w:rPr>
        <w:t>Důraz je kladem na některé praktické pěstitelské aktivity, pokusy a experimenty.</w:t>
      </w:r>
    </w:p>
    <w:p w14:paraId="41BAF35F" w14:textId="77777777" w:rsidR="00B93055" w:rsidRDefault="00B93055" w:rsidP="00B93055">
      <w:pPr>
        <w:spacing w:before="100" w:line="200" w:lineRule="atLeast"/>
        <w:jc w:val="both"/>
        <w:rPr>
          <w:bCs/>
        </w:rPr>
      </w:pPr>
    </w:p>
    <w:p w14:paraId="41BAF360" w14:textId="77777777" w:rsidR="00B93055" w:rsidRDefault="00B93055" w:rsidP="00B93055">
      <w:pPr>
        <w:spacing w:before="100" w:line="200" w:lineRule="atLeast"/>
        <w:jc w:val="both"/>
        <w:rPr>
          <w:b/>
          <w:bCs/>
          <w:color w:val="000000"/>
        </w:rPr>
      </w:pPr>
      <w:r>
        <w:rPr>
          <w:b/>
          <w:bCs/>
          <w:color w:val="000000"/>
        </w:rPr>
        <w:t>Tematická část:</w:t>
      </w:r>
      <w:r>
        <w:rPr>
          <w:b/>
          <w:bCs/>
          <w:color w:val="000000"/>
        </w:rPr>
        <w:tab/>
        <w:t>„LÉTO PATŘÍ SLUNÍČKU“</w:t>
      </w:r>
    </w:p>
    <w:p w14:paraId="41BAF361" w14:textId="77777777" w:rsidR="0081582A" w:rsidRDefault="0081582A" w:rsidP="0081582A">
      <w:pPr>
        <w:spacing w:before="100" w:line="200" w:lineRule="atLeast"/>
        <w:jc w:val="both"/>
        <w:rPr>
          <w:bCs/>
        </w:rPr>
      </w:pPr>
      <w:r>
        <w:rPr>
          <w:bCs/>
        </w:rPr>
        <w:t>Tematická část seznamuje děti s ročním obdobím léto, s jeho charakteristickými znaky, počasím, změnami. Děti prožívají změnu ročního období i pozorováním a aktivitami venku, pozorují vzrůstající teplotu, aktivity možné prováděné v teplém počasí, význam vody v přírodě, dozrávání plodů apod. Starají se o školní zahradu, zalévají květiny, sklízejí a zpracovávají letní plody, provádějí jednoduché pokusy.</w:t>
      </w:r>
    </w:p>
    <w:p w14:paraId="41BAF362" w14:textId="77777777" w:rsidR="0081582A" w:rsidRDefault="0081582A" w:rsidP="00B93055">
      <w:pPr>
        <w:spacing w:before="100" w:line="200" w:lineRule="atLeast"/>
        <w:jc w:val="both"/>
        <w:rPr>
          <w:b/>
          <w:bCs/>
          <w:color w:val="000000"/>
        </w:rPr>
      </w:pPr>
    </w:p>
    <w:p w14:paraId="41BAF363" w14:textId="77777777" w:rsidR="00B93055" w:rsidRDefault="00B93055" w:rsidP="00B93055">
      <w:pPr>
        <w:spacing w:before="100" w:line="200" w:lineRule="atLeast"/>
        <w:jc w:val="both"/>
        <w:rPr>
          <w:b/>
          <w:bCs/>
          <w:color w:val="000000"/>
        </w:rPr>
      </w:pPr>
      <w:r>
        <w:rPr>
          <w:b/>
          <w:bCs/>
          <w:color w:val="000000"/>
        </w:rPr>
        <w:t>Tematická část:</w:t>
      </w:r>
      <w:r>
        <w:rPr>
          <w:b/>
          <w:bCs/>
          <w:color w:val="000000"/>
        </w:rPr>
        <w:tab/>
        <w:t>„NAŠE ZEMĚ KULATÁ JE“</w:t>
      </w:r>
    </w:p>
    <w:p w14:paraId="41BAF364" w14:textId="77777777" w:rsidR="00B93055" w:rsidRDefault="00B93055" w:rsidP="00B93055">
      <w:pPr>
        <w:spacing w:before="100" w:line="200" w:lineRule="atLeast"/>
        <w:jc w:val="both"/>
        <w:rPr>
          <w:bCs/>
        </w:rPr>
      </w:pPr>
      <w:r w:rsidRPr="00153313">
        <w:rPr>
          <w:bCs/>
        </w:rPr>
        <w:t xml:space="preserve">Tematická část seznamuje děti se </w:t>
      </w:r>
      <w:r>
        <w:rPr>
          <w:bCs/>
        </w:rPr>
        <w:t xml:space="preserve">Zemí jako planetou, se </w:t>
      </w:r>
      <w:r w:rsidRPr="00153313">
        <w:rPr>
          <w:bCs/>
        </w:rPr>
        <w:t>sluneční soustavou. Objasňuje pojmy jako vesmír, hvězdy, planety, představuje některé jednoduché fyzikální zákony. Pozornost věnujeme práci s informacemi, knihami, encyklopediemi, modely. Děti jsou vedeny k pochopení souvislostí, vzájemného působení člověka a prostředí a k nutnosti ochrany prostředí. Jednoduchou formou získají poznatky o principech trvale udržitelného rozvoje.</w:t>
      </w:r>
    </w:p>
    <w:p w14:paraId="41BAF365" w14:textId="77777777" w:rsidR="00B93055" w:rsidRDefault="00B93055" w:rsidP="00B93055">
      <w:pPr>
        <w:spacing w:before="100" w:line="200" w:lineRule="atLeast"/>
        <w:jc w:val="both"/>
        <w:rPr>
          <w:b/>
          <w:bCs/>
          <w:color w:val="000000"/>
        </w:rPr>
      </w:pPr>
    </w:p>
    <w:p w14:paraId="41BAF366" w14:textId="1E160CCB" w:rsidR="00B93055" w:rsidRPr="00B93055" w:rsidRDefault="00B93055" w:rsidP="00B93055">
      <w:pPr>
        <w:spacing w:before="100" w:line="200" w:lineRule="atLeast"/>
        <w:jc w:val="both"/>
        <w:rPr>
          <w:b/>
          <w:bCs/>
          <w:color w:val="000000"/>
        </w:rPr>
      </w:pPr>
      <w:r>
        <w:rPr>
          <w:b/>
          <w:bCs/>
          <w:color w:val="000000"/>
        </w:rPr>
        <w:t xml:space="preserve">Tematická část: </w:t>
      </w:r>
      <w:r>
        <w:rPr>
          <w:b/>
          <w:bCs/>
          <w:color w:val="000000"/>
        </w:rPr>
        <w:tab/>
      </w:r>
      <w:r w:rsidRPr="00B93055">
        <w:rPr>
          <w:b/>
          <w:bCs/>
          <w:color w:val="000000"/>
        </w:rPr>
        <w:t>„PARNÍK BRNO“</w:t>
      </w:r>
    </w:p>
    <w:p w14:paraId="41BAF367" w14:textId="77777777" w:rsidR="00B93055" w:rsidRDefault="00B93055" w:rsidP="00B93055">
      <w:pPr>
        <w:spacing w:before="100" w:line="200" w:lineRule="atLeast"/>
        <w:jc w:val="both"/>
        <w:rPr>
          <w:color w:val="000000"/>
        </w:rPr>
      </w:pPr>
      <w:r>
        <w:rPr>
          <w:color w:val="000000"/>
        </w:rPr>
        <w:t>Podtéma vede děti k poznání svého nejbližšího okolí, seznámení s brněnskými pověstmi, významnými stavbami a památkami, okolím Brna. Má navodit u dětí pocit příslušnosti ke svému bydlišti v kontextu globalizujícího se světa. Důraz je kladen na oblast sociální a environmentální.</w:t>
      </w:r>
    </w:p>
    <w:p w14:paraId="41BAF368" w14:textId="77777777" w:rsidR="00B93055" w:rsidRDefault="00B93055" w:rsidP="00B93055">
      <w:pPr>
        <w:spacing w:before="100" w:line="200" w:lineRule="atLeast"/>
        <w:jc w:val="both"/>
        <w:rPr>
          <w:color w:val="000000"/>
        </w:rPr>
      </w:pPr>
    </w:p>
    <w:p w14:paraId="41BAF369" w14:textId="77777777" w:rsidR="00B93055" w:rsidRPr="00153313" w:rsidRDefault="00B93055" w:rsidP="00B93055">
      <w:pPr>
        <w:spacing w:before="100" w:line="200" w:lineRule="atLeast"/>
        <w:jc w:val="both"/>
        <w:rPr>
          <w:bCs/>
        </w:rPr>
      </w:pPr>
    </w:p>
    <w:p w14:paraId="41BAF36A" w14:textId="77777777" w:rsidR="00B93055" w:rsidRDefault="00B93055" w:rsidP="000776F9">
      <w:pPr>
        <w:spacing w:before="100" w:line="200" w:lineRule="atLeast"/>
        <w:jc w:val="both"/>
        <w:rPr>
          <w:bCs/>
        </w:rPr>
      </w:pPr>
    </w:p>
    <w:p w14:paraId="41BAF36C" w14:textId="77777777" w:rsidR="000776F9" w:rsidRDefault="000776F9" w:rsidP="000776F9">
      <w:pPr>
        <w:spacing w:before="100" w:line="200" w:lineRule="atLeast"/>
        <w:jc w:val="both"/>
        <w:rPr>
          <w:b/>
          <w:bCs/>
        </w:rPr>
      </w:pPr>
      <w:r>
        <w:rPr>
          <w:b/>
          <w:bCs/>
        </w:rPr>
        <w:t>PŘÍKLADY VZDĚLÁVACÍ NABÍDKY:</w:t>
      </w:r>
    </w:p>
    <w:p w14:paraId="41BAF36D" w14:textId="77777777" w:rsidR="00F17304" w:rsidRPr="00794B45" w:rsidRDefault="00F17304" w:rsidP="00F17304">
      <w:pPr>
        <w:numPr>
          <w:ilvl w:val="0"/>
          <w:numId w:val="23"/>
        </w:numPr>
        <w:tabs>
          <w:tab w:val="left" w:pos="543"/>
        </w:tabs>
        <w:rPr>
          <w:rFonts w:eastAsia="Times New Roman"/>
          <w:color w:val="FF0000"/>
        </w:rPr>
      </w:pPr>
      <w:r w:rsidRPr="00794B45">
        <w:rPr>
          <w:rFonts w:eastAsia="Times New Roman"/>
          <w:color w:val="FF0000"/>
        </w:rPr>
        <w:t>řešení modelových situací;</w:t>
      </w:r>
    </w:p>
    <w:p w14:paraId="41BAF36E" w14:textId="77777777" w:rsidR="00F17304" w:rsidRPr="00794B45" w:rsidRDefault="00F17304" w:rsidP="00F17304">
      <w:pPr>
        <w:numPr>
          <w:ilvl w:val="0"/>
          <w:numId w:val="23"/>
        </w:numPr>
        <w:tabs>
          <w:tab w:val="left" w:pos="543"/>
        </w:tabs>
        <w:rPr>
          <w:rFonts w:eastAsia="Times New Roman"/>
          <w:color w:val="FF0000"/>
        </w:rPr>
      </w:pPr>
      <w:r w:rsidRPr="00794B45">
        <w:rPr>
          <w:rFonts w:eastAsia="Times New Roman"/>
          <w:color w:val="FF0000"/>
        </w:rPr>
        <w:t>tematické vycházky;</w:t>
      </w:r>
    </w:p>
    <w:p w14:paraId="41BAF36F" w14:textId="77777777" w:rsidR="00F17304" w:rsidRPr="00794B45" w:rsidRDefault="00F17304" w:rsidP="00F17304">
      <w:pPr>
        <w:numPr>
          <w:ilvl w:val="0"/>
          <w:numId w:val="23"/>
        </w:numPr>
        <w:tabs>
          <w:tab w:val="left" w:pos="543"/>
        </w:tabs>
        <w:rPr>
          <w:rFonts w:eastAsia="Times New Roman"/>
          <w:color w:val="FF0000"/>
        </w:rPr>
      </w:pPr>
      <w:r w:rsidRPr="00794B45">
        <w:rPr>
          <w:rFonts w:eastAsia="Times New Roman"/>
          <w:color w:val="FF0000"/>
        </w:rPr>
        <w:t>využívání dopravního hřiště</w:t>
      </w:r>
      <w:r>
        <w:rPr>
          <w:rFonts w:eastAsia="Times New Roman"/>
          <w:color w:val="FF0000"/>
        </w:rPr>
        <w:t>;</w:t>
      </w:r>
    </w:p>
    <w:p w14:paraId="41BAF370"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dodržování místních tradic, krajových zvyků;</w:t>
      </w:r>
    </w:p>
    <w:p w14:paraId="41BAF371"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návštěva institucí v obci;</w:t>
      </w:r>
    </w:p>
    <w:p w14:paraId="41BAF372"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návštěvy galerií, koncertů, muzeí, divadel, kulturních památek, výstav…;</w:t>
      </w:r>
    </w:p>
    <w:p w14:paraId="41BAF373"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návštěvy seniorů v obci;</w:t>
      </w:r>
    </w:p>
    <w:p w14:paraId="41BAF374"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práce s plánem obce (řeky, stezky, kde bydlíme…);</w:t>
      </w:r>
    </w:p>
    <w:p w14:paraId="41BAF375"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prohlížení pohlednic;</w:t>
      </w:r>
    </w:p>
    <w:p w14:paraId="41BAF376"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spolupráce s knihovnou;</w:t>
      </w:r>
    </w:p>
    <w:p w14:paraId="41BAF377"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tvorba plánu města, bydliště, krajiny…;</w:t>
      </w:r>
    </w:p>
    <w:p w14:paraId="41BAF378" w14:textId="77777777" w:rsidR="00F17304" w:rsidRPr="001B7FD0" w:rsidRDefault="00F17304" w:rsidP="00F17304">
      <w:pPr>
        <w:numPr>
          <w:ilvl w:val="0"/>
          <w:numId w:val="33"/>
        </w:numPr>
        <w:tabs>
          <w:tab w:val="left" w:pos="543"/>
        </w:tabs>
        <w:rPr>
          <w:rFonts w:eastAsia="Times New Roman"/>
          <w:color w:val="1F497D"/>
        </w:rPr>
      </w:pPr>
      <w:r w:rsidRPr="001B7FD0">
        <w:rPr>
          <w:rFonts w:eastAsia="Times New Roman"/>
          <w:color w:val="1F497D"/>
        </w:rPr>
        <w:t>výtvarné zpracování zážitků z vycházek a výletů;</w:t>
      </w:r>
    </w:p>
    <w:p w14:paraId="41BAF379"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experimenty;</w:t>
      </w:r>
    </w:p>
    <w:p w14:paraId="41BAF37A" w14:textId="77777777" w:rsidR="008C60A5" w:rsidRDefault="008C60A5" w:rsidP="008C60A5">
      <w:pPr>
        <w:numPr>
          <w:ilvl w:val="0"/>
          <w:numId w:val="27"/>
        </w:numPr>
        <w:tabs>
          <w:tab w:val="left" w:pos="543"/>
        </w:tabs>
        <w:rPr>
          <w:rFonts w:eastAsia="Times New Roman"/>
          <w:color w:val="00CC00"/>
        </w:rPr>
      </w:pPr>
      <w:r>
        <w:rPr>
          <w:rFonts w:eastAsia="Times New Roman"/>
          <w:color w:val="00CC00"/>
        </w:rPr>
        <w:t>fyzikální pokusy (odpařování vody…);</w:t>
      </w:r>
    </w:p>
    <w:p w14:paraId="41BAF37B" w14:textId="77777777" w:rsidR="0081582A" w:rsidRDefault="0081582A" w:rsidP="0081582A">
      <w:pPr>
        <w:numPr>
          <w:ilvl w:val="0"/>
          <w:numId w:val="27"/>
        </w:numPr>
        <w:tabs>
          <w:tab w:val="left" w:pos="543"/>
        </w:tabs>
        <w:spacing w:line="200" w:lineRule="atLeast"/>
        <w:jc w:val="both"/>
        <w:rPr>
          <w:rFonts w:eastAsia="Times New Roman"/>
          <w:color w:val="FFC000"/>
        </w:rPr>
      </w:pPr>
      <w:r>
        <w:rPr>
          <w:rFonts w:eastAsia="Times New Roman"/>
          <w:color w:val="FFC000"/>
        </w:rPr>
        <w:t>práce na zahradě (zalévání, shrabování…);</w:t>
      </w:r>
    </w:p>
    <w:p w14:paraId="41BAF37C" w14:textId="77777777" w:rsidR="0081582A" w:rsidRPr="001B6C7D" w:rsidRDefault="0081582A" w:rsidP="0081582A">
      <w:pPr>
        <w:numPr>
          <w:ilvl w:val="0"/>
          <w:numId w:val="27"/>
        </w:numPr>
        <w:tabs>
          <w:tab w:val="left" w:pos="543"/>
        </w:tabs>
        <w:spacing w:line="200" w:lineRule="atLeast"/>
        <w:jc w:val="both"/>
        <w:rPr>
          <w:rFonts w:eastAsia="Times New Roman"/>
          <w:color w:val="FFC000"/>
        </w:rPr>
      </w:pPr>
      <w:r w:rsidRPr="001B6C7D">
        <w:rPr>
          <w:rFonts w:eastAsia="Times New Roman"/>
          <w:color w:val="FFC000"/>
        </w:rPr>
        <w:t>porovnávání názvů věcí v různých řečech;</w:t>
      </w:r>
    </w:p>
    <w:p w14:paraId="41BAF37D" w14:textId="77777777" w:rsidR="0081582A" w:rsidRPr="001B6C7D" w:rsidRDefault="0081582A" w:rsidP="0081582A">
      <w:pPr>
        <w:numPr>
          <w:ilvl w:val="0"/>
          <w:numId w:val="27"/>
        </w:numPr>
        <w:tabs>
          <w:tab w:val="left" w:pos="543"/>
        </w:tabs>
        <w:spacing w:line="200" w:lineRule="atLeast"/>
        <w:jc w:val="both"/>
        <w:rPr>
          <w:rFonts w:eastAsia="Times New Roman"/>
          <w:color w:val="FFC000"/>
        </w:rPr>
      </w:pPr>
      <w:r w:rsidRPr="001B6C7D">
        <w:rPr>
          <w:rFonts w:eastAsia="Times New Roman"/>
          <w:color w:val="FFC000"/>
        </w:rPr>
        <w:t>prohlížení fotografií z cest;</w:t>
      </w:r>
    </w:p>
    <w:p w14:paraId="41BAF37E" w14:textId="77777777" w:rsidR="0081582A" w:rsidRDefault="0081582A" w:rsidP="0081582A">
      <w:pPr>
        <w:numPr>
          <w:ilvl w:val="0"/>
          <w:numId w:val="27"/>
        </w:numPr>
        <w:tabs>
          <w:tab w:val="left" w:pos="543"/>
        </w:tabs>
        <w:rPr>
          <w:rFonts w:eastAsia="Times New Roman"/>
          <w:color w:val="948A54"/>
        </w:rPr>
      </w:pPr>
      <w:r>
        <w:rPr>
          <w:rFonts w:eastAsia="Times New Roman"/>
          <w:color w:val="948A54"/>
        </w:rPr>
        <w:t>manipulace, pozorování, experimenty se životními podmínkami, materiály a surovinami;</w:t>
      </w:r>
    </w:p>
    <w:p w14:paraId="41BAF37F" w14:textId="77777777" w:rsidR="0081582A" w:rsidRDefault="0081582A" w:rsidP="0081582A">
      <w:pPr>
        <w:numPr>
          <w:ilvl w:val="0"/>
          <w:numId w:val="27"/>
        </w:numPr>
        <w:tabs>
          <w:tab w:val="left" w:pos="543"/>
        </w:tabs>
        <w:rPr>
          <w:rFonts w:eastAsia="Times New Roman"/>
          <w:color w:val="948A54"/>
        </w:rPr>
      </w:pPr>
      <w:r>
        <w:rPr>
          <w:rFonts w:eastAsia="Times New Roman"/>
          <w:color w:val="948A54"/>
        </w:rPr>
        <w:t>návštěva ekocentra;</w:t>
      </w:r>
    </w:p>
    <w:p w14:paraId="41BAF380" w14:textId="77777777" w:rsidR="0081582A" w:rsidRDefault="0081582A" w:rsidP="0081582A">
      <w:pPr>
        <w:numPr>
          <w:ilvl w:val="0"/>
          <w:numId w:val="27"/>
        </w:numPr>
        <w:tabs>
          <w:tab w:val="left" w:pos="543"/>
        </w:tabs>
        <w:rPr>
          <w:rFonts w:eastAsia="Times New Roman"/>
          <w:color w:val="948A54"/>
        </w:rPr>
      </w:pPr>
      <w:r w:rsidRPr="00B46ACA">
        <w:rPr>
          <w:rFonts w:eastAsia="Times New Roman"/>
          <w:color w:val="948A54"/>
        </w:rPr>
        <w:t>péče o školní zahradu, o blízké okolí</w:t>
      </w:r>
      <w:r>
        <w:rPr>
          <w:rFonts w:eastAsia="Times New Roman"/>
          <w:color w:val="948A54"/>
        </w:rPr>
        <w:t>.</w:t>
      </w:r>
    </w:p>
    <w:p w14:paraId="41BAF381" w14:textId="77777777" w:rsidR="0081582A" w:rsidRDefault="0081582A" w:rsidP="0081582A">
      <w:pPr>
        <w:numPr>
          <w:ilvl w:val="0"/>
          <w:numId w:val="27"/>
        </w:numPr>
        <w:tabs>
          <w:tab w:val="left" w:pos="543"/>
        </w:tabs>
        <w:rPr>
          <w:rFonts w:eastAsia="Times New Roman"/>
          <w:color w:val="948A54"/>
        </w:rPr>
      </w:pPr>
      <w:r>
        <w:rPr>
          <w:rFonts w:eastAsia="Times New Roman"/>
          <w:color w:val="948A54"/>
        </w:rPr>
        <w:t>pěstitelské, chovatelské činnosti;</w:t>
      </w:r>
    </w:p>
    <w:p w14:paraId="41BAF382" w14:textId="77777777" w:rsidR="0081582A" w:rsidRPr="00B46ACA" w:rsidRDefault="0081582A" w:rsidP="0081582A">
      <w:pPr>
        <w:numPr>
          <w:ilvl w:val="0"/>
          <w:numId w:val="27"/>
        </w:numPr>
        <w:tabs>
          <w:tab w:val="left" w:pos="543"/>
        </w:tabs>
        <w:rPr>
          <w:rFonts w:eastAsia="Times New Roman"/>
          <w:color w:val="948A54"/>
        </w:rPr>
      </w:pPr>
      <w:r w:rsidRPr="00B46ACA">
        <w:rPr>
          <w:rFonts w:eastAsia="Times New Roman"/>
          <w:color w:val="948A54"/>
        </w:rPr>
        <w:t>porovnávání a třídění (obrázků ročních dob, lidí, třídních fotografií…);</w:t>
      </w:r>
    </w:p>
    <w:p w14:paraId="41BAF383" w14:textId="77777777" w:rsidR="0081582A" w:rsidRPr="00FF00BC" w:rsidRDefault="0081582A" w:rsidP="0081582A">
      <w:pPr>
        <w:numPr>
          <w:ilvl w:val="0"/>
          <w:numId w:val="27"/>
        </w:numPr>
        <w:tabs>
          <w:tab w:val="left" w:pos="543"/>
        </w:tabs>
        <w:rPr>
          <w:rFonts w:eastAsia="Times New Roman"/>
          <w:color w:val="948A54"/>
        </w:rPr>
      </w:pPr>
      <w:r>
        <w:rPr>
          <w:rFonts w:eastAsia="Times New Roman"/>
          <w:color w:val="948A54"/>
        </w:rPr>
        <w:t>zaměřené pozorování skutečných věcí, jevů a dějů v přirozených podmínkách;</w:t>
      </w:r>
    </w:p>
    <w:p w14:paraId="41BAF384" w14:textId="77777777" w:rsidR="00C64E9D" w:rsidRDefault="00C64E9D" w:rsidP="008C60A5">
      <w:pPr>
        <w:numPr>
          <w:ilvl w:val="0"/>
          <w:numId w:val="27"/>
        </w:numPr>
        <w:tabs>
          <w:tab w:val="left" w:pos="543"/>
        </w:tabs>
        <w:rPr>
          <w:rFonts w:eastAsia="Times New Roman"/>
          <w:color w:val="948A54"/>
        </w:rPr>
      </w:pPr>
      <w:r>
        <w:rPr>
          <w:rFonts w:eastAsia="Times New Roman"/>
          <w:color w:val="948A54"/>
        </w:rPr>
        <w:t>hra s glóbusem;</w:t>
      </w:r>
    </w:p>
    <w:p w14:paraId="41BAF385" w14:textId="77777777" w:rsidR="00C64E9D" w:rsidRDefault="00C64E9D" w:rsidP="008C60A5">
      <w:pPr>
        <w:numPr>
          <w:ilvl w:val="0"/>
          <w:numId w:val="27"/>
        </w:numPr>
        <w:tabs>
          <w:tab w:val="left" w:pos="543"/>
        </w:tabs>
        <w:rPr>
          <w:rFonts w:eastAsia="Times New Roman"/>
          <w:color w:val="948A54"/>
        </w:rPr>
      </w:pPr>
      <w:r>
        <w:rPr>
          <w:rFonts w:eastAsia="Times New Roman"/>
          <w:color w:val="948A54"/>
        </w:rPr>
        <w:t>pozorování hvězdné oblohy;</w:t>
      </w:r>
    </w:p>
    <w:p w14:paraId="41BAF386" w14:textId="77777777" w:rsidR="00C64E9D" w:rsidRPr="00C64E9D" w:rsidRDefault="00C64E9D" w:rsidP="00C64E9D">
      <w:pPr>
        <w:numPr>
          <w:ilvl w:val="0"/>
          <w:numId w:val="27"/>
        </w:numPr>
        <w:tabs>
          <w:tab w:val="left" w:pos="543"/>
        </w:tabs>
        <w:rPr>
          <w:rFonts w:eastAsia="Times New Roman"/>
          <w:color w:val="948A54"/>
        </w:rPr>
      </w:pPr>
      <w:r w:rsidRPr="00C64E9D">
        <w:rPr>
          <w:rFonts w:eastAsia="Times New Roman"/>
          <w:color w:val="948A54"/>
        </w:rPr>
        <w:t>pozorování polohy hodinových ručiček v souvislosti s činností dětí;</w:t>
      </w:r>
    </w:p>
    <w:p w14:paraId="41BAF387" w14:textId="77777777" w:rsidR="00C64E9D" w:rsidRPr="00C64E9D" w:rsidRDefault="00C64E9D" w:rsidP="008C60A5">
      <w:pPr>
        <w:numPr>
          <w:ilvl w:val="0"/>
          <w:numId w:val="27"/>
        </w:numPr>
        <w:tabs>
          <w:tab w:val="left" w:pos="543"/>
        </w:tabs>
        <w:rPr>
          <w:rFonts w:eastAsia="Times New Roman"/>
          <w:color w:val="948A54"/>
        </w:rPr>
      </w:pPr>
      <w:r w:rsidRPr="00C64E9D">
        <w:rPr>
          <w:rFonts w:eastAsia="Times New Roman"/>
          <w:color w:val="948A54"/>
        </w:rPr>
        <w:t>prohlížení obrazů planety Země z pohledu z kosmu;</w:t>
      </w:r>
    </w:p>
    <w:p w14:paraId="41BAF388" w14:textId="77777777" w:rsidR="00C64E9D" w:rsidRPr="00C64E9D" w:rsidRDefault="00C64E9D" w:rsidP="00C64E9D">
      <w:pPr>
        <w:numPr>
          <w:ilvl w:val="0"/>
          <w:numId w:val="27"/>
        </w:numPr>
        <w:tabs>
          <w:tab w:val="left" w:pos="543"/>
        </w:tabs>
        <w:rPr>
          <w:rFonts w:eastAsia="Times New Roman"/>
          <w:color w:val="948A54"/>
        </w:rPr>
      </w:pPr>
      <w:r w:rsidRPr="00C64E9D">
        <w:rPr>
          <w:rFonts w:eastAsia="Times New Roman"/>
          <w:color w:val="948A54"/>
        </w:rPr>
        <w:t>sběr, třídění, zpracování materiálu, přírodnin;</w:t>
      </w:r>
    </w:p>
    <w:p w14:paraId="41BAF389" w14:textId="77777777" w:rsidR="00C64E9D" w:rsidRPr="00C64E9D" w:rsidRDefault="00C64E9D" w:rsidP="00C64E9D">
      <w:pPr>
        <w:numPr>
          <w:ilvl w:val="0"/>
          <w:numId w:val="27"/>
        </w:numPr>
        <w:tabs>
          <w:tab w:val="left" w:pos="543"/>
        </w:tabs>
        <w:rPr>
          <w:rFonts w:eastAsia="Times New Roman"/>
          <w:color w:val="948A54"/>
        </w:rPr>
      </w:pPr>
      <w:r w:rsidRPr="00C64E9D">
        <w:rPr>
          <w:rFonts w:eastAsia="Times New Roman"/>
          <w:color w:val="948A54"/>
        </w:rPr>
        <w:t>vytváření kalendáře;</w:t>
      </w:r>
    </w:p>
    <w:p w14:paraId="41BAF38A" w14:textId="77777777" w:rsidR="00C64E9D" w:rsidRPr="00C64E9D" w:rsidRDefault="00C64E9D" w:rsidP="00C64E9D">
      <w:pPr>
        <w:numPr>
          <w:ilvl w:val="0"/>
          <w:numId w:val="27"/>
        </w:numPr>
        <w:tabs>
          <w:tab w:val="left" w:pos="543"/>
        </w:tabs>
        <w:rPr>
          <w:rFonts w:eastAsia="Times New Roman"/>
          <w:color w:val="948A54"/>
        </w:rPr>
      </w:pPr>
      <w:r w:rsidRPr="00C64E9D">
        <w:rPr>
          <w:rFonts w:eastAsia="Times New Roman"/>
          <w:color w:val="948A54"/>
        </w:rPr>
        <w:t>zaměřené pozorování skutečných věcí, jevů a dějů v přirozených podmínkách;</w:t>
      </w:r>
    </w:p>
    <w:p w14:paraId="41BAF38B" w14:textId="77777777" w:rsidR="00976852" w:rsidRDefault="00976852" w:rsidP="00287A21">
      <w:pPr>
        <w:spacing w:before="100" w:line="200" w:lineRule="atLeast"/>
        <w:jc w:val="both"/>
        <w:rPr>
          <w:b/>
          <w:bCs/>
          <w:color w:val="000000"/>
        </w:rPr>
      </w:pPr>
    </w:p>
    <w:p w14:paraId="41BAF38C" w14:textId="77777777" w:rsidR="002E7629" w:rsidRPr="00EA03E7" w:rsidRDefault="002E7629" w:rsidP="00287A21">
      <w:pPr>
        <w:pStyle w:val="Zkladntext21"/>
        <w:spacing w:before="100" w:line="200" w:lineRule="atLeast"/>
        <w:jc w:val="both"/>
      </w:pPr>
    </w:p>
    <w:p w14:paraId="41BAF38D" w14:textId="77777777" w:rsidR="00704606" w:rsidRDefault="00EA03E7" w:rsidP="00EA03E7">
      <w:pPr>
        <w:pStyle w:val="Zkladntext21"/>
        <w:tabs>
          <w:tab w:val="left" w:pos="2880"/>
        </w:tabs>
        <w:spacing w:before="100" w:line="200" w:lineRule="atLeast"/>
        <w:jc w:val="both"/>
      </w:pPr>
      <w:r>
        <w:tab/>
      </w:r>
    </w:p>
    <w:p w14:paraId="41BAF38E" w14:textId="77777777" w:rsidR="00704606" w:rsidRDefault="00704606" w:rsidP="00287A21">
      <w:pPr>
        <w:pStyle w:val="Zkladntext21"/>
        <w:spacing w:before="100" w:line="200" w:lineRule="atLeast"/>
        <w:jc w:val="both"/>
      </w:pPr>
    </w:p>
    <w:p w14:paraId="41BAF38F" w14:textId="77777777" w:rsidR="00704606" w:rsidRDefault="00704606" w:rsidP="00287A21">
      <w:pPr>
        <w:pStyle w:val="Zkladntext21"/>
        <w:spacing w:before="100" w:line="200" w:lineRule="atLeast"/>
        <w:jc w:val="both"/>
      </w:pPr>
    </w:p>
    <w:p w14:paraId="41BAF390" w14:textId="77777777" w:rsidR="00704606" w:rsidRDefault="00704606" w:rsidP="00287A21">
      <w:pPr>
        <w:pStyle w:val="Zkladntext21"/>
        <w:spacing w:before="100" w:line="200" w:lineRule="atLeast"/>
        <w:jc w:val="both"/>
      </w:pPr>
    </w:p>
    <w:p w14:paraId="41BAF391" w14:textId="77777777" w:rsidR="00704606" w:rsidRDefault="00704606" w:rsidP="00287A21">
      <w:pPr>
        <w:pStyle w:val="Zkladntext21"/>
        <w:spacing w:before="100" w:line="200" w:lineRule="atLeast"/>
        <w:jc w:val="both"/>
      </w:pPr>
    </w:p>
    <w:p w14:paraId="41BAF392" w14:textId="77777777" w:rsidR="00704606" w:rsidRDefault="00704606" w:rsidP="00287A21">
      <w:pPr>
        <w:pStyle w:val="Zkladntext21"/>
        <w:spacing w:before="100" w:line="200" w:lineRule="atLeast"/>
        <w:jc w:val="both"/>
      </w:pPr>
    </w:p>
    <w:p w14:paraId="41BAF393" w14:textId="77777777" w:rsidR="00704606" w:rsidRDefault="00704606" w:rsidP="00287A21">
      <w:pPr>
        <w:pStyle w:val="Zkladntext21"/>
        <w:spacing w:before="100" w:line="200" w:lineRule="atLeast"/>
        <w:jc w:val="both"/>
      </w:pPr>
    </w:p>
    <w:p w14:paraId="41BAF394" w14:textId="77777777" w:rsidR="00287A21" w:rsidRDefault="00287A21" w:rsidP="00287A21">
      <w:pPr>
        <w:spacing w:line="200" w:lineRule="atLeast"/>
        <w:jc w:val="both"/>
      </w:pPr>
    </w:p>
    <w:p w14:paraId="41BAF395" w14:textId="77777777" w:rsidR="00EA03E7" w:rsidRDefault="00EA03E7" w:rsidP="00287A21">
      <w:pPr>
        <w:spacing w:line="200" w:lineRule="atLeast"/>
        <w:jc w:val="both"/>
      </w:pPr>
    </w:p>
    <w:p w14:paraId="41BAF396" w14:textId="77777777" w:rsidR="00EA03E7" w:rsidRDefault="00EA03E7" w:rsidP="00287A21">
      <w:pPr>
        <w:spacing w:line="200" w:lineRule="atLeast"/>
        <w:jc w:val="both"/>
      </w:pPr>
    </w:p>
    <w:p w14:paraId="41BAF397" w14:textId="77777777" w:rsidR="00BB1A60" w:rsidRPr="00F66EFD" w:rsidRDefault="00BB1A60" w:rsidP="00BB1A60">
      <w:pPr>
        <w:spacing w:before="100" w:line="200" w:lineRule="atLeast"/>
        <w:jc w:val="both"/>
        <w:rPr>
          <w:b/>
          <w:bCs/>
          <w:color w:val="000000"/>
          <w:sz w:val="28"/>
          <w:szCs w:val="28"/>
        </w:rPr>
      </w:pPr>
      <w:r w:rsidRPr="00F66EFD">
        <w:rPr>
          <w:b/>
          <w:bCs/>
          <w:color w:val="000000"/>
          <w:sz w:val="28"/>
          <w:szCs w:val="28"/>
        </w:rPr>
        <w:t>PODTÉMA „ZÁCHRANNÝ ČLUN“</w:t>
      </w:r>
    </w:p>
    <w:p w14:paraId="41BAF398" w14:textId="77777777" w:rsidR="00BB1A60" w:rsidRDefault="00BB1A60" w:rsidP="00BB1A60">
      <w:pPr>
        <w:spacing w:before="100" w:line="200" w:lineRule="atLeast"/>
        <w:jc w:val="both"/>
        <w:rPr>
          <w:color w:val="000000"/>
        </w:rPr>
      </w:pPr>
      <w:r>
        <w:rPr>
          <w:color w:val="000000"/>
        </w:rPr>
        <w:t xml:space="preserve">Podtéma se zaměřuje především na osvojení si postojů k vlastnímu zdraví a základů návyků </w:t>
      </w:r>
      <w:r w:rsidRPr="00C94078">
        <w:rPr>
          <w:b/>
          <w:color w:val="000000"/>
        </w:rPr>
        <w:t>zdravého životního stylu</w:t>
      </w:r>
      <w:r>
        <w:rPr>
          <w:color w:val="000000"/>
        </w:rPr>
        <w:t xml:space="preserve">. Má děti upozornit na věci, které napomáhají zdraví udržovat a naopak na to, co mu škodí, na správnou životosprávu, zdravé stravování, význam pohybu a udržování osobní hygieny apod. Důraz je kladen na oblast biologickou, vytvoření zodpovědnosti za vlastní zdraví. Děti se seznámí i se základy první pomoci. </w:t>
      </w:r>
    </w:p>
    <w:p w14:paraId="41BAF399" w14:textId="77777777" w:rsidR="00BB1A60" w:rsidRDefault="00BB1A60" w:rsidP="00BB1A60">
      <w:pPr>
        <w:spacing w:before="100" w:line="200" w:lineRule="atLeast"/>
        <w:jc w:val="both"/>
        <w:rPr>
          <w:color w:val="000000"/>
        </w:rPr>
      </w:pPr>
    </w:p>
    <w:p w14:paraId="41BAF39A" w14:textId="77777777" w:rsidR="00BB1A60" w:rsidRDefault="00BB1A60" w:rsidP="00BB1A60">
      <w:pPr>
        <w:pStyle w:val="Zkladntext21"/>
        <w:spacing w:before="100" w:line="200" w:lineRule="atLeast"/>
      </w:pPr>
      <w:r>
        <w:t>Kompetence podpory zdraví u dítěte na konci předškolního období</w:t>
      </w:r>
    </w:p>
    <w:p w14:paraId="41BAF39B" w14:textId="77777777" w:rsidR="00AB5BF5" w:rsidRDefault="00AB5BF5" w:rsidP="008D4EA4">
      <w:pPr>
        <w:numPr>
          <w:ilvl w:val="0"/>
          <w:numId w:val="35"/>
        </w:numPr>
        <w:tabs>
          <w:tab w:val="left" w:pos="474"/>
        </w:tabs>
        <w:rPr>
          <w:rFonts w:eastAsia="Times New Roman"/>
          <w:bCs/>
          <w:color w:val="000000"/>
          <w:szCs w:val="22"/>
        </w:rPr>
      </w:pPr>
      <w:r>
        <w:rPr>
          <w:rFonts w:eastAsia="Times New Roman"/>
          <w:bCs/>
          <w:color w:val="000000"/>
          <w:szCs w:val="22"/>
        </w:rPr>
        <w:t>Má základní poznatky o lidském těle a jeho hlavních funkcích. (1/1)</w:t>
      </w:r>
    </w:p>
    <w:p w14:paraId="41BAF39C" w14:textId="77777777" w:rsidR="00BB1A60" w:rsidRPr="00F66EFD" w:rsidRDefault="00BB1A60" w:rsidP="008D4EA4">
      <w:pPr>
        <w:numPr>
          <w:ilvl w:val="0"/>
          <w:numId w:val="35"/>
        </w:numPr>
        <w:tabs>
          <w:tab w:val="left" w:pos="474"/>
        </w:tabs>
        <w:rPr>
          <w:rFonts w:eastAsia="Times New Roman"/>
          <w:bCs/>
          <w:color w:val="000000"/>
          <w:szCs w:val="22"/>
        </w:rPr>
      </w:pPr>
      <w:r>
        <w:rPr>
          <w:rFonts w:eastAsia="Times New Roman"/>
          <w:bCs/>
          <w:color w:val="000000"/>
          <w:szCs w:val="22"/>
        </w:rPr>
        <w:t>Vn</w:t>
      </w:r>
      <w:r w:rsidRPr="00F66EFD">
        <w:rPr>
          <w:rFonts w:eastAsia="Times New Roman"/>
          <w:bCs/>
          <w:color w:val="000000"/>
          <w:szCs w:val="22"/>
        </w:rPr>
        <w:t>ímá, že člověk může mít potíže se zdravím tělesným, ale také duševním, a že tyto potíže spolu mohou souviset</w:t>
      </w:r>
      <w:r>
        <w:rPr>
          <w:rFonts w:eastAsia="Times New Roman"/>
          <w:bCs/>
          <w:color w:val="000000"/>
          <w:szCs w:val="22"/>
        </w:rPr>
        <w:t>. (</w:t>
      </w:r>
      <w:r w:rsidRPr="00F66EFD">
        <w:rPr>
          <w:rFonts w:eastAsia="Times New Roman"/>
          <w:bCs/>
          <w:color w:val="000000"/>
          <w:szCs w:val="22"/>
        </w:rPr>
        <w:t>1/2</w:t>
      </w:r>
      <w:r>
        <w:rPr>
          <w:rFonts w:eastAsia="Times New Roman"/>
          <w:bCs/>
          <w:color w:val="000000"/>
          <w:szCs w:val="22"/>
        </w:rPr>
        <w:t>)</w:t>
      </w:r>
    </w:p>
    <w:p w14:paraId="41BAF39D" w14:textId="77777777" w:rsidR="00BB1A60" w:rsidRPr="00F66EFD" w:rsidRDefault="00BB1A60" w:rsidP="008D4EA4">
      <w:pPr>
        <w:numPr>
          <w:ilvl w:val="0"/>
          <w:numId w:val="35"/>
        </w:numPr>
        <w:tabs>
          <w:tab w:val="left" w:pos="474"/>
        </w:tabs>
        <w:rPr>
          <w:rFonts w:eastAsia="Times New Roman"/>
          <w:bCs/>
          <w:color w:val="000000"/>
          <w:szCs w:val="22"/>
        </w:rPr>
      </w:pPr>
      <w:r>
        <w:rPr>
          <w:rFonts w:eastAsia="Times New Roman"/>
          <w:bCs/>
          <w:color w:val="000000"/>
          <w:szCs w:val="22"/>
        </w:rPr>
        <w:t>R</w:t>
      </w:r>
      <w:r w:rsidRPr="00F66EFD">
        <w:rPr>
          <w:rFonts w:eastAsia="Times New Roman"/>
          <w:bCs/>
          <w:color w:val="000000"/>
          <w:szCs w:val="22"/>
        </w:rPr>
        <w:t>ozumí tomu, že způsob, jakým se člověk chová a žije, má vliv, špatný nebo dobrý, na jeho zdraví.</w:t>
      </w:r>
      <w:r>
        <w:rPr>
          <w:rFonts w:eastAsia="Times New Roman"/>
          <w:bCs/>
          <w:color w:val="000000"/>
          <w:szCs w:val="22"/>
        </w:rPr>
        <w:t xml:space="preserve"> (</w:t>
      </w:r>
      <w:r w:rsidRPr="00F66EFD">
        <w:rPr>
          <w:rFonts w:eastAsia="Times New Roman"/>
          <w:bCs/>
          <w:color w:val="000000"/>
          <w:szCs w:val="22"/>
        </w:rPr>
        <w:t>1/3</w:t>
      </w:r>
      <w:r>
        <w:rPr>
          <w:rFonts w:eastAsia="Times New Roman"/>
          <w:bCs/>
          <w:color w:val="000000"/>
          <w:szCs w:val="22"/>
        </w:rPr>
        <w:t>)</w:t>
      </w:r>
    </w:p>
    <w:p w14:paraId="41BAF39E" w14:textId="77777777" w:rsidR="00BB1A60" w:rsidRDefault="00BB1A60" w:rsidP="008D4EA4">
      <w:pPr>
        <w:numPr>
          <w:ilvl w:val="0"/>
          <w:numId w:val="35"/>
        </w:numPr>
        <w:tabs>
          <w:tab w:val="left" w:pos="474"/>
        </w:tabs>
        <w:rPr>
          <w:rFonts w:eastAsia="Times New Roman"/>
          <w:bCs/>
          <w:color w:val="000000"/>
          <w:szCs w:val="22"/>
        </w:rPr>
      </w:pPr>
      <w:r>
        <w:rPr>
          <w:rFonts w:eastAsia="Times New Roman"/>
          <w:bCs/>
          <w:color w:val="000000"/>
          <w:szCs w:val="22"/>
        </w:rPr>
        <w:t>M</w:t>
      </w:r>
      <w:r w:rsidRPr="00F66EFD">
        <w:rPr>
          <w:rFonts w:eastAsia="Times New Roman"/>
          <w:bCs/>
          <w:color w:val="000000"/>
          <w:szCs w:val="22"/>
        </w:rPr>
        <w:t>á vytvořenu představu o pojmu závislost a o věcech, které ničí zdraví a zkracují život člověka (cigarety, alkohol, drogy, hry na automatech).</w:t>
      </w:r>
      <w:r>
        <w:rPr>
          <w:rFonts w:eastAsia="Times New Roman"/>
          <w:bCs/>
          <w:color w:val="000000"/>
          <w:szCs w:val="22"/>
        </w:rPr>
        <w:t xml:space="preserve"> (</w:t>
      </w:r>
      <w:r w:rsidRPr="00F66EFD">
        <w:rPr>
          <w:rFonts w:eastAsia="Times New Roman"/>
          <w:bCs/>
          <w:color w:val="000000"/>
          <w:szCs w:val="22"/>
        </w:rPr>
        <w:t>1/6</w:t>
      </w:r>
      <w:r>
        <w:rPr>
          <w:rFonts w:eastAsia="Times New Roman"/>
          <w:bCs/>
          <w:color w:val="000000"/>
          <w:szCs w:val="22"/>
        </w:rPr>
        <w:t>)</w:t>
      </w:r>
      <w:r w:rsidRPr="00F66EFD">
        <w:rPr>
          <w:rFonts w:eastAsia="Times New Roman"/>
          <w:bCs/>
          <w:color w:val="000000"/>
          <w:szCs w:val="22"/>
        </w:rPr>
        <w:t xml:space="preserve">  </w:t>
      </w:r>
    </w:p>
    <w:p w14:paraId="41BAF39F" w14:textId="77777777" w:rsidR="00AB5BF5" w:rsidRDefault="00AB5BF5" w:rsidP="008D4EA4">
      <w:pPr>
        <w:numPr>
          <w:ilvl w:val="0"/>
          <w:numId w:val="35"/>
        </w:numPr>
        <w:tabs>
          <w:tab w:val="left" w:pos="472"/>
        </w:tabs>
        <w:rPr>
          <w:rFonts w:eastAsia="Times New Roman"/>
          <w:bCs/>
          <w:color w:val="000000"/>
          <w:szCs w:val="22"/>
        </w:rPr>
      </w:pPr>
      <w:r>
        <w:rPr>
          <w:rFonts w:eastAsia="Times New Roman"/>
          <w:bCs/>
          <w:color w:val="000000"/>
          <w:szCs w:val="22"/>
        </w:rPr>
        <w:t>Vnímá, že všechno na světě má vztah k zdraví, buď ho podporuje, nebo poškozuje. (2/1)</w:t>
      </w:r>
    </w:p>
    <w:p w14:paraId="41BAF3A0" w14:textId="77777777" w:rsidR="00BB1A60" w:rsidRPr="00F66EFD" w:rsidRDefault="00BB1A60" w:rsidP="008D4EA4">
      <w:pPr>
        <w:numPr>
          <w:ilvl w:val="0"/>
          <w:numId w:val="35"/>
        </w:numPr>
        <w:tabs>
          <w:tab w:val="left" w:pos="472"/>
        </w:tabs>
        <w:rPr>
          <w:rFonts w:eastAsia="Times New Roman"/>
          <w:bCs/>
          <w:color w:val="000000"/>
          <w:szCs w:val="22"/>
        </w:rPr>
      </w:pPr>
      <w:r>
        <w:rPr>
          <w:rFonts w:eastAsia="Times New Roman"/>
          <w:bCs/>
          <w:color w:val="000000"/>
          <w:szCs w:val="22"/>
        </w:rPr>
        <w:t>C</w:t>
      </w:r>
      <w:r w:rsidRPr="00F66EFD">
        <w:rPr>
          <w:rFonts w:eastAsia="Times New Roman"/>
          <w:bCs/>
          <w:color w:val="000000"/>
          <w:szCs w:val="22"/>
        </w:rPr>
        <w:t>hápe, že zdraví není samozřejmost a musí je chránit.</w:t>
      </w:r>
      <w:r>
        <w:rPr>
          <w:rFonts w:eastAsia="Times New Roman"/>
          <w:bCs/>
          <w:color w:val="000000"/>
          <w:szCs w:val="22"/>
        </w:rPr>
        <w:t xml:space="preserve"> (2/3)</w:t>
      </w:r>
    </w:p>
    <w:p w14:paraId="41BAF3A1" w14:textId="77777777" w:rsidR="00BB1A60" w:rsidRPr="00F66EFD" w:rsidRDefault="00BB1A60" w:rsidP="008D4EA4">
      <w:pPr>
        <w:numPr>
          <w:ilvl w:val="0"/>
          <w:numId w:val="35"/>
        </w:numPr>
        <w:rPr>
          <w:rFonts w:eastAsia="Times New Roman"/>
          <w:bCs/>
          <w:color w:val="000000"/>
          <w:szCs w:val="22"/>
        </w:rPr>
      </w:pPr>
      <w:r>
        <w:rPr>
          <w:rFonts w:eastAsia="Times New Roman"/>
          <w:bCs/>
          <w:color w:val="000000"/>
          <w:szCs w:val="22"/>
        </w:rPr>
        <w:t>C</w:t>
      </w:r>
      <w:r w:rsidRPr="00F66EFD">
        <w:rPr>
          <w:rFonts w:eastAsia="Times New Roman"/>
          <w:bCs/>
          <w:color w:val="000000"/>
          <w:szCs w:val="22"/>
        </w:rPr>
        <w:t>hápe, že když je člověk nemocen (krátkodobě, dlouhod</w:t>
      </w:r>
      <w:r>
        <w:rPr>
          <w:rFonts w:eastAsia="Times New Roman"/>
          <w:bCs/>
          <w:color w:val="000000"/>
          <w:szCs w:val="22"/>
        </w:rPr>
        <w:t xml:space="preserve">obě, akutně, chronicky), nemůže </w:t>
      </w:r>
      <w:r w:rsidRPr="00F66EFD">
        <w:rPr>
          <w:rFonts w:eastAsia="Times New Roman"/>
          <w:bCs/>
          <w:color w:val="000000"/>
          <w:szCs w:val="22"/>
        </w:rPr>
        <w:t>dělat řadu věcí, které dělá rád a které patří k jeho životu.</w:t>
      </w:r>
      <w:r>
        <w:rPr>
          <w:rFonts w:eastAsia="Times New Roman"/>
          <w:bCs/>
          <w:color w:val="000000"/>
          <w:szCs w:val="22"/>
        </w:rPr>
        <w:t xml:space="preserve"> (</w:t>
      </w:r>
      <w:r w:rsidRPr="00F66EFD">
        <w:rPr>
          <w:rFonts w:eastAsia="Times New Roman"/>
          <w:bCs/>
          <w:color w:val="000000"/>
          <w:szCs w:val="22"/>
        </w:rPr>
        <w:t>2/4</w:t>
      </w:r>
      <w:r>
        <w:rPr>
          <w:rFonts w:eastAsia="Times New Roman"/>
          <w:bCs/>
          <w:color w:val="000000"/>
          <w:szCs w:val="22"/>
        </w:rPr>
        <w:t>)</w:t>
      </w:r>
    </w:p>
    <w:p w14:paraId="41BAF3A2" w14:textId="77777777" w:rsidR="00BB1A60" w:rsidRPr="00F66EFD" w:rsidRDefault="00BB1A60" w:rsidP="008D4EA4">
      <w:pPr>
        <w:numPr>
          <w:ilvl w:val="0"/>
          <w:numId w:val="35"/>
        </w:numPr>
        <w:tabs>
          <w:tab w:val="left" w:pos="479"/>
        </w:tabs>
        <w:rPr>
          <w:rFonts w:eastAsia="Times New Roman"/>
          <w:bCs/>
          <w:color w:val="000000"/>
          <w:szCs w:val="22"/>
        </w:rPr>
      </w:pPr>
      <w:r>
        <w:rPr>
          <w:rFonts w:eastAsia="Times New Roman"/>
          <w:bCs/>
          <w:color w:val="000000"/>
          <w:szCs w:val="22"/>
        </w:rPr>
        <w:t>P</w:t>
      </w:r>
      <w:r w:rsidRPr="00F66EFD">
        <w:rPr>
          <w:rFonts w:eastAsia="Times New Roman"/>
          <w:bCs/>
          <w:color w:val="000000"/>
          <w:szCs w:val="22"/>
        </w:rPr>
        <w:t>odporuje konkrétním činnostmi vlastní zdraví i zdraví ostatních, přírody.</w:t>
      </w:r>
      <w:r>
        <w:rPr>
          <w:rFonts w:eastAsia="Times New Roman"/>
          <w:bCs/>
          <w:color w:val="000000"/>
          <w:szCs w:val="22"/>
        </w:rPr>
        <w:t xml:space="preserve"> (</w:t>
      </w:r>
      <w:r w:rsidRPr="00F66EFD">
        <w:rPr>
          <w:rFonts w:eastAsia="Times New Roman"/>
          <w:bCs/>
          <w:color w:val="000000"/>
          <w:szCs w:val="22"/>
        </w:rPr>
        <w:t>2/5</w:t>
      </w:r>
      <w:r>
        <w:rPr>
          <w:rFonts w:eastAsia="Times New Roman"/>
          <w:bCs/>
          <w:color w:val="000000"/>
          <w:szCs w:val="22"/>
        </w:rPr>
        <w:t>)</w:t>
      </w:r>
    </w:p>
    <w:p w14:paraId="41BAF3A3" w14:textId="77777777" w:rsidR="00BB1A60" w:rsidRPr="00F66EFD" w:rsidRDefault="00BB1A60" w:rsidP="008D4EA4">
      <w:pPr>
        <w:numPr>
          <w:ilvl w:val="0"/>
          <w:numId w:val="35"/>
        </w:numPr>
        <w:tabs>
          <w:tab w:val="left" w:pos="479"/>
        </w:tabs>
        <w:rPr>
          <w:rFonts w:eastAsia="Times New Roman"/>
          <w:bCs/>
          <w:color w:val="000000"/>
          <w:szCs w:val="22"/>
        </w:rPr>
      </w:pPr>
      <w:r>
        <w:rPr>
          <w:rFonts w:eastAsia="Times New Roman"/>
          <w:bCs/>
          <w:color w:val="000000"/>
          <w:szCs w:val="22"/>
        </w:rPr>
        <w:t>M</w:t>
      </w:r>
      <w:r w:rsidRPr="00F66EFD">
        <w:rPr>
          <w:rFonts w:eastAsia="Times New Roman"/>
          <w:bCs/>
          <w:color w:val="000000"/>
          <w:szCs w:val="22"/>
        </w:rPr>
        <w:t>á vytvořenou představu o zdravé životosprávě.</w:t>
      </w:r>
      <w:r>
        <w:rPr>
          <w:rFonts w:eastAsia="Times New Roman"/>
          <w:bCs/>
          <w:color w:val="000000"/>
          <w:szCs w:val="22"/>
        </w:rPr>
        <w:t xml:space="preserve"> (</w:t>
      </w:r>
      <w:r w:rsidRPr="00F66EFD">
        <w:rPr>
          <w:rFonts w:eastAsia="Times New Roman"/>
          <w:bCs/>
          <w:color w:val="000000"/>
          <w:szCs w:val="22"/>
        </w:rPr>
        <w:t>2/6</w:t>
      </w:r>
      <w:r>
        <w:rPr>
          <w:rFonts w:eastAsia="Times New Roman"/>
          <w:bCs/>
          <w:color w:val="000000"/>
          <w:szCs w:val="22"/>
        </w:rPr>
        <w:t>)</w:t>
      </w:r>
      <w:r w:rsidRPr="00F66EFD">
        <w:rPr>
          <w:rFonts w:eastAsia="Times New Roman"/>
          <w:bCs/>
          <w:color w:val="000000"/>
          <w:szCs w:val="22"/>
        </w:rPr>
        <w:tab/>
      </w:r>
    </w:p>
    <w:p w14:paraId="41BAF3A4" w14:textId="77777777" w:rsidR="00AB5BF5" w:rsidRDefault="00AB5BF5" w:rsidP="008D4EA4">
      <w:pPr>
        <w:numPr>
          <w:ilvl w:val="0"/>
          <w:numId w:val="35"/>
        </w:numPr>
        <w:tabs>
          <w:tab w:val="left" w:pos="479"/>
        </w:tabs>
        <w:rPr>
          <w:rFonts w:eastAsia="Times New Roman"/>
          <w:bCs/>
          <w:color w:val="000000"/>
          <w:szCs w:val="22"/>
        </w:rPr>
      </w:pPr>
      <w:r>
        <w:rPr>
          <w:rFonts w:eastAsia="Times New Roman"/>
          <w:bCs/>
          <w:color w:val="000000"/>
          <w:szCs w:val="22"/>
        </w:rPr>
        <w:t>Má vytvořeny základní návyky sebeobsluhy a osobní hygieny. (4/1)</w:t>
      </w:r>
    </w:p>
    <w:p w14:paraId="41BAF3A5" w14:textId="77777777" w:rsidR="00BB1A60" w:rsidRDefault="00BB1A60" w:rsidP="008D4EA4">
      <w:pPr>
        <w:numPr>
          <w:ilvl w:val="0"/>
          <w:numId w:val="35"/>
        </w:numPr>
        <w:tabs>
          <w:tab w:val="left" w:pos="479"/>
        </w:tabs>
        <w:rPr>
          <w:rFonts w:eastAsia="Times New Roman"/>
          <w:bCs/>
          <w:color w:val="000000"/>
          <w:szCs w:val="22"/>
        </w:rPr>
      </w:pPr>
      <w:r>
        <w:rPr>
          <w:rFonts w:eastAsia="Times New Roman"/>
          <w:bCs/>
          <w:color w:val="000000"/>
          <w:szCs w:val="22"/>
        </w:rPr>
        <w:t>O</w:t>
      </w:r>
      <w:r w:rsidRPr="00F66EFD">
        <w:rPr>
          <w:rFonts w:eastAsia="Times New Roman"/>
          <w:bCs/>
          <w:color w:val="000000"/>
          <w:szCs w:val="22"/>
        </w:rPr>
        <w:t>dhaduje rizika ohrožující jeho zdraví a bezpečnost.</w:t>
      </w:r>
      <w:r>
        <w:rPr>
          <w:rFonts w:eastAsia="Times New Roman"/>
          <w:bCs/>
          <w:color w:val="000000"/>
          <w:szCs w:val="22"/>
        </w:rPr>
        <w:t xml:space="preserve"> (</w:t>
      </w:r>
      <w:r w:rsidRPr="00F66EFD">
        <w:rPr>
          <w:rFonts w:eastAsia="Times New Roman"/>
          <w:bCs/>
          <w:color w:val="000000"/>
          <w:szCs w:val="22"/>
        </w:rPr>
        <w:t>4/3</w:t>
      </w:r>
      <w:r>
        <w:rPr>
          <w:rFonts w:eastAsia="Times New Roman"/>
          <w:bCs/>
          <w:color w:val="000000"/>
          <w:szCs w:val="22"/>
        </w:rPr>
        <w:t>)</w:t>
      </w:r>
    </w:p>
    <w:p w14:paraId="41BAF3A6" w14:textId="77777777" w:rsidR="00AB5BF5" w:rsidRPr="00F66EFD" w:rsidRDefault="00AB5BF5" w:rsidP="008D4EA4">
      <w:pPr>
        <w:numPr>
          <w:ilvl w:val="0"/>
          <w:numId w:val="35"/>
        </w:numPr>
        <w:tabs>
          <w:tab w:val="left" w:pos="479"/>
        </w:tabs>
        <w:rPr>
          <w:rFonts w:eastAsia="Times New Roman"/>
          <w:bCs/>
          <w:color w:val="000000"/>
          <w:szCs w:val="22"/>
        </w:rPr>
      </w:pPr>
      <w:r>
        <w:rPr>
          <w:rFonts w:eastAsia="Times New Roman"/>
          <w:bCs/>
          <w:color w:val="000000"/>
          <w:szCs w:val="22"/>
        </w:rPr>
        <w:t>Chápe, že tělesná aktivita, zdravá výživa, spánek a odpočinek přispívají k dobré náladě a spokojenosti. (5/3)</w:t>
      </w:r>
    </w:p>
    <w:p w14:paraId="41BAF3A7" w14:textId="77777777" w:rsidR="00BB1A60" w:rsidRDefault="00BB1A60" w:rsidP="00BB1A60">
      <w:pPr>
        <w:rPr>
          <w:rFonts w:eastAsia="Times New Roman"/>
          <w:bCs/>
          <w:color w:val="000000"/>
          <w:szCs w:val="22"/>
        </w:rPr>
      </w:pPr>
    </w:p>
    <w:p w14:paraId="41BAF3A9" w14:textId="77777777" w:rsidR="00BB1A60" w:rsidRDefault="00BB1A60" w:rsidP="00BB1A60">
      <w:pPr>
        <w:spacing w:before="100" w:line="200" w:lineRule="atLeast"/>
        <w:ind w:left="2127" w:hanging="2127"/>
        <w:jc w:val="both"/>
        <w:rPr>
          <w:b/>
          <w:bCs/>
          <w:color w:val="000000"/>
        </w:rPr>
      </w:pPr>
      <w:r>
        <w:rPr>
          <w:b/>
          <w:bCs/>
          <w:color w:val="000000"/>
        </w:rPr>
        <w:t>„TY JSI BRACHU LÍNÁ KŮŽE, ŽÁDNÝ LÉK TI NEPOMŮŽE“</w:t>
      </w:r>
    </w:p>
    <w:p w14:paraId="41BAF3AA" w14:textId="3AF8A3BF" w:rsidR="00BB1A60" w:rsidRDefault="00961738" w:rsidP="00BB1A60">
      <w:pPr>
        <w:spacing w:before="100" w:line="200" w:lineRule="atLeast"/>
        <w:ind w:left="2127" w:hanging="2127"/>
        <w:jc w:val="right"/>
        <w:rPr>
          <w:b/>
          <w:bCs/>
          <w:color w:val="000000"/>
        </w:rPr>
      </w:pPr>
      <w:r>
        <w:rPr>
          <w:b/>
          <w:bCs/>
          <w:noProof/>
          <w:color w:val="000000"/>
        </w:rPr>
        <mc:AlternateContent>
          <mc:Choice Requires="wps">
            <w:drawing>
              <wp:anchor distT="0" distB="0" distL="114300" distR="114300" simplePos="0" relativeHeight="251663360" behindDoc="0" locked="0" layoutInCell="1" allowOverlap="1" wp14:anchorId="41BAF51B" wp14:editId="591FFB4D">
                <wp:simplePos x="0" y="0"/>
                <wp:positionH relativeFrom="column">
                  <wp:posOffset>1118235</wp:posOffset>
                </wp:positionH>
                <wp:positionV relativeFrom="paragraph">
                  <wp:posOffset>12700</wp:posOffset>
                </wp:positionV>
                <wp:extent cx="321310" cy="299720"/>
                <wp:effectExtent l="13335" t="12700" r="8255" b="11430"/>
                <wp:wrapNone/>
                <wp:docPr id="2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D27F8" id="AutoShape 134" o:spid="_x0000_s1026" type="#_x0000_t32" style="position:absolute;margin-left:88.05pt;margin-top:1pt;width:25.3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"/>
            </w:pict>
          </mc:Fallback>
        </mc:AlternateContent>
      </w:r>
      <w:r w:rsidR="00BB1A60">
        <w:rPr>
          <w:b/>
          <w:bCs/>
          <w:color w:val="000000"/>
        </w:rPr>
        <w:t>„CHVÁLÍM TĚ</w:t>
      </w:r>
      <w:r w:rsidR="002125CA">
        <w:rPr>
          <w:b/>
          <w:bCs/>
          <w:color w:val="000000"/>
        </w:rPr>
        <w:t>,</w:t>
      </w:r>
      <w:r w:rsidR="00BB1A60">
        <w:rPr>
          <w:b/>
          <w:bCs/>
          <w:color w:val="000000"/>
        </w:rPr>
        <w:t xml:space="preserve"> ZEMĚ MÁ“ </w:t>
      </w:r>
    </w:p>
    <w:p w14:paraId="13B3DEA6" w14:textId="6FE2899F" w:rsidR="00670ABD" w:rsidRDefault="00961738" w:rsidP="00670ABD">
      <w:pPr>
        <w:spacing w:before="100" w:line="200" w:lineRule="atLeast"/>
        <w:ind w:left="2127" w:hanging="2127"/>
        <w:jc w:val="center"/>
        <w:rPr>
          <w:b/>
          <w:bCs/>
          <w:sz w:val="28"/>
          <w:szCs w:val="28"/>
        </w:rPr>
      </w:pPr>
      <w:r>
        <w:rPr>
          <w:b/>
          <w:bCs/>
          <w:noProof/>
          <w:color w:val="000000"/>
        </w:rPr>
        <mc:AlternateContent>
          <mc:Choice Requires="wps">
            <w:drawing>
              <wp:anchor distT="0" distB="0" distL="114300" distR="114300" simplePos="0" relativeHeight="251678720" behindDoc="0" locked="0" layoutInCell="1" allowOverlap="1" wp14:anchorId="3C0F32B7" wp14:editId="1B8246CB">
                <wp:simplePos x="0" y="0"/>
                <wp:positionH relativeFrom="column">
                  <wp:posOffset>4677410</wp:posOffset>
                </wp:positionH>
                <wp:positionV relativeFrom="paragraph">
                  <wp:posOffset>2427605</wp:posOffset>
                </wp:positionV>
                <wp:extent cx="517525" cy="275590"/>
                <wp:effectExtent l="10160" t="8255" r="5715" b="11430"/>
                <wp:wrapNone/>
                <wp:docPr id="19"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752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A35F5" id="AutoShape 187" o:spid="_x0000_s1026" type="#_x0000_t32" style="position:absolute;margin-left:368.3pt;margin-top:191.15pt;width:40.75pt;height:21.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"/>
            </w:pict>
          </mc:Fallback>
        </mc:AlternateContent>
      </w:r>
      <w:r>
        <w:rPr>
          <w:b/>
          <w:bCs/>
          <w:noProof/>
          <w:color w:val="000000"/>
        </w:rPr>
        <mc:AlternateContent>
          <mc:Choice Requires="wps">
            <w:drawing>
              <wp:anchor distT="0" distB="0" distL="114300" distR="114300" simplePos="0" relativeHeight="251677696" behindDoc="0" locked="0" layoutInCell="1" allowOverlap="1" wp14:anchorId="54164893" wp14:editId="264C408D">
                <wp:simplePos x="0" y="0"/>
                <wp:positionH relativeFrom="column">
                  <wp:posOffset>1013460</wp:posOffset>
                </wp:positionH>
                <wp:positionV relativeFrom="paragraph">
                  <wp:posOffset>2427605</wp:posOffset>
                </wp:positionV>
                <wp:extent cx="426085" cy="275590"/>
                <wp:effectExtent l="13335" t="8255" r="8255" b="11430"/>
                <wp:wrapNone/>
                <wp:docPr id="18"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52E2A" id="AutoShape 186" o:spid="_x0000_s1026" type="#_x0000_t32" style="position:absolute;margin-left:79.8pt;margin-top:191.15pt;width:33.55pt;height:21.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"/>
            </w:pict>
          </mc:Fallback>
        </mc:AlternateContent>
      </w:r>
      <w:r>
        <w:rPr>
          <w:b/>
          <w:bCs/>
          <w:noProof/>
          <w:color w:val="000000"/>
        </w:rPr>
        <mc:AlternateContent>
          <mc:Choice Requires="wps">
            <w:drawing>
              <wp:anchor distT="0" distB="0" distL="114300" distR="114300" simplePos="0" relativeHeight="251664384" behindDoc="0" locked="0" layoutInCell="1" allowOverlap="1" wp14:anchorId="41BAF51A" wp14:editId="5E9D5804">
                <wp:simplePos x="0" y="0"/>
                <wp:positionH relativeFrom="column">
                  <wp:posOffset>4699635</wp:posOffset>
                </wp:positionH>
                <wp:positionV relativeFrom="paragraph">
                  <wp:posOffset>15240</wp:posOffset>
                </wp:positionV>
                <wp:extent cx="685800" cy="58420"/>
                <wp:effectExtent l="13335" t="5715" r="5715" b="12065"/>
                <wp:wrapNone/>
                <wp:docPr id="1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8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4C747" id="AutoShape 135" o:spid="_x0000_s1026" type="#_x0000_t32" style="position:absolute;margin-left:370.05pt;margin-top:1.2pt;width:54pt;height:4.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"/>
            </w:pict>
          </mc:Fallback>
        </mc:AlternateContent>
      </w:r>
      <w:r>
        <w:rPr>
          <w:b/>
          <w:bCs/>
          <w:noProof/>
          <w:sz w:val="28"/>
          <w:szCs w:val="28"/>
        </w:rPr>
        <w:drawing>
          <wp:inline distT="0" distB="0" distL="0" distR="0" wp14:anchorId="5A348C39" wp14:editId="2F3B3B29">
            <wp:extent cx="3238500" cy="2352675"/>
            <wp:effectExtent l="0" t="0" r="0" b="0"/>
            <wp:docPr id="11" name="obrázek 11" descr="záchranný člu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áchranný člun 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inline>
        </w:drawing>
      </w:r>
    </w:p>
    <w:p w14:paraId="41BAF3AB" w14:textId="63B3FB2B" w:rsidR="00BB1A60" w:rsidRDefault="00961738" w:rsidP="00670ABD">
      <w:pPr>
        <w:spacing w:before="100" w:line="200" w:lineRule="atLeast"/>
        <w:ind w:left="2127" w:hanging="2127"/>
        <w:jc w:val="center"/>
        <w:rPr>
          <w:b/>
          <w:bCs/>
          <w:color w:val="000000"/>
        </w:rPr>
      </w:pPr>
      <w:r>
        <w:rPr>
          <w:b/>
          <w:bCs/>
          <w:noProof/>
          <w:color w:val="000000"/>
        </w:rPr>
        <mc:AlternateContent>
          <mc:Choice Requires="wps">
            <w:drawing>
              <wp:anchor distT="0" distB="0" distL="114300" distR="114300" simplePos="0" relativeHeight="251662336" behindDoc="0" locked="0" layoutInCell="1" allowOverlap="1" wp14:anchorId="41BAF51C" wp14:editId="4DF5A47C">
                <wp:simplePos x="0" y="0"/>
                <wp:positionH relativeFrom="column">
                  <wp:posOffset>4328795</wp:posOffset>
                </wp:positionH>
                <wp:positionV relativeFrom="paragraph">
                  <wp:posOffset>2171700</wp:posOffset>
                </wp:positionV>
                <wp:extent cx="370840" cy="278765"/>
                <wp:effectExtent l="13970" t="9525" r="5715" b="6985"/>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4080C" id="AutoShape 133" o:spid="_x0000_s1026" type="#_x0000_t32" style="position:absolute;margin-left:340.85pt;margin-top:171pt;width:29.2pt;height: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dXJA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"/>
            </w:pict>
          </mc:Fallback>
        </mc:AlternateContent>
      </w:r>
      <w:r>
        <w:rPr>
          <w:b/>
          <w:bCs/>
          <w:noProof/>
          <w:color w:val="000000"/>
        </w:rPr>
        <mc:AlternateContent>
          <mc:Choice Requires="wps">
            <w:drawing>
              <wp:anchor distT="0" distB="0" distL="114300" distR="114300" simplePos="0" relativeHeight="251661312" behindDoc="0" locked="0" layoutInCell="1" allowOverlap="1" wp14:anchorId="41BAF51D" wp14:editId="36FE442F">
                <wp:simplePos x="0" y="0"/>
                <wp:positionH relativeFrom="column">
                  <wp:posOffset>1051560</wp:posOffset>
                </wp:positionH>
                <wp:positionV relativeFrom="paragraph">
                  <wp:posOffset>2171700</wp:posOffset>
                </wp:positionV>
                <wp:extent cx="403225" cy="278765"/>
                <wp:effectExtent l="13335" t="9525" r="12065" b="6985"/>
                <wp:wrapNone/>
                <wp:docPr id="1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22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B636" id="AutoShape 132" o:spid="_x0000_s1026" type="#_x0000_t32" style="position:absolute;margin-left:82.8pt;margin-top:171pt;width:31.75pt;height:2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"/>
            </w:pict>
          </mc:Fallback>
        </mc:AlternateContent>
      </w:r>
    </w:p>
    <w:p w14:paraId="41BAF3AC" w14:textId="77777777" w:rsidR="00BB1A60" w:rsidRDefault="00BB1A60" w:rsidP="00BB1A60">
      <w:pPr>
        <w:spacing w:before="100" w:line="200" w:lineRule="atLeast"/>
        <w:ind w:left="4963" w:hanging="4954"/>
        <w:jc w:val="right"/>
        <w:rPr>
          <w:b/>
          <w:bCs/>
          <w:color w:val="000000"/>
        </w:rPr>
      </w:pPr>
      <w:r>
        <w:rPr>
          <w:b/>
          <w:bCs/>
          <w:color w:val="000000"/>
        </w:rPr>
        <w:t xml:space="preserve">„ŠMUDLO, ŽE SE NESTYDÍŠ“                  </w:t>
      </w:r>
      <w:r>
        <w:rPr>
          <w:b/>
          <w:bCs/>
          <w:color w:val="000000"/>
        </w:rPr>
        <w:tab/>
        <w:t xml:space="preserve">                     „NÁMOŘNÍKU NEBUĎ LÍNÝ,      V JABLÍČKÁCH JSOU VITAMÍNY“</w:t>
      </w:r>
    </w:p>
    <w:p w14:paraId="41BAF3AD" w14:textId="77777777" w:rsidR="002E7629" w:rsidRDefault="002E7629" w:rsidP="00BB1A60">
      <w:pPr>
        <w:spacing w:before="100" w:line="200" w:lineRule="atLeast"/>
        <w:ind w:left="2127" w:hanging="2127"/>
        <w:jc w:val="both"/>
        <w:rPr>
          <w:b/>
          <w:bCs/>
          <w:color w:val="000000"/>
        </w:rPr>
      </w:pPr>
      <w:r>
        <w:rPr>
          <w:b/>
          <w:bCs/>
          <w:color w:val="000000"/>
        </w:rPr>
        <w:t>PŘÍKLADY TEMATICKÝCH ČÁSTÍ:</w:t>
      </w:r>
    </w:p>
    <w:p w14:paraId="41BAF3AE" w14:textId="77777777" w:rsidR="002E7629" w:rsidRDefault="002E7629" w:rsidP="00BB1A60">
      <w:pPr>
        <w:spacing w:before="100" w:line="200" w:lineRule="atLeast"/>
        <w:ind w:left="2127" w:hanging="2127"/>
        <w:jc w:val="both"/>
        <w:rPr>
          <w:b/>
          <w:bCs/>
          <w:color w:val="000000"/>
        </w:rPr>
      </w:pPr>
    </w:p>
    <w:p w14:paraId="41BAF3AF" w14:textId="77777777" w:rsidR="00BB1A60" w:rsidRDefault="00BB1A60" w:rsidP="00BB1A60">
      <w:pPr>
        <w:spacing w:before="100" w:line="200" w:lineRule="atLeast"/>
        <w:ind w:left="2127" w:hanging="2127"/>
        <w:jc w:val="both"/>
        <w:rPr>
          <w:b/>
          <w:bCs/>
          <w:color w:val="000000"/>
        </w:rPr>
      </w:pPr>
      <w:r>
        <w:rPr>
          <w:b/>
          <w:bCs/>
          <w:color w:val="000000"/>
        </w:rPr>
        <w:t>Tematická část:</w:t>
      </w:r>
      <w:r>
        <w:rPr>
          <w:b/>
          <w:bCs/>
          <w:color w:val="000000"/>
        </w:rPr>
        <w:tab/>
        <w:t xml:space="preserve">„TY JSI BRACHU LÍNÁ KŮŽE, ŽÁDNÝ LÉK TI NEPOMŮŽE“ </w:t>
      </w:r>
    </w:p>
    <w:p w14:paraId="41BAF3B0" w14:textId="77777777" w:rsidR="00BB1A60" w:rsidRDefault="00BB1A60" w:rsidP="00BB1A60">
      <w:pPr>
        <w:spacing w:before="100" w:line="200" w:lineRule="atLeast"/>
        <w:jc w:val="both"/>
        <w:rPr>
          <w:bCs/>
        </w:rPr>
      </w:pPr>
      <w:r w:rsidRPr="004D442C">
        <w:rPr>
          <w:bCs/>
        </w:rPr>
        <w:t xml:space="preserve">Tematická část </w:t>
      </w:r>
      <w:r>
        <w:rPr>
          <w:bCs/>
        </w:rPr>
        <w:t>zdůrazňuje význam pohybu pro zdraví. Seznamuje děti s různými druhy pohybu, sporty, sportovním náčiním a nářadím. Důraz je kladen na rozvoj pohybových dovedností, obratnosti, koordinace, v tematické části je nabídnuta řada pohybových a tanečních her.</w:t>
      </w:r>
    </w:p>
    <w:p w14:paraId="41BAF3B1" w14:textId="77777777" w:rsidR="00BB1A60" w:rsidRDefault="00BB1A60" w:rsidP="00BB1A60">
      <w:pPr>
        <w:spacing w:before="100" w:line="200" w:lineRule="atLeast"/>
        <w:jc w:val="both"/>
        <w:rPr>
          <w:bCs/>
        </w:rPr>
      </w:pPr>
    </w:p>
    <w:p w14:paraId="41BAF3B2" w14:textId="77777777" w:rsidR="00BB1A60" w:rsidRDefault="00BB1A60" w:rsidP="00BB1A60">
      <w:pPr>
        <w:spacing w:before="100" w:line="200" w:lineRule="atLeast"/>
        <w:ind w:left="2127" w:hanging="2127"/>
        <w:jc w:val="both"/>
        <w:rPr>
          <w:b/>
          <w:bCs/>
          <w:color w:val="000000"/>
        </w:rPr>
      </w:pPr>
      <w:r>
        <w:rPr>
          <w:b/>
          <w:bCs/>
          <w:color w:val="000000"/>
        </w:rPr>
        <w:t>Tematická část:</w:t>
      </w:r>
      <w:r>
        <w:rPr>
          <w:b/>
          <w:bCs/>
          <w:color w:val="000000"/>
        </w:rPr>
        <w:tab/>
        <w:t xml:space="preserve">„ŠMUDLO, ŽE SE NESTYDÍŠ“ </w:t>
      </w:r>
    </w:p>
    <w:p w14:paraId="41BAF3B3" w14:textId="77777777" w:rsidR="00BB1A60" w:rsidRDefault="00BB1A60" w:rsidP="00BB1A60">
      <w:pPr>
        <w:spacing w:before="100" w:line="200" w:lineRule="atLeast"/>
        <w:jc w:val="both"/>
        <w:rPr>
          <w:bCs/>
        </w:rPr>
      </w:pPr>
      <w:r w:rsidRPr="004D442C">
        <w:rPr>
          <w:bCs/>
        </w:rPr>
        <w:t xml:space="preserve">Tematická část </w:t>
      </w:r>
      <w:r>
        <w:rPr>
          <w:bCs/>
        </w:rPr>
        <w:t xml:space="preserve">zdůrazňuje význam hygienických a sebeobslužných návyků a samostatnosti dětí. Vede děti k udržování svých věcí v pořádku a čistotě. Je zařazována průběžně a opakovaně podle aktuální potřeby. </w:t>
      </w:r>
    </w:p>
    <w:p w14:paraId="41BAF3B4" w14:textId="77777777" w:rsidR="00BB1A60" w:rsidRDefault="00BB1A60" w:rsidP="00BB1A60">
      <w:pPr>
        <w:spacing w:before="100" w:line="200" w:lineRule="atLeast"/>
        <w:jc w:val="both"/>
        <w:rPr>
          <w:bCs/>
        </w:rPr>
      </w:pPr>
    </w:p>
    <w:p w14:paraId="41BAF3B5" w14:textId="77777777" w:rsidR="00BB1A60" w:rsidRDefault="00BB1A60" w:rsidP="00BB1A60">
      <w:pPr>
        <w:spacing w:before="100" w:line="200" w:lineRule="atLeast"/>
        <w:ind w:left="2127" w:hanging="2127"/>
        <w:jc w:val="both"/>
        <w:rPr>
          <w:b/>
          <w:bCs/>
          <w:color w:val="000000"/>
        </w:rPr>
      </w:pPr>
      <w:r>
        <w:rPr>
          <w:b/>
          <w:bCs/>
          <w:color w:val="000000"/>
        </w:rPr>
        <w:t>Tematická část:</w:t>
      </w:r>
      <w:r>
        <w:rPr>
          <w:b/>
          <w:bCs/>
          <w:color w:val="000000"/>
        </w:rPr>
        <w:tab/>
        <w:t xml:space="preserve">„NÁMOŘNÍKU NEBUĎ LÍNÝ, V JABLÍČKÁCH JSOU VITAMÍNY“ </w:t>
      </w:r>
    </w:p>
    <w:p w14:paraId="41BAF3B6" w14:textId="77777777" w:rsidR="00BB1A60" w:rsidRDefault="00BB1A60" w:rsidP="00BB1A60">
      <w:pPr>
        <w:spacing w:before="100" w:line="200" w:lineRule="atLeast"/>
        <w:jc w:val="both"/>
        <w:rPr>
          <w:bCs/>
        </w:rPr>
      </w:pPr>
      <w:r w:rsidRPr="004D442C">
        <w:rPr>
          <w:bCs/>
        </w:rPr>
        <w:t xml:space="preserve">Tematická část </w:t>
      </w:r>
      <w:r>
        <w:rPr>
          <w:bCs/>
        </w:rPr>
        <w:t>je zaměřena oblast zdravé výživy. Připomíná dětem důležitost zdravé výživy, ukazuje původ potravin a přípravu některých pokrmů, seznamuje s různými plodinami, druhy ovoce, zeleniny, pečiva, mléčných výrobků apod. Děti sami mohou připravit jednoduché pokrmy, pozornost je věnována i chuťovým a čichovým vjemům a zdokonalování ve stravovacích návycích.</w:t>
      </w:r>
    </w:p>
    <w:p w14:paraId="41BAF3B7" w14:textId="77777777" w:rsidR="00BB1A60" w:rsidRDefault="00BB1A60" w:rsidP="00BB1A60">
      <w:pPr>
        <w:spacing w:before="100" w:line="200" w:lineRule="atLeast"/>
        <w:jc w:val="both"/>
        <w:rPr>
          <w:bCs/>
        </w:rPr>
      </w:pPr>
    </w:p>
    <w:p w14:paraId="41BAF3B8" w14:textId="77777777" w:rsidR="008A28F7" w:rsidRDefault="008A28F7" w:rsidP="008A28F7">
      <w:pPr>
        <w:spacing w:before="100" w:line="200" w:lineRule="atLeast"/>
        <w:jc w:val="both"/>
        <w:rPr>
          <w:b/>
          <w:bCs/>
        </w:rPr>
      </w:pPr>
      <w:r>
        <w:rPr>
          <w:b/>
          <w:bCs/>
        </w:rPr>
        <w:t>PŘÍKLADY VZDĚLÁVACÍ NABÍDKY:</w:t>
      </w:r>
    </w:p>
    <w:p w14:paraId="41BAF3B9" w14:textId="77777777" w:rsidR="008C60A5" w:rsidRPr="00C34BFB" w:rsidRDefault="008C60A5" w:rsidP="008C60A5">
      <w:pPr>
        <w:numPr>
          <w:ilvl w:val="0"/>
          <w:numId w:val="23"/>
        </w:numPr>
        <w:tabs>
          <w:tab w:val="left" w:pos="543"/>
        </w:tabs>
        <w:rPr>
          <w:rFonts w:eastAsia="Times New Roman"/>
          <w:color w:val="FF0000"/>
        </w:rPr>
      </w:pPr>
      <w:r w:rsidRPr="00C34BFB">
        <w:rPr>
          <w:rFonts w:eastAsia="Times New Roman"/>
          <w:color w:val="FF0000"/>
        </w:rPr>
        <w:t>cvičení na nářadí;</w:t>
      </w:r>
    </w:p>
    <w:p w14:paraId="41BAF3BA" w14:textId="77777777" w:rsidR="008C60A5" w:rsidRPr="00C34BFB" w:rsidRDefault="008C60A5" w:rsidP="008C60A5">
      <w:pPr>
        <w:numPr>
          <w:ilvl w:val="0"/>
          <w:numId w:val="23"/>
        </w:numPr>
        <w:tabs>
          <w:tab w:val="left" w:pos="543"/>
        </w:tabs>
        <w:rPr>
          <w:rFonts w:eastAsia="Times New Roman"/>
          <w:color w:val="FF0000"/>
        </w:rPr>
      </w:pPr>
      <w:r w:rsidRPr="00C34BFB">
        <w:rPr>
          <w:rFonts w:eastAsia="Times New Roman"/>
          <w:color w:val="FF0000"/>
        </w:rPr>
        <w:t>cvičení s balančními míči;</w:t>
      </w:r>
    </w:p>
    <w:p w14:paraId="41BAF3BB" w14:textId="77777777" w:rsidR="008C60A5" w:rsidRPr="00C34BFB" w:rsidRDefault="008C60A5" w:rsidP="008C60A5">
      <w:pPr>
        <w:numPr>
          <w:ilvl w:val="0"/>
          <w:numId w:val="23"/>
        </w:numPr>
        <w:tabs>
          <w:tab w:val="left" w:pos="543"/>
        </w:tabs>
        <w:rPr>
          <w:rFonts w:eastAsia="Times New Roman"/>
          <w:color w:val="FF0000"/>
        </w:rPr>
      </w:pPr>
      <w:r w:rsidRPr="00C34BFB">
        <w:rPr>
          <w:rFonts w:eastAsia="Times New Roman"/>
          <w:color w:val="FF0000"/>
        </w:rPr>
        <w:t>cvičení s nářadím;</w:t>
      </w:r>
    </w:p>
    <w:p w14:paraId="41BAF3BC" w14:textId="77777777" w:rsidR="008C60A5" w:rsidRPr="00C34BFB" w:rsidRDefault="008C60A5" w:rsidP="008C60A5">
      <w:pPr>
        <w:numPr>
          <w:ilvl w:val="0"/>
          <w:numId w:val="23"/>
        </w:numPr>
        <w:tabs>
          <w:tab w:val="left" w:pos="543"/>
        </w:tabs>
        <w:rPr>
          <w:rFonts w:eastAsia="Times New Roman"/>
          <w:color w:val="FF0000"/>
        </w:rPr>
      </w:pPr>
      <w:r w:rsidRPr="00C34BFB">
        <w:rPr>
          <w:rFonts w:eastAsia="Times New Roman"/>
          <w:color w:val="FF0000"/>
        </w:rPr>
        <w:t>dechová cvičení;</w:t>
      </w:r>
    </w:p>
    <w:p w14:paraId="41BAF3BD"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diskuze o jídle</w:t>
      </w:r>
    </w:p>
    <w:p w14:paraId="41BAF3BE"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hádanky o jídle, o potravinách;</w:t>
      </w:r>
    </w:p>
    <w:p w14:paraId="41BAF3BF"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manipulace s potravinami;</w:t>
      </w:r>
    </w:p>
    <w:p w14:paraId="41BAF3C0"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pěstitelské činnosti;</w:t>
      </w:r>
    </w:p>
    <w:p w14:paraId="41BAF3C1"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pomoc při přípravě ochutnávek pro rodiče;</w:t>
      </w:r>
    </w:p>
    <w:p w14:paraId="41BAF3C2"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příprava jednoduchých tepelně zpracovaných pokrmů;</w:t>
      </w:r>
    </w:p>
    <w:p w14:paraId="41BAF3C3" w14:textId="77777777" w:rsidR="00A93D41" w:rsidRPr="00794B45" w:rsidRDefault="00A93D41" w:rsidP="00A93D41">
      <w:pPr>
        <w:numPr>
          <w:ilvl w:val="0"/>
          <w:numId w:val="23"/>
        </w:numPr>
        <w:tabs>
          <w:tab w:val="left" w:pos="543"/>
        </w:tabs>
        <w:rPr>
          <w:rFonts w:eastAsia="Times New Roman"/>
          <w:color w:val="FF0000"/>
        </w:rPr>
      </w:pPr>
      <w:r w:rsidRPr="00794B45">
        <w:rPr>
          <w:rFonts w:eastAsia="Times New Roman"/>
          <w:color w:val="FF0000"/>
        </w:rPr>
        <w:t>třídění a přiřazování potravin;</w:t>
      </w:r>
    </w:p>
    <w:p w14:paraId="41BAF3C4" w14:textId="77777777" w:rsidR="00A93D41" w:rsidRDefault="00A93D41" w:rsidP="00A93D41">
      <w:pPr>
        <w:numPr>
          <w:ilvl w:val="0"/>
          <w:numId w:val="23"/>
        </w:numPr>
        <w:tabs>
          <w:tab w:val="left" w:pos="543"/>
        </w:tabs>
        <w:rPr>
          <w:rFonts w:eastAsia="Times New Roman"/>
          <w:color w:val="FF0000"/>
        </w:rPr>
      </w:pPr>
      <w:r w:rsidRPr="00794B45">
        <w:rPr>
          <w:rFonts w:eastAsia="Times New Roman"/>
          <w:color w:val="FF0000"/>
        </w:rPr>
        <w:t>výstavy (výpěstků, potravin…)</w:t>
      </w:r>
    </w:p>
    <w:p w14:paraId="41BAF3C5" w14:textId="77777777" w:rsidR="00376937" w:rsidRDefault="00376937" w:rsidP="00376937">
      <w:pPr>
        <w:numPr>
          <w:ilvl w:val="0"/>
          <w:numId w:val="23"/>
        </w:numPr>
        <w:tabs>
          <w:tab w:val="left" w:pos="543"/>
        </w:tabs>
        <w:rPr>
          <w:rFonts w:eastAsia="Times New Roman"/>
          <w:color w:val="948A54"/>
        </w:rPr>
      </w:pPr>
      <w:r>
        <w:rPr>
          <w:rFonts w:eastAsia="Times New Roman"/>
          <w:color w:val="948A54"/>
        </w:rPr>
        <w:t>třídění odpadu;</w:t>
      </w:r>
    </w:p>
    <w:p w14:paraId="41BAF3C6" w14:textId="77777777" w:rsidR="00376937" w:rsidRDefault="00376937" w:rsidP="00376937">
      <w:pPr>
        <w:numPr>
          <w:ilvl w:val="0"/>
          <w:numId w:val="23"/>
        </w:numPr>
        <w:tabs>
          <w:tab w:val="left" w:pos="543"/>
        </w:tabs>
        <w:rPr>
          <w:rFonts w:eastAsia="Times New Roman"/>
          <w:color w:val="948A54"/>
        </w:rPr>
      </w:pPr>
      <w:r>
        <w:rPr>
          <w:rFonts w:eastAsia="Times New Roman"/>
          <w:color w:val="948A54"/>
        </w:rPr>
        <w:t>úklidové činnosti;</w:t>
      </w:r>
    </w:p>
    <w:p w14:paraId="41BAF3C7" w14:textId="77777777" w:rsidR="008732EE" w:rsidRDefault="008732EE" w:rsidP="00287A21">
      <w:pPr>
        <w:spacing w:before="100" w:line="200" w:lineRule="atLeast"/>
        <w:jc w:val="both"/>
        <w:rPr>
          <w:b/>
          <w:bCs/>
          <w:color w:val="000000"/>
          <w:sz w:val="28"/>
          <w:szCs w:val="28"/>
        </w:rPr>
      </w:pPr>
    </w:p>
    <w:p w14:paraId="41BAF3C8" w14:textId="77777777" w:rsidR="00287A21" w:rsidRDefault="00287A21" w:rsidP="00287A21">
      <w:pPr>
        <w:spacing w:before="100" w:line="200" w:lineRule="atLeast"/>
        <w:jc w:val="both"/>
        <w:rPr>
          <w:b/>
          <w:bCs/>
          <w:color w:val="000000"/>
        </w:rPr>
      </w:pPr>
    </w:p>
    <w:p w14:paraId="41BAF3C9" w14:textId="77777777" w:rsidR="008B0B14" w:rsidRDefault="008B0B14" w:rsidP="00287A21">
      <w:pPr>
        <w:pStyle w:val="Zkladntext21"/>
        <w:spacing w:before="100" w:line="200" w:lineRule="atLeast"/>
      </w:pPr>
    </w:p>
    <w:p w14:paraId="41BAF3CA" w14:textId="77777777" w:rsidR="00F47071" w:rsidRDefault="00F47071" w:rsidP="00295B19">
      <w:pPr>
        <w:spacing w:before="100" w:line="200" w:lineRule="atLeast"/>
        <w:ind w:left="2127" w:hanging="2127"/>
        <w:jc w:val="both"/>
        <w:rPr>
          <w:b/>
          <w:bCs/>
          <w:color w:val="000000"/>
        </w:rPr>
      </w:pPr>
    </w:p>
    <w:p w14:paraId="41BAF3CB" w14:textId="6ECE4AC8" w:rsidR="00F47071" w:rsidRDefault="00961738" w:rsidP="00295B19">
      <w:pPr>
        <w:spacing w:before="100" w:line="200" w:lineRule="atLeast"/>
        <w:ind w:left="2127" w:hanging="2127"/>
        <w:jc w:val="both"/>
        <w:rPr>
          <w:b/>
          <w:bCs/>
          <w:color w:val="000000"/>
        </w:rPr>
      </w:pPr>
      <w:r>
        <w:rPr>
          <w:b/>
          <w:bCs/>
          <w:noProof/>
          <w:color w:val="000000"/>
        </w:rPr>
        <mc:AlternateContent>
          <mc:Choice Requires="wps">
            <w:drawing>
              <wp:anchor distT="0" distB="0" distL="114300" distR="114300" simplePos="0" relativeHeight="251659264" behindDoc="0" locked="0" layoutInCell="1" allowOverlap="1" wp14:anchorId="41BAF51F" wp14:editId="263588D0">
                <wp:simplePos x="0" y="0"/>
                <wp:positionH relativeFrom="column">
                  <wp:posOffset>2480310</wp:posOffset>
                </wp:positionH>
                <wp:positionV relativeFrom="paragraph">
                  <wp:posOffset>2110105</wp:posOffset>
                </wp:positionV>
                <wp:extent cx="19050" cy="1092835"/>
                <wp:effectExtent l="13335" t="5080" r="5715" b="6985"/>
                <wp:wrapNone/>
                <wp:docPr id="1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C71CB" id="AutoShape 120" o:spid="_x0000_s1026" type="#_x0000_t32" style="position:absolute;margin-left:195.3pt;margin-top:166.15pt;width:1.5pt;height:8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jJQIAAEI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"/>
            </w:pict>
          </mc:Fallback>
        </mc:AlternateContent>
      </w:r>
      <w:r>
        <w:rPr>
          <w:b/>
          <w:bCs/>
          <w:noProof/>
          <w:color w:val="000000"/>
        </w:rPr>
        <mc:AlternateContent>
          <mc:Choice Requires="wps">
            <w:drawing>
              <wp:anchor distT="0" distB="0" distL="114300" distR="114300" simplePos="0" relativeHeight="251658240" behindDoc="0" locked="0" layoutInCell="1" allowOverlap="1" wp14:anchorId="41BAF520" wp14:editId="1E47E933">
                <wp:simplePos x="0" y="0"/>
                <wp:positionH relativeFrom="column">
                  <wp:posOffset>4573905</wp:posOffset>
                </wp:positionH>
                <wp:positionV relativeFrom="paragraph">
                  <wp:posOffset>2110105</wp:posOffset>
                </wp:positionV>
                <wp:extent cx="802005" cy="521335"/>
                <wp:effectExtent l="11430" t="5080" r="5715" b="6985"/>
                <wp:wrapNone/>
                <wp:docPr id="1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52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0928E" id="AutoShape 119" o:spid="_x0000_s1026" type="#_x0000_t32" style="position:absolute;margin-left:360.15pt;margin-top:166.15pt;width:63.15pt;height:4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"/>
            </w:pict>
          </mc:Fallback>
        </mc:AlternateContent>
      </w:r>
      <w:r>
        <w:rPr>
          <w:b/>
          <w:bCs/>
          <w:noProof/>
          <w:color w:val="000000"/>
        </w:rPr>
        <mc:AlternateContent>
          <mc:Choice Requires="wps">
            <w:drawing>
              <wp:anchor distT="0" distB="0" distL="114300" distR="114300" simplePos="0" relativeHeight="251657216" behindDoc="0" locked="0" layoutInCell="1" allowOverlap="1" wp14:anchorId="41BAF521" wp14:editId="3E49F643">
                <wp:simplePos x="0" y="0"/>
                <wp:positionH relativeFrom="column">
                  <wp:posOffset>889635</wp:posOffset>
                </wp:positionH>
                <wp:positionV relativeFrom="paragraph">
                  <wp:posOffset>2110105</wp:posOffset>
                </wp:positionV>
                <wp:extent cx="810260" cy="521335"/>
                <wp:effectExtent l="13335" t="5080" r="5080" b="6985"/>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260" cy="521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7645E" id="AutoShape 118" o:spid="_x0000_s1026" type="#_x0000_t32" style="position:absolute;margin-left:70.05pt;margin-top:166.15pt;width:63.8pt;height:41.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"/>
            </w:pict>
          </mc:Fallback>
        </mc:AlternateContent>
      </w:r>
    </w:p>
    <w:p w14:paraId="41BAF3CC" w14:textId="77777777" w:rsidR="00F47071" w:rsidRDefault="00F47071" w:rsidP="00295B19">
      <w:pPr>
        <w:spacing w:before="100" w:line="200" w:lineRule="atLeast"/>
        <w:ind w:left="2127" w:hanging="2127"/>
        <w:jc w:val="both"/>
        <w:rPr>
          <w:b/>
          <w:bCs/>
          <w:color w:val="000000"/>
        </w:rPr>
      </w:pPr>
    </w:p>
    <w:p w14:paraId="41BAF3CD" w14:textId="77777777" w:rsidR="00F47071" w:rsidRDefault="00F47071" w:rsidP="00295B19">
      <w:pPr>
        <w:spacing w:before="100" w:line="200" w:lineRule="atLeast"/>
        <w:ind w:left="2127" w:hanging="2127"/>
        <w:jc w:val="both"/>
        <w:rPr>
          <w:b/>
          <w:bCs/>
          <w:color w:val="000000"/>
        </w:rPr>
      </w:pPr>
    </w:p>
    <w:p w14:paraId="41BAF3CE" w14:textId="77777777" w:rsidR="008732EE" w:rsidRDefault="008732EE" w:rsidP="00295B19">
      <w:pPr>
        <w:spacing w:before="100" w:line="200" w:lineRule="atLeast"/>
        <w:ind w:left="2127" w:hanging="2127"/>
        <w:jc w:val="both"/>
        <w:rPr>
          <w:b/>
          <w:bCs/>
          <w:color w:val="000000"/>
        </w:rPr>
      </w:pPr>
      <w:r>
        <w:rPr>
          <w:b/>
          <w:bCs/>
          <w:color w:val="000000"/>
        </w:rPr>
        <w:t xml:space="preserve">PŘÍKLADY </w:t>
      </w:r>
      <w:r w:rsidR="00AB5BF5">
        <w:rPr>
          <w:b/>
          <w:bCs/>
          <w:color w:val="000000"/>
        </w:rPr>
        <w:t xml:space="preserve">DALŠÍCH MOŽNÝCH </w:t>
      </w:r>
      <w:r>
        <w:rPr>
          <w:b/>
          <w:bCs/>
          <w:color w:val="000000"/>
        </w:rPr>
        <w:t>TEMATICKÝCH ČÁSTÍ</w:t>
      </w:r>
    </w:p>
    <w:p w14:paraId="41BAF3CF" w14:textId="77777777" w:rsidR="008732EE" w:rsidRDefault="008732EE" w:rsidP="00295B19">
      <w:pPr>
        <w:spacing w:before="100" w:line="200" w:lineRule="atLeast"/>
        <w:ind w:left="2127" w:hanging="2127"/>
        <w:jc w:val="both"/>
        <w:rPr>
          <w:b/>
          <w:bCs/>
          <w:color w:val="000000"/>
        </w:rPr>
      </w:pPr>
    </w:p>
    <w:p w14:paraId="41BAF3D0" w14:textId="77777777" w:rsidR="0032069F" w:rsidRDefault="0032069F" w:rsidP="0032069F">
      <w:pPr>
        <w:spacing w:before="100" w:line="200" w:lineRule="atLeast"/>
        <w:jc w:val="both"/>
        <w:rPr>
          <w:b/>
          <w:bCs/>
          <w:color w:val="000000"/>
        </w:rPr>
      </w:pPr>
      <w:r>
        <w:rPr>
          <w:b/>
          <w:bCs/>
          <w:color w:val="000000"/>
        </w:rPr>
        <w:t>Tematická část:</w:t>
      </w:r>
      <w:r>
        <w:rPr>
          <w:b/>
          <w:bCs/>
          <w:color w:val="000000"/>
        </w:rPr>
        <w:tab/>
        <w:t>„VZHŮRU NA PALUBU, DÁLKY VOLAJÍ“</w:t>
      </w:r>
    </w:p>
    <w:p w14:paraId="41BAF3D1" w14:textId="77777777" w:rsidR="0032069F" w:rsidRPr="0037386C" w:rsidRDefault="0032069F" w:rsidP="0032069F">
      <w:pPr>
        <w:spacing w:before="100" w:line="200" w:lineRule="atLeast"/>
        <w:jc w:val="both"/>
        <w:rPr>
          <w:bCs/>
        </w:rPr>
      </w:pPr>
      <w:r w:rsidRPr="0037386C">
        <w:rPr>
          <w:bCs/>
        </w:rPr>
        <w:t>V tematické části se dětem představují různé části planety Země, kontinenty, státy, pohoří a další geografické údaje. Slovní zásoba se obohacuje o zeměpisné údaje, názvy zvířat, rostlin, stromů, obyvatel různých částí Země. Důraz je kladen na multikulturní postoje, toleranci vůči jiným národům, vyznáním, tradicím a zvykům apod. Děti sděluji své zážitky z cest, téma se zpravidla zařazuje po a před prázdninami. Během tématu se věnujeme i bezpečnostním upozorněním a případným rizikům.</w:t>
      </w:r>
    </w:p>
    <w:p w14:paraId="41BAF3D2" w14:textId="77777777" w:rsidR="0032069F" w:rsidRPr="0037386C" w:rsidRDefault="0032069F" w:rsidP="0032069F">
      <w:pPr>
        <w:spacing w:before="100" w:line="200" w:lineRule="atLeast"/>
        <w:jc w:val="both"/>
        <w:rPr>
          <w:bCs/>
        </w:rPr>
      </w:pPr>
    </w:p>
    <w:p w14:paraId="41BAF3D3" w14:textId="77777777" w:rsidR="0032069F" w:rsidRDefault="0032069F" w:rsidP="0032069F">
      <w:pPr>
        <w:spacing w:before="100" w:line="200" w:lineRule="atLeast"/>
        <w:jc w:val="both"/>
        <w:rPr>
          <w:b/>
          <w:bCs/>
          <w:color w:val="000000"/>
        </w:rPr>
      </w:pPr>
      <w:r>
        <w:rPr>
          <w:b/>
          <w:bCs/>
          <w:color w:val="000000"/>
        </w:rPr>
        <w:t>Tematická část:</w:t>
      </w:r>
      <w:r>
        <w:rPr>
          <w:b/>
          <w:bCs/>
          <w:color w:val="000000"/>
        </w:rPr>
        <w:tab/>
        <w:t>„S VĚTREM V PLACHTÁCH ANEB JAKÉ MÁME POČASÍ“</w:t>
      </w:r>
    </w:p>
    <w:p w14:paraId="41BAF3D4" w14:textId="77777777" w:rsidR="0032069F" w:rsidRDefault="0032069F" w:rsidP="0032069F">
      <w:pPr>
        <w:spacing w:before="100" w:line="200" w:lineRule="atLeast"/>
        <w:jc w:val="both"/>
        <w:rPr>
          <w:bCs/>
        </w:rPr>
      </w:pPr>
      <w:r w:rsidRPr="00153313">
        <w:rPr>
          <w:bCs/>
        </w:rPr>
        <w:t xml:space="preserve">Tematická část vede děti k aktivnímu pozorování změn, </w:t>
      </w:r>
      <w:r>
        <w:rPr>
          <w:bCs/>
        </w:rPr>
        <w:t>poznávají</w:t>
      </w:r>
      <w:r w:rsidRPr="00153313">
        <w:rPr>
          <w:bCs/>
        </w:rPr>
        <w:t> důsledky a zákonitosti změn počasí, s typickými znaky počasí v</w:t>
      </w:r>
      <w:r>
        <w:rPr>
          <w:bCs/>
        </w:rPr>
        <w:t> </w:t>
      </w:r>
      <w:r w:rsidRPr="00153313">
        <w:rPr>
          <w:bCs/>
        </w:rPr>
        <w:t>jednotlivých</w:t>
      </w:r>
      <w:r>
        <w:rPr>
          <w:bCs/>
        </w:rPr>
        <w:t xml:space="preserve"> </w:t>
      </w:r>
      <w:r w:rsidRPr="00153313">
        <w:rPr>
          <w:bCs/>
        </w:rPr>
        <w:t xml:space="preserve">ročních </w:t>
      </w:r>
      <w:r>
        <w:rPr>
          <w:bCs/>
        </w:rPr>
        <w:t>obdobích</w:t>
      </w:r>
      <w:r w:rsidRPr="00153313">
        <w:rPr>
          <w:bCs/>
        </w:rPr>
        <w:t>. Zdůrazňuje vlivy počasí na proměny v přírodě, uvádí souvislosti proměn v ročních obdobích a upozorňuje na případná rizika (přehřátí, povodně, sucho, náledí atd.)</w:t>
      </w:r>
      <w:r>
        <w:rPr>
          <w:bCs/>
        </w:rPr>
        <w:t>.</w:t>
      </w:r>
    </w:p>
    <w:p w14:paraId="41BAF3D5" w14:textId="77777777" w:rsidR="0032069F" w:rsidRPr="00153313" w:rsidRDefault="0032069F" w:rsidP="0032069F">
      <w:pPr>
        <w:spacing w:before="100" w:line="200" w:lineRule="atLeast"/>
        <w:jc w:val="both"/>
        <w:rPr>
          <w:bCs/>
        </w:rPr>
      </w:pPr>
    </w:p>
    <w:p w14:paraId="41BAF3D6" w14:textId="77777777" w:rsidR="00295B19" w:rsidRDefault="00295B19" w:rsidP="00295B19">
      <w:pPr>
        <w:spacing w:before="100" w:line="200" w:lineRule="atLeast"/>
        <w:ind w:left="2127" w:hanging="2127"/>
        <w:jc w:val="both"/>
        <w:rPr>
          <w:b/>
          <w:bCs/>
          <w:color w:val="000000"/>
        </w:rPr>
      </w:pPr>
      <w:r>
        <w:rPr>
          <w:b/>
          <w:bCs/>
          <w:color w:val="000000"/>
        </w:rPr>
        <w:t>Tematická část:</w:t>
      </w:r>
      <w:r>
        <w:rPr>
          <w:b/>
          <w:bCs/>
          <w:color w:val="000000"/>
        </w:rPr>
        <w:tab/>
        <w:t xml:space="preserve">„CO MI ŘEKL SEMAFOR“ </w:t>
      </w:r>
    </w:p>
    <w:p w14:paraId="41BAF3D7" w14:textId="77777777" w:rsidR="00295B19" w:rsidRDefault="00295B19" w:rsidP="00295B19">
      <w:pPr>
        <w:spacing w:before="100" w:line="200" w:lineRule="atLeast"/>
        <w:jc w:val="both"/>
        <w:rPr>
          <w:bCs/>
        </w:rPr>
      </w:pPr>
      <w:r w:rsidRPr="004D442C">
        <w:rPr>
          <w:bCs/>
        </w:rPr>
        <w:t xml:space="preserve">Tematická část </w:t>
      </w:r>
      <w:r>
        <w:rPr>
          <w:bCs/>
        </w:rPr>
        <w:t xml:space="preserve">je zaměřena na </w:t>
      </w:r>
      <w:r w:rsidR="0046479A">
        <w:rPr>
          <w:bCs/>
        </w:rPr>
        <w:t xml:space="preserve">oblast </w:t>
      </w:r>
      <w:r>
        <w:rPr>
          <w:bCs/>
        </w:rPr>
        <w:t>doprav</w:t>
      </w:r>
      <w:r w:rsidR="0046479A">
        <w:rPr>
          <w:bCs/>
        </w:rPr>
        <w:t>y</w:t>
      </w:r>
      <w:r>
        <w:rPr>
          <w:bCs/>
        </w:rPr>
        <w:t xml:space="preserve">, druhy dopravních prostředků, </w:t>
      </w:r>
      <w:r w:rsidR="0046479A">
        <w:rPr>
          <w:bCs/>
        </w:rPr>
        <w:t xml:space="preserve">městskou hromadnou dopravu, </w:t>
      </w:r>
      <w:r>
        <w:rPr>
          <w:bCs/>
        </w:rPr>
        <w:t>provoz ve městě, pravidla silničního provozu</w:t>
      </w:r>
      <w:r w:rsidR="0046479A">
        <w:rPr>
          <w:bCs/>
        </w:rPr>
        <w:t>. Využívá pozorování provozu, vede k pochopení nutnosti pravidel a orientaci v okolí. V rámci tematické části může probíhat i preventivní program Městské policie, vycházka k blízké vozovně a zdokonalení obratnosti využ</w:t>
      </w:r>
      <w:r w:rsidR="00A42C42">
        <w:rPr>
          <w:bCs/>
        </w:rPr>
        <w:t>ívání</w:t>
      </w:r>
      <w:r w:rsidR="0046479A">
        <w:rPr>
          <w:bCs/>
        </w:rPr>
        <w:t xml:space="preserve">m koloběžek, odrážedel apod. Důraz je kladen na prevenci nehod, úrazů, </w:t>
      </w:r>
      <w:r w:rsidR="00A42C42">
        <w:rPr>
          <w:bCs/>
        </w:rPr>
        <w:t xml:space="preserve">vysvětluje význam </w:t>
      </w:r>
      <w:r w:rsidR="0046479A">
        <w:rPr>
          <w:bCs/>
        </w:rPr>
        <w:t>odpovědn</w:t>
      </w:r>
      <w:r w:rsidR="00A42C42">
        <w:rPr>
          <w:bCs/>
        </w:rPr>
        <w:t>ého přístupu.</w:t>
      </w:r>
    </w:p>
    <w:p w14:paraId="41BAF3D8" w14:textId="77777777" w:rsidR="00295B19" w:rsidRDefault="00295B19" w:rsidP="00295B19">
      <w:pPr>
        <w:spacing w:before="100" w:line="200" w:lineRule="atLeast"/>
        <w:jc w:val="both"/>
        <w:rPr>
          <w:bCs/>
        </w:rPr>
      </w:pPr>
    </w:p>
    <w:p w14:paraId="41BAF3D9" w14:textId="77777777" w:rsidR="00AB5BF5" w:rsidRPr="00AB5BF5" w:rsidRDefault="00AB5BF5" w:rsidP="00AB5BF5">
      <w:pPr>
        <w:pStyle w:val="Zkladntext21"/>
        <w:spacing w:before="100" w:line="200" w:lineRule="atLeast"/>
        <w:rPr>
          <w:bCs/>
          <w:color w:val="000000"/>
        </w:rPr>
      </w:pPr>
      <w:r w:rsidRPr="00F17304">
        <w:rPr>
          <w:bCs/>
          <w:color w:val="000000"/>
        </w:rPr>
        <w:t>Tematická část:</w:t>
      </w:r>
      <w:r>
        <w:rPr>
          <w:b w:val="0"/>
          <w:bCs/>
          <w:color w:val="000000"/>
        </w:rPr>
        <w:tab/>
      </w:r>
      <w:r w:rsidRPr="00F66EFD">
        <w:rPr>
          <w:b w:val="0"/>
          <w:bCs/>
          <w:color w:val="000000"/>
          <w:sz w:val="28"/>
          <w:szCs w:val="28"/>
        </w:rPr>
        <w:t>„</w:t>
      </w:r>
      <w:r w:rsidRPr="00AB5BF5">
        <w:rPr>
          <w:bCs/>
          <w:color w:val="000000"/>
        </w:rPr>
        <w:t>PLACHETNICE POHÁDEK“</w:t>
      </w:r>
    </w:p>
    <w:p w14:paraId="41BAF3DA" w14:textId="77777777" w:rsidR="00AB5BF5" w:rsidRDefault="00AB5BF5" w:rsidP="00AB5BF5">
      <w:pPr>
        <w:spacing w:before="100" w:line="200" w:lineRule="atLeast"/>
        <w:jc w:val="both"/>
        <w:rPr>
          <w:color w:val="000000"/>
        </w:rPr>
      </w:pPr>
      <w:r>
        <w:rPr>
          <w:color w:val="000000"/>
        </w:rPr>
        <w:t>Tematická část se zaměřuje na rozvoj a uplatnění dětské fantazie, oblast prožívání a sdílení. Prostřednictvím pohádek, příběhů, dětských knížek vede dětí k rozvoji jejich představ, tvořivosti, komunikačních dovedností. Pohádky s dobrým koncem a poučením mají vést děti k získání pozitivního přístupu, jistoty a ocenění kladných charakterových vlastností. Seznamuje děti s klasickými pohádkami, českými autory a klasickými českými pohádkovými a večerníčkovými příběhy. Učí děti ocenit krásu a hodnotu knih a jejich ilustrací. Záměrem je také kognitivní rozvoj a rozvoj myšlenkových operací, schopnost třídění, přiřazování, rozšíření slovní zásoby, pochopení souvislostí. Tematická část se zařazuje opakovaně, několikrát ročně, v rámci ní bývá zařazována i návštěva divadel, knihovny apod.</w:t>
      </w:r>
    </w:p>
    <w:p w14:paraId="41BAF3DB" w14:textId="77777777" w:rsidR="00AB5BF5" w:rsidRDefault="00AB5BF5" w:rsidP="00A42C42">
      <w:pPr>
        <w:spacing w:before="100" w:line="200" w:lineRule="atLeast"/>
        <w:ind w:left="2127" w:hanging="2127"/>
        <w:jc w:val="both"/>
        <w:rPr>
          <w:b/>
          <w:bCs/>
          <w:color w:val="000000"/>
        </w:rPr>
      </w:pPr>
    </w:p>
    <w:p w14:paraId="41BAF3DC" w14:textId="77777777" w:rsidR="00A42C42" w:rsidRDefault="00A42C42" w:rsidP="00A42C42">
      <w:pPr>
        <w:spacing w:before="100" w:line="200" w:lineRule="atLeast"/>
        <w:ind w:left="2127" w:hanging="2127"/>
        <w:jc w:val="both"/>
        <w:rPr>
          <w:b/>
          <w:bCs/>
          <w:color w:val="000000"/>
        </w:rPr>
      </w:pPr>
      <w:r>
        <w:rPr>
          <w:b/>
          <w:bCs/>
          <w:color w:val="000000"/>
        </w:rPr>
        <w:t>Tematická část:</w:t>
      </w:r>
      <w:r>
        <w:rPr>
          <w:b/>
          <w:bCs/>
          <w:color w:val="000000"/>
        </w:rPr>
        <w:tab/>
        <w:t xml:space="preserve">„PROČ ZVONÍ ZVONY NA PETROVĚ V 11?“ </w:t>
      </w:r>
    </w:p>
    <w:p w14:paraId="41BAF3DD" w14:textId="77777777" w:rsidR="00A42C42" w:rsidRDefault="00A42C42" w:rsidP="00A42C42">
      <w:pPr>
        <w:spacing w:before="100" w:line="200" w:lineRule="atLeast"/>
        <w:jc w:val="both"/>
        <w:rPr>
          <w:bCs/>
        </w:rPr>
      </w:pPr>
      <w:r w:rsidRPr="004D442C">
        <w:rPr>
          <w:bCs/>
        </w:rPr>
        <w:t xml:space="preserve">Tematická část </w:t>
      </w:r>
      <w:r>
        <w:rPr>
          <w:bCs/>
        </w:rPr>
        <w:t xml:space="preserve">je zaměřena na poznávání brněnských pamětihodností, významných staveb, institucí. Prostřednictvím brněnských pověstí představuje dětem významné brněnské památky a místa. Učí děti orientovat se ve svém městě, poznat některé blízké lokality </w:t>
      </w:r>
      <w:r w:rsidR="005B3643">
        <w:rPr>
          <w:bCs/>
        </w:rPr>
        <w:t xml:space="preserve">v okolí mateřské školy, chráněná území </w:t>
      </w:r>
      <w:r>
        <w:rPr>
          <w:bCs/>
        </w:rPr>
        <w:t>a vede děti k získání pocitu odpovědnosti za stav svého okolí. Důraz je kladen na vnímání okolí, pozorování změn a získání úcty k</w:t>
      </w:r>
      <w:r w:rsidR="005B3643">
        <w:rPr>
          <w:bCs/>
        </w:rPr>
        <w:t> hodnotám vytvořeným předchozími generacemi.</w:t>
      </w:r>
    </w:p>
    <w:p w14:paraId="41BAF3DE" w14:textId="77777777" w:rsidR="00A93D41" w:rsidRDefault="00A93D41" w:rsidP="00A42C42">
      <w:pPr>
        <w:spacing w:before="100" w:line="200" w:lineRule="atLeast"/>
        <w:jc w:val="both"/>
        <w:rPr>
          <w:bCs/>
        </w:rPr>
      </w:pPr>
    </w:p>
    <w:p w14:paraId="41BAF3E2" w14:textId="77777777" w:rsidR="00C962E6" w:rsidRDefault="00BB6EFA" w:rsidP="00C962E6">
      <w:pPr>
        <w:pStyle w:val="Zkladntext21"/>
        <w:spacing w:before="100" w:line="200" w:lineRule="atLeast"/>
        <w:jc w:val="both"/>
        <w:rPr>
          <w:b w:val="0"/>
          <w:bCs/>
          <w:color w:val="000000"/>
        </w:rPr>
      </w:pPr>
      <w:r>
        <w:rPr>
          <w:bCs/>
          <w:color w:val="000000"/>
        </w:rPr>
        <w:t>VZDĚLÁVACÍ NABÍDKA</w:t>
      </w:r>
      <w:r w:rsidR="00C962E6">
        <w:rPr>
          <w:bCs/>
          <w:color w:val="000000"/>
        </w:rPr>
        <w:t xml:space="preserve"> </w:t>
      </w:r>
      <w:r w:rsidR="00C962E6">
        <w:rPr>
          <w:b w:val="0"/>
          <w:bCs/>
          <w:color w:val="000000"/>
        </w:rPr>
        <w:t>(co pedagog dítěti nabízí)</w:t>
      </w:r>
    </w:p>
    <w:p w14:paraId="41BAF3E3" w14:textId="77777777" w:rsidR="00C962E6" w:rsidRDefault="00376937" w:rsidP="00C962E6">
      <w:pPr>
        <w:pStyle w:val="Zkladntext21"/>
        <w:spacing w:before="100" w:line="200" w:lineRule="atLeast"/>
        <w:jc w:val="both"/>
        <w:rPr>
          <w:b w:val="0"/>
          <w:bCs/>
          <w:color w:val="000000"/>
        </w:rPr>
      </w:pPr>
      <w:r>
        <w:rPr>
          <w:b w:val="0"/>
          <w:bCs/>
          <w:color w:val="000000"/>
        </w:rPr>
        <w:t xml:space="preserve">Příklady možných činností jsou uvedeny už u jednotlivých podtémat. </w:t>
      </w:r>
      <w:r w:rsidR="00C962E6">
        <w:rPr>
          <w:b w:val="0"/>
          <w:bCs/>
          <w:color w:val="000000"/>
        </w:rPr>
        <w:t xml:space="preserve">Níže uvedená vzdělávací nabídka slouží jako určitý „zásobník“ možností, které </w:t>
      </w:r>
      <w:r w:rsidR="00555A62">
        <w:rPr>
          <w:b w:val="0"/>
          <w:bCs/>
          <w:color w:val="000000"/>
        </w:rPr>
        <w:t>učitelky</w:t>
      </w:r>
      <w:r w:rsidR="00C962E6">
        <w:rPr>
          <w:b w:val="0"/>
          <w:bCs/>
          <w:color w:val="000000"/>
        </w:rPr>
        <w:t xml:space="preserve"> konkretizují při plánování obsahu jednotlivých</w:t>
      </w:r>
      <w:r w:rsidR="00555A62">
        <w:rPr>
          <w:b w:val="0"/>
          <w:bCs/>
          <w:color w:val="000000"/>
        </w:rPr>
        <w:t xml:space="preserve"> tematických částí</w:t>
      </w:r>
      <w:r w:rsidR="00C962E6">
        <w:rPr>
          <w:b w:val="0"/>
          <w:bCs/>
          <w:color w:val="000000"/>
        </w:rPr>
        <w:t xml:space="preserve">. </w:t>
      </w:r>
    </w:p>
    <w:p w14:paraId="41BAF3E4" w14:textId="77777777" w:rsidR="00376937" w:rsidRPr="00057262" w:rsidRDefault="00376937" w:rsidP="00376937">
      <w:pPr>
        <w:tabs>
          <w:tab w:val="left" w:pos="543"/>
        </w:tabs>
        <w:rPr>
          <w:rFonts w:eastAsia="Times New Roman"/>
          <w:b/>
        </w:rPr>
      </w:pPr>
      <w:r w:rsidRPr="00057262">
        <w:rPr>
          <w:rFonts w:eastAsia="Times New Roman"/>
          <w:b/>
        </w:rPr>
        <w:t>Pro všechny oblasti vzdělávání:</w:t>
      </w:r>
    </w:p>
    <w:p w14:paraId="41BAF3E5"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disku</w:t>
      </w:r>
      <w:r>
        <w:rPr>
          <w:rFonts w:eastAsia="Times New Roman"/>
        </w:rPr>
        <w:t>s</w:t>
      </w:r>
      <w:r w:rsidRPr="00B46ACA">
        <w:rPr>
          <w:rFonts w:eastAsia="Times New Roman"/>
        </w:rPr>
        <w:t>ní kruh</w:t>
      </w:r>
      <w:r>
        <w:rPr>
          <w:rFonts w:eastAsia="Times New Roman"/>
        </w:rPr>
        <w:t>;</w:t>
      </w:r>
    </w:p>
    <w:p w14:paraId="41BAF3E6"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dramatická cvičení</w:t>
      </w:r>
      <w:r>
        <w:rPr>
          <w:rFonts w:eastAsia="Times New Roman"/>
        </w:rPr>
        <w:t>;</w:t>
      </w:r>
    </w:p>
    <w:p w14:paraId="41BAF3E7"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dramatická hra</w:t>
      </w:r>
      <w:r>
        <w:rPr>
          <w:rFonts w:eastAsia="Times New Roman"/>
        </w:rPr>
        <w:t>;</w:t>
      </w:r>
    </w:p>
    <w:p w14:paraId="41BAF3E8"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hudební činnosti</w:t>
      </w:r>
      <w:r>
        <w:rPr>
          <w:rFonts w:eastAsia="Times New Roman"/>
        </w:rPr>
        <w:t>;</w:t>
      </w:r>
    </w:p>
    <w:p w14:paraId="41BAF3E9"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jazykové hry;</w:t>
      </w:r>
    </w:p>
    <w:p w14:paraId="41BAF3EA"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konstruování;</w:t>
      </w:r>
    </w:p>
    <w:p w14:paraId="41BAF3EB"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kooperativní hry;</w:t>
      </w:r>
    </w:p>
    <w:p w14:paraId="41BAF3ED"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námětové hry;</w:t>
      </w:r>
    </w:p>
    <w:p w14:paraId="41BAF3EE"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naslouchání příběhům a pohádkám;</w:t>
      </w:r>
    </w:p>
    <w:p w14:paraId="41BAF3EF"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práce s literárními texty</w:t>
      </w:r>
      <w:r>
        <w:rPr>
          <w:rFonts w:eastAsia="Times New Roman"/>
        </w:rPr>
        <w:t>;</w:t>
      </w:r>
    </w:p>
    <w:p w14:paraId="41BAF3F0"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řešení modelových situací;</w:t>
      </w:r>
    </w:p>
    <w:p w14:paraId="41BAF3F1"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sezónní činnosti;</w:t>
      </w:r>
    </w:p>
    <w:p w14:paraId="41BAF3F2"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smyslové hry;</w:t>
      </w:r>
    </w:p>
    <w:p w14:paraId="41BAF3F3"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taneční hry;</w:t>
      </w:r>
    </w:p>
    <w:p w14:paraId="41BAF3F4"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vyhledávání v</w:t>
      </w:r>
      <w:r>
        <w:rPr>
          <w:rFonts w:eastAsia="Times New Roman"/>
        </w:rPr>
        <w:t> </w:t>
      </w:r>
      <w:r w:rsidRPr="00B46ACA">
        <w:rPr>
          <w:rFonts w:eastAsia="Times New Roman"/>
        </w:rPr>
        <w:t>encyklopediích</w:t>
      </w:r>
      <w:r>
        <w:rPr>
          <w:rFonts w:eastAsia="Times New Roman"/>
        </w:rPr>
        <w:t>;</w:t>
      </w:r>
    </w:p>
    <w:p w14:paraId="41BAF3F5" w14:textId="77777777" w:rsidR="00376937" w:rsidRPr="00B46ACA" w:rsidRDefault="00376937" w:rsidP="00376937">
      <w:pPr>
        <w:numPr>
          <w:ilvl w:val="0"/>
          <w:numId w:val="38"/>
        </w:numPr>
        <w:tabs>
          <w:tab w:val="left" w:pos="543"/>
        </w:tabs>
        <w:rPr>
          <w:rFonts w:eastAsia="Times New Roman"/>
        </w:rPr>
      </w:pPr>
      <w:r w:rsidRPr="00B46ACA">
        <w:rPr>
          <w:rFonts w:eastAsia="Times New Roman"/>
        </w:rPr>
        <w:t>vyprávění podle obrázků, dokončování příběhů;</w:t>
      </w:r>
    </w:p>
    <w:p w14:paraId="41BAF3F6"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vyprávění zážitků</w:t>
      </w:r>
      <w:r>
        <w:rPr>
          <w:rFonts w:eastAsia="Times New Roman"/>
        </w:rPr>
        <w:t>;</w:t>
      </w:r>
    </w:p>
    <w:p w14:paraId="41BAF3F7"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výstavky výtvarných prací dětí</w:t>
      </w:r>
      <w:r>
        <w:rPr>
          <w:rFonts w:eastAsia="Times New Roman"/>
        </w:rPr>
        <w:t>;</w:t>
      </w:r>
    </w:p>
    <w:p w14:paraId="41BAF3F8" w14:textId="77777777" w:rsidR="00376937" w:rsidRPr="00B46ACA" w:rsidRDefault="00376937" w:rsidP="00376937">
      <w:pPr>
        <w:numPr>
          <w:ilvl w:val="0"/>
          <w:numId w:val="38"/>
        </w:numPr>
        <w:tabs>
          <w:tab w:val="left" w:pos="543"/>
        </w:tabs>
        <w:spacing w:line="200" w:lineRule="atLeast"/>
        <w:jc w:val="both"/>
        <w:rPr>
          <w:rFonts w:eastAsia="Times New Roman"/>
        </w:rPr>
      </w:pPr>
      <w:r w:rsidRPr="00B46ACA">
        <w:rPr>
          <w:rFonts w:eastAsia="Times New Roman"/>
        </w:rPr>
        <w:t>vytváření piktogramů dohodnutých pravidel chování v mateřské škole;</w:t>
      </w:r>
    </w:p>
    <w:p w14:paraId="41BAF3F9" w14:textId="77777777" w:rsidR="00376937" w:rsidRDefault="00376937" w:rsidP="00376937">
      <w:pPr>
        <w:numPr>
          <w:ilvl w:val="0"/>
          <w:numId w:val="38"/>
        </w:numPr>
        <w:tabs>
          <w:tab w:val="left" w:pos="543"/>
        </w:tabs>
        <w:rPr>
          <w:rFonts w:eastAsia="Times New Roman"/>
        </w:rPr>
      </w:pPr>
      <w:r w:rsidRPr="00B46ACA">
        <w:rPr>
          <w:rFonts w:eastAsia="Times New Roman"/>
        </w:rPr>
        <w:t>zpracovávání různých materiálů;</w:t>
      </w:r>
    </w:p>
    <w:p w14:paraId="41BAF3FA" w14:textId="77777777" w:rsidR="005825C6" w:rsidRPr="003258D7" w:rsidRDefault="005825C6" w:rsidP="00B72A3F">
      <w:pPr>
        <w:numPr>
          <w:ilvl w:val="0"/>
          <w:numId w:val="23"/>
        </w:numPr>
        <w:tabs>
          <w:tab w:val="left" w:pos="543"/>
        </w:tabs>
        <w:rPr>
          <w:rFonts w:eastAsia="Times New Roman"/>
        </w:rPr>
      </w:pPr>
      <w:r w:rsidRPr="003258D7">
        <w:rPr>
          <w:rFonts w:eastAsia="Times New Roman"/>
        </w:rPr>
        <w:t>pohybové hry;</w:t>
      </w:r>
    </w:p>
    <w:p w14:paraId="41BAF3FB" w14:textId="77777777" w:rsidR="005825C6" w:rsidRDefault="005825C6" w:rsidP="00B72A3F">
      <w:pPr>
        <w:numPr>
          <w:ilvl w:val="0"/>
          <w:numId w:val="23"/>
        </w:numPr>
        <w:tabs>
          <w:tab w:val="left" w:pos="543"/>
        </w:tabs>
        <w:rPr>
          <w:rFonts w:eastAsia="Times New Roman"/>
        </w:rPr>
      </w:pPr>
      <w:r w:rsidRPr="00376937">
        <w:rPr>
          <w:rFonts w:eastAsia="Times New Roman"/>
        </w:rPr>
        <w:t>psychomotorické hry;</w:t>
      </w:r>
    </w:p>
    <w:p w14:paraId="41BAF3FC" w14:textId="77777777" w:rsidR="00C34BFB" w:rsidRDefault="00C34BFB" w:rsidP="00B72A3F">
      <w:pPr>
        <w:numPr>
          <w:ilvl w:val="0"/>
          <w:numId w:val="23"/>
        </w:numPr>
        <w:tabs>
          <w:tab w:val="left" w:pos="543"/>
        </w:tabs>
        <w:rPr>
          <w:rFonts w:eastAsia="Times New Roman"/>
        </w:rPr>
      </w:pPr>
      <w:r w:rsidRPr="003258D7">
        <w:rPr>
          <w:rFonts w:eastAsia="Times New Roman"/>
        </w:rPr>
        <w:t>relaxační cvičení;</w:t>
      </w:r>
    </w:p>
    <w:p w14:paraId="41BAF3FD" w14:textId="77777777" w:rsidR="00376937" w:rsidRPr="003258D7" w:rsidRDefault="00376937" w:rsidP="00B72A3F">
      <w:pPr>
        <w:numPr>
          <w:ilvl w:val="0"/>
          <w:numId w:val="23"/>
        </w:numPr>
        <w:tabs>
          <w:tab w:val="left" w:pos="543"/>
        </w:tabs>
        <w:rPr>
          <w:rFonts w:eastAsia="Times New Roman"/>
        </w:rPr>
      </w:pPr>
      <w:r w:rsidRPr="003258D7">
        <w:rPr>
          <w:rFonts w:eastAsia="Times New Roman"/>
        </w:rPr>
        <w:t>spontánní pohybové aktivity</w:t>
      </w:r>
      <w:r>
        <w:rPr>
          <w:rFonts w:eastAsia="Times New Roman"/>
        </w:rPr>
        <w:t>;</w:t>
      </w:r>
    </w:p>
    <w:p w14:paraId="41BAF3FE" w14:textId="77777777" w:rsidR="00C34BFB" w:rsidRPr="003258D7" w:rsidRDefault="00C34BFB" w:rsidP="00B72A3F">
      <w:pPr>
        <w:numPr>
          <w:ilvl w:val="0"/>
          <w:numId w:val="23"/>
        </w:numPr>
        <w:tabs>
          <w:tab w:val="left" w:pos="543"/>
        </w:tabs>
        <w:rPr>
          <w:rFonts w:eastAsia="Times New Roman"/>
        </w:rPr>
      </w:pPr>
      <w:r w:rsidRPr="003258D7">
        <w:rPr>
          <w:rFonts w:eastAsia="Times New Roman"/>
        </w:rPr>
        <w:t>výlety, turistika;</w:t>
      </w:r>
    </w:p>
    <w:p w14:paraId="41BAF3FF" w14:textId="77777777" w:rsidR="00C34BFB" w:rsidRPr="003258D7" w:rsidRDefault="00C34BFB" w:rsidP="00B72A3F">
      <w:pPr>
        <w:numPr>
          <w:ilvl w:val="0"/>
          <w:numId w:val="23"/>
        </w:numPr>
        <w:tabs>
          <w:tab w:val="left" w:pos="543"/>
        </w:tabs>
        <w:rPr>
          <w:rFonts w:eastAsia="Times New Roman"/>
        </w:rPr>
      </w:pPr>
      <w:r w:rsidRPr="003258D7">
        <w:rPr>
          <w:rFonts w:eastAsia="Times New Roman"/>
        </w:rPr>
        <w:t>výtvarné a pracovní činnosti (vytrhávání, stříhání, lepení, kreslení, modelování, skládání papíru…);</w:t>
      </w:r>
    </w:p>
    <w:p w14:paraId="41BAF400" w14:textId="77777777" w:rsidR="00C34BFB" w:rsidRPr="003258D7" w:rsidRDefault="00C34BFB" w:rsidP="00B72A3F">
      <w:pPr>
        <w:numPr>
          <w:ilvl w:val="0"/>
          <w:numId w:val="23"/>
        </w:numPr>
        <w:tabs>
          <w:tab w:val="left" w:pos="543"/>
        </w:tabs>
        <w:rPr>
          <w:rFonts w:eastAsia="Times New Roman"/>
        </w:rPr>
      </w:pPr>
      <w:r w:rsidRPr="003258D7">
        <w:rPr>
          <w:rFonts w:eastAsia="Times New Roman"/>
        </w:rPr>
        <w:t>využívání průlezek;</w:t>
      </w:r>
    </w:p>
    <w:p w14:paraId="41BAF401" w14:textId="77777777" w:rsidR="00C34BFB" w:rsidRPr="003258D7" w:rsidRDefault="00C34BFB" w:rsidP="00B72A3F">
      <w:pPr>
        <w:numPr>
          <w:ilvl w:val="0"/>
          <w:numId w:val="23"/>
        </w:numPr>
        <w:tabs>
          <w:tab w:val="left" w:pos="543"/>
        </w:tabs>
        <w:rPr>
          <w:rFonts w:eastAsia="Times New Roman"/>
        </w:rPr>
      </w:pPr>
      <w:r w:rsidRPr="003258D7">
        <w:rPr>
          <w:rFonts w:eastAsia="Times New Roman"/>
        </w:rPr>
        <w:t>zdolávání překážek;</w:t>
      </w:r>
    </w:p>
    <w:p w14:paraId="41BAF402" w14:textId="77777777" w:rsidR="003E674C" w:rsidRDefault="003E674C" w:rsidP="003E674C">
      <w:pPr>
        <w:tabs>
          <w:tab w:val="left" w:pos="543"/>
        </w:tabs>
        <w:rPr>
          <w:rFonts w:eastAsia="Times New Roman"/>
        </w:rPr>
      </w:pPr>
    </w:p>
    <w:p w14:paraId="41BAF403" w14:textId="77777777" w:rsidR="003E674C" w:rsidRDefault="003E674C" w:rsidP="003E674C">
      <w:pPr>
        <w:tabs>
          <w:tab w:val="left" w:pos="543"/>
        </w:tabs>
        <w:rPr>
          <w:rFonts w:eastAsia="Times New Roman"/>
        </w:rPr>
      </w:pPr>
    </w:p>
    <w:p w14:paraId="41BAF404" w14:textId="77777777" w:rsidR="00F17304" w:rsidRDefault="00F17304" w:rsidP="003E674C">
      <w:pPr>
        <w:widowControl/>
        <w:suppressAutoHyphens w:val="0"/>
        <w:autoSpaceDE w:val="0"/>
        <w:autoSpaceDN w:val="0"/>
        <w:adjustRightInd w:val="0"/>
        <w:rPr>
          <w:rFonts w:eastAsia="Times New Roman"/>
          <w:b/>
          <w:kern w:val="0"/>
        </w:rPr>
      </w:pPr>
    </w:p>
    <w:p w14:paraId="41BAF405" w14:textId="77777777" w:rsidR="00F17304" w:rsidRDefault="00F17304" w:rsidP="003E674C">
      <w:pPr>
        <w:widowControl/>
        <w:suppressAutoHyphens w:val="0"/>
        <w:autoSpaceDE w:val="0"/>
        <w:autoSpaceDN w:val="0"/>
        <w:adjustRightInd w:val="0"/>
        <w:rPr>
          <w:rFonts w:eastAsia="Times New Roman"/>
          <w:b/>
          <w:kern w:val="0"/>
        </w:rPr>
      </w:pPr>
    </w:p>
    <w:p w14:paraId="41BAF406" w14:textId="77777777" w:rsidR="00F17304" w:rsidRDefault="00F17304" w:rsidP="003E674C">
      <w:pPr>
        <w:widowControl/>
        <w:suppressAutoHyphens w:val="0"/>
        <w:autoSpaceDE w:val="0"/>
        <w:autoSpaceDN w:val="0"/>
        <w:adjustRightInd w:val="0"/>
        <w:rPr>
          <w:rFonts w:eastAsia="Times New Roman"/>
          <w:b/>
          <w:kern w:val="0"/>
        </w:rPr>
      </w:pPr>
    </w:p>
    <w:p w14:paraId="41BAF407" w14:textId="77777777" w:rsidR="00F17304" w:rsidRDefault="00F17304" w:rsidP="003E674C">
      <w:pPr>
        <w:widowControl/>
        <w:suppressAutoHyphens w:val="0"/>
        <w:autoSpaceDE w:val="0"/>
        <w:autoSpaceDN w:val="0"/>
        <w:adjustRightInd w:val="0"/>
        <w:rPr>
          <w:rFonts w:eastAsia="Times New Roman"/>
          <w:b/>
          <w:kern w:val="0"/>
        </w:rPr>
      </w:pPr>
    </w:p>
    <w:p w14:paraId="41BAF408" w14:textId="77777777" w:rsidR="00F17304" w:rsidRDefault="00F17304" w:rsidP="003E674C">
      <w:pPr>
        <w:widowControl/>
        <w:suppressAutoHyphens w:val="0"/>
        <w:autoSpaceDE w:val="0"/>
        <w:autoSpaceDN w:val="0"/>
        <w:adjustRightInd w:val="0"/>
        <w:rPr>
          <w:rFonts w:eastAsia="Times New Roman"/>
          <w:b/>
          <w:kern w:val="0"/>
        </w:rPr>
      </w:pPr>
    </w:p>
    <w:p w14:paraId="27606726" w14:textId="77777777" w:rsidR="009F06BD" w:rsidRDefault="009F06BD" w:rsidP="003E674C">
      <w:pPr>
        <w:widowControl/>
        <w:suppressAutoHyphens w:val="0"/>
        <w:autoSpaceDE w:val="0"/>
        <w:autoSpaceDN w:val="0"/>
        <w:adjustRightInd w:val="0"/>
        <w:rPr>
          <w:rFonts w:eastAsia="Times New Roman"/>
          <w:b/>
          <w:kern w:val="0"/>
        </w:rPr>
      </w:pPr>
    </w:p>
    <w:p w14:paraId="3861EF14" w14:textId="77777777" w:rsidR="009F06BD" w:rsidRDefault="009F06BD" w:rsidP="003E674C">
      <w:pPr>
        <w:widowControl/>
        <w:suppressAutoHyphens w:val="0"/>
        <w:autoSpaceDE w:val="0"/>
        <w:autoSpaceDN w:val="0"/>
        <w:adjustRightInd w:val="0"/>
        <w:rPr>
          <w:rFonts w:eastAsia="Times New Roman"/>
          <w:b/>
          <w:kern w:val="0"/>
        </w:rPr>
      </w:pPr>
    </w:p>
    <w:p w14:paraId="201D96AD" w14:textId="77777777" w:rsidR="009F06BD" w:rsidRDefault="009F06BD" w:rsidP="003E674C">
      <w:pPr>
        <w:widowControl/>
        <w:suppressAutoHyphens w:val="0"/>
        <w:autoSpaceDE w:val="0"/>
        <w:autoSpaceDN w:val="0"/>
        <w:adjustRightInd w:val="0"/>
        <w:rPr>
          <w:rFonts w:eastAsia="Times New Roman"/>
          <w:b/>
          <w:kern w:val="0"/>
        </w:rPr>
      </w:pPr>
    </w:p>
    <w:p w14:paraId="41BAF409" w14:textId="77777777" w:rsidR="00F17304" w:rsidRDefault="00F17304" w:rsidP="003E674C">
      <w:pPr>
        <w:widowControl/>
        <w:suppressAutoHyphens w:val="0"/>
        <w:autoSpaceDE w:val="0"/>
        <w:autoSpaceDN w:val="0"/>
        <w:adjustRightInd w:val="0"/>
        <w:rPr>
          <w:rFonts w:eastAsia="Times New Roman"/>
          <w:b/>
          <w:kern w:val="0"/>
        </w:rPr>
      </w:pPr>
    </w:p>
    <w:p w14:paraId="3C5F560A" w14:textId="77777777" w:rsidR="002125CA" w:rsidRDefault="002125CA" w:rsidP="003E674C">
      <w:pPr>
        <w:widowControl/>
        <w:suppressAutoHyphens w:val="0"/>
        <w:autoSpaceDE w:val="0"/>
        <w:autoSpaceDN w:val="0"/>
        <w:adjustRightInd w:val="0"/>
        <w:rPr>
          <w:rFonts w:eastAsia="Times New Roman"/>
          <w:b/>
          <w:kern w:val="0"/>
        </w:rPr>
      </w:pPr>
    </w:p>
    <w:p w14:paraId="41BAF40A" w14:textId="77777777" w:rsidR="003E674C" w:rsidRDefault="00F94649" w:rsidP="003E674C">
      <w:pPr>
        <w:widowControl/>
        <w:suppressAutoHyphens w:val="0"/>
        <w:autoSpaceDE w:val="0"/>
        <w:autoSpaceDN w:val="0"/>
        <w:adjustRightInd w:val="0"/>
        <w:rPr>
          <w:rFonts w:eastAsia="Times New Roman"/>
          <w:b/>
          <w:kern w:val="0"/>
        </w:rPr>
      </w:pPr>
      <w:r w:rsidRPr="00EA3305">
        <w:rPr>
          <w:rFonts w:eastAsia="Times New Roman"/>
          <w:b/>
          <w:kern w:val="0"/>
        </w:rPr>
        <w:t>PRAVIDLA PRO TVORBU T</w:t>
      </w:r>
      <w:r w:rsidRPr="00EA3305">
        <w:rPr>
          <w:rFonts w:ascii="TimesNewRoman" w:eastAsia="Times New Roman" w:hAnsi="TimesNewRoman" w:cs="TimesNewRoman"/>
          <w:b/>
          <w:kern w:val="0"/>
        </w:rPr>
        <w:t>Ř</w:t>
      </w:r>
      <w:r w:rsidRPr="00EA3305">
        <w:rPr>
          <w:rFonts w:eastAsia="Times New Roman"/>
          <w:b/>
          <w:kern w:val="0"/>
        </w:rPr>
        <w:t>ÍDNÍCH PROGRAM</w:t>
      </w:r>
      <w:r w:rsidRPr="00EA3305">
        <w:rPr>
          <w:rFonts w:ascii="TimesNewRoman" w:eastAsia="Times New Roman" w:hAnsi="TimesNewRoman" w:cs="TimesNewRoman"/>
          <w:b/>
          <w:kern w:val="0"/>
        </w:rPr>
        <w:t xml:space="preserve">Ů </w:t>
      </w:r>
      <w:r w:rsidRPr="00EA3305">
        <w:rPr>
          <w:rFonts w:eastAsia="Times New Roman"/>
          <w:b/>
          <w:kern w:val="0"/>
        </w:rPr>
        <w:t>– T</w:t>
      </w:r>
      <w:r w:rsidRPr="00EA3305">
        <w:rPr>
          <w:rFonts w:ascii="TimesNewRoman" w:eastAsia="Times New Roman" w:hAnsi="TimesNewRoman" w:cs="TimesNewRoman"/>
          <w:b/>
          <w:kern w:val="0"/>
        </w:rPr>
        <w:t>Ř</w:t>
      </w:r>
      <w:r w:rsidRPr="00EA3305">
        <w:rPr>
          <w:rFonts w:eastAsia="Times New Roman"/>
          <w:b/>
          <w:kern w:val="0"/>
        </w:rPr>
        <w:t>ÍDNÍCH KURIKUL</w:t>
      </w:r>
    </w:p>
    <w:p w14:paraId="41BAF40B" w14:textId="77777777" w:rsidR="00065D42" w:rsidRDefault="00EA3305" w:rsidP="008D4EA4">
      <w:pPr>
        <w:widowControl/>
        <w:numPr>
          <w:ilvl w:val="0"/>
          <w:numId w:val="53"/>
        </w:numPr>
        <w:suppressAutoHyphens w:val="0"/>
        <w:autoSpaceDE w:val="0"/>
        <w:autoSpaceDN w:val="0"/>
        <w:adjustRightInd w:val="0"/>
        <w:rPr>
          <w:rFonts w:eastAsia="Times New Roman"/>
          <w:kern w:val="0"/>
        </w:rPr>
      </w:pPr>
      <w:r w:rsidRPr="00EA3305">
        <w:rPr>
          <w:rFonts w:eastAsia="Times New Roman"/>
          <w:kern w:val="0"/>
        </w:rPr>
        <w:t xml:space="preserve">Podle aktuální situace </w:t>
      </w:r>
      <w:r w:rsidR="00065D42">
        <w:rPr>
          <w:rFonts w:eastAsia="Times New Roman"/>
          <w:kern w:val="0"/>
        </w:rPr>
        <w:t xml:space="preserve">na základě zájmu a potřeb dětí nebo událostí ve škole </w:t>
      </w:r>
      <w:r w:rsidRPr="00EA3305">
        <w:rPr>
          <w:rFonts w:eastAsia="Times New Roman"/>
          <w:kern w:val="0"/>
        </w:rPr>
        <w:t>učitelky společně zvolí podtéma pro nastávající období</w:t>
      </w:r>
      <w:r>
        <w:rPr>
          <w:rFonts w:eastAsia="Times New Roman"/>
          <w:kern w:val="0"/>
        </w:rPr>
        <w:t xml:space="preserve">. </w:t>
      </w:r>
    </w:p>
    <w:p w14:paraId="41BAF40C" w14:textId="77777777" w:rsidR="00065D42" w:rsidRDefault="00065D42"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Mohou vybrat</w:t>
      </w:r>
      <w:r w:rsidR="00EA3305">
        <w:rPr>
          <w:rFonts w:eastAsia="Times New Roman"/>
          <w:kern w:val="0"/>
        </w:rPr>
        <w:t xml:space="preserve"> z uvedené nabídky tematických částí</w:t>
      </w:r>
      <w:r>
        <w:rPr>
          <w:rFonts w:eastAsia="Times New Roman"/>
          <w:kern w:val="0"/>
        </w:rPr>
        <w:t xml:space="preserve"> nebo zvolit a pojmenovat další tematickou část k určitému podtématu.</w:t>
      </w:r>
      <w:r w:rsidR="00EA3305" w:rsidRPr="00EA3305">
        <w:rPr>
          <w:rFonts w:eastAsia="Times New Roman"/>
          <w:kern w:val="0"/>
        </w:rPr>
        <w:t xml:space="preserve"> </w:t>
      </w:r>
    </w:p>
    <w:p w14:paraId="41BAF40D" w14:textId="77777777" w:rsidR="00065D42" w:rsidRDefault="00065D42"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V</w:t>
      </w:r>
      <w:r w:rsidR="00EA3305">
        <w:rPr>
          <w:rFonts w:eastAsia="Times New Roman"/>
          <w:kern w:val="0"/>
        </w:rPr>
        <w:t>ymezí</w:t>
      </w:r>
      <w:r>
        <w:rPr>
          <w:rFonts w:eastAsia="Times New Roman"/>
          <w:kern w:val="0"/>
        </w:rPr>
        <w:t>, které kompetence a dílčí cíle budou naplňovány.</w:t>
      </w:r>
    </w:p>
    <w:p w14:paraId="41BAF40E" w14:textId="77777777" w:rsidR="00BC397C" w:rsidRDefault="00065D42"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V</w:t>
      </w:r>
      <w:r w:rsidR="00EA3305">
        <w:rPr>
          <w:rFonts w:eastAsia="Times New Roman"/>
          <w:kern w:val="0"/>
        </w:rPr>
        <w:t>ytvoří vzdělávací nabídku pro každou třídu specificky</w:t>
      </w:r>
      <w:r w:rsidR="00BC397C">
        <w:rPr>
          <w:rFonts w:eastAsia="Times New Roman"/>
          <w:kern w:val="0"/>
        </w:rPr>
        <w:t xml:space="preserve">, zapíší plán tematické části do jednotných formulářů, které jsou součástí </w:t>
      </w:r>
      <w:r w:rsidR="008A28F7">
        <w:rPr>
          <w:rFonts w:eastAsia="Times New Roman"/>
          <w:kern w:val="0"/>
        </w:rPr>
        <w:t>t</w:t>
      </w:r>
      <w:r w:rsidR="00BC397C">
        <w:rPr>
          <w:rFonts w:eastAsia="Times New Roman"/>
          <w:kern w:val="0"/>
        </w:rPr>
        <w:t>řídního kurikula každé třídy</w:t>
      </w:r>
      <w:r w:rsidR="00EA3305">
        <w:rPr>
          <w:rFonts w:eastAsia="Times New Roman"/>
          <w:kern w:val="0"/>
        </w:rPr>
        <w:t xml:space="preserve">. </w:t>
      </w:r>
    </w:p>
    <w:p w14:paraId="41BAF40F" w14:textId="77777777" w:rsidR="00BC397C" w:rsidRDefault="00EA3305"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 xml:space="preserve">Zpravidla je období 14-denní, může být však aktuálně zkráceno nebo naopak prodlouženo podle podmínek, zájmu dětí apod. </w:t>
      </w:r>
    </w:p>
    <w:p w14:paraId="41BAF410" w14:textId="77777777" w:rsidR="00BC397C" w:rsidRDefault="00BC397C"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V</w:t>
      </w:r>
      <w:r w:rsidR="00EA3305">
        <w:rPr>
          <w:rFonts w:eastAsia="Times New Roman"/>
          <w:kern w:val="0"/>
        </w:rPr>
        <w:t xml:space="preserve">ypracovaný plán je doplněn plánem nabídky činností podle Gardnera, je datován. </w:t>
      </w:r>
    </w:p>
    <w:p w14:paraId="41BAF411" w14:textId="77777777" w:rsidR="00FE2B81" w:rsidRDefault="00FE2B81"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Jedna kopie je umístěna na nástěnce pro rodiče, tak aby mohli vždy sledovat, co se v mateřské škole aktuálně děje.</w:t>
      </w:r>
    </w:p>
    <w:p w14:paraId="41BAF412" w14:textId="77777777" w:rsidR="00EA3305" w:rsidRPr="00EA3305" w:rsidRDefault="00EA3305" w:rsidP="008D4EA4">
      <w:pPr>
        <w:widowControl/>
        <w:numPr>
          <w:ilvl w:val="0"/>
          <w:numId w:val="53"/>
        </w:numPr>
        <w:suppressAutoHyphens w:val="0"/>
        <w:autoSpaceDE w:val="0"/>
        <w:autoSpaceDN w:val="0"/>
        <w:adjustRightInd w:val="0"/>
        <w:rPr>
          <w:rFonts w:eastAsia="Times New Roman"/>
          <w:kern w:val="0"/>
        </w:rPr>
      </w:pPr>
      <w:r>
        <w:rPr>
          <w:rFonts w:eastAsia="Times New Roman"/>
          <w:kern w:val="0"/>
        </w:rPr>
        <w:t>Po ukončení</w:t>
      </w:r>
      <w:r w:rsidR="00FE2B81">
        <w:rPr>
          <w:rFonts w:eastAsia="Times New Roman"/>
          <w:kern w:val="0"/>
        </w:rPr>
        <w:t xml:space="preserve"> probírané tematické části</w:t>
      </w:r>
      <w:r>
        <w:rPr>
          <w:rFonts w:eastAsia="Times New Roman"/>
          <w:kern w:val="0"/>
        </w:rPr>
        <w:t xml:space="preserve"> je provedena</w:t>
      </w:r>
      <w:r w:rsidR="00FE2B81">
        <w:rPr>
          <w:rFonts w:eastAsia="Times New Roman"/>
          <w:kern w:val="0"/>
        </w:rPr>
        <w:t xml:space="preserve"> její</w:t>
      </w:r>
      <w:r>
        <w:rPr>
          <w:rFonts w:eastAsia="Times New Roman"/>
          <w:kern w:val="0"/>
        </w:rPr>
        <w:t xml:space="preserve"> evaluace</w:t>
      </w:r>
      <w:r w:rsidR="00FE2B81">
        <w:rPr>
          <w:rFonts w:eastAsia="Times New Roman"/>
          <w:kern w:val="0"/>
        </w:rPr>
        <w:t xml:space="preserve">, zapsána </w:t>
      </w:r>
      <w:r>
        <w:rPr>
          <w:rFonts w:eastAsia="Times New Roman"/>
          <w:kern w:val="0"/>
        </w:rPr>
        <w:t xml:space="preserve">a </w:t>
      </w:r>
      <w:r w:rsidR="00FE2B81">
        <w:rPr>
          <w:rFonts w:eastAsia="Times New Roman"/>
          <w:kern w:val="0"/>
        </w:rPr>
        <w:t>v</w:t>
      </w:r>
      <w:r>
        <w:rPr>
          <w:rFonts w:eastAsia="Times New Roman"/>
          <w:kern w:val="0"/>
        </w:rPr>
        <w:t xml:space="preserve"> každé třídě je</w:t>
      </w:r>
      <w:r w:rsidR="00FE2B81">
        <w:rPr>
          <w:rFonts w:eastAsia="Times New Roman"/>
          <w:kern w:val="0"/>
        </w:rPr>
        <w:t xml:space="preserve"> toto písemné zpracování</w:t>
      </w:r>
      <w:r>
        <w:rPr>
          <w:rFonts w:eastAsia="Times New Roman"/>
          <w:kern w:val="0"/>
        </w:rPr>
        <w:t xml:space="preserve"> vloženo k</w:t>
      </w:r>
      <w:r w:rsidR="00BC397C">
        <w:rPr>
          <w:rFonts w:eastAsia="Times New Roman"/>
          <w:kern w:val="0"/>
        </w:rPr>
        <w:t> </w:t>
      </w:r>
      <w:r w:rsidR="008A28F7">
        <w:rPr>
          <w:rFonts w:eastAsia="Times New Roman"/>
          <w:kern w:val="0"/>
        </w:rPr>
        <w:t>t</w:t>
      </w:r>
      <w:r w:rsidR="00BC397C">
        <w:rPr>
          <w:rFonts w:eastAsia="Times New Roman"/>
          <w:kern w:val="0"/>
        </w:rPr>
        <w:t xml:space="preserve">řídnímu </w:t>
      </w:r>
      <w:r>
        <w:rPr>
          <w:rFonts w:eastAsia="Times New Roman"/>
          <w:kern w:val="0"/>
        </w:rPr>
        <w:t>kurikulu k příslušnému podtématu.</w:t>
      </w:r>
    </w:p>
    <w:p w14:paraId="41BAF413" w14:textId="77777777" w:rsidR="00EA3305" w:rsidRDefault="00EA3305" w:rsidP="003E674C">
      <w:pPr>
        <w:widowControl/>
        <w:suppressAutoHyphens w:val="0"/>
        <w:autoSpaceDE w:val="0"/>
        <w:autoSpaceDN w:val="0"/>
        <w:adjustRightInd w:val="0"/>
        <w:rPr>
          <w:rFonts w:eastAsia="Times New Roman"/>
          <w:b/>
          <w:bCs/>
          <w:kern w:val="0"/>
        </w:rPr>
      </w:pPr>
    </w:p>
    <w:p w14:paraId="41BAF414" w14:textId="77777777" w:rsidR="008A28F7" w:rsidRDefault="008A28F7" w:rsidP="008A28F7">
      <w:pPr>
        <w:widowControl/>
        <w:suppressAutoHyphens w:val="0"/>
        <w:autoSpaceDE w:val="0"/>
        <w:autoSpaceDN w:val="0"/>
        <w:adjustRightInd w:val="0"/>
        <w:rPr>
          <w:rFonts w:eastAsia="Times New Roman"/>
          <w:b/>
          <w:bCs/>
          <w:kern w:val="0"/>
        </w:rPr>
      </w:pPr>
      <w:r w:rsidRPr="008A28F7">
        <w:rPr>
          <w:rFonts w:eastAsia="Times New Roman"/>
          <w:b/>
          <w:bCs/>
          <w:kern w:val="0"/>
        </w:rPr>
        <w:t>O</w:t>
      </w:r>
      <w:r>
        <w:rPr>
          <w:rFonts w:eastAsia="Times New Roman"/>
          <w:b/>
          <w:bCs/>
          <w:kern w:val="0"/>
        </w:rPr>
        <w:t>bsah třídního kuri</w:t>
      </w:r>
      <w:r w:rsidR="00F94649">
        <w:rPr>
          <w:rFonts w:eastAsia="Times New Roman"/>
          <w:b/>
          <w:bCs/>
          <w:kern w:val="0"/>
        </w:rPr>
        <w:t>k</w:t>
      </w:r>
      <w:r>
        <w:rPr>
          <w:rFonts w:eastAsia="Times New Roman"/>
          <w:b/>
          <w:bCs/>
          <w:kern w:val="0"/>
        </w:rPr>
        <w:t>u</w:t>
      </w:r>
      <w:r w:rsidR="00F94649">
        <w:rPr>
          <w:rFonts w:eastAsia="Times New Roman"/>
          <w:b/>
          <w:bCs/>
          <w:kern w:val="0"/>
        </w:rPr>
        <w:t>l</w:t>
      </w:r>
      <w:r>
        <w:rPr>
          <w:rFonts w:eastAsia="Times New Roman"/>
          <w:b/>
          <w:bCs/>
          <w:kern w:val="0"/>
        </w:rPr>
        <w:t>a</w:t>
      </w:r>
    </w:p>
    <w:p w14:paraId="41BAF415" w14:textId="77777777" w:rsidR="008A28F7" w:rsidRPr="00F94649" w:rsidRDefault="008A28F7" w:rsidP="008A28F7">
      <w:pPr>
        <w:widowControl/>
        <w:numPr>
          <w:ilvl w:val="0"/>
          <w:numId w:val="54"/>
        </w:numPr>
        <w:suppressAutoHyphens w:val="0"/>
        <w:autoSpaceDE w:val="0"/>
        <w:autoSpaceDN w:val="0"/>
        <w:adjustRightInd w:val="0"/>
        <w:rPr>
          <w:rFonts w:eastAsia="Times New Roman"/>
          <w:bCs/>
          <w:kern w:val="0"/>
        </w:rPr>
      </w:pPr>
      <w:r w:rsidRPr="00F94649">
        <w:rPr>
          <w:rFonts w:eastAsia="Times New Roman"/>
          <w:bCs/>
          <w:kern w:val="0"/>
        </w:rPr>
        <w:t>stručná charakteristika třídy, složení třídy, věkové rozložení, uspořádání třídy</w:t>
      </w:r>
      <w:r w:rsidR="00F94649" w:rsidRPr="00F94649">
        <w:rPr>
          <w:rFonts w:eastAsia="Times New Roman"/>
          <w:bCs/>
          <w:kern w:val="0"/>
        </w:rPr>
        <w:t>;</w:t>
      </w:r>
    </w:p>
    <w:p w14:paraId="41BAF416" w14:textId="77777777" w:rsidR="00F94649" w:rsidRPr="00F94649" w:rsidRDefault="00F94649" w:rsidP="008A28F7">
      <w:pPr>
        <w:widowControl/>
        <w:numPr>
          <w:ilvl w:val="0"/>
          <w:numId w:val="54"/>
        </w:numPr>
        <w:suppressAutoHyphens w:val="0"/>
        <w:autoSpaceDE w:val="0"/>
        <w:autoSpaceDN w:val="0"/>
        <w:adjustRightInd w:val="0"/>
        <w:rPr>
          <w:rFonts w:eastAsia="Times New Roman"/>
          <w:bCs/>
          <w:kern w:val="0"/>
        </w:rPr>
      </w:pPr>
      <w:r w:rsidRPr="00F94649">
        <w:rPr>
          <w:rFonts w:eastAsia="Times New Roman"/>
          <w:bCs/>
          <w:kern w:val="0"/>
        </w:rPr>
        <w:t>přehled podtémat školního kurikula podpory zdraví;</w:t>
      </w:r>
    </w:p>
    <w:p w14:paraId="41BAF417" w14:textId="77777777" w:rsidR="00F94649" w:rsidRPr="00F94649" w:rsidRDefault="00F94649" w:rsidP="008A28F7">
      <w:pPr>
        <w:widowControl/>
        <w:numPr>
          <w:ilvl w:val="0"/>
          <w:numId w:val="54"/>
        </w:numPr>
        <w:suppressAutoHyphens w:val="0"/>
        <w:autoSpaceDE w:val="0"/>
        <w:autoSpaceDN w:val="0"/>
        <w:adjustRightInd w:val="0"/>
        <w:rPr>
          <w:rFonts w:eastAsia="Times New Roman"/>
          <w:bCs/>
          <w:kern w:val="0"/>
        </w:rPr>
      </w:pPr>
      <w:r w:rsidRPr="00F94649">
        <w:rPr>
          <w:rFonts w:eastAsia="Times New Roman"/>
          <w:bCs/>
          <w:kern w:val="0"/>
        </w:rPr>
        <w:t>jednotlivé plány tematických částí postupně přikládané k podtématům (formuláře);</w:t>
      </w:r>
    </w:p>
    <w:p w14:paraId="41BAF418" w14:textId="77777777" w:rsidR="00F94649" w:rsidRPr="00F94649" w:rsidRDefault="00F94649" w:rsidP="008A28F7">
      <w:pPr>
        <w:widowControl/>
        <w:numPr>
          <w:ilvl w:val="0"/>
          <w:numId w:val="54"/>
        </w:numPr>
        <w:suppressAutoHyphens w:val="0"/>
        <w:autoSpaceDE w:val="0"/>
        <w:autoSpaceDN w:val="0"/>
        <w:adjustRightInd w:val="0"/>
        <w:rPr>
          <w:rFonts w:eastAsia="Times New Roman"/>
          <w:bCs/>
          <w:kern w:val="0"/>
        </w:rPr>
      </w:pPr>
      <w:r w:rsidRPr="00F94649">
        <w:rPr>
          <w:rFonts w:eastAsia="Times New Roman"/>
          <w:bCs/>
          <w:kern w:val="0"/>
        </w:rPr>
        <w:t>zvolené kompetence a dílčí cíle;</w:t>
      </w:r>
    </w:p>
    <w:p w14:paraId="41BAF419" w14:textId="77777777" w:rsidR="00FE2B81" w:rsidRPr="00F94649" w:rsidRDefault="00F94649" w:rsidP="00F94649">
      <w:pPr>
        <w:widowControl/>
        <w:numPr>
          <w:ilvl w:val="0"/>
          <w:numId w:val="54"/>
        </w:numPr>
        <w:suppressAutoHyphens w:val="0"/>
        <w:autoSpaceDE w:val="0"/>
        <w:autoSpaceDN w:val="0"/>
        <w:adjustRightInd w:val="0"/>
        <w:rPr>
          <w:rFonts w:eastAsia="Times New Roman"/>
          <w:bCs/>
          <w:kern w:val="0"/>
        </w:rPr>
      </w:pPr>
      <w:r w:rsidRPr="00F94649">
        <w:rPr>
          <w:rFonts w:eastAsia="Times New Roman"/>
          <w:bCs/>
          <w:kern w:val="0"/>
        </w:rPr>
        <w:t>e</w:t>
      </w:r>
      <w:r w:rsidR="008A28F7" w:rsidRPr="00F94649">
        <w:rPr>
          <w:rFonts w:eastAsia="Times New Roman"/>
          <w:bCs/>
          <w:kern w:val="0"/>
        </w:rPr>
        <w:t>valuace třídního kurikula</w:t>
      </w:r>
      <w:r>
        <w:rPr>
          <w:rFonts w:eastAsia="Times New Roman"/>
          <w:bCs/>
          <w:kern w:val="0"/>
        </w:rPr>
        <w:t>, jeho podmínek, průběhu a výsledků</w:t>
      </w:r>
      <w:r w:rsidR="008A28F7" w:rsidRPr="00F94649">
        <w:rPr>
          <w:rFonts w:eastAsia="Times New Roman"/>
          <w:bCs/>
          <w:kern w:val="0"/>
        </w:rPr>
        <w:t xml:space="preserve"> se závěry pro další práci</w:t>
      </w:r>
      <w:r>
        <w:rPr>
          <w:rFonts w:eastAsia="Times New Roman"/>
          <w:bCs/>
          <w:kern w:val="0"/>
        </w:rPr>
        <w:t>.</w:t>
      </w:r>
    </w:p>
    <w:p w14:paraId="41BAF41A" w14:textId="77777777" w:rsidR="00FE2B81" w:rsidRDefault="00FE2B81" w:rsidP="003E674C">
      <w:pPr>
        <w:widowControl/>
        <w:suppressAutoHyphens w:val="0"/>
        <w:autoSpaceDE w:val="0"/>
        <w:autoSpaceDN w:val="0"/>
        <w:adjustRightInd w:val="0"/>
        <w:rPr>
          <w:rFonts w:eastAsia="Times New Roman"/>
          <w:b/>
          <w:bCs/>
          <w:kern w:val="0"/>
        </w:rPr>
      </w:pPr>
    </w:p>
    <w:p w14:paraId="41BAF41B" w14:textId="77777777" w:rsidR="00FE2B81" w:rsidRDefault="00FE2B81" w:rsidP="003E674C">
      <w:pPr>
        <w:widowControl/>
        <w:suppressAutoHyphens w:val="0"/>
        <w:autoSpaceDE w:val="0"/>
        <w:autoSpaceDN w:val="0"/>
        <w:adjustRightInd w:val="0"/>
        <w:rPr>
          <w:rFonts w:eastAsia="Times New Roman"/>
          <w:b/>
          <w:bCs/>
          <w:kern w:val="0"/>
        </w:rPr>
      </w:pPr>
    </w:p>
    <w:p w14:paraId="41BAF41C" w14:textId="77777777" w:rsidR="00FE2B81" w:rsidRDefault="00FE2B81" w:rsidP="003E674C">
      <w:pPr>
        <w:widowControl/>
        <w:suppressAutoHyphens w:val="0"/>
        <w:autoSpaceDE w:val="0"/>
        <w:autoSpaceDN w:val="0"/>
        <w:adjustRightInd w:val="0"/>
        <w:rPr>
          <w:rFonts w:eastAsia="Times New Roman"/>
          <w:b/>
          <w:bCs/>
          <w:kern w:val="0"/>
        </w:rPr>
      </w:pPr>
    </w:p>
    <w:p w14:paraId="41BAF41D" w14:textId="77777777" w:rsidR="00FE2B81" w:rsidRDefault="00FE2B81" w:rsidP="003E674C">
      <w:pPr>
        <w:widowControl/>
        <w:suppressAutoHyphens w:val="0"/>
        <w:autoSpaceDE w:val="0"/>
        <w:autoSpaceDN w:val="0"/>
        <w:adjustRightInd w:val="0"/>
        <w:rPr>
          <w:rFonts w:eastAsia="Times New Roman"/>
          <w:b/>
          <w:bCs/>
          <w:kern w:val="0"/>
        </w:rPr>
      </w:pPr>
    </w:p>
    <w:p w14:paraId="41BAF41E" w14:textId="77777777" w:rsidR="00BC397C" w:rsidRDefault="00BC397C" w:rsidP="00233EB1">
      <w:pPr>
        <w:spacing w:before="100" w:line="200" w:lineRule="atLeast"/>
        <w:rPr>
          <w:b/>
          <w:bCs/>
        </w:rPr>
      </w:pPr>
    </w:p>
    <w:p w14:paraId="41BAF41F" w14:textId="77777777" w:rsidR="00BC397C" w:rsidRDefault="00BC397C" w:rsidP="00233EB1">
      <w:pPr>
        <w:spacing w:before="100" w:line="200" w:lineRule="atLeast"/>
        <w:rPr>
          <w:b/>
          <w:bCs/>
        </w:rPr>
      </w:pPr>
    </w:p>
    <w:p w14:paraId="41BAF420" w14:textId="77777777" w:rsidR="00BC397C" w:rsidRDefault="00BC397C" w:rsidP="00233EB1">
      <w:pPr>
        <w:spacing w:before="100" w:line="200" w:lineRule="atLeast"/>
        <w:rPr>
          <w:b/>
          <w:bCs/>
        </w:rPr>
      </w:pPr>
    </w:p>
    <w:p w14:paraId="41BAF421" w14:textId="77777777" w:rsidR="00BC397C" w:rsidRDefault="00BC397C" w:rsidP="00233EB1">
      <w:pPr>
        <w:spacing w:before="100" w:line="200" w:lineRule="atLeast"/>
        <w:rPr>
          <w:b/>
          <w:bCs/>
        </w:rPr>
      </w:pPr>
    </w:p>
    <w:p w14:paraId="41BAF422" w14:textId="77777777" w:rsidR="00BC397C" w:rsidRDefault="00BC397C" w:rsidP="00233EB1">
      <w:pPr>
        <w:spacing w:before="100" w:line="200" w:lineRule="atLeast"/>
        <w:rPr>
          <w:b/>
          <w:bCs/>
        </w:rPr>
      </w:pPr>
    </w:p>
    <w:p w14:paraId="41BAF423" w14:textId="77777777" w:rsidR="00BC397C" w:rsidRDefault="00BC397C" w:rsidP="00233EB1">
      <w:pPr>
        <w:spacing w:before="100" w:line="200" w:lineRule="atLeast"/>
        <w:rPr>
          <w:b/>
          <w:bCs/>
        </w:rPr>
      </w:pPr>
    </w:p>
    <w:p w14:paraId="41BAF424" w14:textId="77777777" w:rsidR="00BC397C" w:rsidRDefault="00BC397C" w:rsidP="00233EB1">
      <w:pPr>
        <w:spacing w:before="100" w:line="200" w:lineRule="atLeast"/>
        <w:rPr>
          <w:b/>
          <w:bCs/>
        </w:rPr>
      </w:pPr>
    </w:p>
    <w:p w14:paraId="41BAF425" w14:textId="77777777" w:rsidR="00BC397C" w:rsidRDefault="00BC397C" w:rsidP="00233EB1">
      <w:pPr>
        <w:spacing w:before="100" w:line="200" w:lineRule="atLeast"/>
        <w:rPr>
          <w:b/>
          <w:bCs/>
        </w:rPr>
      </w:pPr>
    </w:p>
    <w:p w14:paraId="41BAF426" w14:textId="77777777" w:rsidR="00BC397C" w:rsidRDefault="00BC397C" w:rsidP="00233EB1">
      <w:pPr>
        <w:spacing w:before="100" w:line="200" w:lineRule="atLeast"/>
        <w:rPr>
          <w:b/>
          <w:bCs/>
        </w:rPr>
      </w:pPr>
    </w:p>
    <w:p w14:paraId="41BAF427" w14:textId="77777777" w:rsidR="00BC397C" w:rsidRDefault="00BC397C" w:rsidP="00233EB1">
      <w:pPr>
        <w:spacing w:before="100" w:line="200" w:lineRule="atLeast"/>
        <w:rPr>
          <w:b/>
          <w:bCs/>
        </w:rPr>
      </w:pPr>
    </w:p>
    <w:p w14:paraId="41BAF428" w14:textId="77777777" w:rsidR="00BC397C" w:rsidRDefault="00BC397C" w:rsidP="00233EB1">
      <w:pPr>
        <w:spacing w:before="100" w:line="200" w:lineRule="atLeast"/>
        <w:rPr>
          <w:b/>
          <w:bCs/>
        </w:rPr>
      </w:pPr>
    </w:p>
    <w:p w14:paraId="41BAF429" w14:textId="77777777" w:rsidR="00BC397C" w:rsidRDefault="00BC397C" w:rsidP="00233EB1">
      <w:pPr>
        <w:spacing w:before="100" w:line="200" w:lineRule="atLeast"/>
        <w:rPr>
          <w:b/>
          <w:bCs/>
        </w:rPr>
      </w:pPr>
    </w:p>
    <w:p w14:paraId="41BAF42A" w14:textId="77777777" w:rsidR="00BC397C" w:rsidRDefault="00BC397C" w:rsidP="00233EB1">
      <w:pPr>
        <w:spacing w:before="100" w:line="200" w:lineRule="atLeast"/>
        <w:rPr>
          <w:b/>
          <w:bCs/>
        </w:rPr>
      </w:pPr>
    </w:p>
    <w:p w14:paraId="41BAF42B" w14:textId="77777777" w:rsidR="00BC397C" w:rsidRDefault="00BC397C" w:rsidP="00233EB1">
      <w:pPr>
        <w:spacing w:before="100" w:line="200" w:lineRule="atLeast"/>
        <w:rPr>
          <w:b/>
          <w:bCs/>
        </w:rPr>
      </w:pPr>
    </w:p>
    <w:p w14:paraId="41BAF42C" w14:textId="77777777" w:rsidR="00BC397C" w:rsidRDefault="00BC397C" w:rsidP="00233EB1">
      <w:pPr>
        <w:spacing w:before="100" w:line="200" w:lineRule="atLeast"/>
        <w:rPr>
          <w:b/>
          <w:bCs/>
        </w:rPr>
      </w:pPr>
    </w:p>
    <w:p w14:paraId="41BAF42D" w14:textId="77777777" w:rsidR="00BC397C" w:rsidRDefault="00BC397C" w:rsidP="00233EB1">
      <w:pPr>
        <w:spacing w:before="100" w:line="200" w:lineRule="atLeast"/>
        <w:rPr>
          <w:b/>
          <w:bCs/>
        </w:rPr>
      </w:pPr>
    </w:p>
    <w:p w14:paraId="41BAF42E" w14:textId="77777777" w:rsidR="00233EB1" w:rsidRDefault="00233EB1" w:rsidP="00233EB1">
      <w:pPr>
        <w:spacing w:before="100" w:line="200" w:lineRule="atLeast"/>
        <w:rPr>
          <w:b/>
          <w:bCs/>
        </w:rPr>
      </w:pPr>
      <w:r>
        <w:rPr>
          <w:b/>
          <w:bCs/>
        </w:rPr>
        <w:t>AUTOEVALUACE MATEŘSKÉ ŠKOLY A HODNOCENÍ DĚTÍ</w:t>
      </w:r>
    </w:p>
    <w:p w14:paraId="7B03A06D" w14:textId="77777777" w:rsidR="00FF5A55" w:rsidRDefault="00FF5A55" w:rsidP="00844198">
      <w:pPr>
        <w:spacing w:line="200" w:lineRule="atLeast"/>
      </w:pPr>
      <w:r>
        <w:t xml:space="preserve">           </w:t>
      </w:r>
    </w:p>
    <w:tbl>
      <w:tblPr>
        <w:tblW w:w="0" w:type="auto"/>
        <w:tblInd w:w="-80" w:type="dxa"/>
        <w:tblLayout w:type="fixed"/>
        <w:tblLook w:val="0000" w:firstRow="0" w:lastRow="0" w:firstColumn="0" w:lastColumn="0" w:noHBand="0" w:noVBand="0"/>
      </w:tblPr>
      <w:tblGrid>
        <w:gridCol w:w="3165"/>
        <w:gridCol w:w="1441"/>
        <w:gridCol w:w="2528"/>
        <w:gridCol w:w="2238"/>
      </w:tblGrid>
      <w:tr w:rsidR="00FF5A55" w14:paraId="01501D73" w14:textId="77777777" w:rsidTr="00844198">
        <w:tc>
          <w:tcPr>
            <w:tcW w:w="3165" w:type="dxa"/>
            <w:tcBorders>
              <w:top w:val="single" w:sz="4" w:space="0" w:color="000000"/>
              <w:left w:val="single" w:sz="4" w:space="0" w:color="000000"/>
              <w:bottom w:val="single" w:sz="4" w:space="0" w:color="000000"/>
            </w:tcBorders>
          </w:tcPr>
          <w:p w14:paraId="552E63D1" w14:textId="77777777" w:rsidR="00FF5A55" w:rsidRDefault="00FF5A55" w:rsidP="00FF5A55">
            <w:pPr>
              <w:snapToGrid w:val="0"/>
              <w:spacing w:line="200" w:lineRule="atLeast"/>
              <w:rPr>
                <w:b/>
              </w:rPr>
            </w:pPr>
            <w:r>
              <w:rPr>
                <w:b/>
              </w:rPr>
              <w:t>Předmět</w:t>
            </w:r>
          </w:p>
        </w:tc>
        <w:tc>
          <w:tcPr>
            <w:tcW w:w="1441" w:type="dxa"/>
            <w:tcBorders>
              <w:top w:val="single" w:sz="4" w:space="0" w:color="000000"/>
              <w:left w:val="single" w:sz="4" w:space="0" w:color="000000"/>
              <w:bottom w:val="single" w:sz="4" w:space="0" w:color="000000"/>
            </w:tcBorders>
          </w:tcPr>
          <w:p w14:paraId="6FB82A41" w14:textId="77777777" w:rsidR="00FF5A55" w:rsidRDefault="00FF5A55" w:rsidP="00FF5A55">
            <w:pPr>
              <w:snapToGrid w:val="0"/>
              <w:spacing w:line="200" w:lineRule="atLeast"/>
              <w:rPr>
                <w:b/>
              </w:rPr>
            </w:pPr>
            <w:r>
              <w:rPr>
                <w:b/>
              </w:rPr>
              <w:t>Kdo</w:t>
            </w:r>
          </w:p>
        </w:tc>
        <w:tc>
          <w:tcPr>
            <w:tcW w:w="2528" w:type="dxa"/>
            <w:tcBorders>
              <w:top w:val="single" w:sz="4" w:space="0" w:color="000000"/>
              <w:left w:val="single" w:sz="4" w:space="0" w:color="000000"/>
              <w:bottom w:val="single" w:sz="4" w:space="0" w:color="000000"/>
            </w:tcBorders>
          </w:tcPr>
          <w:p w14:paraId="0739FDF2" w14:textId="77777777" w:rsidR="00FF5A55" w:rsidRDefault="00FF5A55" w:rsidP="00FF5A55">
            <w:pPr>
              <w:snapToGrid w:val="0"/>
              <w:spacing w:line="200" w:lineRule="atLeast"/>
              <w:rPr>
                <w:b/>
              </w:rPr>
            </w:pPr>
            <w:r>
              <w:rPr>
                <w:b/>
              </w:rPr>
              <w:t>Forma</w:t>
            </w:r>
          </w:p>
        </w:tc>
        <w:tc>
          <w:tcPr>
            <w:tcW w:w="2238" w:type="dxa"/>
            <w:tcBorders>
              <w:top w:val="single" w:sz="4" w:space="0" w:color="000000"/>
              <w:left w:val="single" w:sz="4" w:space="0" w:color="000000"/>
              <w:bottom w:val="single" w:sz="4" w:space="0" w:color="000000"/>
              <w:right w:val="single" w:sz="4" w:space="0" w:color="000000"/>
            </w:tcBorders>
          </w:tcPr>
          <w:p w14:paraId="56CFE9FB" w14:textId="77777777" w:rsidR="00FF5A55" w:rsidRDefault="00FF5A55" w:rsidP="00FF5A55">
            <w:pPr>
              <w:snapToGrid w:val="0"/>
              <w:spacing w:line="200" w:lineRule="atLeast"/>
              <w:rPr>
                <w:b/>
              </w:rPr>
            </w:pPr>
            <w:r>
              <w:rPr>
                <w:b/>
              </w:rPr>
              <w:t>Frekvence</w:t>
            </w:r>
          </w:p>
        </w:tc>
      </w:tr>
      <w:tr w:rsidR="00FF5A55" w14:paraId="3120F8F2" w14:textId="77777777" w:rsidTr="00844198">
        <w:tc>
          <w:tcPr>
            <w:tcW w:w="3165" w:type="dxa"/>
            <w:tcBorders>
              <w:top w:val="single" w:sz="4" w:space="0" w:color="000000"/>
              <w:left w:val="single" w:sz="4" w:space="0" w:color="000000"/>
              <w:bottom w:val="single" w:sz="4" w:space="0" w:color="000000"/>
            </w:tcBorders>
          </w:tcPr>
          <w:p w14:paraId="79868164" w14:textId="77777777" w:rsidR="00FF5A55" w:rsidRDefault="00FF5A55" w:rsidP="00FF5A55">
            <w:pPr>
              <w:snapToGrid w:val="0"/>
              <w:spacing w:line="200" w:lineRule="atLeast"/>
            </w:pPr>
            <w:r>
              <w:t>zhodnocení aktuálního průběhu vzdělávání</w:t>
            </w:r>
          </w:p>
        </w:tc>
        <w:tc>
          <w:tcPr>
            <w:tcW w:w="1441" w:type="dxa"/>
            <w:tcBorders>
              <w:top w:val="single" w:sz="4" w:space="0" w:color="000000"/>
              <w:left w:val="single" w:sz="4" w:space="0" w:color="000000"/>
              <w:bottom w:val="single" w:sz="4" w:space="0" w:color="000000"/>
            </w:tcBorders>
          </w:tcPr>
          <w:p w14:paraId="381ED782"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123E771D" w14:textId="77777777" w:rsidR="00FF5A55" w:rsidRDefault="00FF5A55" w:rsidP="00FF5A55">
            <w:pPr>
              <w:snapToGrid w:val="0"/>
              <w:spacing w:line="200" w:lineRule="atLeast"/>
            </w:pPr>
            <w:r>
              <w:t>ústní formou při předávání služeb</w:t>
            </w:r>
          </w:p>
        </w:tc>
        <w:tc>
          <w:tcPr>
            <w:tcW w:w="2238" w:type="dxa"/>
            <w:tcBorders>
              <w:top w:val="single" w:sz="4" w:space="0" w:color="000000"/>
              <w:left w:val="single" w:sz="4" w:space="0" w:color="000000"/>
              <w:bottom w:val="single" w:sz="4" w:space="0" w:color="000000"/>
              <w:right w:val="single" w:sz="4" w:space="0" w:color="000000"/>
            </w:tcBorders>
          </w:tcPr>
          <w:p w14:paraId="016C41B2" w14:textId="77777777" w:rsidR="00FF5A55" w:rsidRDefault="00FF5A55" w:rsidP="00FF5A55">
            <w:pPr>
              <w:snapToGrid w:val="0"/>
              <w:spacing w:line="200" w:lineRule="atLeast"/>
            </w:pPr>
            <w:r>
              <w:t>denně</w:t>
            </w:r>
          </w:p>
        </w:tc>
      </w:tr>
      <w:tr w:rsidR="00FF5A55" w14:paraId="286F2468" w14:textId="77777777" w:rsidTr="00844198">
        <w:tc>
          <w:tcPr>
            <w:tcW w:w="3165" w:type="dxa"/>
            <w:tcBorders>
              <w:top w:val="single" w:sz="4" w:space="0" w:color="000000"/>
              <w:left w:val="single" w:sz="4" w:space="0" w:color="000000"/>
              <w:bottom w:val="single" w:sz="4" w:space="0" w:color="000000"/>
            </w:tcBorders>
          </w:tcPr>
          <w:p w14:paraId="58FB26FE" w14:textId="77777777" w:rsidR="00FF5A55" w:rsidRDefault="00FF5A55" w:rsidP="00FF5A55">
            <w:pPr>
              <w:snapToGrid w:val="0"/>
              <w:spacing w:line="200" w:lineRule="atLeast"/>
            </w:pPr>
            <w:r>
              <w:t>hodnocení tematické části:</w:t>
            </w:r>
          </w:p>
          <w:p w14:paraId="3613C3C4" w14:textId="77777777" w:rsidR="00FF5A55" w:rsidRDefault="00FF5A55" w:rsidP="00FF5A55">
            <w:pPr>
              <w:snapToGrid w:val="0"/>
              <w:spacing w:line="200" w:lineRule="atLeast"/>
            </w:pPr>
            <w:r>
              <w:t>Podmínky</w:t>
            </w:r>
          </w:p>
          <w:p w14:paraId="2F49FE23" w14:textId="77777777" w:rsidR="00FF5A55" w:rsidRDefault="00FF5A55" w:rsidP="00FF5A55">
            <w:pPr>
              <w:snapToGrid w:val="0"/>
              <w:spacing w:line="200" w:lineRule="atLeast"/>
            </w:pPr>
            <w:r>
              <w:t>Průběh (co učitelka)</w:t>
            </w:r>
          </w:p>
          <w:p w14:paraId="44A74694" w14:textId="77777777" w:rsidR="00FF5A55" w:rsidRDefault="00FF5A55" w:rsidP="00FF5A55">
            <w:pPr>
              <w:snapToGrid w:val="0"/>
              <w:spacing w:line="200" w:lineRule="atLeast"/>
            </w:pPr>
            <w:r>
              <w:t>Výsledky (co děti)</w:t>
            </w:r>
          </w:p>
        </w:tc>
        <w:tc>
          <w:tcPr>
            <w:tcW w:w="1441" w:type="dxa"/>
            <w:tcBorders>
              <w:top w:val="single" w:sz="4" w:space="0" w:color="000000"/>
              <w:left w:val="single" w:sz="4" w:space="0" w:color="000000"/>
              <w:bottom w:val="single" w:sz="4" w:space="0" w:color="000000"/>
            </w:tcBorders>
          </w:tcPr>
          <w:p w14:paraId="604B68A4"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47FA435B" w14:textId="77777777" w:rsidR="00FF5A55" w:rsidRDefault="00FF5A55" w:rsidP="00FF5A55">
            <w:pPr>
              <w:snapToGrid w:val="0"/>
              <w:spacing w:line="200" w:lineRule="atLeast"/>
            </w:pPr>
            <w:r>
              <w:t xml:space="preserve">písemně u plánované vzdělávací nabídky </w:t>
            </w:r>
          </w:p>
          <w:p w14:paraId="66F6C37C" w14:textId="77777777" w:rsidR="00FF5A55" w:rsidRDefault="00FF5A55" w:rsidP="00FF5A55">
            <w:pPr>
              <w:snapToGrid w:val="0"/>
              <w:spacing w:line="200" w:lineRule="atLeast"/>
            </w:pPr>
            <w:r>
              <w:t>do formuláře</w:t>
            </w:r>
          </w:p>
        </w:tc>
        <w:tc>
          <w:tcPr>
            <w:tcW w:w="2238" w:type="dxa"/>
            <w:tcBorders>
              <w:top w:val="single" w:sz="4" w:space="0" w:color="000000"/>
              <w:left w:val="single" w:sz="4" w:space="0" w:color="000000"/>
              <w:bottom w:val="single" w:sz="4" w:space="0" w:color="000000"/>
              <w:right w:val="single" w:sz="4" w:space="0" w:color="000000"/>
            </w:tcBorders>
          </w:tcPr>
          <w:p w14:paraId="23B66C8D" w14:textId="77777777" w:rsidR="00FF5A55" w:rsidRDefault="00FF5A55" w:rsidP="00FF5A55">
            <w:pPr>
              <w:snapToGrid w:val="0"/>
              <w:spacing w:line="200" w:lineRule="atLeast"/>
            </w:pPr>
            <w:r>
              <w:t>po jejím ukončení</w:t>
            </w:r>
          </w:p>
        </w:tc>
      </w:tr>
      <w:tr w:rsidR="00FF5A55" w14:paraId="6F5B43A5" w14:textId="77777777" w:rsidTr="00844198">
        <w:tc>
          <w:tcPr>
            <w:tcW w:w="3165" w:type="dxa"/>
            <w:tcBorders>
              <w:top w:val="single" w:sz="4" w:space="0" w:color="000000"/>
              <w:left w:val="single" w:sz="4" w:space="0" w:color="000000"/>
              <w:bottom w:val="single" w:sz="4" w:space="0" w:color="000000"/>
            </w:tcBorders>
          </w:tcPr>
          <w:p w14:paraId="4AD472B0" w14:textId="77777777" w:rsidR="00FF5A55" w:rsidRDefault="00FF5A55" w:rsidP="00FF5A55">
            <w:pPr>
              <w:snapToGrid w:val="0"/>
              <w:spacing w:line="200" w:lineRule="atLeast"/>
            </w:pPr>
            <w:r>
              <w:t>hodnocení třídy</w:t>
            </w:r>
          </w:p>
        </w:tc>
        <w:tc>
          <w:tcPr>
            <w:tcW w:w="1441" w:type="dxa"/>
            <w:tcBorders>
              <w:top w:val="single" w:sz="4" w:space="0" w:color="000000"/>
              <w:left w:val="single" w:sz="4" w:space="0" w:color="000000"/>
              <w:bottom w:val="single" w:sz="4" w:space="0" w:color="000000"/>
            </w:tcBorders>
          </w:tcPr>
          <w:p w14:paraId="534099A9"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7053CC6C" w14:textId="77777777" w:rsidR="00FF5A55" w:rsidRDefault="00FF5A55" w:rsidP="00FF5A55">
            <w:pPr>
              <w:snapToGrid w:val="0"/>
              <w:spacing w:line="200" w:lineRule="atLeast"/>
            </w:pPr>
            <w:r>
              <w:t>ústní formou</w:t>
            </w:r>
          </w:p>
          <w:p w14:paraId="59D637E1" w14:textId="77777777" w:rsidR="00FF5A55" w:rsidRDefault="00FF5A55" w:rsidP="00FF5A55">
            <w:pPr>
              <w:spacing w:line="200" w:lineRule="atLeast"/>
            </w:pPr>
            <w:r>
              <w:t>viz zápis z porady</w:t>
            </w:r>
          </w:p>
          <w:p w14:paraId="0A2A9B44" w14:textId="77777777" w:rsidR="00FF5A55" w:rsidRDefault="00FF5A55" w:rsidP="00FF5A55">
            <w:pPr>
              <w:snapToGrid w:val="0"/>
              <w:spacing w:line="200" w:lineRule="atLeast"/>
            </w:pPr>
            <w:r>
              <w:t>písemně – tabulka vyhodnocení rizik</w:t>
            </w:r>
          </w:p>
        </w:tc>
        <w:tc>
          <w:tcPr>
            <w:tcW w:w="2238" w:type="dxa"/>
            <w:tcBorders>
              <w:top w:val="single" w:sz="4" w:space="0" w:color="000000"/>
              <w:left w:val="single" w:sz="4" w:space="0" w:color="000000"/>
              <w:bottom w:val="single" w:sz="4" w:space="0" w:color="000000"/>
              <w:right w:val="single" w:sz="4" w:space="0" w:color="000000"/>
            </w:tcBorders>
          </w:tcPr>
          <w:p w14:paraId="1F934218" w14:textId="77777777" w:rsidR="00FF5A55" w:rsidRDefault="00FF5A55" w:rsidP="00FF5A55">
            <w:pPr>
              <w:snapToGrid w:val="0"/>
              <w:spacing w:line="200" w:lineRule="atLeast"/>
            </w:pPr>
            <w:r>
              <w:t>3x ročně na pedagogické radě</w:t>
            </w:r>
          </w:p>
        </w:tc>
      </w:tr>
      <w:tr w:rsidR="00FF5A55" w14:paraId="46CFC67A" w14:textId="77777777" w:rsidTr="00844198">
        <w:tc>
          <w:tcPr>
            <w:tcW w:w="3165" w:type="dxa"/>
            <w:tcBorders>
              <w:top w:val="single" w:sz="4" w:space="0" w:color="000000"/>
              <w:left w:val="single" w:sz="4" w:space="0" w:color="000000"/>
              <w:bottom w:val="single" w:sz="4" w:space="0" w:color="000000"/>
            </w:tcBorders>
          </w:tcPr>
          <w:p w14:paraId="1B3F023C" w14:textId="77777777" w:rsidR="00FF5A55" w:rsidRDefault="00FF5A55" w:rsidP="00FF5A55">
            <w:pPr>
              <w:snapToGrid w:val="0"/>
              <w:spacing w:line="200" w:lineRule="atLeast"/>
            </w:pPr>
            <w:r>
              <w:t>hodnocení principů a podmínek podpory zdraví v MŠ – neformální kurikulum</w:t>
            </w:r>
          </w:p>
        </w:tc>
        <w:tc>
          <w:tcPr>
            <w:tcW w:w="1441" w:type="dxa"/>
            <w:tcBorders>
              <w:top w:val="single" w:sz="4" w:space="0" w:color="000000"/>
              <w:left w:val="single" w:sz="4" w:space="0" w:color="000000"/>
              <w:bottom w:val="single" w:sz="4" w:space="0" w:color="000000"/>
            </w:tcBorders>
          </w:tcPr>
          <w:p w14:paraId="5B4583D9"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14E003B0" w14:textId="77777777" w:rsidR="00FF5A55" w:rsidRDefault="00FF5A55" w:rsidP="00FF5A55">
            <w:pPr>
              <w:snapToGrid w:val="0"/>
              <w:spacing w:line="200" w:lineRule="atLeast"/>
            </w:pPr>
            <w:r>
              <w:t>písemně - INDI MŠ</w:t>
            </w:r>
          </w:p>
        </w:tc>
        <w:tc>
          <w:tcPr>
            <w:tcW w:w="2238" w:type="dxa"/>
            <w:tcBorders>
              <w:top w:val="single" w:sz="4" w:space="0" w:color="000000"/>
              <w:left w:val="single" w:sz="4" w:space="0" w:color="000000"/>
              <w:bottom w:val="single" w:sz="4" w:space="0" w:color="000000"/>
              <w:right w:val="single" w:sz="4" w:space="0" w:color="000000"/>
            </w:tcBorders>
          </w:tcPr>
          <w:p w14:paraId="70FA20F8" w14:textId="77777777" w:rsidR="00FF5A55" w:rsidRDefault="00FF5A55" w:rsidP="00FF5A55">
            <w:pPr>
              <w:snapToGrid w:val="0"/>
              <w:spacing w:line="200" w:lineRule="atLeast"/>
            </w:pPr>
            <w:r>
              <w:t>1x ročně</w:t>
            </w:r>
          </w:p>
        </w:tc>
      </w:tr>
      <w:tr w:rsidR="00FF5A55" w14:paraId="2649C690" w14:textId="77777777" w:rsidTr="00844198">
        <w:tc>
          <w:tcPr>
            <w:tcW w:w="3165" w:type="dxa"/>
            <w:tcBorders>
              <w:top w:val="single" w:sz="4" w:space="0" w:color="000000"/>
              <w:left w:val="single" w:sz="4" w:space="0" w:color="000000"/>
              <w:bottom w:val="single" w:sz="4" w:space="0" w:color="000000"/>
            </w:tcBorders>
          </w:tcPr>
          <w:p w14:paraId="2BFDFDE1" w14:textId="77777777" w:rsidR="00FF5A55" w:rsidRDefault="00FF5A55" w:rsidP="00FF5A55">
            <w:pPr>
              <w:snapToGrid w:val="0"/>
              <w:spacing w:line="200" w:lineRule="atLeast"/>
            </w:pPr>
            <w:r>
              <w:t>hodnocení výsledků dětí -</w:t>
            </w:r>
          </w:p>
          <w:p w14:paraId="4A01661F" w14:textId="77777777" w:rsidR="00FF5A55" w:rsidRDefault="00FF5A55" w:rsidP="00FF5A55">
            <w:pPr>
              <w:spacing w:line="200" w:lineRule="atLeast"/>
            </w:pPr>
            <w:r>
              <w:t>ukazatele dosaženého vzdělání</w:t>
            </w:r>
          </w:p>
        </w:tc>
        <w:tc>
          <w:tcPr>
            <w:tcW w:w="1441" w:type="dxa"/>
            <w:tcBorders>
              <w:top w:val="single" w:sz="4" w:space="0" w:color="000000"/>
              <w:left w:val="single" w:sz="4" w:space="0" w:color="000000"/>
              <w:bottom w:val="single" w:sz="4" w:space="0" w:color="000000"/>
            </w:tcBorders>
          </w:tcPr>
          <w:p w14:paraId="32B794BF"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47D222ED" w14:textId="77777777" w:rsidR="00FF5A55" w:rsidRDefault="00FF5A55" w:rsidP="00FF5A55">
            <w:pPr>
              <w:snapToGrid w:val="0"/>
              <w:spacing w:line="200" w:lineRule="atLeast"/>
            </w:pPr>
            <w:r>
              <w:t>písemně do diagnostických záznamových archů</w:t>
            </w:r>
          </w:p>
          <w:p w14:paraId="6392B922" w14:textId="77777777" w:rsidR="00FF5A55" w:rsidRDefault="00FF5A55" w:rsidP="00FF5A55">
            <w:pPr>
              <w:snapToGrid w:val="0"/>
              <w:spacing w:line="200" w:lineRule="atLeast"/>
            </w:pPr>
            <w:r>
              <w:t>RoK v MŠ</w:t>
            </w:r>
          </w:p>
        </w:tc>
        <w:tc>
          <w:tcPr>
            <w:tcW w:w="2238" w:type="dxa"/>
            <w:tcBorders>
              <w:top w:val="single" w:sz="4" w:space="0" w:color="000000"/>
              <w:left w:val="single" w:sz="4" w:space="0" w:color="000000"/>
              <w:bottom w:val="single" w:sz="4" w:space="0" w:color="000000"/>
              <w:right w:val="single" w:sz="4" w:space="0" w:color="000000"/>
            </w:tcBorders>
          </w:tcPr>
          <w:p w14:paraId="0ED541CB" w14:textId="77777777" w:rsidR="00FF5A55" w:rsidRDefault="00FF5A55" w:rsidP="00FF5A55">
            <w:pPr>
              <w:snapToGrid w:val="0"/>
              <w:spacing w:line="200" w:lineRule="atLeast"/>
            </w:pPr>
            <w:r>
              <w:t>2x ročně</w:t>
            </w:r>
          </w:p>
        </w:tc>
      </w:tr>
      <w:tr w:rsidR="00FF5A55" w14:paraId="52FD8CC1" w14:textId="77777777" w:rsidTr="00844198">
        <w:tc>
          <w:tcPr>
            <w:tcW w:w="3165" w:type="dxa"/>
            <w:tcBorders>
              <w:top w:val="single" w:sz="4" w:space="0" w:color="000000"/>
              <w:left w:val="single" w:sz="4" w:space="0" w:color="000000"/>
              <w:bottom w:val="single" w:sz="4" w:space="0" w:color="000000"/>
            </w:tcBorders>
          </w:tcPr>
          <w:p w14:paraId="77535687" w14:textId="77777777" w:rsidR="00FF5A55" w:rsidRDefault="00FF5A55" w:rsidP="00FF5A55">
            <w:pPr>
              <w:snapToGrid w:val="0"/>
              <w:spacing w:line="200" w:lineRule="atLeast"/>
            </w:pPr>
            <w:r>
              <w:t>hodnocení školy souhrnné – 1x ročně – písemnou formou</w:t>
            </w:r>
          </w:p>
        </w:tc>
        <w:tc>
          <w:tcPr>
            <w:tcW w:w="1441" w:type="dxa"/>
            <w:tcBorders>
              <w:top w:val="single" w:sz="4" w:space="0" w:color="000000"/>
              <w:left w:val="single" w:sz="4" w:space="0" w:color="000000"/>
              <w:bottom w:val="single" w:sz="4" w:space="0" w:color="000000"/>
            </w:tcBorders>
          </w:tcPr>
          <w:p w14:paraId="532B7F8A" w14:textId="77777777" w:rsidR="00FF5A55" w:rsidRDefault="00FF5A55" w:rsidP="00FF5A55">
            <w:pPr>
              <w:snapToGrid w:val="0"/>
              <w:spacing w:line="200" w:lineRule="atLeast"/>
            </w:pPr>
            <w:r>
              <w:t>ředitelka</w:t>
            </w:r>
          </w:p>
        </w:tc>
        <w:tc>
          <w:tcPr>
            <w:tcW w:w="2528" w:type="dxa"/>
            <w:tcBorders>
              <w:top w:val="single" w:sz="4" w:space="0" w:color="000000"/>
              <w:left w:val="single" w:sz="4" w:space="0" w:color="000000"/>
              <w:bottom w:val="single" w:sz="4" w:space="0" w:color="000000"/>
            </w:tcBorders>
          </w:tcPr>
          <w:p w14:paraId="46C8ACC5" w14:textId="77777777" w:rsidR="00FF5A55" w:rsidRDefault="00FF5A55" w:rsidP="00FF5A55">
            <w:pPr>
              <w:snapToGrid w:val="0"/>
              <w:spacing w:line="200" w:lineRule="atLeast"/>
            </w:pPr>
            <w:r>
              <w:t>písemnou formou</w:t>
            </w:r>
          </w:p>
        </w:tc>
        <w:tc>
          <w:tcPr>
            <w:tcW w:w="2238" w:type="dxa"/>
            <w:tcBorders>
              <w:top w:val="single" w:sz="4" w:space="0" w:color="000000"/>
              <w:left w:val="single" w:sz="4" w:space="0" w:color="000000"/>
              <w:bottom w:val="single" w:sz="4" w:space="0" w:color="000000"/>
              <w:right w:val="single" w:sz="4" w:space="0" w:color="000000"/>
            </w:tcBorders>
          </w:tcPr>
          <w:p w14:paraId="1B98E107" w14:textId="77777777" w:rsidR="00FF5A55" w:rsidRDefault="00FF5A55" w:rsidP="00FF5A55">
            <w:pPr>
              <w:snapToGrid w:val="0"/>
              <w:spacing w:line="200" w:lineRule="atLeast"/>
            </w:pPr>
            <w:r>
              <w:t>1x ročně</w:t>
            </w:r>
          </w:p>
        </w:tc>
      </w:tr>
      <w:tr w:rsidR="00FF5A55" w14:paraId="7C2700CD" w14:textId="77777777" w:rsidTr="00844198">
        <w:tc>
          <w:tcPr>
            <w:tcW w:w="3165" w:type="dxa"/>
            <w:tcBorders>
              <w:top w:val="single" w:sz="4" w:space="0" w:color="000000"/>
              <w:left w:val="single" w:sz="4" w:space="0" w:color="000000"/>
              <w:bottom w:val="single" w:sz="4" w:space="0" w:color="000000"/>
            </w:tcBorders>
          </w:tcPr>
          <w:p w14:paraId="640D9F54" w14:textId="77777777" w:rsidR="00FF5A55" w:rsidRDefault="00FF5A55" w:rsidP="00FF5A55">
            <w:pPr>
              <w:snapToGrid w:val="0"/>
              <w:spacing w:line="200" w:lineRule="atLeast"/>
            </w:pPr>
            <w:r>
              <w:t>sebehodnocení zaměstnanců</w:t>
            </w:r>
          </w:p>
        </w:tc>
        <w:tc>
          <w:tcPr>
            <w:tcW w:w="1441" w:type="dxa"/>
            <w:tcBorders>
              <w:top w:val="single" w:sz="4" w:space="0" w:color="000000"/>
              <w:left w:val="single" w:sz="4" w:space="0" w:color="000000"/>
              <w:bottom w:val="single" w:sz="4" w:space="0" w:color="000000"/>
            </w:tcBorders>
          </w:tcPr>
          <w:p w14:paraId="79A643D6"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7A855F47" w14:textId="77777777" w:rsidR="00FF5A55" w:rsidRDefault="00FF5A55" w:rsidP="00FF5A55">
            <w:pPr>
              <w:snapToGrid w:val="0"/>
              <w:spacing w:line="200" w:lineRule="atLeast"/>
            </w:pPr>
            <w:r>
              <w:t>písemnou formou</w:t>
            </w:r>
          </w:p>
        </w:tc>
        <w:tc>
          <w:tcPr>
            <w:tcW w:w="2238" w:type="dxa"/>
            <w:tcBorders>
              <w:top w:val="single" w:sz="4" w:space="0" w:color="000000"/>
              <w:left w:val="single" w:sz="4" w:space="0" w:color="000000"/>
              <w:bottom w:val="single" w:sz="4" w:space="0" w:color="000000"/>
              <w:right w:val="single" w:sz="4" w:space="0" w:color="000000"/>
            </w:tcBorders>
          </w:tcPr>
          <w:p w14:paraId="69A50E6B" w14:textId="77777777" w:rsidR="00FF5A55" w:rsidRDefault="00FF5A55" w:rsidP="00FF5A55">
            <w:pPr>
              <w:snapToGrid w:val="0"/>
              <w:spacing w:line="200" w:lineRule="atLeast"/>
            </w:pPr>
            <w:r>
              <w:t>1x ročně</w:t>
            </w:r>
          </w:p>
        </w:tc>
      </w:tr>
      <w:tr w:rsidR="00FF5A55" w14:paraId="2DCD21B1" w14:textId="77777777" w:rsidTr="00844198">
        <w:tc>
          <w:tcPr>
            <w:tcW w:w="3165" w:type="dxa"/>
            <w:tcBorders>
              <w:top w:val="single" w:sz="4" w:space="0" w:color="000000"/>
              <w:left w:val="single" w:sz="4" w:space="0" w:color="000000"/>
              <w:bottom w:val="single" w:sz="4" w:space="0" w:color="000000"/>
            </w:tcBorders>
          </w:tcPr>
          <w:p w14:paraId="7F56A1D1" w14:textId="77777777" w:rsidR="00FF5A55" w:rsidRDefault="00FF5A55" w:rsidP="00FF5A55">
            <w:pPr>
              <w:snapToGrid w:val="0"/>
              <w:spacing w:line="200" w:lineRule="atLeast"/>
            </w:pPr>
            <w:r>
              <w:t>hospitace – viz plán</w:t>
            </w:r>
          </w:p>
        </w:tc>
        <w:tc>
          <w:tcPr>
            <w:tcW w:w="1441" w:type="dxa"/>
            <w:tcBorders>
              <w:top w:val="single" w:sz="4" w:space="0" w:color="000000"/>
              <w:left w:val="single" w:sz="4" w:space="0" w:color="000000"/>
              <w:bottom w:val="single" w:sz="4" w:space="0" w:color="000000"/>
            </w:tcBorders>
          </w:tcPr>
          <w:p w14:paraId="398ADE1D" w14:textId="77777777" w:rsidR="00FF5A55" w:rsidRDefault="00FF5A55" w:rsidP="00FF5A55">
            <w:pPr>
              <w:snapToGrid w:val="0"/>
              <w:spacing w:line="200" w:lineRule="atLeast"/>
            </w:pPr>
          </w:p>
        </w:tc>
        <w:tc>
          <w:tcPr>
            <w:tcW w:w="2528" w:type="dxa"/>
            <w:tcBorders>
              <w:top w:val="single" w:sz="4" w:space="0" w:color="000000"/>
              <w:left w:val="single" w:sz="4" w:space="0" w:color="000000"/>
              <w:bottom w:val="single" w:sz="4" w:space="0" w:color="000000"/>
            </w:tcBorders>
          </w:tcPr>
          <w:p w14:paraId="1F77DCDF" w14:textId="77777777" w:rsidR="00FF5A55" w:rsidRDefault="00FF5A55" w:rsidP="00FF5A55">
            <w:pPr>
              <w:snapToGrid w:val="0"/>
              <w:spacing w:line="200" w:lineRule="atLeast"/>
            </w:pPr>
          </w:p>
        </w:tc>
        <w:tc>
          <w:tcPr>
            <w:tcW w:w="2238" w:type="dxa"/>
            <w:tcBorders>
              <w:top w:val="single" w:sz="4" w:space="0" w:color="000000"/>
              <w:left w:val="single" w:sz="4" w:space="0" w:color="000000"/>
              <w:bottom w:val="single" w:sz="4" w:space="0" w:color="000000"/>
              <w:right w:val="single" w:sz="4" w:space="0" w:color="000000"/>
            </w:tcBorders>
          </w:tcPr>
          <w:p w14:paraId="546124C9" w14:textId="77777777" w:rsidR="00FF5A55" w:rsidRDefault="00FF5A55" w:rsidP="00FF5A55">
            <w:pPr>
              <w:snapToGrid w:val="0"/>
              <w:spacing w:line="200" w:lineRule="atLeast"/>
            </w:pPr>
          </w:p>
        </w:tc>
      </w:tr>
      <w:tr w:rsidR="00FF5A55" w14:paraId="123714BF" w14:textId="77777777" w:rsidTr="00844198">
        <w:tc>
          <w:tcPr>
            <w:tcW w:w="3165" w:type="dxa"/>
            <w:tcBorders>
              <w:top w:val="single" w:sz="4" w:space="0" w:color="000000"/>
              <w:left w:val="single" w:sz="4" w:space="0" w:color="000000"/>
              <w:bottom w:val="single" w:sz="4" w:space="0" w:color="000000"/>
            </w:tcBorders>
          </w:tcPr>
          <w:p w14:paraId="319241A4" w14:textId="77777777" w:rsidR="00FF5A55" w:rsidRDefault="00FF5A55" w:rsidP="00FF5A55">
            <w:pPr>
              <w:snapToGrid w:val="0"/>
              <w:spacing w:line="200" w:lineRule="atLeast"/>
            </w:pPr>
            <w:r>
              <w:t>hodnocení spolupráce s rodiči</w:t>
            </w:r>
          </w:p>
        </w:tc>
        <w:tc>
          <w:tcPr>
            <w:tcW w:w="1441" w:type="dxa"/>
            <w:tcBorders>
              <w:top w:val="single" w:sz="4" w:space="0" w:color="000000"/>
              <w:left w:val="single" w:sz="4" w:space="0" w:color="000000"/>
              <w:bottom w:val="single" w:sz="4" w:space="0" w:color="000000"/>
            </w:tcBorders>
          </w:tcPr>
          <w:p w14:paraId="52ED0F36" w14:textId="77777777" w:rsidR="00FF5A55" w:rsidRDefault="00FF5A55" w:rsidP="00FF5A55">
            <w:pPr>
              <w:snapToGrid w:val="0"/>
              <w:spacing w:line="200" w:lineRule="atLeast"/>
            </w:pPr>
            <w:r>
              <w:t>dotazník pro rodiče</w:t>
            </w:r>
          </w:p>
        </w:tc>
        <w:tc>
          <w:tcPr>
            <w:tcW w:w="2528" w:type="dxa"/>
            <w:tcBorders>
              <w:top w:val="single" w:sz="4" w:space="0" w:color="000000"/>
              <w:left w:val="single" w:sz="4" w:space="0" w:color="000000"/>
              <w:bottom w:val="single" w:sz="4" w:space="0" w:color="000000"/>
            </w:tcBorders>
          </w:tcPr>
          <w:p w14:paraId="6B6D7444" w14:textId="77777777" w:rsidR="00FF5A55" w:rsidRDefault="00FF5A55" w:rsidP="00FF5A55">
            <w:pPr>
              <w:snapToGrid w:val="0"/>
              <w:spacing w:line="200" w:lineRule="atLeast"/>
            </w:pPr>
            <w:r>
              <w:t>písemně anonymně</w:t>
            </w:r>
          </w:p>
        </w:tc>
        <w:tc>
          <w:tcPr>
            <w:tcW w:w="2238" w:type="dxa"/>
            <w:tcBorders>
              <w:top w:val="single" w:sz="4" w:space="0" w:color="000000"/>
              <w:left w:val="single" w:sz="4" w:space="0" w:color="000000"/>
              <w:bottom w:val="single" w:sz="4" w:space="0" w:color="000000"/>
              <w:right w:val="single" w:sz="4" w:space="0" w:color="000000"/>
            </w:tcBorders>
          </w:tcPr>
          <w:p w14:paraId="611232E3" w14:textId="77777777" w:rsidR="00FF5A55" w:rsidRDefault="00FF5A55" w:rsidP="00FF5A55">
            <w:pPr>
              <w:snapToGrid w:val="0"/>
              <w:spacing w:line="200" w:lineRule="atLeast"/>
            </w:pPr>
            <w:r>
              <w:t>1x ročně</w:t>
            </w:r>
          </w:p>
        </w:tc>
      </w:tr>
      <w:tr w:rsidR="00FF5A55" w14:paraId="09C10F6E" w14:textId="77777777" w:rsidTr="00844198">
        <w:tc>
          <w:tcPr>
            <w:tcW w:w="3165" w:type="dxa"/>
            <w:tcBorders>
              <w:top w:val="single" w:sz="4" w:space="0" w:color="000000"/>
              <w:left w:val="single" w:sz="4" w:space="0" w:color="000000"/>
              <w:bottom w:val="single" w:sz="4" w:space="0" w:color="000000"/>
            </w:tcBorders>
          </w:tcPr>
          <w:p w14:paraId="6623948A" w14:textId="77777777" w:rsidR="00FF5A55" w:rsidRDefault="00FF5A55" w:rsidP="00FF5A55">
            <w:pPr>
              <w:snapToGrid w:val="0"/>
              <w:spacing w:line="200" w:lineRule="atLeast"/>
            </w:pPr>
            <w:r>
              <w:t>hodnocení adaptace nových dětí</w:t>
            </w:r>
          </w:p>
        </w:tc>
        <w:tc>
          <w:tcPr>
            <w:tcW w:w="1441" w:type="dxa"/>
            <w:tcBorders>
              <w:top w:val="single" w:sz="4" w:space="0" w:color="000000"/>
              <w:left w:val="single" w:sz="4" w:space="0" w:color="000000"/>
              <w:bottom w:val="single" w:sz="4" w:space="0" w:color="000000"/>
            </w:tcBorders>
          </w:tcPr>
          <w:p w14:paraId="7E0651F6" w14:textId="77777777" w:rsidR="00FF5A55" w:rsidRDefault="00FF5A55" w:rsidP="00FF5A55">
            <w:pPr>
              <w:snapToGrid w:val="0"/>
              <w:spacing w:line="200" w:lineRule="atLeast"/>
            </w:pPr>
            <w:r>
              <w:t>učitelky</w:t>
            </w:r>
          </w:p>
        </w:tc>
        <w:tc>
          <w:tcPr>
            <w:tcW w:w="2528" w:type="dxa"/>
            <w:tcBorders>
              <w:top w:val="single" w:sz="4" w:space="0" w:color="000000"/>
              <w:left w:val="single" w:sz="4" w:space="0" w:color="000000"/>
              <w:bottom w:val="single" w:sz="4" w:space="0" w:color="000000"/>
            </w:tcBorders>
          </w:tcPr>
          <w:p w14:paraId="538356C8" w14:textId="77777777" w:rsidR="00FF5A55" w:rsidRDefault="00FF5A55" w:rsidP="00FF5A55">
            <w:pPr>
              <w:snapToGrid w:val="0"/>
              <w:spacing w:line="200" w:lineRule="atLeast"/>
            </w:pPr>
            <w:r>
              <w:t>písemně do diagnostických záznamových archů</w:t>
            </w:r>
          </w:p>
        </w:tc>
        <w:tc>
          <w:tcPr>
            <w:tcW w:w="2238" w:type="dxa"/>
            <w:tcBorders>
              <w:top w:val="single" w:sz="4" w:space="0" w:color="000000"/>
              <w:left w:val="single" w:sz="4" w:space="0" w:color="000000"/>
              <w:bottom w:val="single" w:sz="4" w:space="0" w:color="000000"/>
              <w:right w:val="single" w:sz="4" w:space="0" w:color="000000"/>
            </w:tcBorders>
          </w:tcPr>
          <w:p w14:paraId="70A51FC7" w14:textId="77777777" w:rsidR="00FF5A55" w:rsidRDefault="00FF5A55" w:rsidP="00FF5A55">
            <w:pPr>
              <w:snapToGrid w:val="0"/>
              <w:spacing w:line="200" w:lineRule="atLeast"/>
            </w:pPr>
            <w:r>
              <w:t>začátek října</w:t>
            </w:r>
          </w:p>
        </w:tc>
      </w:tr>
    </w:tbl>
    <w:p w14:paraId="5CD25270" w14:textId="77777777" w:rsidR="00FF5A55" w:rsidRPr="00900B70" w:rsidRDefault="00FF5A55" w:rsidP="00844198">
      <w:pPr>
        <w:spacing w:line="200" w:lineRule="atLeast"/>
        <w:rPr>
          <w:b/>
        </w:rPr>
      </w:pPr>
      <w:r w:rsidRPr="00900B70">
        <w:rPr>
          <w:b/>
        </w:rPr>
        <w:t>Obsahem hodnocení třídy na pedagogické radě je zejména:</w:t>
      </w:r>
    </w:p>
    <w:p w14:paraId="0BB16FE7" w14:textId="77777777" w:rsidR="00FF5A55" w:rsidRDefault="00FF5A55" w:rsidP="00FF5A55">
      <w:pPr>
        <w:numPr>
          <w:ilvl w:val="0"/>
          <w:numId w:val="40"/>
        </w:numPr>
        <w:spacing w:line="200" w:lineRule="atLeast"/>
      </w:pPr>
      <w:r>
        <w:t>Plánování a realizace ŠKPZ, písemné vyhodnocení rizik do tabulky</w:t>
      </w:r>
    </w:p>
    <w:p w14:paraId="311EA2E5" w14:textId="77777777" w:rsidR="00FF5A55" w:rsidRDefault="00FF5A55" w:rsidP="00FF5A55">
      <w:pPr>
        <w:numPr>
          <w:ilvl w:val="0"/>
          <w:numId w:val="40"/>
        </w:numPr>
        <w:spacing w:line="200" w:lineRule="atLeast"/>
      </w:pPr>
      <w:r>
        <w:t>Komunikace v mateřské škole</w:t>
      </w:r>
    </w:p>
    <w:p w14:paraId="7F5C0AF2" w14:textId="77777777" w:rsidR="00FF5A55" w:rsidRDefault="00FF5A55" w:rsidP="00FF5A55">
      <w:pPr>
        <w:numPr>
          <w:ilvl w:val="0"/>
          <w:numId w:val="41"/>
        </w:numPr>
        <w:spacing w:line="200" w:lineRule="atLeast"/>
      </w:pPr>
      <w:r>
        <w:t>partnerská komunikace učitelky s dítětem (snížení polohy, oční kontakt, oslovení konkrétního dítěte, povzbuzení, ocenění…)</w:t>
      </w:r>
    </w:p>
    <w:p w14:paraId="091CEB5D" w14:textId="77777777" w:rsidR="00FF5A55" w:rsidRDefault="00FF5A55" w:rsidP="00FF5A55">
      <w:pPr>
        <w:numPr>
          <w:ilvl w:val="0"/>
          <w:numId w:val="41"/>
        </w:numPr>
        <w:spacing w:line="200" w:lineRule="atLeast"/>
      </w:pPr>
      <w:r>
        <w:t>komunikace ostatního personálu s dítětem</w:t>
      </w:r>
    </w:p>
    <w:p w14:paraId="357E1598" w14:textId="77777777" w:rsidR="00FF5A55" w:rsidRDefault="00FF5A55" w:rsidP="00FF5A55">
      <w:pPr>
        <w:numPr>
          <w:ilvl w:val="0"/>
          <w:numId w:val="40"/>
        </w:numPr>
        <w:spacing w:line="200" w:lineRule="atLeast"/>
      </w:pPr>
      <w:r>
        <w:t>Individualizace vzdělávací nabídky</w:t>
      </w:r>
    </w:p>
    <w:p w14:paraId="410F34A5" w14:textId="77777777" w:rsidR="00FF5A55" w:rsidRDefault="00FF5A55" w:rsidP="00FF5A55">
      <w:pPr>
        <w:numPr>
          <w:ilvl w:val="0"/>
          <w:numId w:val="40"/>
        </w:numPr>
        <w:snapToGrid w:val="0"/>
        <w:spacing w:line="200" w:lineRule="atLeast"/>
      </w:pPr>
      <w:r>
        <w:t>Hodnocení ukazatelů dosaženého vzdělání</w:t>
      </w:r>
    </w:p>
    <w:p w14:paraId="27897339" w14:textId="77777777" w:rsidR="00FF5A55" w:rsidRPr="00900B70" w:rsidRDefault="00FF5A55" w:rsidP="00844198">
      <w:pPr>
        <w:spacing w:line="200" w:lineRule="atLeast"/>
        <w:rPr>
          <w:b/>
        </w:rPr>
      </w:pPr>
      <w:r w:rsidRPr="00900B70">
        <w:rPr>
          <w:b/>
        </w:rPr>
        <w:t>Diagnostické záznamové archy (portfolia) obsahuji:</w:t>
      </w:r>
    </w:p>
    <w:p w14:paraId="5F1629BF" w14:textId="77777777" w:rsidR="00FF5A55" w:rsidRDefault="00FF5A55" w:rsidP="00FF5A55">
      <w:pPr>
        <w:numPr>
          <w:ilvl w:val="0"/>
          <w:numId w:val="42"/>
        </w:numPr>
        <w:spacing w:line="200" w:lineRule="atLeast"/>
      </w:pPr>
      <w:r>
        <w:t>vstupní dotazník rodičů;</w:t>
      </w:r>
    </w:p>
    <w:p w14:paraId="704C6EA2" w14:textId="77777777" w:rsidR="00FF5A55" w:rsidRDefault="00FF5A55" w:rsidP="00FF5A55">
      <w:pPr>
        <w:numPr>
          <w:ilvl w:val="0"/>
          <w:numId w:val="42"/>
        </w:numPr>
        <w:spacing w:line="200" w:lineRule="atLeast"/>
      </w:pPr>
      <w:r>
        <w:t xml:space="preserve">záznam o průběhu adaptace; </w:t>
      </w:r>
    </w:p>
    <w:p w14:paraId="3F3D2C6C" w14:textId="77777777" w:rsidR="00FF5A55" w:rsidRDefault="00FF5A55" w:rsidP="00FF5A55">
      <w:pPr>
        <w:numPr>
          <w:ilvl w:val="0"/>
          <w:numId w:val="42"/>
        </w:numPr>
        <w:spacing w:line="200" w:lineRule="atLeast"/>
      </w:pPr>
      <w:r>
        <w:t>kresba lidské postavy;</w:t>
      </w:r>
    </w:p>
    <w:p w14:paraId="28DDF08B" w14:textId="77777777" w:rsidR="00FF5A55" w:rsidRDefault="00FF5A55" w:rsidP="00FF5A55">
      <w:pPr>
        <w:numPr>
          <w:ilvl w:val="0"/>
          <w:numId w:val="42"/>
        </w:numPr>
        <w:spacing w:line="200" w:lineRule="atLeast"/>
      </w:pPr>
      <w:r>
        <w:t>jednotahovka u předškoláků;</w:t>
      </w:r>
    </w:p>
    <w:p w14:paraId="6561DF02" w14:textId="77777777" w:rsidR="00FF5A55" w:rsidRDefault="00FF5A55" w:rsidP="00FF5A55">
      <w:pPr>
        <w:numPr>
          <w:ilvl w:val="0"/>
          <w:numId w:val="42"/>
        </w:numPr>
        <w:spacing w:line="200" w:lineRule="atLeast"/>
      </w:pPr>
      <w:r>
        <w:t>týdenní úkol předškoláků;</w:t>
      </w:r>
    </w:p>
    <w:p w14:paraId="76B539BF" w14:textId="77777777" w:rsidR="00FF5A55" w:rsidRDefault="00FF5A55" w:rsidP="00FF5A55">
      <w:pPr>
        <w:numPr>
          <w:ilvl w:val="0"/>
          <w:numId w:val="42"/>
        </w:numPr>
        <w:snapToGrid w:val="0"/>
        <w:spacing w:line="200" w:lineRule="atLeast"/>
      </w:pPr>
      <w:r>
        <w:t>hodnocení výsledků předškolního vzdělávání RoK v MŠ;</w:t>
      </w:r>
    </w:p>
    <w:p w14:paraId="2175556A" w14:textId="77777777" w:rsidR="00FF5A55" w:rsidRDefault="00FF5A55" w:rsidP="00FF5A55">
      <w:pPr>
        <w:numPr>
          <w:ilvl w:val="0"/>
          <w:numId w:val="42"/>
        </w:numPr>
        <w:snapToGrid w:val="0"/>
        <w:spacing w:line="200" w:lineRule="atLeast"/>
      </w:pPr>
      <w:r>
        <w:t>diagnostický materiál PPP pro předškolní děti;</w:t>
      </w:r>
    </w:p>
    <w:p w14:paraId="2D5A9542" w14:textId="77777777" w:rsidR="00FF5A55" w:rsidRDefault="00FF5A55" w:rsidP="00FF5A55">
      <w:pPr>
        <w:numPr>
          <w:ilvl w:val="0"/>
          <w:numId w:val="42"/>
        </w:numPr>
        <w:snapToGrid w:val="0"/>
        <w:spacing w:line="200" w:lineRule="atLeast"/>
      </w:pPr>
      <w:r>
        <w:t>zprávy z odborných vyšetření;</w:t>
      </w:r>
    </w:p>
    <w:p w14:paraId="071CBEFA" w14:textId="77777777" w:rsidR="00FF5A55" w:rsidRDefault="00FF5A55" w:rsidP="00FF5A55">
      <w:pPr>
        <w:numPr>
          <w:ilvl w:val="0"/>
          <w:numId w:val="42"/>
        </w:numPr>
        <w:snapToGrid w:val="0"/>
        <w:spacing w:line="200" w:lineRule="atLeast"/>
      </w:pPr>
      <w:r>
        <w:t>plán podpory 1.stupně.</w:t>
      </w:r>
    </w:p>
    <w:p w14:paraId="6626C294" w14:textId="77777777" w:rsidR="00FF5A55" w:rsidRDefault="00FF5A55" w:rsidP="00FF5A55">
      <w:pPr>
        <w:snapToGrid w:val="0"/>
        <w:spacing w:line="200" w:lineRule="atLeast"/>
      </w:pPr>
    </w:p>
    <w:p w14:paraId="41BAF4B8" w14:textId="77777777" w:rsidR="00233EB1" w:rsidRDefault="00233EB1" w:rsidP="00233EB1">
      <w:pPr>
        <w:spacing w:before="100" w:line="200" w:lineRule="atLeast"/>
        <w:rPr>
          <w:b/>
          <w:bCs/>
        </w:rPr>
      </w:pPr>
      <w:r>
        <w:rPr>
          <w:b/>
          <w:bCs/>
        </w:rPr>
        <w:t>PRAVIDLA SOUŽITÍ</w:t>
      </w:r>
    </w:p>
    <w:p w14:paraId="41BAF4B9" w14:textId="77777777" w:rsidR="00233EB1" w:rsidRDefault="00233EB1" w:rsidP="00233EB1">
      <w:pPr>
        <w:spacing w:before="100" w:line="200" w:lineRule="atLeast"/>
        <w:rPr>
          <w:b/>
          <w:bCs/>
        </w:rPr>
      </w:pPr>
    </w:p>
    <w:p w14:paraId="41BAF4BA" w14:textId="77777777" w:rsidR="00233EB1" w:rsidRDefault="00233EB1" w:rsidP="00233EB1">
      <w:pPr>
        <w:spacing w:before="100" w:line="200" w:lineRule="atLeast"/>
      </w:pPr>
      <w:r>
        <w:t>Jsou graficky znázorněna dětmi a viditelně umístěna v obou hernách mateřské školy.</w:t>
      </w:r>
    </w:p>
    <w:p w14:paraId="41BAF4BB" w14:textId="77777777" w:rsidR="00233EB1" w:rsidRDefault="00233EB1" w:rsidP="00233EB1">
      <w:pPr>
        <w:spacing w:before="100" w:line="200" w:lineRule="atLeast"/>
      </w:pPr>
      <w:r>
        <w:t>V době vzniku tohoto školního kurikula podpory zdraví byla společně s dětmi pojmenována tato pravidla:</w:t>
      </w:r>
    </w:p>
    <w:p w14:paraId="41BAF4BC" w14:textId="77777777" w:rsidR="00233EB1" w:rsidRDefault="00233EB1" w:rsidP="008D4EA4">
      <w:pPr>
        <w:numPr>
          <w:ilvl w:val="0"/>
          <w:numId w:val="43"/>
        </w:numPr>
        <w:spacing w:before="100" w:line="200" w:lineRule="atLeast"/>
      </w:pPr>
      <w:r>
        <w:t>Všichni jsme kamarádi</w:t>
      </w:r>
    </w:p>
    <w:p w14:paraId="41BAF4BD" w14:textId="77777777" w:rsidR="00233EB1" w:rsidRDefault="00233EB1" w:rsidP="008D4EA4">
      <w:pPr>
        <w:numPr>
          <w:ilvl w:val="0"/>
          <w:numId w:val="43"/>
        </w:numPr>
        <w:spacing w:before="100" w:line="200" w:lineRule="atLeast"/>
      </w:pPr>
      <w:r>
        <w:t>Hračky mají své místo</w:t>
      </w:r>
    </w:p>
    <w:p w14:paraId="41BAF4BE" w14:textId="77777777" w:rsidR="00233EB1" w:rsidRDefault="00233EB1" w:rsidP="008D4EA4">
      <w:pPr>
        <w:numPr>
          <w:ilvl w:val="0"/>
          <w:numId w:val="43"/>
        </w:numPr>
        <w:spacing w:before="100" w:line="200" w:lineRule="atLeast"/>
      </w:pPr>
      <w:r>
        <w:t>Zvoneček nám dává znamení</w:t>
      </w:r>
    </w:p>
    <w:p w14:paraId="41BAF4BF" w14:textId="77777777" w:rsidR="00233EB1" w:rsidRDefault="00233EB1" w:rsidP="008D4EA4">
      <w:pPr>
        <w:numPr>
          <w:ilvl w:val="0"/>
          <w:numId w:val="43"/>
        </w:numPr>
        <w:spacing w:before="100" w:line="200" w:lineRule="atLeast"/>
      </w:pPr>
      <w:r>
        <w:t>Starší pomáhají mladším</w:t>
      </w:r>
    </w:p>
    <w:p w14:paraId="41BAF4C0" w14:textId="77777777" w:rsidR="00233EB1" w:rsidRDefault="00233EB1" w:rsidP="008D4EA4">
      <w:pPr>
        <w:numPr>
          <w:ilvl w:val="0"/>
          <w:numId w:val="43"/>
        </w:numPr>
        <w:spacing w:before="100" w:line="200" w:lineRule="atLeast"/>
      </w:pPr>
      <w:r>
        <w:t>Šetříme hlásky na zpívání</w:t>
      </w:r>
    </w:p>
    <w:p w14:paraId="41BAF4C1" w14:textId="77777777" w:rsidR="00233EB1" w:rsidRDefault="00233EB1" w:rsidP="008D4EA4">
      <w:pPr>
        <w:numPr>
          <w:ilvl w:val="0"/>
          <w:numId w:val="43"/>
        </w:numPr>
        <w:spacing w:before="100" w:line="200" w:lineRule="atLeast"/>
      </w:pPr>
      <w:r>
        <w:t>Dovádění a běhání si necháme na ven</w:t>
      </w:r>
    </w:p>
    <w:p w14:paraId="41BAF4C2" w14:textId="77777777" w:rsidR="00233EB1" w:rsidRDefault="00C37D56" w:rsidP="008D4EA4">
      <w:pPr>
        <w:numPr>
          <w:ilvl w:val="0"/>
          <w:numId w:val="43"/>
        </w:numPr>
        <w:spacing w:before="100" w:line="200" w:lineRule="atLeast"/>
      </w:pPr>
      <w:r>
        <w:t>P</w:t>
      </w:r>
      <w:r w:rsidR="00233EB1">
        <w:t>ostel máme na odpočívání</w:t>
      </w:r>
    </w:p>
    <w:p w14:paraId="41BAF4C3" w14:textId="77777777" w:rsidR="00233EB1" w:rsidRDefault="00233EB1" w:rsidP="008D4EA4">
      <w:pPr>
        <w:numPr>
          <w:ilvl w:val="0"/>
          <w:numId w:val="43"/>
        </w:numPr>
        <w:spacing w:before="100" w:line="200" w:lineRule="atLeast"/>
      </w:pPr>
      <w:r>
        <w:t>U jídla máme pusy ke kousání</w:t>
      </w:r>
    </w:p>
    <w:p w14:paraId="41BAF4C4" w14:textId="77777777" w:rsidR="00233EB1" w:rsidRDefault="00233EB1" w:rsidP="00233EB1">
      <w:pPr>
        <w:spacing w:before="100" w:line="200" w:lineRule="atLeast"/>
        <w:rPr>
          <w:b/>
          <w:bCs/>
        </w:rPr>
      </w:pPr>
    </w:p>
    <w:p w14:paraId="41BAF4C5" w14:textId="77777777" w:rsidR="00233EB1" w:rsidRDefault="00233EB1" w:rsidP="00233EB1">
      <w:pPr>
        <w:spacing w:before="100" w:line="200" w:lineRule="atLeast"/>
      </w:pPr>
      <w:r>
        <w:t>V případě potřeby mohou být pravidla kdykoli doplněna dalšími podle toho, jak vyplynou z potřeby dětí v mateřské škole.</w:t>
      </w:r>
    </w:p>
    <w:p w14:paraId="41BAF4C6" w14:textId="77777777" w:rsidR="00233EB1" w:rsidRDefault="00233EB1" w:rsidP="00233EB1">
      <w:pPr>
        <w:spacing w:before="100" w:line="200" w:lineRule="atLeast"/>
        <w:rPr>
          <w:b/>
          <w:bCs/>
        </w:rPr>
      </w:pPr>
    </w:p>
    <w:p w14:paraId="41BAF4C7" w14:textId="77777777" w:rsidR="00233EB1" w:rsidRDefault="00233EB1" w:rsidP="00233EB1">
      <w:pPr>
        <w:spacing w:before="100" w:line="200" w:lineRule="atLeast"/>
        <w:rPr>
          <w:b/>
          <w:bCs/>
        </w:rPr>
      </w:pPr>
    </w:p>
    <w:p w14:paraId="41BAF4C8" w14:textId="77777777" w:rsidR="00233EB1" w:rsidRDefault="00233EB1" w:rsidP="00233EB1">
      <w:pPr>
        <w:spacing w:before="100" w:line="200" w:lineRule="atLeast"/>
        <w:rPr>
          <w:b/>
          <w:bCs/>
        </w:rPr>
      </w:pPr>
    </w:p>
    <w:p w14:paraId="41BAF4C9" w14:textId="77777777" w:rsidR="00233EB1" w:rsidRDefault="00233EB1" w:rsidP="00233EB1">
      <w:pPr>
        <w:spacing w:before="100" w:line="200" w:lineRule="atLeast"/>
        <w:rPr>
          <w:b/>
          <w:bCs/>
        </w:rPr>
      </w:pPr>
    </w:p>
    <w:p w14:paraId="41BAF4CA" w14:textId="77777777" w:rsidR="00233EB1" w:rsidRDefault="00233EB1" w:rsidP="00233EB1">
      <w:pPr>
        <w:spacing w:before="100" w:line="200" w:lineRule="atLeast"/>
        <w:rPr>
          <w:b/>
          <w:bCs/>
        </w:rPr>
      </w:pPr>
    </w:p>
    <w:p w14:paraId="41BAF4CB" w14:textId="77777777" w:rsidR="00233EB1" w:rsidRDefault="00233EB1" w:rsidP="00233EB1">
      <w:pPr>
        <w:spacing w:before="100" w:line="200" w:lineRule="atLeast"/>
        <w:rPr>
          <w:b/>
          <w:bCs/>
        </w:rPr>
      </w:pPr>
    </w:p>
    <w:p w14:paraId="41BAF4CC" w14:textId="77777777" w:rsidR="00233EB1" w:rsidRDefault="00233EB1" w:rsidP="00233EB1">
      <w:pPr>
        <w:spacing w:before="100" w:line="200" w:lineRule="atLeast"/>
        <w:rPr>
          <w:b/>
          <w:bCs/>
        </w:rPr>
      </w:pPr>
    </w:p>
    <w:p w14:paraId="41BAF4CD" w14:textId="77777777" w:rsidR="00233EB1" w:rsidRDefault="00233EB1" w:rsidP="00233EB1">
      <w:pPr>
        <w:spacing w:before="100" w:line="200" w:lineRule="atLeast"/>
        <w:rPr>
          <w:b/>
          <w:bCs/>
        </w:rPr>
      </w:pPr>
    </w:p>
    <w:p w14:paraId="41BAF4CE" w14:textId="77777777" w:rsidR="00233EB1" w:rsidRDefault="00233EB1" w:rsidP="00233EB1">
      <w:pPr>
        <w:spacing w:before="100" w:line="200" w:lineRule="atLeast"/>
        <w:rPr>
          <w:b/>
          <w:bCs/>
        </w:rPr>
      </w:pPr>
    </w:p>
    <w:p w14:paraId="41BAF4CF" w14:textId="77777777" w:rsidR="00F94649" w:rsidRDefault="00F94649" w:rsidP="00233EB1">
      <w:pPr>
        <w:spacing w:before="100" w:line="200" w:lineRule="atLeast"/>
        <w:rPr>
          <w:b/>
          <w:bCs/>
        </w:rPr>
      </w:pPr>
    </w:p>
    <w:p w14:paraId="41BAF4D0" w14:textId="77777777" w:rsidR="00F94649" w:rsidRDefault="00F94649" w:rsidP="00233EB1">
      <w:pPr>
        <w:spacing w:before="100" w:line="200" w:lineRule="atLeast"/>
        <w:rPr>
          <w:b/>
          <w:bCs/>
        </w:rPr>
      </w:pPr>
    </w:p>
    <w:p w14:paraId="41BAF4D1" w14:textId="77777777" w:rsidR="00F94649" w:rsidRDefault="00F94649" w:rsidP="00233EB1">
      <w:pPr>
        <w:spacing w:before="100" w:line="200" w:lineRule="atLeast"/>
        <w:rPr>
          <w:b/>
          <w:bCs/>
        </w:rPr>
      </w:pPr>
    </w:p>
    <w:p w14:paraId="41BAF4D2" w14:textId="77777777" w:rsidR="00F94649" w:rsidRDefault="00F94649" w:rsidP="00233EB1">
      <w:pPr>
        <w:spacing w:before="100" w:line="200" w:lineRule="atLeast"/>
        <w:rPr>
          <w:b/>
          <w:bCs/>
        </w:rPr>
      </w:pPr>
    </w:p>
    <w:p w14:paraId="41BAF4D3" w14:textId="77777777" w:rsidR="00F94649" w:rsidRDefault="00F94649" w:rsidP="00233EB1">
      <w:pPr>
        <w:spacing w:before="100" w:line="200" w:lineRule="atLeast"/>
        <w:rPr>
          <w:b/>
          <w:bCs/>
        </w:rPr>
      </w:pPr>
    </w:p>
    <w:p w14:paraId="41BAF4D4" w14:textId="77777777" w:rsidR="00F94649" w:rsidRDefault="00F94649" w:rsidP="00233EB1">
      <w:pPr>
        <w:spacing w:before="100" w:line="200" w:lineRule="atLeast"/>
        <w:rPr>
          <w:b/>
          <w:bCs/>
        </w:rPr>
      </w:pPr>
    </w:p>
    <w:p w14:paraId="41BAF4D5" w14:textId="77777777" w:rsidR="00F94649" w:rsidRDefault="00F94649" w:rsidP="00233EB1">
      <w:pPr>
        <w:spacing w:before="100" w:line="200" w:lineRule="atLeast"/>
        <w:rPr>
          <w:b/>
          <w:bCs/>
        </w:rPr>
      </w:pPr>
    </w:p>
    <w:p w14:paraId="41BAF4D6" w14:textId="77777777" w:rsidR="00F94649" w:rsidRDefault="00F94649" w:rsidP="00233EB1">
      <w:pPr>
        <w:spacing w:before="100" w:line="200" w:lineRule="atLeast"/>
        <w:rPr>
          <w:b/>
          <w:bCs/>
        </w:rPr>
      </w:pPr>
    </w:p>
    <w:p w14:paraId="41BAF4D7" w14:textId="77777777" w:rsidR="00F94649" w:rsidRDefault="00F94649" w:rsidP="00233EB1">
      <w:pPr>
        <w:spacing w:before="100" w:line="200" w:lineRule="atLeast"/>
        <w:rPr>
          <w:b/>
          <w:bCs/>
        </w:rPr>
      </w:pPr>
    </w:p>
    <w:p w14:paraId="41BAF4D8" w14:textId="77777777" w:rsidR="00F94649" w:rsidRDefault="00F94649" w:rsidP="00233EB1">
      <w:pPr>
        <w:spacing w:before="100" w:line="200" w:lineRule="atLeast"/>
        <w:rPr>
          <w:b/>
          <w:bCs/>
        </w:rPr>
      </w:pPr>
    </w:p>
    <w:p w14:paraId="41BAF4DA" w14:textId="77777777" w:rsidR="00233EB1" w:rsidRDefault="00F94649" w:rsidP="00233EB1">
      <w:pPr>
        <w:spacing w:before="100" w:line="200" w:lineRule="atLeast"/>
        <w:rPr>
          <w:b/>
          <w:bCs/>
        </w:rPr>
      </w:pPr>
      <w:r>
        <w:rPr>
          <w:b/>
          <w:bCs/>
        </w:rPr>
        <w:t>ORGANIZACE DOPLŇKOVÝCH AKTIVIT ŠKOLY</w:t>
      </w:r>
    </w:p>
    <w:p w14:paraId="41BAF4DB" w14:textId="77777777" w:rsidR="00F94649" w:rsidRDefault="00F94649" w:rsidP="00F94649">
      <w:pPr>
        <w:spacing w:line="200" w:lineRule="atLeast"/>
        <w:jc w:val="both"/>
        <w:rPr>
          <w:b/>
          <w:bCs/>
        </w:rPr>
      </w:pPr>
    </w:p>
    <w:p w14:paraId="41BAF4DC" w14:textId="77777777" w:rsidR="00F94649" w:rsidRDefault="00F94649" w:rsidP="00F94649">
      <w:pPr>
        <w:spacing w:line="200" w:lineRule="atLeast"/>
        <w:jc w:val="both"/>
      </w:pPr>
      <w:r>
        <w:rPr>
          <w:b/>
          <w:bCs/>
        </w:rPr>
        <w:t>Cvičení na rehabilitačních míčích</w:t>
      </w:r>
      <w:r>
        <w:t xml:space="preserve"> </w:t>
      </w:r>
    </w:p>
    <w:p w14:paraId="41BAF4DD" w14:textId="77777777" w:rsidR="00F94649" w:rsidRDefault="00F94649" w:rsidP="00F94649">
      <w:pPr>
        <w:spacing w:line="200" w:lineRule="atLeast"/>
        <w:jc w:val="both"/>
      </w:pPr>
      <w:r>
        <w:t>– metodicky vede ředitelka školy. Je zaměřeno na osvojení si a rozvoj správného držení těla, posílení mezilopatkových, břišních, hýžďových a dalších oslabených svalových skupin, protažení prsních, podkolenních a dalších zkrácených svalových skupin, prevenci plochonoží, rozvoj obratnosti a zdokonalení pohybové koordinace dětí a tím zvýšení fyzické zdatnosti, uvědomování si vlastního těla a svých fyzických možností a schopností a zejména získání správných postojů a návyků pro rozvoj zdraví a zdravého životního stylu.</w:t>
      </w:r>
    </w:p>
    <w:p w14:paraId="41BAF4DE" w14:textId="77777777" w:rsidR="00F94649" w:rsidRDefault="00F94649" w:rsidP="00F94649">
      <w:pPr>
        <w:spacing w:line="200" w:lineRule="atLeast"/>
        <w:jc w:val="both"/>
      </w:pPr>
    </w:p>
    <w:p w14:paraId="41BAF4DF" w14:textId="77777777" w:rsidR="00F94649" w:rsidRDefault="00F94649" w:rsidP="00F94649">
      <w:pPr>
        <w:spacing w:line="200" w:lineRule="atLeast"/>
        <w:jc w:val="both"/>
        <w:rPr>
          <w:b/>
          <w:bCs/>
        </w:rPr>
      </w:pPr>
      <w:r>
        <w:rPr>
          <w:b/>
          <w:bCs/>
        </w:rPr>
        <w:t>Hra na zobcovou sopránovou flétnu</w:t>
      </w:r>
    </w:p>
    <w:p w14:paraId="41BAF4E0" w14:textId="3074A197" w:rsidR="00F94649" w:rsidRDefault="00F94649" w:rsidP="00F94649">
      <w:pPr>
        <w:spacing w:line="200" w:lineRule="atLeast"/>
        <w:jc w:val="both"/>
      </w:pPr>
      <w:r>
        <w:t>- vede kvalifikovaná paní učitelka. Aktivita je určena pro skupinu zájemců z řad starší</w:t>
      </w:r>
      <w:r w:rsidR="002125CA">
        <w:t>ch</w:t>
      </w:r>
      <w:r>
        <w:t xml:space="preserve"> děti, probíhá jednou týdně. Jejím cílem je osvojení si zdravého dýchání, prohloubení dýchání, rozvoj hrudníku, zdokonalování jemné motoriky, ale také získání vztahu k hudbě, hudebnímu nástroji, osvojení si základního hudebního názvosloví na úrovni předškolního věku (notová osnova, noty, houslový klíč...) a tím rozvoj estetického vnímání dětí.</w:t>
      </w:r>
    </w:p>
    <w:p w14:paraId="63A4B312" w14:textId="77777777" w:rsidR="00E173DC" w:rsidRDefault="00E173DC" w:rsidP="00E173DC">
      <w:pPr>
        <w:pStyle w:val="Obsahtabulky"/>
        <w:snapToGrid w:val="0"/>
        <w:jc w:val="both"/>
        <w:rPr>
          <w:b/>
        </w:rPr>
      </w:pPr>
    </w:p>
    <w:p w14:paraId="52FFB2BF" w14:textId="77777777" w:rsidR="00E173DC" w:rsidRDefault="00E173DC" w:rsidP="00E173DC">
      <w:pPr>
        <w:pStyle w:val="Obsahtabulky"/>
        <w:snapToGrid w:val="0"/>
        <w:jc w:val="both"/>
      </w:pPr>
      <w:r>
        <w:rPr>
          <w:b/>
        </w:rPr>
        <w:t xml:space="preserve">Námořnická škola - </w:t>
      </w:r>
      <w:r w:rsidRPr="00F81820">
        <w:rPr>
          <w:b/>
        </w:rPr>
        <w:t>příprava předškoláků</w:t>
      </w:r>
    </w:p>
    <w:p w14:paraId="367939A1" w14:textId="77777777" w:rsidR="00E173DC" w:rsidRDefault="00E173DC" w:rsidP="00E173DC">
      <w:pPr>
        <w:pStyle w:val="Obsahtabulky"/>
        <w:snapToGrid w:val="0"/>
        <w:jc w:val="both"/>
        <w:rPr>
          <w:bCs/>
        </w:rPr>
      </w:pPr>
      <w:r w:rsidRPr="00A85919">
        <w:rPr>
          <w:bCs/>
        </w:rPr>
        <w:t xml:space="preserve">Program </w:t>
      </w:r>
      <w:r>
        <w:rPr>
          <w:bCs/>
        </w:rPr>
        <w:t>j</w:t>
      </w:r>
      <w:r w:rsidRPr="00A85919">
        <w:rPr>
          <w:bCs/>
        </w:rPr>
        <w:t>e zaměřen na přípravu předškoláků</w:t>
      </w:r>
      <w:r>
        <w:rPr>
          <w:bCs/>
        </w:rPr>
        <w:t xml:space="preserve"> v oblastech </w:t>
      </w:r>
      <w:r w:rsidRPr="00A85919">
        <w:rPr>
          <w:bCs/>
        </w:rPr>
        <w:t>grafomotorik</w:t>
      </w:r>
      <w:r>
        <w:rPr>
          <w:bCs/>
        </w:rPr>
        <w:t>y</w:t>
      </w:r>
      <w:r w:rsidRPr="00A85919">
        <w:rPr>
          <w:bCs/>
        </w:rPr>
        <w:t>, zrakové</w:t>
      </w:r>
      <w:r>
        <w:rPr>
          <w:bCs/>
        </w:rPr>
        <w:t>ho</w:t>
      </w:r>
      <w:r w:rsidRPr="00A85919">
        <w:rPr>
          <w:bCs/>
        </w:rPr>
        <w:t xml:space="preserve"> vnímání, </w:t>
      </w:r>
      <w:r>
        <w:rPr>
          <w:bCs/>
        </w:rPr>
        <w:t>s</w:t>
      </w:r>
      <w:r w:rsidRPr="00A85919">
        <w:rPr>
          <w:bCs/>
        </w:rPr>
        <w:t>luchové</w:t>
      </w:r>
      <w:r>
        <w:rPr>
          <w:bCs/>
        </w:rPr>
        <w:t>ho</w:t>
      </w:r>
      <w:r w:rsidRPr="00A85919">
        <w:rPr>
          <w:bCs/>
        </w:rPr>
        <w:t xml:space="preserve"> vnímání,  předpočetní</w:t>
      </w:r>
      <w:r>
        <w:rPr>
          <w:bCs/>
        </w:rPr>
        <w:t>ch</w:t>
      </w:r>
      <w:r w:rsidRPr="00A85919">
        <w:rPr>
          <w:bCs/>
        </w:rPr>
        <w:t xml:space="preserve">  představy, </w:t>
      </w:r>
      <w:r>
        <w:rPr>
          <w:bCs/>
        </w:rPr>
        <w:t xml:space="preserve">komunikačních dovedností, </w:t>
      </w:r>
      <w:r w:rsidRPr="00A85919">
        <w:rPr>
          <w:bCs/>
        </w:rPr>
        <w:t>pozornost</w:t>
      </w:r>
      <w:r>
        <w:rPr>
          <w:bCs/>
        </w:rPr>
        <w:t>i</w:t>
      </w:r>
      <w:r w:rsidRPr="00A85919">
        <w:rPr>
          <w:bCs/>
        </w:rPr>
        <w:t>, pamě</w:t>
      </w:r>
      <w:r>
        <w:rPr>
          <w:bCs/>
        </w:rPr>
        <w:t>ti. Využívá metodických materiálů PPP.</w:t>
      </w:r>
    </w:p>
    <w:p w14:paraId="40EFDD8E" w14:textId="77777777" w:rsidR="00E173DC" w:rsidRDefault="00E173DC" w:rsidP="00E173DC">
      <w:pPr>
        <w:rPr>
          <w:b/>
          <w:bCs/>
        </w:rPr>
      </w:pPr>
    </w:p>
    <w:p w14:paraId="1F9D4174" w14:textId="77777777" w:rsidR="00E173DC" w:rsidRPr="00754ADA" w:rsidRDefault="00E173DC" w:rsidP="00E173DC">
      <w:pPr>
        <w:rPr>
          <w:b/>
          <w:bCs/>
        </w:rPr>
      </w:pPr>
      <w:r w:rsidRPr="00754ADA">
        <w:rPr>
          <w:b/>
          <w:bCs/>
        </w:rPr>
        <w:t>Keramika</w:t>
      </w:r>
    </w:p>
    <w:p w14:paraId="6EE4CA24" w14:textId="77777777" w:rsidR="00E173DC" w:rsidRDefault="00E173DC" w:rsidP="00E173DC">
      <w:pPr>
        <w:rPr>
          <w:bCs/>
        </w:rPr>
      </w:pPr>
      <w:r>
        <w:rPr>
          <w:bCs/>
        </w:rPr>
        <w:t>Práce s keramickou hlínou v menších skupinách dětí.</w:t>
      </w:r>
    </w:p>
    <w:p w14:paraId="5A2BC076" w14:textId="77777777" w:rsidR="00E173DC" w:rsidRDefault="00E173DC" w:rsidP="00E173DC">
      <w:pPr>
        <w:rPr>
          <w:bCs/>
        </w:rPr>
      </w:pPr>
    </w:p>
    <w:p w14:paraId="5B835298" w14:textId="77777777" w:rsidR="00E173DC" w:rsidRDefault="00E173DC" w:rsidP="00E173DC">
      <w:pPr>
        <w:pStyle w:val="Obsahtabulky"/>
        <w:snapToGrid w:val="0"/>
      </w:pPr>
      <w:r w:rsidRPr="00754ADA">
        <w:rPr>
          <w:b/>
        </w:rPr>
        <w:t>Hýbánky</w:t>
      </w:r>
      <w:r>
        <w:rPr>
          <w:b/>
        </w:rPr>
        <w:t xml:space="preserve"> - </w:t>
      </w:r>
      <w:r w:rsidRPr="00F81820">
        <w:rPr>
          <w:b/>
        </w:rPr>
        <w:t>pohybové hry</w:t>
      </w:r>
    </w:p>
    <w:p w14:paraId="5804885B" w14:textId="77777777" w:rsidR="00E173DC" w:rsidRPr="00754ADA" w:rsidRDefault="00E173DC" w:rsidP="00E173DC">
      <w:pPr>
        <w:pStyle w:val="Obsahtabulky"/>
        <w:snapToGrid w:val="0"/>
        <w:rPr>
          <w:bCs/>
        </w:rPr>
      </w:pPr>
      <w:r>
        <w:t>Aktivity zaměřené na představení základních sportovních odvětví – atletika, míčové hry (basketbal, fotbal…, gymnastika (švihadla, guma…), stolní tenis v menší skupině.</w:t>
      </w:r>
    </w:p>
    <w:p w14:paraId="460DEF2C" w14:textId="77777777" w:rsidR="00E173DC" w:rsidRPr="00A85919" w:rsidRDefault="00E173DC" w:rsidP="00E173DC">
      <w:pPr>
        <w:pStyle w:val="Obsahtabulky"/>
        <w:snapToGrid w:val="0"/>
        <w:jc w:val="both"/>
        <w:rPr>
          <w:bCs/>
        </w:rPr>
      </w:pPr>
    </w:p>
    <w:p w14:paraId="41BAF4E2" w14:textId="77777777" w:rsidR="00F94649" w:rsidRDefault="00F94649" w:rsidP="00F94649">
      <w:pPr>
        <w:spacing w:line="200" w:lineRule="atLeast"/>
        <w:jc w:val="both"/>
        <w:rPr>
          <w:b/>
          <w:bCs/>
        </w:rPr>
      </w:pPr>
      <w:r>
        <w:rPr>
          <w:b/>
          <w:bCs/>
        </w:rPr>
        <w:t xml:space="preserve">Logopedická péče </w:t>
      </w:r>
    </w:p>
    <w:p w14:paraId="41BAF4E3" w14:textId="77777777" w:rsidR="00F94649" w:rsidRDefault="00F94649" w:rsidP="00F94649">
      <w:pPr>
        <w:spacing w:line="200" w:lineRule="atLeast"/>
        <w:jc w:val="both"/>
      </w:pPr>
      <w:r>
        <w:t>Vysokoškolsky kvalifikovaná pedagožka metodicky vede logopedickou prevenci v mateřské škole. Ta zahrnuje dechová, artikulační, fonační cvičení, cvičení pro rozvoj sluchového vnímání atd.</w:t>
      </w:r>
    </w:p>
    <w:p w14:paraId="41BAF4E4" w14:textId="624A5332" w:rsidR="00F94649" w:rsidRDefault="00F94649" w:rsidP="00F94649">
      <w:pPr>
        <w:spacing w:line="200" w:lineRule="atLeast"/>
        <w:jc w:val="both"/>
      </w:pPr>
      <w:r>
        <w:t xml:space="preserve">Kromě toho po provedení logopedické depistáže logopedkou z SPC při MŠ a ZŠ logopedické </w:t>
      </w:r>
      <w:r w:rsidR="002125CA">
        <w:t>doporučuje ředitelka rodičům zahájení</w:t>
      </w:r>
      <w:r>
        <w:t xml:space="preserve"> individuální logopedická péče</w:t>
      </w:r>
      <w:r w:rsidR="002125CA">
        <w:t>.</w:t>
      </w:r>
    </w:p>
    <w:p w14:paraId="41BAF4E5" w14:textId="77777777" w:rsidR="00F94649" w:rsidRDefault="00F94649" w:rsidP="00F94649">
      <w:pPr>
        <w:spacing w:line="200" w:lineRule="atLeast"/>
        <w:jc w:val="both"/>
      </w:pPr>
    </w:p>
    <w:p w14:paraId="41BAF4E6" w14:textId="77777777" w:rsidR="00F94649" w:rsidRDefault="00F94649" w:rsidP="00F94649">
      <w:pPr>
        <w:spacing w:line="200" w:lineRule="atLeast"/>
        <w:jc w:val="both"/>
        <w:rPr>
          <w:b/>
          <w:bCs/>
        </w:rPr>
      </w:pPr>
      <w:r>
        <w:rPr>
          <w:b/>
          <w:bCs/>
        </w:rPr>
        <w:t>Edukativně- stimulační skupiny</w:t>
      </w:r>
    </w:p>
    <w:p w14:paraId="41BAF4E7" w14:textId="77777777" w:rsidR="00F94649" w:rsidRDefault="00F94649" w:rsidP="00F94649">
      <w:pPr>
        <w:spacing w:line="200" w:lineRule="atLeast"/>
        <w:jc w:val="both"/>
      </w:pPr>
      <w:r>
        <w:t>- vedou proškolené paní učitelky. Program probíhá ve druhém pololetí školního roku. Je zaměřen na přípravu předškoláků, u nichž se objevuje jistá nezralost nebo potřeba „doladit“ schopnosti               v některé z oblastí (grafomotorika, zrakové vnímání, sluchové vnímání, předpočetní představy, pozornost, paměť, komunikační schopnost, emocionální a sociální vývoj). Program je rozdělen do 10 lekcí a probíhá za přítomnosti rodičů zúčastněných dětí. Rodiče tak mohou sledovat projevy svého dítěte při řízené „školní“ práci a získat také cenné rady a návyky pro začátek školní docházky svého dítěte.</w:t>
      </w:r>
    </w:p>
    <w:p w14:paraId="58669C99" w14:textId="65F1AE99" w:rsidR="00E173DC" w:rsidRDefault="00E173DC" w:rsidP="00F94649">
      <w:pPr>
        <w:spacing w:line="200" w:lineRule="atLeast"/>
        <w:jc w:val="both"/>
      </w:pPr>
      <w:r>
        <w:t>Program probíhá v případě identifikace skupiny alespoň 5 dětí, které by tuto formu práce potřebovaly.</w:t>
      </w:r>
    </w:p>
    <w:p w14:paraId="41BAF4E8" w14:textId="77777777" w:rsidR="00F94649" w:rsidRDefault="00F94649" w:rsidP="00F94649">
      <w:pPr>
        <w:spacing w:line="200" w:lineRule="atLeast"/>
        <w:jc w:val="both"/>
      </w:pPr>
    </w:p>
    <w:p w14:paraId="558442F5" w14:textId="77777777" w:rsidR="00E173DC" w:rsidRPr="00754ADA" w:rsidRDefault="00E173DC" w:rsidP="00E173DC">
      <w:pPr>
        <w:jc w:val="both"/>
        <w:rPr>
          <w:b/>
          <w:bCs/>
        </w:rPr>
      </w:pPr>
      <w:r w:rsidRPr="00754ADA">
        <w:rPr>
          <w:b/>
          <w:bCs/>
        </w:rPr>
        <w:t>Předplavecký výcvik</w:t>
      </w:r>
    </w:p>
    <w:p w14:paraId="4E099D80" w14:textId="77777777" w:rsidR="00E173DC" w:rsidRPr="00DD2A0D" w:rsidRDefault="00E173DC" w:rsidP="00E173DC">
      <w:pPr>
        <w:jc w:val="both"/>
        <w:rPr>
          <w:bCs/>
        </w:rPr>
      </w:pPr>
      <w:r>
        <w:rPr>
          <w:bCs/>
        </w:rPr>
        <w:t>P</w:t>
      </w:r>
      <w:r w:rsidRPr="00A85919">
        <w:rPr>
          <w:bCs/>
        </w:rPr>
        <w:t xml:space="preserve">robíhá jednou týdně v odpoledních hodinách pro zájemce. Je organizován v blízkém Aquaparku v Kohoutovicích plaveckým klubem </w:t>
      </w:r>
      <w:r>
        <w:rPr>
          <w:bCs/>
        </w:rPr>
        <w:t xml:space="preserve">Plavecká škola </w:t>
      </w:r>
      <w:r w:rsidRPr="00A85919">
        <w:rPr>
          <w:bCs/>
        </w:rPr>
        <w:t>Brno. Tato aktivita je nabízena za úplatu plaveckému klubu.</w:t>
      </w:r>
    </w:p>
    <w:p w14:paraId="61EC11F0" w14:textId="77777777" w:rsidR="00E173DC" w:rsidRDefault="00E173DC" w:rsidP="00E173DC">
      <w:pPr>
        <w:rPr>
          <w:bCs/>
        </w:rPr>
      </w:pPr>
    </w:p>
    <w:p w14:paraId="1D8E1208" w14:textId="77777777" w:rsidR="00E173DC" w:rsidRPr="00474445" w:rsidRDefault="00E173DC" w:rsidP="00E173DC">
      <w:pPr>
        <w:rPr>
          <w:b/>
          <w:bCs/>
        </w:rPr>
      </w:pPr>
      <w:r w:rsidRPr="00474445">
        <w:rPr>
          <w:b/>
          <w:bCs/>
        </w:rPr>
        <w:t>Lyžování s Lemurem</w:t>
      </w:r>
    </w:p>
    <w:p w14:paraId="090A8446" w14:textId="115112C0" w:rsidR="00E173DC" w:rsidRDefault="00E173DC" w:rsidP="00E173DC">
      <w:pPr>
        <w:rPr>
          <w:bCs/>
        </w:rPr>
      </w:pPr>
      <w:r>
        <w:rPr>
          <w:bCs/>
        </w:rPr>
        <w:t>V zimních měsících pro zájemce. Škola zprostředkuje kontakt a je nápomocna při organizaci v průběhu kurzů.</w:t>
      </w:r>
    </w:p>
    <w:p w14:paraId="41BAF4EC" w14:textId="77777777" w:rsidR="00233EB1" w:rsidRDefault="00233EB1" w:rsidP="00233EB1">
      <w:pPr>
        <w:spacing w:before="100" w:line="200" w:lineRule="atLeast"/>
        <w:jc w:val="both"/>
      </w:pPr>
    </w:p>
    <w:sectPr w:rsidR="00233EB1" w:rsidSect="004A0409">
      <w:type w:val="continuous"/>
      <w:pgSz w:w="11905" w:h="16837"/>
      <w:pgMar w:top="1693" w:right="1134" w:bottom="16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495CF" w14:textId="77777777" w:rsidR="00043B0C" w:rsidRDefault="00043B0C">
      <w:r>
        <w:separator/>
      </w:r>
    </w:p>
  </w:endnote>
  <w:endnote w:type="continuationSeparator" w:id="0">
    <w:p w14:paraId="169E1742" w14:textId="77777777" w:rsidR="00043B0C" w:rsidRDefault="0004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Times New Roman"/>
    <w:charset w:val="EE"/>
    <w:family w:val="roman"/>
    <w:pitch w:val="default"/>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F528" w14:textId="3B19AEF2" w:rsidR="00844198" w:rsidRDefault="00844198">
    <w:pPr>
      <w:pStyle w:val="Zpat"/>
      <w:jc w:val="center"/>
    </w:pPr>
    <w:r>
      <w:fldChar w:fldCharType="begin"/>
    </w:r>
    <w:r>
      <w:instrText xml:space="preserve"> PAGE </w:instrText>
    </w:r>
    <w:r>
      <w:fldChar w:fldCharType="separate"/>
    </w:r>
    <w:r w:rsidR="009617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A6081" w14:textId="77777777" w:rsidR="00043B0C" w:rsidRDefault="00043B0C">
      <w:r>
        <w:separator/>
      </w:r>
    </w:p>
  </w:footnote>
  <w:footnote w:type="continuationSeparator" w:id="0">
    <w:p w14:paraId="0B09C84F" w14:textId="77777777" w:rsidR="00043B0C" w:rsidRDefault="00043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AF526" w14:textId="77777777" w:rsidR="00844198" w:rsidRDefault="00844198" w:rsidP="00EF6B6D">
    <w:pPr>
      <w:pStyle w:val="Zhlav"/>
      <w:jc w:val="center"/>
    </w:pPr>
    <w:r>
      <w:t>Mateřská škola Brno, Veslařská 256, příspěvková organizace</w:t>
    </w:r>
  </w:p>
  <w:p w14:paraId="41BAF527" w14:textId="77777777" w:rsidR="00844198" w:rsidRDefault="00844198">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Nadpis6"/>
      <w:lvlText w:val=""/>
      <w:lvlJc w:val="left"/>
      <w:pPr>
        <w:tabs>
          <w:tab w:val="num" w:pos="1152"/>
        </w:tabs>
        <w:ind w:left="1152" w:hanging="1152"/>
      </w:pPr>
    </w:lvl>
    <w:lvl w:ilvl="6">
      <w:start w:val="1"/>
      <w:numFmt w:val="none"/>
      <w:pStyle w:val="Nadpis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00000034"/>
    <w:multiLevelType w:val="multilevel"/>
    <w:tmpl w:val="00000034"/>
    <w:name w:val="WW8Num5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2"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3" w15:restartNumberingAfterBreak="0">
    <w:nsid w:val="02023426"/>
    <w:multiLevelType w:val="hybridMultilevel"/>
    <w:tmpl w:val="C60657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0648267B"/>
    <w:multiLevelType w:val="hybridMultilevel"/>
    <w:tmpl w:val="0960E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068D7CF1"/>
    <w:multiLevelType w:val="hybridMultilevel"/>
    <w:tmpl w:val="F7CE4A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0CCE6452"/>
    <w:multiLevelType w:val="hybridMultilevel"/>
    <w:tmpl w:val="7C740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0DA40523"/>
    <w:multiLevelType w:val="hybridMultilevel"/>
    <w:tmpl w:val="EDD0C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0FE578E0"/>
    <w:multiLevelType w:val="hybridMultilevel"/>
    <w:tmpl w:val="F9A002C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9" w15:restartNumberingAfterBreak="0">
    <w:nsid w:val="13956C71"/>
    <w:multiLevelType w:val="hybridMultilevel"/>
    <w:tmpl w:val="0420A334"/>
    <w:lvl w:ilvl="0" w:tplc="04050001">
      <w:start w:val="1"/>
      <w:numFmt w:val="bullet"/>
      <w:lvlText w:val=""/>
      <w:lvlJc w:val="left"/>
      <w:pPr>
        <w:ind w:left="835" w:hanging="360"/>
      </w:pPr>
      <w:rPr>
        <w:rFonts w:ascii="Symbol" w:hAnsi="Symbol" w:hint="default"/>
      </w:rPr>
    </w:lvl>
    <w:lvl w:ilvl="1" w:tplc="04050003" w:tentative="1">
      <w:start w:val="1"/>
      <w:numFmt w:val="bullet"/>
      <w:lvlText w:val="o"/>
      <w:lvlJc w:val="left"/>
      <w:pPr>
        <w:ind w:left="1555" w:hanging="360"/>
      </w:pPr>
      <w:rPr>
        <w:rFonts w:ascii="Courier New" w:hAnsi="Courier New" w:cs="Courier New" w:hint="default"/>
      </w:rPr>
    </w:lvl>
    <w:lvl w:ilvl="2" w:tplc="04050005" w:tentative="1">
      <w:start w:val="1"/>
      <w:numFmt w:val="bullet"/>
      <w:lvlText w:val=""/>
      <w:lvlJc w:val="left"/>
      <w:pPr>
        <w:ind w:left="2275" w:hanging="360"/>
      </w:pPr>
      <w:rPr>
        <w:rFonts w:ascii="Wingdings" w:hAnsi="Wingdings" w:hint="default"/>
      </w:rPr>
    </w:lvl>
    <w:lvl w:ilvl="3" w:tplc="04050001" w:tentative="1">
      <w:start w:val="1"/>
      <w:numFmt w:val="bullet"/>
      <w:lvlText w:val=""/>
      <w:lvlJc w:val="left"/>
      <w:pPr>
        <w:ind w:left="2995" w:hanging="360"/>
      </w:pPr>
      <w:rPr>
        <w:rFonts w:ascii="Symbol" w:hAnsi="Symbol" w:hint="default"/>
      </w:rPr>
    </w:lvl>
    <w:lvl w:ilvl="4" w:tplc="04050003" w:tentative="1">
      <w:start w:val="1"/>
      <w:numFmt w:val="bullet"/>
      <w:lvlText w:val="o"/>
      <w:lvlJc w:val="left"/>
      <w:pPr>
        <w:ind w:left="3715" w:hanging="360"/>
      </w:pPr>
      <w:rPr>
        <w:rFonts w:ascii="Courier New" w:hAnsi="Courier New" w:cs="Courier New" w:hint="default"/>
      </w:rPr>
    </w:lvl>
    <w:lvl w:ilvl="5" w:tplc="04050005" w:tentative="1">
      <w:start w:val="1"/>
      <w:numFmt w:val="bullet"/>
      <w:lvlText w:val=""/>
      <w:lvlJc w:val="left"/>
      <w:pPr>
        <w:ind w:left="4435" w:hanging="360"/>
      </w:pPr>
      <w:rPr>
        <w:rFonts w:ascii="Wingdings" w:hAnsi="Wingdings" w:hint="default"/>
      </w:rPr>
    </w:lvl>
    <w:lvl w:ilvl="6" w:tplc="04050001" w:tentative="1">
      <w:start w:val="1"/>
      <w:numFmt w:val="bullet"/>
      <w:lvlText w:val=""/>
      <w:lvlJc w:val="left"/>
      <w:pPr>
        <w:ind w:left="5155" w:hanging="360"/>
      </w:pPr>
      <w:rPr>
        <w:rFonts w:ascii="Symbol" w:hAnsi="Symbol" w:hint="default"/>
      </w:rPr>
    </w:lvl>
    <w:lvl w:ilvl="7" w:tplc="04050003" w:tentative="1">
      <w:start w:val="1"/>
      <w:numFmt w:val="bullet"/>
      <w:lvlText w:val="o"/>
      <w:lvlJc w:val="left"/>
      <w:pPr>
        <w:ind w:left="5875" w:hanging="360"/>
      </w:pPr>
      <w:rPr>
        <w:rFonts w:ascii="Courier New" w:hAnsi="Courier New" w:cs="Courier New" w:hint="default"/>
      </w:rPr>
    </w:lvl>
    <w:lvl w:ilvl="8" w:tplc="04050005" w:tentative="1">
      <w:start w:val="1"/>
      <w:numFmt w:val="bullet"/>
      <w:lvlText w:val=""/>
      <w:lvlJc w:val="left"/>
      <w:pPr>
        <w:ind w:left="6595" w:hanging="360"/>
      </w:pPr>
      <w:rPr>
        <w:rFonts w:ascii="Wingdings" w:hAnsi="Wingdings" w:hint="default"/>
      </w:rPr>
    </w:lvl>
  </w:abstractNum>
  <w:abstractNum w:abstractNumId="60" w15:restartNumberingAfterBreak="0">
    <w:nsid w:val="15273789"/>
    <w:multiLevelType w:val="hybridMultilevel"/>
    <w:tmpl w:val="D0E46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191152DF"/>
    <w:multiLevelType w:val="hybridMultilevel"/>
    <w:tmpl w:val="9A6A5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1AF30347"/>
    <w:multiLevelType w:val="hybridMultilevel"/>
    <w:tmpl w:val="B442F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1CFE7C51"/>
    <w:multiLevelType w:val="hybridMultilevel"/>
    <w:tmpl w:val="29109C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08D76F4"/>
    <w:multiLevelType w:val="hybridMultilevel"/>
    <w:tmpl w:val="9E5827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218E75C2"/>
    <w:multiLevelType w:val="hybridMultilevel"/>
    <w:tmpl w:val="BA44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257C495B"/>
    <w:multiLevelType w:val="hybridMultilevel"/>
    <w:tmpl w:val="CCC8951E"/>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67" w15:restartNumberingAfterBreak="0">
    <w:nsid w:val="27744DF4"/>
    <w:multiLevelType w:val="hybridMultilevel"/>
    <w:tmpl w:val="9FF4ECB4"/>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68" w15:restartNumberingAfterBreak="0">
    <w:nsid w:val="28D05E01"/>
    <w:multiLevelType w:val="hybridMultilevel"/>
    <w:tmpl w:val="293E8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2C305F1D"/>
    <w:multiLevelType w:val="hybridMultilevel"/>
    <w:tmpl w:val="74CC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2F9B7B51"/>
    <w:multiLevelType w:val="hybridMultilevel"/>
    <w:tmpl w:val="2EB89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08F0CF8"/>
    <w:multiLevelType w:val="hybridMultilevel"/>
    <w:tmpl w:val="E2EAED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74F22C3"/>
    <w:multiLevelType w:val="hybridMultilevel"/>
    <w:tmpl w:val="BD005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854251E"/>
    <w:multiLevelType w:val="hybridMultilevel"/>
    <w:tmpl w:val="4492E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3A69179D"/>
    <w:multiLevelType w:val="hybridMultilevel"/>
    <w:tmpl w:val="33826BC6"/>
    <w:lvl w:ilvl="0" w:tplc="04050001">
      <w:start w:val="1"/>
      <w:numFmt w:val="bullet"/>
      <w:lvlText w:val=""/>
      <w:lvlJc w:val="left"/>
      <w:pPr>
        <w:ind w:left="843" w:hanging="360"/>
      </w:pPr>
      <w:rPr>
        <w:rFonts w:ascii="Symbol" w:hAnsi="Symbol" w:hint="default"/>
      </w:rPr>
    </w:lvl>
    <w:lvl w:ilvl="1" w:tplc="04050003" w:tentative="1">
      <w:start w:val="1"/>
      <w:numFmt w:val="bullet"/>
      <w:lvlText w:val="o"/>
      <w:lvlJc w:val="left"/>
      <w:pPr>
        <w:ind w:left="1563" w:hanging="360"/>
      </w:pPr>
      <w:rPr>
        <w:rFonts w:ascii="Courier New" w:hAnsi="Courier New" w:cs="Courier New" w:hint="default"/>
      </w:rPr>
    </w:lvl>
    <w:lvl w:ilvl="2" w:tplc="04050005" w:tentative="1">
      <w:start w:val="1"/>
      <w:numFmt w:val="bullet"/>
      <w:lvlText w:val=""/>
      <w:lvlJc w:val="left"/>
      <w:pPr>
        <w:ind w:left="2283" w:hanging="360"/>
      </w:pPr>
      <w:rPr>
        <w:rFonts w:ascii="Wingdings" w:hAnsi="Wingdings" w:hint="default"/>
      </w:rPr>
    </w:lvl>
    <w:lvl w:ilvl="3" w:tplc="04050001" w:tentative="1">
      <w:start w:val="1"/>
      <w:numFmt w:val="bullet"/>
      <w:lvlText w:val=""/>
      <w:lvlJc w:val="left"/>
      <w:pPr>
        <w:ind w:left="3003" w:hanging="360"/>
      </w:pPr>
      <w:rPr>
        <w:rFonts w:ascii="Symbol" w:hAnsi="Symbol" w:hint="default"/>
      </w:rPr>
    </w:lvl>
    <w:lvl w:ilvl="4" w:tplc="04050003" w:tentative="1">
      <w:start w:val="1"/>
      <w:numFmt w:val="bullet"/>
      <w:lvlText w:val="o"/>
      <w:lvlJc w:val="left"/>
      <w:pPr>
        <w:ind w:left="3723" w:hanging="360"/>
      </w:pPr>
      <w:rPr>
        <w:rFonts w:ascii="Courier New" w:hAnsi="Courier New" w:cs="Courier New" w:hint="default"/>
      </w:rPr>
    </w:lvl>
    <w:lvl w:ilvl="5" w:tplc="04050005" w:tentative="1">
      <w:start w:val="1"/>
      <w:numFmt w:val="bullet"/>
      <w:lvlText w:val=""/>
      <w:lvlJc w:val="left"/>
      <w:pPr>
        <w:ind w:left="4443" w:hanging="360"/>
      </w:pPr>
      <w:rPr>
        <w:rFonts w:ascii="Wingdings" w:hAnsi="Wingdings" w:hint="default"/>
      </w:rPr>
    </w:lvl>
    <w:lvl w:ilvl="6" w:tplc="04050001" w:tentative="1">
      <w:start w:val="1"/>
      <w:numFmt w:val="bullet"/>
      <w:lvlText w:val=""/>
      <w:lvlJc w:val="left"/>
      <w:pPr>
        <w:ind w:left="5163" w:hanging="360"/>
      </w:pPr>
      <w:rPr>
        <w:rFonts w:ascii="Symbol" w:hAnsi="Symbol" w:hint="default"/>
      </w:rPr>
    </w:lvl>
    <w:lvl w:ilvl="7" w:tplc="04050003" w:tentative="1">
      <w:start w:val="1"/>
      <w:numFmt w:val="bullet"/>
      <w:lvlText w:val="o"/>
      <w:lvlJc w:val="left"/>
      <w:pPr>
        <w:ind w:left="5883" w:hanging="360"/>
      </w:pPr>
      <w:rPr>
        <w:rFonts w:ascii="Courier New" w:hAnsi="Courier New" w:cs="Courier New" w:hint="default"/>
      </w:rPr>
    </w:lvl>
    <w:lvl w:ilvl="8" w:tplc="04050005" w:tentative="1">
      <w:start w:val="1"/>
      <w:numFmt w:val="bullet"/>
      <w:lvlText w:val=""/>
      <w:lvlJc w:val="left"/>
      <w:pPr>
        <w:ind w:left="6603" w:hanging="360"/>
      </w:pPr>
      <w:rPr>
        <w:rFonts w:ascii="Wingdings" w:hAnsi="Wingdings" w:hint="default"/>
      </w:rPr>
    </w:lvl>
  </w:abstractNum>
  <w:abstractNum w:abstractNumId="75" w15:restartNumberingAfterBreak="0">
    <w:nsid w:val="3A773397"/>
    <w:multiLevelType w:val="hybridMultilevel"/>
    <w:tmpl w:val="DD0CD9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A9B128E"/>
    <w:multiLevelType w:val="hybridMultilevel"/>
    <w:tmpl w:val="0BC4E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AC55CB0"/>
    <w:multiLevelType w:val="hybridMultilevel"/>
    <w:tmpl w:val="1CFC35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15472D9"/>
    <w:multiLevelType w:val="hybridMultilevel"/>
    <w:tmpl w:val="A530AA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46ED28C5"/>
    <w:multiLevelType w:val="hybridMultilevel"/>
    <w:tmpl w:val="7FD6CE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4A864233"/>
    <w:multiLevelType w:val="hybridMultilevel"/>
    <w:tmpl w:val="EB908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D086494"/>
    <w:multiLevelType w:val="hybridMultilevel"/>
    <w:tmpl w:val="B192C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6511F8D"/>
    <w:multiLevelType w:val="hybridMultilevel"/>
    <w:tmpl w:val="5C8CE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68200B1"/>
    <w:multiLevelType w:val="hybridMultilevel"/>
    <w:tmpl w:val="96B08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7372388"/>
    <w:multiLevelType w:val="hybridMultilevel"/>
    <w:tmpl w:val="7F48769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5" w15:restartNumberingAfterBreak="0">
    <w:nsid w:val="5CC128C7"/>
    <w:multiLevelType w:val="hybridMultilevel"/>
    <w:tmpl w:val="4E1E5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32C569C"/>
    <w:multiLevelType w:val="hybridMultilevel"/>
    <w:tmpl w:val="AC92DF7C"/>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87" w15:restartNumberingAfterBreak="0">
    <w:nsid w:val="6424025D"/>
    <w:multiLevelType w:val="hybridMultilevel"/>
    <w:tmpl w:val="98E4D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B5E5185"/>
    <w:multiLevelType w:val="hybridMultilevel"/>
    <w:tmpl w:val="32D48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B990B3F"/>
    <w:multiLevelType w:val="hybridMultilevel"/>
    <w:tmpl w:val="557A7EC0"/>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90" w15:restartNumberingAfterBreak="0">
    <w:nsid w:val="6C0A15B1"/>
    <w:multiLevelType w:val="hybridMultilevel"/>
    <w:tmpl w:val="AB5EC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C194934"/>
    <w:multiLevelType w:val="hybridMultilevel"/>
    <w:tmpl w:val="4E16F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C716809"/>
    <w:multiLevelType w:val="hybridMultilevel"/>
    <w:tmpl w:val="C9821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CBE7F63"/>
    <w:multiLevelType w:val="hybridMultilevel"/>
    <w:tmpl w:val="91BC5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29E64FC"/>
    <w:multiLevelType w:val="hybridMultilevel"/>
    <w:tmpl w:val="89284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36E219D"/>
    <w:multiLevelType w:val="hybridMultilevel"/>
    <w:tmpl w:val="395E3744"/>
    <w:lvl w:ilvl="0" w:tplc="04050001">
      <w:start w:val="1"/>
      <w:numFmt w:val="bullet"/>
      <w:lvlText w:val=""/>
      <w:lvlJc w:val="left"/>
      <w:pPr>
        <w:ind w:left="775" w:hanging="360"/>
      </w:pPr>
      <w:rPr>
        <w:rFonts w:ascii="Symbol" w:hAnsi="Symbol" w:hint="default"/>
      </w:rPr>
    </w:lvl>
    <w:lvl w:ilvl="1" w:tplc="04050003">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96" w15:restartNumberingAfterBreak="0">
    <w:nsid w:val="78ED6CEA"/>
    <w:multiLevelType w:val="hybridMultilevel"/>
    <w:tmpl w:val="3334BA9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7ACD629C"/>
    <w:multiLevelType w:val="hybridMultilevel"/>
    <w:tmpl w:val="B0309E18"/>
    <w:lvl w:ilvl="0" w:tplc="9094E56C">
      <w:start w:val="5"/>
      <w:numFmt w:val="bullet"/>
      <w:lvlText w:val="-"/>
      <w:lvlJc w:val="left"/>
      <w:pPr>
        <w:ind w:left="2487" w:hanging="360"/>
      </w:pPr>
      <w:rPr>
        <w:rFonts w:ascii="Times New Roman" w:eastAsia="Lucida Sans Unicode" w:hAnsi="Times New Roman" w:cs="Times New Roman" w:hint="default"/>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98" w15:restartNumberingAfterBreak="0">
    <w:nsid w:val="7B000792"/>
    <w:multiLevelType w:val="hybridMultilevel"/>
    <w:tmpl w:val="12E2C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5"/>
  </w:num>
  <w:num w:numId="4">
    <w:abstractNumId w:val="81"/>
  </w:num>
  <w:num w:numId="5">
    <w:abstractNumId w:val="98"/>
  </w:num>
  <w:num w:numId="6">
    <w:abstractNumId w:val="94"/>
  </w:num>
  <w:num w:numId="7">
    <w:abstractNumId w:val="64"/>
  </w:num>
  <w:num w:numId="8">
    <w:abstractNumId w:val="80"/>
  </w:num>
  <w:num w:numId="9">
    <w:abstractNumId w:val="96"/>
  </w:num>
  <w:num w:numId="10">
    <w:abstractNumId w:val="76"/>
  </w:num>
  <w:num w:numId="11">
    <w:abstractNumId w:val="58"/>
  </w:num>
  <w:num w:numId="12">
    <w:abstractNumId w:val="88"/>
  </w:num>
  <w:num w:numId="13">
    <w:abstractNumId w:val="56"/>
  </w:num>
  <w:num w:numId="14">
    <w:abstractNumId w:val="60"/>
  </w:num>
  <w:num w:numId="15">
    <w:abstractNumId w:val="72"/>
  </w:num>
  <w:num w:numId="16">
    <w:abstractNumId w:val="69"/>
  </w:num>
  <w:num w:numId="17">
    <w:abstractNumId w:val="82"/>
  </w:num>
  <w:num w:numId="18">
    <w:abstractNumId w:val="83"/>
  </w:num>
  <w:num w:numId="19">
    <w:abstractNumId w:val="78"/>
  </w:num>
  <w:num w:numId="20">
    <w:abstractNumId w:val="79"/>
  </w:num>
  <w:num w:numId="21">
    <w:abstractNumId w:val="55"/>
  </w:num>
  <w:num w:numId="22">
    <w:abstractNumId w:val="65"/>
  </w:num>
  <w:num w:numId="23">
    <w:abstractNumId w:val="95"/>
  </w:num>
  <w:num w:numId="24">
    <w:abstractNumId w:val="67"/>
  </w:num>
  <w:num w:numId="25">
    <w:abstractNumId w:val="86"/>
  </w:num>
  <w:num w:numId="26">
    <w:abstractNumId w:val="97"/>
  </w:num>
  <w:num w:numId="27">
    <w:abstractNumId w:val="66"/>
  </w:num>
  <w:num w:numId="28">
    <w:abstractNumId w:val="92"/>
  </w:num>
  <w:num w:numId="29">
    <w:abstractNumId w:val="84"/>
  </w:num>
  <w:num w:numId="30">
    <w:abstractNumId w:val="91"/>
  </w:num>
  <w:num w:numId="31">
    <w:abstractNumId w:val="53"/>
  </w:num>
  <w:num w:numId="32">
    <w:abstractNumId w:val="77"/>
  </w:num>
  <w:num w:numId="33">
    <w:abstractNumId w:val="63"/>
  </w:num>
  <w:num w:numId="34">
    <w:abstractNumId w:val="59"/>
  </w:num>
  <w:num w:numId="35">
    <w:abstractNumId w:val="89"/>
  </w:num>
  <w:num w:numId="36">
    <w:abstractNumId w:val="90"/>
  </w:num>
  <w:num w:numId="37">
    <w:abstractNumId w:val="85"/>
  </w:num>
  <w:num w:numId="38">
    <w:abstractNumId w:val="61"/>
  </w:num>
  <w:num w:numId="39">
    <w:abstractNumId w:val="3"/>
  </w:num>
  <w:num w:numId="40">
    <w:abstractNumId w:val="8"/>
  </w:num>
  <w:num w:numId="41">
    <w:abstractNumId w:val="9"/>
  </w:num>
  <w:num w:numId="42">
    <w:abstractNumId w:val="10"/>
  </w:num>
  <w:num w:numId="43">
    <w:abstractNumId w:val="18"/>
  </w:num>
  <w:num w:numId="44">
    <w:abstractNumId w:val="70"/>
  </w:num>
  <w:num w:numId="45">
    <w:abstractNumId w:val="62"/>
  </w:num>
  <w:num w:numId="46">
    <w:abstractNumId w:val="87"/>
  </w:num>
  <w:num w:numId="47">
    <w:abstractNumId w:val="73"/>
  </w:num>
  <w:num w:numId="48">
    <w:abstractNumId w:val="93"/>
  </w:num>
  <w:num w:numId="49">
    <w:abstractNumId w:val="54"/>
  </w:num>
  <w:num w:numId="50">
    <w:abstractNumId w:val="68"/>
  </w:num>
  <w:num w:numId="51">
    <w:abstractNumId w:val="71"/>
  </w:num>
  <w:num w:numId="52">
    <w:abstractNumId w:val="2"/>
  </w:num>
  <w:num w:numId="53">
    <w:abstractNumId w:val="57"/>
  </w:num>
  <w:num w:numId="54">
    <w:abstractNumId w:val="7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5E8"/>
    <w:rsid w:val="00006179"/>
    <w:rsid w:val="00015C04"/>
    <w:rsid w:val="00031430"/>
    <w:rsid w:val="00043B0C"/>
    <w:rsid w:val="0005350F"/>
    <w:rsid w:val="00057262"/>
    <w:rsid w:val="00060EDF"/>
    <w:rsid w:val="0006315F"/>
    <w:rsid w:val="00065D42"/>
    <w:rsid w:val="00074846"/>
    <w:rsid w:val="000776F9"/>
    <w:rsid w:val="00080A02"/>
    <w:rsid w:val="000821E0"/>
    <w:rsid w:val="000874BE"/>
    <w:rsid w:val="000924E0"/>
    <w:rsid w:val="000A0D6F"/>
    <w:rsid w:val="000A639E"/>
    <w:rsid w:val="000B73C5"/>
    <w:rsid w:val="000C32AB"/>
    <w:rsid w:val="00100C0B"/>
    <w:rsid w:val="00106B4A"/>
    <w:rsid w:val="001110C3"/>
    <w:rsid w:val="0012620E"/>
    <w:rsid w:val="00150B8E"/>
    <w:rsid w:val="00153313"/>
    <w:rsid w:val="00154946"/>
    <w:rsid w:val="00155FBD"/>
    <w:rsid w:val="00161E87"/>
    <w:rsid w:val="00173911"/>
    <w:rsid w:val="0017758C"/>
    <w:rsid w:val="00181966"/>
    <w:rsid w:val="001A5E9F"/>
    <w:rsid w:val="001B6C7D"/>
    <w:rsid w:val="001B7FD0"/>
    <w:rsid w:val="001C033C"/>
    <w:rsid w:val="001C1D7A"/>
    <w:rsid w:val="001C707F"/>
    <w:rsid w:val="001D08B9"/>
    <w:rsid w:val="001D502E"/>
    <w:rsid w:val="001E1A24"/>
    <w:rsid w:val="001F5681"/>
    <w:rsid w:val="00200022"/>
    <w:rsid w:val="002023A6"/>
    <w:rsid w:val="00205C46"/>
    <w:rsid w:val="00211202"/>
    <w:rsid w:val="002125CA"/>
    <w:rsid w:val="00222FCB"/>
    <w:rsid w:val="00226B45"/>
    <w:rsid w:val="00230954"/>
    <w:rsid w:val="0023290F"/>
    <w:rsid w:val="00233EB1"/>
    <w:rsid w:val="0024134B"/>
    <w:rsid w:val="002414EB"/>
    <w:rsid w:val="00246BCE"/>
    <w:rsid w:val="0025189C"/>
    <w:rsid w:val="00265D03"/>
    <w:rsid w:val="00266387"/>
    <w:rsid w:val="0027345D"/>
    <w:rsid w:val="00273D6F"/>
    <w:rsid w:val="00282AAF"/>
    <w:rsid w:val="00287A21"/>
    <w:rsid w:val="002906D3"/>
    <w:rsid w:val="00295B19"/>
    <w:rsid w:val="00297066"/>
    <w:rsid w:val="002B1C60"/>
    <w:rsid w:val="002B4150"/>
    <w:rsid w:val="002D6354"/>
    <w:rsid w:val="002E1E4E"/>
    <w:rsid w:val="002E2BD3"/>
    <w:rsid w:val="002E5864"/>
    <w:rsid w:val="002E7629"/>
    <w:rsid w:val="002F1ECB"/>
    <w:rsid w:val="003145E8"/>
    <w:rsid w:val="003159EF"/>
    <w:rsid w:val="003176DC"/>
    <w:rsid w:val="0032069F"/>
    <w:rsid w:val="003258D7"/>
    <w:rsid w:val="00327EA0"/>
    <w:rsid w:val="00331FEE"/>
    <w:rsid w:val="00341EB5"/>
    <w:rsid w:val="0034214C"/>
    <w:rsid w:val="003511E0"/>
    <w:rsid w:val="0035231B"/>
    <w:rsid w:val="0037386C"/>
    <w:rsid w:val="003765C0"/>
    <w:rsid w:val="00376937"/>
    <w:rsid w:val="003878D2"/>
    <w:rsid w:val="003A29F7"/>
    <w:rsid w:val="003A385F"/>
    <w:rsid w:val="003C0834"/>
    <w:rsid w:val="003E4DD7"/>
    <w:rsid w:val="003E5753"/>
    <w:rsid w:val="003E674C"/>
    <w:rsid w:val="00400F29"/>
    <w:rsid w:val="004011C3"/>
    <w:rsid w:val="00412C2A"/>
    <w:rsid w:val="00421BC4"/>
    <w:rsid w:val="00421C9C"/>
    <w:rsid w:val="00452B47"/>
    <w:rsid w:val="0046479A"/>
    <w:rsid w:val="0047248F"/>
    <w:rsid w:val="004A0409"/>
    <w:rsid w:val="004A68AC"/>
    <w:rsid w:val="004A6E90"/>
    <w:rsid w:val="004B7AB9"/>
    <w:rsid w:val="004C29F1"/>
    <w:rsid w:val="004C3FA0"/>
    <w:rsid w:val="004C7599"/>
    <w:rsid w:val="004D442C"/>
    <w:rsid w:val="004F40B8"/>
    <w:rsid w:val="004F6694"/>
    <w:rsid w:val="004F7FC9"/>
    <w:rsid w:val="00511AF3"/>
    <w:rsid w:val="00524610"/>
    <w:rsid w:val="00526545"/>
    <w:rsid w:val="00532504"/>
    <w:rsid w:val="005366F4"/>
    <w:rsid w:val="00555A62"/>
    <w:rsid w:val="00564C5B"/>
    <w:rsid w:val="00567CF3"/>
    <w:rsid w:val="00570E0C"/>
    <w:rsid w:val="005738E2"/>
    <w:rsid w:val="005825C6"/>
    <w:rsid w:val="0058304D"/>
    <w:rsid w:val="0058746D"/>
    <w:rsid w:val="0059180E"/>
    <w:rsid w:val="00594940"/>
    <w:rsid w:val="005B2130"/>
    <w:rsid w:val="005B3643"/>
    <w:rsid w:val="005B61F3"/>
    <w:rsid w:val="005B6B82"/>
    <w:rsid w:val="005E4B71"/>
    <w:rsid w:val="006101F8"/>
    <w:rsid w:val="00616E96"/>
    <w:rsid w:val="00617D28"/>
    <w:rsid w:val="00623923"/>
    <w:rsid w:val="00624ECF"/>
    <w:rsid w:val="00655D05"/>
    <w:rsid w:val="006644FF"/>
    <w:rsid w:val="00670ABD"/>
    <w:rsid w:val="0069074C"/>
    <w:rsid w:val="00694773"/>
    <w:rsid w:val="006B5AEA"/>
    <w:rsid w:val="006D4233"/>
    <w:rsid w:val="00704606"/>
    <w:rsid w:val="0070786F"/>
    <w:rsid w:val="00710370"/>
    <w:rsid w:val="007113E3"/>
    <w:rsid w:val="007138DB"/>
    <w:rsid w:val="0073020F"/>
    <w:rsid w:val="00745496"/>
    <w:rsid w:val="007502ED"/>
    <w:rsid w:val="00782A62"/>
    <w:rsid w:val="00783067"/>
    <w:rsid w:val="007912AE"/>
    <w:rsid w:val="007918B5"/>
    <w:rsid w:val="00794B45"/>
    <w:rsid w:val="007D1564"/>
    <w:rsid w:val="007F38F0"/>
    <w:rsid w:val="00801C73"/>
    <w:rsid w:val="00803791"/>
    <w:rsid w:val="008109E7"/>
    <w:rsid w:val="0081582A"/>
    <w:rsid w:val="008162C9"/>
    <w:rsid w:val="00817AA9"/>
    <w:rsid w:val="008257EC"/>
    <w:rsid w:val="00832FCA"/>
    <w:rsid w:val="008330E9"/>
    <w:rsid w:val="008365C8"/>
    <w:rsid w:val="00844198"/>
    <w:rsid w:val="00850E28"/>
    <w:rsid w:val="00857367"/>
    <w:rsid w:val="0085796E"/>
    <w:rsid w:val="008622A4"/>
    <w:rsid w:val="00865DBB"/>
    <w:rsid w:val="008732EE"/>
    <w:rsid w:val="00880343"/>
    <w:rsid w:val="0088181F"/>
    <w:rsid w:val="00894211"/>
    <w:rsid w:val="008A28F7"/>
    <w:rsid w:val="008B0B14"/>
    <w:rsid w:val="008C201E"/>
    <w:rsid w:val="008C60A5"/>
    <w:rsid w:val="008D0329"/>
    <w:rsid w:val="008D4EA4"/>
    <w:rsid w:val="008E245B"/>
    <w:rsid w:val="00900E60"/>
    <w:rsid w:val="00902BEE"/>
    <w:rsid w:val="00917C3D"/>
    <w:rsid w:val="009217E2"/>
    <w:rsid w:val="00930BB1"/>
    <w:rsid w:val="00933FB5"/>
    <w:rsid w:val="00961738"/>
    <w:rsid w:val="00976852"/>
    <w:rsid w:val="009814DA"/>
    <w:rsid w:val="009956CC"/>
    <w:rsid w:val="009A0551"/>
    <w:rsid w:val="009B60A2"/>
    <w:rsid w:val="009C4F67"/>
    <w:rsid w:val="009C65EC"/>
    <w:rsid w:val="009D2557"/>
    <w:rsid w:val="009D407A"/>
    <w:rsid w:val="009D6E2E"/>
    <w:rsid w:val="009F06BD"/>
    <w:rsid w:val="00A029AD"/>
    <w:rsid w:val="00A164B2"/>
    <w:rsid w:val="00A22143"/>
    <w:rsid w:val="00A242D8"/>
    <w:rsid w:val="00A33326"/>
    <w:rsid w:val="00A42C42"/>
    <w:rsid w:val="00A43EDB"/>
    <w:rsid w:val="00A53EC9"/>
    <w:rsid w:val="00A5475F"/>
    <w:rsid w:val="00A729F9"/>
    <w:rsid w:val="00A77793"/>
    <w:rsid w:val="00A90AE2"/>
    <w:rsid w:val="00A93D41"/>
    <w:rsid w:val="00A95F5C"/>
    <w:rsid w:val="00AB2F26"/>
    <w:rsid w:val="00AB5BF5"/>
    <w:rsid w:val="00AC5588"/>
    <w:rsid w:val="00AE0031"/>
    <w:rsid w:val="00B01962"/>
    <w:rsid w:val="00B01DF9"/>
    <w:rsid w:val="00B06247"/>
    <w:rsid w:val="00B23E5D"/>
    <w:rsid w:val="00B26DAB"/>
    <w:rsid w:val="00B4544B"/>
    <w:rsid w:val="00B46ACA"/>
    <w:rsid w:val="00B51EA7"/>
    <w:rsid w:val="00B54A45"/>
    <w:rsid w:val="00B55411"/>
    <w:rsid w:val="00B55719"/>
    <w:rsid w:val="00B72A3F"/>
    <w:rsid w:val="00B73047"/>
    <w:rsid w:val="00B832C1"/>
    <w:rsid w:val="00B93055"/>
    <w:rsid w:val="00BA1E60"/>
    <w:rsid w:val="00BB1A60"/>
    <w:rsid w:val="00BB1FB8"/>
    <w:rsid w:val="00BB6EFA"/>
    <w:rsid w:val="00BC397C"/>
    <w:rsid w:val="00BC6737"/>
    <w:rsid w:val="00BC7DCC"/>
    <w:rsid w:val="00BD1977"/>
    <w:rsid w:val="00BD3471"/>
    <w:rsid w:val="00BE59F2"/>
    <w:rsid w:val="00BE5B5E"/>
    <w:rsid w:val="00BE5C22"/>
    <w:rsid w:val="00C03D6B"/>
    <w:rsid w:val="00C123D6"/>
    <w:rsid w:val="00C200CF"/>
    <w:rsid w:val="00C34BFB"/>
    <w:rsid w:val="00C37D56"/>
    <w:rsid w:val="00C40A95"/>
    <w:rsid w:val="00C43738"/>
    <w:rsid w:val="00C44CD8"/>
    <w:rsid w:val="00C5738D"/>
    <w:rsid w:val="00C61DB7"/>
    <w:rsid w:val="00C645C2"/>
    <w:rsid w:val="00C64E9D"/>
    <w:rsid w:val="00C73726"/>
    <w:rsid w:val="00C8085E"/>
    <w:rsid w:val="00C81ECC"/>
    <w:rsid w:val="00C90FB4"/>
    <w:rsid w:val="00C94078"/>
    <w:rsid w:val="00C94D9E"/>
    <w:rsid w:val="00C95F3D"/>
    <w:rsid w:val="00C962E6"/>
    <w:rsid w:val="00CA4D96"/>
    <w:rsid w:val="00CA52F9"/>
    <w:rsid w:val="00CB1AD8"/>
    <w:rsid w:val="00CB2153"/>
    <w:rsid w:val="00CB4081"/>
    <w:rsid w:val="00CC002F"/>
    <w:rsid w:val="00CE0438"/>
    <w:rsid w:val="00CF076A"/>
    <w:rsid w:val="00CF53F4"/>
    <w:rsid w:val="00CF772B"/>
    <w:rsid w:val="00CF77B6"/>
    <w:rsid w:val="00D15EF9"/>
    <w:rsid w:val="00D22DF1"/>
    <w:rsid w:val="00D25340"/>
    <w:rsid w:val="00D34EAD"/>
    <w:rsid w:val="00D5060A"/>
    <w:rsid w:val="00D62C05"/>
    <w:rsid w:val="00D81E40"/>
    <w:rsid w:val="00D851A2"/>
    <w:rsid w:val="00DA79D8"/>
    <w:rsid w:val="00DB36C3"/>
    <w:rsid w:val="00DC14D8"/>
    <w:rsid w:val="00DC24F5"/>
    <w:rsid w:val="00DC3DA9"/>
    <w:rsid w:val="00DE5800"/>
    <w:rsid w:val="00DF596A"/>
    <w:rsid w:val="00DF7BF9"/>
    <w:rsid w:val="00DF7EC8"/>
    <w:rsid w:val="00E06D19"/>
    <w:rsid w:val="00E136C8"/>
    <w:rsid w:val="00E173DC"/>
    <w:rsid w:val="00E20845"/>
    <w:rsid w:val="00E2215E"/>
    <w:rsid w:val="00E2634F"/>
    <w:rsid w:val="00E3256E"/>
    <w:rsid w:val="00E47AAE"/>
    <w:rsid w:val="00E561C4"/>
    <w:rsid w:val="00E563BE"/>
    <w:rsid w:val="00E63D10"/>
    <w:rsid w:val="00E707F7"/>
    <w:rsid w:val="00E77D4E"/>
    <w:rsid w:val="00E82E49"/>
    <w:rsid w:val="00E97BA9"/>
    <w:rsid w:val="00EA03E7"/>
    <w:rsid w:val="00EA3305"/>
    <w:rsid w:val="00EA5BB6"/>
    <w:rsid w:val="00EC6753"/>
    <w:rsid w:val="00ED4569"/>
    <w:rsid w:val="00ED76D7"/>
    <w:rsid w:val="00EE45F7"/>
    <w:rsid w:val="00EF2224"/>
    <w:rsid w:val="00EF6B6D"/>
    <w:rsid w:val="00F00B0F"/>
    <w:rsid w:val="00F065C2"/>
    <w:rsid w:val="00F15AB4"/>
    <w:rsid w:val="00F17304"/>
    <w:rsid w:val="00F32592"/>
    <w:rsid w:val="00F46423"/>
    <w:rsid w:val="00F47071"/>
    <w:rsid w:val="00F57E2A"/>
    <w:rsid w:val="00F66457"/>
    <w:rsid w:val="00F66EFD"/>
    <w:rsid w:val="00F86702"/>
    <w:rsid w:val="00F92583"/>
    <w:rsid w:val="00F94649"/>
    <w:rsid w:val="00FA1566"/>
    <w:rsid w:val="00FA7465"/>
    <w:rsid w:val="00FB116D"/>
    <w:rsid w:val="00FB3034"/>
    <w:rsid w:val="00FC61E5"/>
    <w:rsid w:val="00FE2B81"/>
    <w:rsid w:val="00FF00BC"/>
    <w:rsid w:val="00FF5A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1BAF0B5"/>
  <w15:docId w15:val="{4D875D65-B7E4-4732-81E7-2980E6CEE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B5AEA"/>
    <w:pPr>
      <w:widowControl w:val="0"/>
      <w:suppressAutoHyphens/>
    </w:pPr>
    <w:rPr>
      <w:rFonts w:eastAsia="Lucida Sans Unicode"/>
      <w:kern w:val="1"/>
      <w:sz w:val="24"/>
      <w:szCs w:val="24"/>
    </w:rPr>
  </w:style>
  <w:style w:type="paragraph" w:styleId="Nadpis6">
    <w:name w:val="heading 6"/>
    <w:basedOn w:val="Normln"/>
    <w:next w:val="Normln"/>
    <w:qFormat/>
    <w:pPr>
      <w:keepNext/>
      <w:numPr>
        <w:ilvl w:val="5"/>
        <w:numId w:val="1"/>
      </w:numPr>
      <w:outlineLvl w:val="5"/>
    </w:pPr>
    <w:rPr>
      <w:i/>
    </w:rPr>
  </w:style>
  <w:style w:type="paragraph" w:styleId="Nadpis7">
    <w:name w:val="heading 7"/>
    <w:next w:val="Zkladntext"/>
    <w:qFormat/>
    <w:pPr>
      <w:keepNext/>
      <w:widowControl w:val="0"/>
      <w:numPr>
        <w:ilvl w:val="6"/>
        <w:numId w:val="1"/>
      </w:numPr>
      <w:suppressAutoHyphens/>
      <w:spacing w:before="120"/>
      <w:outlineLvl w:val="6"/>
    </w:pPr>
    <w:rPr>
      <w:rFonts w:eastAsia="Lucida Sans Unicode"/>
      <w:kern w:val="1"/>
      <w:sz w:val="3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4z0">
    <w:name w:val="WW8Num4z0"/>
    <w:rPr>
      <w:rFonts w:ascii="Wingdings" w:hAnsi="Wingdings"/>
    </w:rPr>
  </w:style>
  <w:style w:type="character" w:customStyle="1" w:styleId="WW8Num4z1">
    <w:name w:val="WW8Num4z1"/>
    <w:rPr>
      <w:rFonts w:ascii="OpenSymbol" w:hAnsi="OpenSymbol" w:cs="Open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6z0">
    <w:name w:val="WW8Num6z0"/>
    <w:rPr>
      <w:rFonts w:ascii="Wingdings" w:hAnsi="Wingdings"/>
    </w:rPr>
  </w:style>
  <w:style w:type="character" w:customStyle="1" w:styleId="WW8Num6z1">
    <w:name w:val="WW8Num6z1"/>
    <w:rPr>
      <w:rFonts w:ascii="OpenSymbol" w:hAnsi="OpenSymbol" w:cs="OpenSymbol"/>
    </w:rPr>
  </w:style>
  <w:style w:type="character" w:customStyle="1" w:styleId="WW8Num7z0">
    <w:name w:val="WW8Num7z0"/>
    <w:rPr>
      <w:rFonts w:ascii="Wingdings" w:hAnsi="Wingdings"/>
    </w:rPr>
  </w:style>
  <w:style w:type="character" w:customStyle="1" w:styleId="WW8Num7z1">
    <w:name w:val="WW8Num7z1"/>
    <w:rPr>
      <w:rFonts w:ascii="OpenSymbol" w:hAnsi="OpenSymbol" w:cs="OpenSymbol"/>
    </w:rPr>
  </w:style>
  <w:style w:type="character" w:customStyle="1" w:styleId="WW8Num8z0">
    <w:name w:val="WW8Num8z0"/>
    <w:rPr>
      <w:rFonts w:ascii="Wingdings" w:hAnsi="Wingdings"/>
    </w:rPr>
  </w:style>
  <w:style w:type="character" w:customStyle="1" w:styleId="WW8Num8z1">
    <w:name w:val="WW8Num8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9z0">
    <w:name w:val="WW8Num19z0"/>
    <w:rPr>
      <w:rFonts w:ascii="Symbol" w:hAnsi="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OpenSymbol"/>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5z0">
    <w:name w:val="WW8Num25z0"/>
    <w:rPr>
      <w:rFonts w:ascii="Symbol" w:hAnsi="Symbol" w:cs="OpenSymbol"/>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OpenSymbol"/>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OpenSymbol"/>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1z0">
    <w:name w:val="WW8Num31z0"/>
    <w:rPr>
      <w:rFonts w:ascii="Symbol" w:hAnsi="Symbol" w:cs="OpenSymbol"/>
    </w:rPr>
  </w:style>
  <w:style w:type="character" w:customStyle="1" w:styleId="WW8Num31z1">
    <w:name w:val="WW8Num31z1"/>
    <w:rPr>
      <w:rFonts w:ascii="Courier New" w:hAnsi="Courier New" w:cs="Courier New"/>
    </w:rPr>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Open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OpenSymbol"/>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OpenSymbol"/>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OpenSymbol"/>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OpenSymbol"/>
    </w:rPr>
  </w:style>
  <w:style w:type="character" w:customStyle="1" w:styleId="WW8Num39z1">
    <w:name w:val="WW8Num39z1"/>
    <w:rPr>
      <w:rFonts w:ascii="OpenSymbol" w:hAnsi="OpenSymbol" w:cs="OpenSymbol"/>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2z0">
    <w:name w:val="WW8Num42z0"/>
    <w:rPr>
      <w:rFonts w:ascii="Symbol" w:hAnsi="Symbol" w:cs="OpenSymbol"/>
    </w:rPr>
  </w:style>
  <w:style w:type="character" w:customStyle="1" w:styleId="WW8Num42z1">
    <w:name w:val="WW8Num42z1"/>
    <w:rPr>
      <w:rFonts w:ascii="OpenSymbol" w:hAnsi="OpenSymbol" w:cs="Open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6z0">
    <w:name w:val="WW8Num46z0"/>
    <w:rPr>
      <w:rFonts w:ascii="Symbol" w:hAnsi="Symbol" w:cs="OpenSymbol"/>
    </w:rPr>
  </w:style>
  <w:style w:type="character" w:customStyle="1" w:styleId="WW8Num46z1">
    <w:name w:val="WW8Num46z1"/>
    <w:rPr>
      <w:rFonts w:ascii="OpenSymbol" w:hAnsi="OpenSymbol" w:cs="OpenSymbol"/>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8z0">
    <w:name w:val="WW8Num48z0"/>
    <w:rPr>
      <w:rFonts w:ascii="Symbol" w:hAnsi="Symbol" w:cs="OpenSymbol"/>
    </w:rPr>
  </w:style>
  <w:style w:type="character" w:customStyle="1" w:styleId="WW8Num48z1">
    <w:name w:val="WW8Num48z1"/>
    <w:rPr>
      <w:rFonts w:ascii="OpenSymbol" w:hAnsi="OpenSymbol" w:cs="OpenSymbol"/>
    </w:rPr>
  </w:style>
  <w:style w:type="character" w:customStyle="1" w:styleId="WW8Num49z0">
    <w:name w:val="WW8Num49z0"/>
    <w:rPr>
      <w:rFonts w:ascii="Symbol" w:hAnsi="Symbol" w:cs="OpenSymbol"/>
    </w:rPr>
  </w:style>
  <w:style w:type="character" w:customStyle="1" w:styleId="WW8Num49z1">
    <w:name w:val="WW8Num49z1"/>
    <w:rPr>
      <w:rFonts w:ascii="OpenSymbol" w:hAnsi="OpenSymbol" w:cs="OpenSymbol"/>
    </w:rPr>
  </w:style>
  <w:style w:type="character" w:customStyle="1" w:styleId="WW8Num50z0">
    <w:name w:val="WW8Num50z0"/>
    <w:rPr>
      <w:rFonts w:ascii="Symbol" w:hAnsi="Symbol" w:cs="OpenSymbol"/>
    </w:rPr>
  </w:style>
  <w:style w:type="character" w:customStyle="1" w:styleId="WW8Num50z1">
    <w:name w:val="WW8Num50z1"/>
    <w:rPr>
      <w:rFonts w:ascii="OpenSymbol" w:hAnsi="OpenSymbol" w:cs="OpenSymbol"/>
    </w:rPr>
  </w:style>
  <w:style w:type="character" w:customStyle="1" w:styleId="WW8Num51z0">
    <w:name w:val="WW8Num51z0"/>
    <w:rPr>
      <w:rFonts w:ascii="Symbol" w:hAnsi="Symbol" w:cs="OpenSymbol"/>
    </w:rPr>
  </w:style>
  <w:style w:type="character" w:customStyle="1" w:styleId="WW8Num51z1">
    <w:name w:val="WW8Num51z1"/>
    <w:rPr>
      <w:rFonts w:ascii="OpenSymbol" w:hAnsi="OpenSymbol" w:cs="OpenSymbol"/>
    </w:rPr>
  </w:style>
  <w:style w:type="character" w:customStyle="1" w:styleId="WW8Num52z0">
    <w:name w:val="WW8Num52z0"/>
    <w:rPr>
      <w:rFonts w:ascii="Symbol" w:hAnsi="Symbol" w:cs="OpenSymbol"/>
    </w:rPr>
  </w:style>
  <w:style w:type="character" w:customStyle="1" w:styleId="WW8Num52z1">
    <w:name w:val="WW8Num52z1"/>
    <w:rPr>
      <w:rFonts w:ascii="OpenSymbol" w:hAnsi="OpenSymbol" w:cs="OpenSymbol"/>
    </w:rPr>
  </w:style>
  <w:style w:type="character" w:customStyle="1" w:styleId="WW8Num53z0">
    <w:name w:val="WW8Num53z0"/>
    <w:rPr>
      <w:rFonts w:ascii="Symbol" w:hAnsi="Symbol" w:cs="OpenSymbol"/>
    </w:rPr>
  </w:style>
  <w:style w:type="character" w:customStyle="1" w:styleId="WW8Num53z1">
    <w:name w:val="WW8Num53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9z0">
    <w:name w:val="WW8Num9z0"/>
    <w:rPr>
      <w:rFonts w:ascii="Wingdings" w:hAnsi="Wingdings"/>
    </w:rPr>
  </w:style>
  <w:style w:type="character" w:customStyle="1" w:styleId="WW8Num9z1">
    <w:name w:val="WW8Num9z1"/>
    <w:rPr>
      <w:rFonts w:ascii="OpenSymbol" w:hAnsi="OpenSymbol" w:cs="OpenSymbol"/>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1z0">
    <w:name w:val="WW8Num1z0"/>
    <w:rPr>
      <w:rFonts w:ascii="OpenSymbol" w:hAnsi="OpenSymbol"/>
    </w:rPr>
  </w:style>
  <w:style w:type="character" w:customStyle="1" w:styleId="WW8Num1z1">
    <w:name w:val="WW8Num1z1"/>
    <w:rPr>
      <w:rFonts w:ascii="OpenSymbol" w:hAnsi="OpenSymbol" w:cs="OpenSymbol"/>
    </w:rPr>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Standardnpsmoodstavce1">
    <w:name w:val="Standardní písmo odstavce1"/>
  </w:style>
  <w:style w:type="character" w:customStyle="1" w:styleId="Znakypropoznmkupodarou">
    <w:name w:val="Znaky pro poznámku pod čarou"/>
    <w:rPr>
      <w:vertAlign w:val="superscript"/>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styleId="Znakapoznpodarou">
    <w:name w:val="footnote reference"/>
    <w:rPr>
      <w:vertAlign w:val="superscript"/>
    </w:rPr>
  </w:style>
  <w:style w:type="character" w:styleId="Hypertextovodkaz">
    <w:name w:val="Hyperlink"/>
    <w:rPr>
      <w:color w:val="0000FF"/>
      <w:u w:val="single"/>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styleId="Odkaznavysvtlivky">
    <w:name w:val="endnote reference"/>
    <w:rPr>
      <w:vertAlign w:val="superscript"/>
    </w:rPr>
  </w:style>
  <w:style w:type="character" w:customStyle="1" w:styleId="WW8Num69z0">
    <w:name w:val="WW8Num69z0"/>
    <w:rPr>
      <w:rFonts w:ascii="Wingdings" w:hAnsi="Wingdings"/>
    </w:rPr>
  </w:style>
  <w:style w:type="character" w:customStyle="1" w:styleId="WW8Num69z1">
    <w:name w:val="WW8Num69z1"/>
    <w:rPr>
      <w:rFonts w:ascii="Courier New" w:hAnsi="Courier New" w:cs="Courier New"/>
    </w:rPr>
  </w:style>
  <w:style w:type="character" w:customStyle="1" w:styleId="WW8Num69z3">
    <w:name w:val="WW8Num69z3"/>
    <w:rPr>
      <w:rFonts w:ascii="Symbol" w:hAnsi="Symbol"/>
    </w:rPr>
  </w:style>
  <w:style w:type="character" w:customStyle="1" w:styleId="WW8Num5z3">
    <w:name w:val="WW8Num5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cs="Courier New"/>
    </w:rPr>
  </w:style>
  <w:style w:type="character" w:customStyle="1" w:styleId="WW8Num61z3">
    <w:name w:val="WW8Num61z3"/>
    <w:rPr>
      <w:rFonts w:ascii="Symbol" w:hAnsi="Symbol"/>
    </w:rPr>
  </w:style>
  <w:style w:type="character" w:customStyle="1" w:styleId="WW8Num3z3">
    <w:name w:val="WW8Num3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cs="Courier New"/>
    </w:rPr>
  </w:style>
  <w:style w:type="character" w:customStyle="1" w:styleId="WW8Num64z3">
    <w:name w:val="WW8Num64z3"/>
    <w:rPr>
      <w:rFonts w:ascii="Symbol" w:hAnsi="Symbol"/>
    </w:rPr>
  </w:style>
  <w:style w:type="character" w:customStyle="1" w:styleId="WW8Num30z3">
    <w:name w:val="WW8Num30z3"/>
    <w:rPr>
      <w:rFonts w:ascii="Symbol" w:hAnsi="Symbol"/>
    </w:rPr>
  </w:style>
  <w:style w:type="character" w:customStyle="1" w:styleId="Odrky">
    <w:name w:val="Odrážky"/>
    <w:rPr>
      <w:rFonts w:ascii="OpenSymbol" w:eastAsia="OpenSymbol" w:hAnsi="OpenSymbol" w:cs="OpenSymbol"/>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44z2">
    <w:name w:val="WW8Num44z2"/>
    <w:rPr>
      <w:rFonts w:ascii="Wingdings" w:hAnsi="Wingdings"/>
    </w:rPr>
  </w:style>
  <w:style w:type="character" w:customStyle="1" w:styleId="WW8Num47z2">
    <w:name w:val="WW8Num47z2"/>
    <w:rPr>
      <w:rFonts w:ascii="Wingdings" w:hAnsi="Wingdings"/>
    </w:rPr>
  </w:style>
  <w:style w:type="character" w:customStyle="1" w:styleId="WW8Num45z2">
    <w:name w:val="WW8Num45z2"/>
    <w:rPr>
      <w:rFonts w:ascii="Wingdings" w:hAnsi="Wingdings"/>
    </w:rPr>
  </w:style>
  <w:style w:type="character" w:customStyle="1" w:styleId="WW8Num18z2">
    <w:name w:val="WW8Num18z2"/>
    <w:rPr>
      <w:rFonts w:ascii="Wingdings" w:hAnsi="Wingdings"/>
    </w:rPr>
  </w:style>
  <w:style w:type="character" w:customStyle="1" w:styleId="WW8Num15z2">
    <w:name w:val="WW8Num15z2"/>
    <w:rPr>
      <w:rFonts w:ascii="Wingdings" w:hAnsi="Wingdings"/>
    </w:rPr>
  </w:style>
  <w:style w:type="character" w:customStyle="1" w:styleId="WW8Num63z0">
    <w:name w:val="WW8Num63z0"/>
    <w:rPr>
      <w:rFonts w:ascii="Symbol" w:hAnsi="Symbol"/>
    </w:rPr>
  </w:style>
  <w:style w:type="character" w:customStyle="1" w:styleId="WW8Num63z2">
    <w:name w:val="WW8Num63z2"/>
    <w:rPr>
      <w:rFonts w:ascii="Wingdings" w:hAnsi="Wingdings"/>
    </w:rPr>
  </w:style>
  <w:style w:type="character" w:customStyle="1" w:styleId="WW8Num63z4">
    <w:name w:val="WW8Num63z4"/>
    <w:rPr>
      <w:rFonts w:ascii="Courier New" w:hAnsi="Courier New" w:cs="Courier New"/>
    </w:rPr>
  </w:style>
  <w:style w:type="character" w:customStyle="1" w:styleId="WW8Num41z2">
    <w:name w:val="WW8Num41z2"/>
    <w:rPr>
      <w:rFonts w:ascii="Wingdings" w:hAnsi="Wingdings"/>
    </w:rPr>
  </w:style>
  <w:style w:type="character" w:customStyle="1" w:styleId="WW8Num43z2">
    <w:name w:val="WW8Num43z2"/>
    <w:rPr>
      <w:rFonts w:ascii="Wingdings" w:hAnsi="Wingdings"/>
    </w:rPr>
  </w:style>
  <w:style w:type="character" w:customStyle="1" w:styleId="Symbolyproslovn">
    <w:name w:val="Symboly pro číslování"/>
  </w:style>
  <w:style w:type="character" w:customStyle="1" w:styleId="WW8Num40z2">
    <w:name w:val="WW8Num40z2"/>
    <w:rPr>
      <w:rFonts w:ascii="Wingdings" w:hAnsi="Wingdings"/>
    </w:rPr>
  </w:style>
  <w:style w:type="character" w:customStyle="1" w:styleId="WW8Num30z2">
    <w:name w:val="WW8Num30z2"/>
    <w:rPr>
      <w:rFonts w:ascii="Wingdings" w:hAnsi="Wingdings"/>
    </w:rPr>
  </w:style>
  <w:style w:type="character" w:customStyle="1" w:styleId="WW8Num24z2">
    <w:name w:val="WW8Num24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ListLabel3">
    <w:name w:val="ListLabel 3"/>
    <w:rPr>
      <w:rFonts w:eastAsia="Times New Roman" w:cs="Times New Roman"/>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styleId="Textpoznpodarou">
    <w:name w:val="footnote text"/>
    <w:basedOn w:val="Normln"/>
    <w:pPr>
      <w:suppressLineNumbers/>
      <w:ind w:left="283" w:hanging="283"/>
    </w:pPr>
    <w:rPr>
      <w:sz w:val="20"/>
      <w:szCs w:val="20"/>
    </w:rPr>
  </w:style>
  <w:style w:type="paragraph" w:styleId="Zpat">
    <w:name w:val="footer"/>
    <w:basedOn w:val="Normln"/>
    <w:pPr>
      <w:suppressLineNumbers/>
      <w:tabs>
        <w:tab w:val="center" w:pos="4818"/>
        <w:tab w:val="right" w:pos="9637"/>
      </w:tabs>
    </w:pPr>
  </w:style>
  <w:style w:type="paragraph" w:styleId="Zhlav">
    <w:name w:val="header"/>
    <w:basedOn w:val="Normln"/>
    <w:link w:val="ZhlavChar"/>
    <w:uiPriority w:val="99"/>
    <w:pPr>
      <w:suppressLineNumbers/>
      <w:tabs>
        <w:tab w:val="center" w:pos="4818"/>
        <w:tab w:val="right" w:pos="9637"/>
      </w:tabs>
    </w:pPr>
  </w:style>
  <w:style w:type="paragraph" w:customStyle="1" w:styleId="Zkladntext21">
    <w:name w:val="Základní text 21"/>
    <w:basedOn w:val="Normln"/>
    <w:rPr>
      <w:b/>
    </w:rPr>
  </w:style>
  <w:style w:type="paragraph" w:styleId="Zkladntextodsazen">
    <w:name w:val="Body Text Indent"/>
    <w:basedOn w:val="Normln"/>
    <w:pPr>
      <w:ind w:left="426" w:hanging="426"/>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Import0">
    <w:name w:val="Import 0"/>
    <w:basedOn w:val="Normln"/>
    <w:pPr>
      <w:spacing w:line="288" w:lineRule="auto"/>
    </w:pPr>
  </w:style>
  <w:style w:type="paragraph" w:customStyle="1" w:styleId="Nadpis2Nadpis211">
    <w:name w:val="Nadpis 2.Nadpis 2.11"/>
    <w:basedOn w:val="Normln"/>
    <w:next w:val="Normln"/>
    <w:pPr>
      <w:keepNext/>
      <w:spacing w:before="240" w:after="60"/>
    </w:pPr>
    <w:rPr>
      <w:rFonts w:ascii="Courier New" w:hAnsi="Courier New"/>
    </w:rPr>
  </w:style>
  <w:style w:type="paragraph" w:customStyle="1" w:styleId="Vrazncitt1">
    <w:name w:val="Výrazný citát1"/>
    <w:pPr>
      <w:widowControl w:val="0"/>
      <w:pBdr>
        <w:bottom w:val="single" w:sz="4" w:space="4" w:color="808080"/>
      </w:pBdr>
      <w:suppressAutoHyphens/>
      <w:spacing w:before="200" w:after="280"/>
      <w:ind w:left="936" w:right="936"/>
    </w:pPr>
    <w:rPr>
      <w:rFonts w:eastAsia="Lucida Sans Unicode"/>
      <w:b/>
      <w:bCs/>
      <w:i/>
      <w:iCs/>
      <w:color w:val="4F81BD"/>
      <w:sz w:val="24"/>
      <w:szCs w:val="24"/>
    </w:rPr>
  </w:style>
  <w:style w:type="paragraph" w:customStyle="1" w:styleId="Texttabulka">
    <w:name w:val="Text tabulka"/>
    <w:pPr>
      <w:keepNext/>
      <w:widowControl w:val="0"/>
      <w:suppressAutoHyphens/>
    </w:pPr>
    <w:rPr>
      <w:rFonts w:eastAsia="Lucida Sans Unicode"/>
      <w:szCs w:val="24"/>
    </w:rPr>
  </w:style>
  <w:style w:type="paragraph" w:customStyle="1" w:styleId="Odstavecseseznamem1">
    <w:name w:val="Odstavec se seznamem1"/>
    <w:pPr>
      <w:widowControl w:val="0"/>
      <w:suppressAutoHyphens/>
      <w:ind w:left="720"/>
    </w:pPr>
    <w:rPr>
      <w:rFonts w:eastAsia="Lucida Sans Unicode"/>
      <w:sz w:val="24"/>
      <w:szCs w:val="24"/>
    </w:rPr>
  </w:style>
  <w:style w:type="paragraph" w:styleId="Odstavecseseznamem">
    <w:name w:val="List Paragraph"/>
    <w:basedOn w:val="Normln"/>
    <w:uiPriority w:val="34"/>
    <w:qFormat/>
    <w:rsid w:val="00850E28"/>
    <w:pPr>
      <w:ind w:left="708"/>
    </w:pPr>
  </w:style>
  <w:style w:type="character" w:customStyle="1" w:styleId="ZhlavChar">
    <w:name w:val="Záhlaví Char"/>
    <w:link w:val="Zhlav"/>
    <w:uiPriority w:val="99"/>
    <w:rsid w:val="00EF6B6D"/>
    <w:rPr>
      <w:rFonts w:eastAsia="Lucida Sans Unicode"/>
      <w:kern w:val="1"/>
      <w:sz w:val="24"/>
      <w:szCs w:val="24"/>
    </w:rPr>
  </w:style>
  <w:style w:type="paragraph" w:styleId="Textbubliny">
    <w:name w:val="Balloon Text"/>
    <w:basedOn w:val="Normln"/>
    <w:link w:val="TextbublinyChar"/>
    <w:uiPriority w:val="99"/>
    <w:semiHidden/>
    <w:unhideWhenUsed/>
    <w:rsid w:val="00EF6B6D"/>
    <w:rPr>
      <w:rFonts w:ascii="Tahoma" w:hAnsi="Tahoma" w:cs="Tahoma"/>
      <w:sz w:val="16"/>
      <w:szCs w:val="16"/>
    </w:rPr>
  </w:style>
  <w:style w:type="character" w:customStyle="1" w:styleId="TextbublinyChar">
    <w:name w:val="Text bubliny Char"/>
    <w:link w:val="Textbubliny"/>
    <w:uiPriority w:val="99"/>
    <w:semiHidden/>
    <w:rsid w:val="00EF6B6D"/>
    <w:rPr>
      <w:rFonts w:ascii="Tahoma" w:eastAsia="Lucida Sans Unicode" w:hAnsi="Tahoma" w:cs="Tahoma"/>
      <w:kern w:val="1"/>
      <w:sz w:val="16"/>
      <w:szCs w:val="16"/>
    </w:rPr>
  </w:style>
  <w:style w:type="paragraph" w:styleId="Bezmezer">
    <w:name w:val="No Spacing"/>
    <w:uiPriority w:val="1"/>
    <w:qFormat/>
    <w:rsid w:val="00594940"/>
    <w:pPr>
      <w:widowControl w:val="0"/>
      <w:suppressAutoHyphens/>
    </w:pPr>
    <w:rPr>
      <w:rFonts w:eastAsia="Lucida Sans Unicode"/>
      <w:kern w:val="1"/>
      <w:sz w:val="24"/>
      <w:szCs w:val="24"/>
    </w:rPr>
  </w:style>
  <w:style w:type="paragraph" w:styleId="Nzev">
    <w:name w:val="Title"/>
    <w:basedOn w:val="Normln"/>
    <w:next w:val="Normln"/>
    <w:link w:val="NzevChar"/>
    <w:uiPriority w:val="10"/>
    <w:qFormat/>
    <w:rsid w:val="009814DA"/>
    <w:pPr>
      <w:spacing w:before="240" w:after="60"/>
      <w:jc w:val="center"/>
      <w:outlineLvl w:val="0"/>
    </w:pPr>
    <w:rPr>
      <w:rFonts w:ascii="Calibri Light" w:eastAsia="Times New Roman" w:hAnsi="Calibri Light"/>
      <w:b/>
      <w:bCs/>
      <w:kern w:val="28"/>
      <w:sz w:val="32"/>
      <w:szCs w:val="32"/>
    </w:rPr>
  </w:style>
  <w:style w:type="character" w:customStyle="1" w:styleId="NzevChar">
    <w:name w:val="Název Char"/>
    <w:link w:val="Nzev"/>
    <w:uiPriority w:val="10"/>
    <w:rsid w:val="009814DA"/>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9920">
      <w:bodyDiv w:val="1"/>
      <w:marLeft w:val="0"/>
      <w:marRight w:val="0"/>
      <w:marTop w:val="0"/>
      <w:marBottom w:val="0"/>
      <w:divBdr>
        <w:top w:val="none" w:sz="0" w:space="0" w:color="auto"/>
        <w:left w:val="none" w:sz="0" w:space="0" w:color="auto"/>
        <w:bottom w:val="none" w:sz="0" w:space="0" w:color="auto"/>
        <w:right w:val="none" w:sz="0" w:space="0" w:color="auto"/>
      </w:divBdr>
    </w:div>
    <w:div w:id="39671262">
      <w:bodyDiv w:val="1"/>
      <w:marLeft w:val="0"/>
      <w:marRight w:val="0"/>
      <w:marTop w:val="0"/>
      <w:marBottom w:val="0"/>
      <w:divBdr>
        <w:top w:val="none" w:sz="0" w:space="0" w:color="auto"/>
        <w:left w:val="none" w:sz="0" w:space="0" w:color="auto"/>
        <w:bottom w:val="none" w:sz="0" w:space="0" w:color="auto"/>
        <w:right w:val="none" w:sz="0" w:space="0" w:color="auto"/>
      </w:divBdr>
    </w:div>
    <w:div w:id="185798302">
      <w:bodyDiv w:val="1"/>
      <w:marLeft w:val="0"/>
      <w:marRight w:val="0"/>
      <w:marTop w:val="0"/>
      <w:marBottom w:val="0"/>
      <w:divBdr>
        <w:top w:val="none" w:sz="0" w:space="0" w:color="auto"/>
        <w:left w:val="none" w:sz="0" w:space="0" w:color="auto"/>
        <w:bottom w:val="none" w:sz="0" w:space="0" w:color="auto"/>
        <w:right w:val="none" w:sz="0" w:space="0" w:color="auto"/>
      </w:divBdr>
    </w:div>
    <w:div w:id="241836875">
      <w:bodyDiv w:val="1"/>
      <w:marLeft w:val="0"/>
      <w:marRight w:val="0"/>
      <w:marTop w:val="0"/>
      <w:marBottom w:val="0"/>
      <w:divBdr>
        <w:top w:val="none" w:sz="0" w:space="0" w:color="auto"/>
        <w:left w:val="none" w:sz="0" w:space="0" w:color="auto"/>
        <w:bottom w:val="none" w:sz="0" w:space="0" w:color="auto"/>
        <w:right w:val="none" w:sz="0" w:space="0" w:color="auto"/>
      </w:divBdr>
    </w:div>
    <w:div w:id="296305264">
      <w:bodyDiv w:val="1"/>
      <w:marLeft w:val="0"/>
      <w:marRight w:val="0"/>
      <w:marTop w:val="0"/>
      <w:marBottom w:val="0"/>
      <w:divBdr>
        <w:top w:val="none" w:sz="0" w:space="0" w:color="auto"/>
        <w:left w:val="none" w:sz="0" w:space="0" w:color="auto"/>
        <w:bottom w:val="none" w:sz="0" w:space="0" w:color="auto"/>
        <w:right w:val="none" w:sz="0" w:space="0" w:color="auto"/>
      </w:divBdr>
    </w:div>
    <w:div w:id="338236745">
      <w:bodyDiv w:val="1"/>
      <w:marLeft w:val="0"/>
      <w:marRight w:val="0"/>
      <w:marTop w:val="0"/>
      <w:marBottom w:val="0"/>
      <w:divBdr>
        <w:top w:val="none" w:sz="0" w:space="0" w:color="auto"/>
        <w:left w:val="none" w:sz="0" w:space="0" w:color="auto"/>
        <w:bottom w:val="none" w:sz="0" w:space="0" w:color="auto"/>
        <w:right w:val="none" w:sz="0" w:space="0" w:color="auto"/>
      </w:divBdr>
    </w:div>
    <w:div w:id="343556923">
      <w:bodyDiv w:val="1"/>
      <w:marLeft w:val="0"/>
      <w:marRight w:val="0"/>
      <w:marTop w:val="0"/>
      <w:marBottom w:val="0"/>
      <w:divBdr>
        <w:top w:val="none" w:sz="0" w:space="0" w:color="auto"/>
        <w:left w:val="none" w:sz="0" w:space="0" w:color="auto"/>
        <w:bottom w:val="none" w:sz="0" w:space="0" w:color="auto"/>
        <w:right w:val="none" w:sz="0" w:space="0" w:color="auto"/>
      </w:divBdr>
    </w:div>
    <w:div w:id="356394947">
      <w:bodyDiv w:val="1"/>
      <w:marLeft w:val="0"/>
      <w:marRight w:val="0"/>
      <w:marTop w:val="0"/>
      <w:marBottom w:val="0"/>
      <w:divBdr>
        <w:top w:val="none" w:sz="0" w:space="0" w:color="auto"/>
        <w:left w:val="none" w:sz="0" w:space="0" w:color="auto"/>
        <w:bottom w:val="none" w:sz="0" w:space="0" w:color="auto"/>
        <w:right w:val="none" w:sz="0" w:space="0" w:color="auto"/>
      </w:divBdr>
    </w:div>
    <w:div w:id="407582412">
      <w:bodyDiv w:val="1"/>
      <w:marLeft w:val="0"/>
      <w:marRight w:val="0"/>
      <w:marTop w:val="0"/>
      <w:marBottom w:val="0"/>
      <w:divBdr>
        <w:top w:val="none" w:sz="0" w:space="0" w:color="auto"/>
        <w:left w:val="none" w:sz="0" w:space="0" w:color="auto"/>
        <w:bottom w:val="none" w:sz="0" w:space="0" w:color="auto"/>
        <w:right w:val="none" w:sz="0" w:space="0" w:color="auto"/>
      </w:divBdr>
    </w:div>
    <w:div w:id="524249875">
      <w:bodyDiv w:val="1"/>
      <w:marLeft w:val="0"/>
      <w:marRight w:val="0"/>
      <w:marTop w:val="0"/>
      <w:marBottom w:val="0"/>
      <w:divBdr>
        <w:top w:val="none" w:sz="0" w:space="0" w:color="auto"/>
        <w:left w:val="none" w:sz="0" w:space="0" w:color="auto"/>
        <w:bottom w:val="none" w:sz="0" w:space="0" w:color="auto"/>
        <w:right w:val="none" w:sz="0" w:space="0" w:color="auto"/>
      </w:divBdr>
    </w:div>
    <w:div w:id="581525310">
      <w:bodyDiv w:val="1"/>
      <w:marLeft w:val="0"/>
      <w:marRight w:val="0"/>
      <w:marTop w:val="0"/>
      <w:marBottom w:val="0"/>
      <w:divBdr>
        <w:top w:val="none" w:sz="0" w:space="0" w:color="auto"/>
        <w:left w:val="none" w:sz="0" w:space="0" w:color="auto"/>
        <w:bottom w:val="none" w:sz="0" w:space="0" w:color="auto"/>
        <w:right w:val="none" w:sz="0" w:space="0" w:color="auto"/>
      </w:divBdr>
    </w:div>
    <w:div w:id="713118825">
      <w:bodyDiv w:val="1"/>
      <w:marLeft w:val="0"/>
      <w:marRight w:val="0"/>
      <w:marTop w:val="0"/>
      <w:marBottom w:val="0"/>
      <w:divBdr>
        <w:top w:val="none" w:sz="0" w:space="0" w:color="auto"/>
        <w:left w:val="none" w:sz="0" w:space="0" w:color="auto"/>
        <w:bottom w:val="none" w:sz="0" w:space="0" w:color="auto"/>
        <w:right w:val="none" w:sz="0" w:space="0" w:color="auto"/>
      </w:divBdr>
    </w:div>
    <w:div w:id="812986867">
      <w:bodyDiv w:val="1"/>
      <w:marLeft w:val="0"/>
      <w:marRight w:val="0"/>
      <w:marTop w:val="0"/>
      <w:marBottom w:val="0"/>
      <w:divBdr>
        <w:top w:val="none" w:sz="0" w:space="0" w:color="auto"/>
        <w:left w:val="none" w:sz="0" w:space="0" w:color="auto"/>
        <w:bottom w:val="none" w:sz="0" w:space="0" w:color="auto"/>
        <w:right w:val="none" w:sz="0" w:space="0" w:color="auto"/>
      </w:divBdr>
    </w:div>
    <w:div w:id="849875012">
      <w:bodyDiv w:val="1"/>
      <w:marLeft w:val="0"/>
      <w:marRight w:val="0"/>
      <w:marTop w:val="0"/>
      <w:marBottom w:val="0"/>
      <w:divBdr>
        <w:top w:val="none" w:sz="0" w:space="0" w:color="auto"/>
        <w:left w:val="none" w:sz="0" w:space="0" w:color="auto"/>
        <w:bottom w:val="none" w:sz="0" w:space="0" w:color="auto"/>
        <w:right w:val="none" w:sz="0" w:space="0" w:color="auto"/>
      </w:divBdr>
      <w:divsChild>
        <w:div w:id="948656322">
          <w:marLeft w:val="0"/>
          <w:marRight w:val="0"/>
          <w:marTop w:val="0"/>
          <w:marBottom w:val="0"/>
          <w:divBdr>
            <w:top w:val="none" w:sz="0" w:space="0" w:color="auto"/>
            <w:left w:val="none" w:sz="0" w:space="0" w:color="auto"/>
            <w:bottom w:val="none" w:sz="0" w:space="0" w:color="auto"/>
            <w:right w:val="none" w:sz="0" w:space="0" w:color="auto"/>
          </w:divBdr>
          <w:divsChild>
            <w:div w:id="956183157">
              <w:marLeft w:val="0"/>
              <w:marRight w:val="0"/>
              <w:marTop w:val="0"/>
              <w:marBottom w:val="0"/>
              <w:divBdr>
                <w:top w:val="none" w:sz="0" w:space="0" w:color="auto"/>
                <w:left w:val="none" w:sz="0" w:space="0" w:color="auto"/>
                <w:bottom w:val="none" w:sz="0" w:space="0" w:color="auto"/>
                <w:right w:val="none" w:sz="0" w:space="0" w:color="auto"/>
              </w:divBdr>
              <w:divsChild>
                <w:div w:id="1041440875">
                  <w:marLeft w:val="0"/>
                  <w:marRight w:val="0"/>
                  <w:marTop w:val="0"/>
                  <w:marBottom w:val="0"/>
                  <w:divBdr>
                    <w:top w:val="none" w:sz="0" w:space="0" w:color="auto"/>
                    <w:left w:val="none" w:sz="0" w:space="0" w:color="auto"/>
                    <w:bottom w:val="none" w:sz="0" w:space="0" w:color="auto"/>
                    <w:right w:val="none" w:sz="0" w:space="0" w:color="auto"/>
                  </w:divBdr>
                  <w:divsChild>
                    <w:div w:id="1441996093">
                      <w:marLeft w:val="0"/>
                      <w:marRight w:val="0"/>
                      <w:marTop w:val="0"/>
                      <w:marBottom w:val="0"/>
                      <w:divBdr>
                        <w:top w:val="none" w:sz="0" w:space="0" w:color="auto"/>
                        <w:left w:val="none" w:sz="0" w:space="0" w:color="auto"/>
                        <w:bottom w:val="none" w:sz="0" w:space="0" w:color="auto"/>
                        <w:right w:val="none" w:sz="0" w:space="0" w:color="auto"/>
                      </w:divBdr>
                      <w:divsChild>
                        <w:div w:id="694381030">
                          <w:marLeft w:val="0"/>
                          <w:marRight w:val="0"/>
                          <w:marTop w:val="0"/>
                          <w:marBottom w:val="0"/>
                          <w:divBdr>
                            <w:top w:val="none" w:sz="0" w:space="0" w:color="auto"/>
                            <w:left w:val="none" w:sz="0" w:space="0" w:color="auto"/>
                            <w:bottom w:val="none" w:sz="0" w:space="0" w:color="auto"/>
                            <w:right w:val="none" w:sz="0" w:space="0" w:color="auto"/>
                          </w:divBdr>
                          <w:divsChild>
                            <w:div w:id="1233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191506">
      <w:bodyDiv w:val="1"/>
      <w:marLeft w:val="0"/>
      <w:marRight w:val="0"/>
      <w:marTop w:val="0"/>
      <w:marBottom w:val="0"/>
      <w:divBdr>
        <w:top w:val="none" w:sz="0" w:space="0" w:color="auto"/>
        <w:left w:val="none" w:sz="0" w:space="0" w:color="auto"/>
        <w:bottom w:val="none" w:sz="0" w:space="0" w:color="auto"/>
        <w:right w:val="none" w:sz="0" w:space="0" w:color="auto"/>
      </w:divBdr>
    </w:div>
    <w:div w:id="855080200">
      <w:bodyDiv w:val="1"/>
      <w:marLeft w:val="0"/>
      <w:marRight w:val="0"/>
      <w:marTop w:val="0"/>
      <w:marBottom w:val="0"/>
      <w:divBdr>
        <w:top w:val="none" w:sz="0" w:space="0" w:color="auto"/>
        <w:left w:val="none" w:sz="0" w:space="0" w:color="auto"/>
        <w:bottom w:val="none" w:sz="0" w:space="0" w:color="auto"/>
        <w:right w:val="none" w:sz="0" w:space="0" w:color="auto"/>
      </w:divBdr>
    </w:div>
    <w:div w:id="956792788">
      <w:bodyDiv w:val="1"/>
      <w:marLeft w:val="0"/>
      <w:marRight w:val="0"/>
      <w:marTop w:val="0"/>
      <w:marBottom w:val="0"/>
      <w:divBdr>
        <w:top w:val="none" w:sz="0" w:space="0" w:color="auto"/>
        <w:left w:val="none" w:sz="0" w:space="0" w:color="auto"/>
        <w:bottom w:val="none" w:sz="0" w:space="0" w:color="auto"/>
        <w:right w:val="none" w:sz="0" w:space="0" w:color="auto"/>
      </w:divBdr>
    </w:div>
    <w:div w:id="967860232">
      <w:bodyDiv w:val="1"/>
      <w:marLeft w:val="0"/>
      <w:marRight w:val="0"/>
      <w:marTop w:val="0"/>
      <w:marBottom w:val="0"/>
      <w:divBdr>
        <w:top w:val="none" w:sz="0" w:space="0" w:color="auto"/>
        <w:left w:val="none" w:sz="0" w:space="0" w:color="auto"/>
        <w:bottom w:val="none" w:sz="0" w:space="0" w:color="auto"/>
        <w:right w:val="none" w:sz="0" w:space="0" w:color="auto"/>
      </w:divBdr>
    </w:div>
    <w:div w:id="974063428">
      <w:bodyDiv w:val="1"/>
      <w:marLeft w:val="0"/>
      <w:marRight w:val="0"/>
      <w:marTop w:val="0"/>
      <w:marBottom w:val="0"/>
      <w:divBdr>
        <w:top w:val="none" w:sz="0" w:space="0" w:color="auto"/>
        <w:left w:val="none" w:sz="0" w:space="0" w:color="auto"/>
        <w:bottom w:val="none" w:sz="0" w:space="0" w:color="auto"/>
        <w:right w:val="none" w:sz="0" w:space="0" w:color="auto"/>
      </w:divBdr>
    </w:div>
    <w:div w:id="977146006">
      <w:bodyDiv w:val="1"/>
      <w:marLeft w:val="0"/>
      <w:marRight w:val="0"/>
      <w:marTop w:val="0"/>
      <w:marBottom w:val="0"/>
      <w:divBdr>
        <w:top w:val="none" w:sz="0" w:space="0" w:color="auto"/>
        <w:left w:val="none" w:sz="0" w:space="0" w:color="auto"/>
        <w:bottom w:val="none" w:sz="0" w:space="0" w:color="auto"/>
        <w:right w:val="none" w:sz="0" w:space="0" w:color="auto"/>
      </w:divBdr>
    </w:div>
    <w:div w:id="1039819000">
      <w:bodyDiv w:val="1"/>
      <w:marLeft w:val="0"/>
      <w:marRight w:val="0"/>
      <w:marTop w:val="0"/>
      <w:marBottom w:val="0"/>
      <w:divBdr>
        <w:top w:val="none" w:sz="0" w:space="0" w:color="auto"/>
        <w:left w:val="none" w:sz="0" w:space="0" w:color="auto"/>
        <w:bottom w:val="none" w:sz="0" w:space="0" w:color="auto"/>
        <w:right w:val="none" w:sz="0" w:space="0" w:color="auto"/>
      </w:divBdr>
    </w:div>
    <w:div w:id="1108239535">
      <w:bodyDiv w:val="1"/>
      <w:marLeft w:val="0"/>
      <w:marRight w:val="0"/>
      <w:marTop w:val="0"/>
      <w:marBottom w:val="0"/>
      <w:divBdr>
        <w:top w:val="none" w:sz="0" w:space="0" w:color="auto"/>
        <w:left w:val="none" w:sz="0" w:space="0" w:color="auto"/>
        <w:bottom w:val="none" w:sz="0" w:space="0" w:color="auto"/>
        <w:right w:val="none" w:sz="0" w:space="0" w:color="auto"/>
      </w:divBdr>
    </w:div>
    <w:div w:id="1179196566">
      <w:bodyDiv w:val="1"/>
      <w:marLeft w:val="0"/>
      <w:marRight w:val="0"/>
      <w:marTop w:val="0"/>
      <w:marBottom w:val="0"/>
      <w:divBdr>
        <w:top w:val="none" w:sz="0" w:space="0" w:color="auto"/>
        <w:left w:val="none" w:sz="0" w:space="0" w:color="auto"/>
        <w:bottom w:val="none" w:sz="0" w:space="0" w:color="auto"/>
        <w:right w:val="none" w:sz="0" w:space="0" w:color="auto"/>
      </w:divBdr>
    </w:div>
    <w:div w:id="1391461341">
      <w:bodyDiv w:val="1"/>
      <w:marLeft w:val="0"/>
      <w:marRight w:val="0"/>
      <w:marTop w:val="0"/>
      <w:marBottom w:val="0"/>
      <w:divBdr>
        <w:top w:val="none" w:sz="0" w:space="0" w:color="auto"/>
        <w:left w:val="none" w:sz="0" w:space="0" w:color="auto"/>
        <w:bottom w:val="none" w:sz="0" w:space="0" w:color="auto"/>
        <w:right w:val="none" w:sz="0" w:space="0" w:color="auto"/>
      </w:divBdr>
    </w:div>
    <w:div w:id="1583368706">
      <w:bodyDiv w:val="1"/>
      <w:marLeft w:val="0"/>
      <w:marRight w:val="0"/>
      <w:marTop w:val="0"/>
      <w:marBottom w:val="0"/>
      <w:divBdr>
        <w:top w:val="none" w:sz="0" w:space="0" w:color="auto"/>
        <w:left w:val="none" w:sz="0" w:space="0" w:color="auto"/>
        <w:bottom w:val="none" w:sz="0" w:space="0" w:color="auto"/>
        <w:right w:val="none" w:sz="0" w:space="0" w:color="auto"/>
      </w:divBdr>
    </w:div>
    <w:div w:id="1711493696">
      <w:bodyDiv w:val="1"/>
      <w:marLeft w:val="0"/>
      <w:marRight w:val="0"/>
      <w:marTop w:val="0"/>
      <w:marBottom w:val="0"/>
      <w:divBdr>
        <w:top w:val="none" w:sz="0" w:space="0" w:color="auto"/>
        <w:left w:val="none" w:sz="0" w:space="0" w:color="auto"/>
        <w:bottom w:val="none" w:sz="0" w:space="0" w:color="auto"/>
        <w:right w:val="none" w:sz="0" w:space="0" w:color="auto"/>
      </w:divBdr>
    </w:div>
    <w:div w:id="1735280171">
      <w:bodyDiv w:val="1"/>
      <w:marLeft w:val="0"/>
      <w:marRight w:val="0"/>
      <w:marTop w:val="0"/>
      <w:marBottom w:val="0"/>
      <w:divBdr>
        <w:top w:val="none" w:sz="0" w:space="0" w:color="auto"/>
        <w:left w:val="none" w:sz="0" w:space="0" w:color="auto"/>
        <w:bottom w:val="none" w:sz="0" w:space="0" w:color="auto"/>
        <w:right w:val="none" w:sz="0" w:space="0" w:color="auto"/>
      </w:divBdr>
    </w:div>
    <w:div w:id="1784035571">
      <w:bodyDiv w:val="1"/>
      <w:marLeft w:val="0"/>
      <w:marRight w:val="0"/>
      <w:marTop w:val="0"/>
      <w:marBottom w:val="0"/>
      <w:divBdr>
        <w:top w:val="none" w:sz="0" w:space="0" w:color="auto"/>
        <w:left w:val="none" w:sz="0" w:space="0" w:color="auto"/>
        <w:bottom w:val="none" w:sz="0" w:space="0" w:color="auto"/>
        <w:right w:val="none" w:sz="0" w:space="0" w:color="auto"/>
      </w:divBdr>
    </w:div>
    <w:div w:id="1786078785">
      <w:bodyDiv w:val="1"/>
      <w:marLeft w:val="0"/>
      <w:marRight w:val="0"/>
      <w:marTop w:val="0"/>
      <w:marBottom w:val="0"/>
      <w:divBdr>
        <w:top w:val="none" w:sz="0" w:space="0" w:color="auto"/>
        <w:left w:val="none" w:sz="0" w:space="0" w:color="auto"/>
        <w:bottom w:val="none" w:sz="0" w:space="0" w:color="auto"/>
        <w:right w:val="none" w:sz="0" w:space="0" w:color="auto"/>
      </w:divBdr>
    </w:div>
    <w:div w:id="1796018383">
      <w:bodyDiv w:val="1"/>
      <w:marLeft w:val="0"/>
      <w:marRight w:val="0"/>
      <w:marTop w:val="0"/>
      <w:marBottom w:val="0"/>
      <w:divBdr>
        <w:top w:val="none" w:sz="0" w:space="0" w:color="auto"/>
        <w:left w:val="none" w:sz="0" w:space="0" w:color="auto"/>
        <w:bottom w:val="none" w:sz="0" w:space="0" w:color="auto"/>
        <w:right w:val="none" w:sz="0" w:space="0" w:color="auto"/>
      </w:divBdr>
    </w:div>
    <w:div w:id="1892960100">
      <w:bodyDiv w:val="1"/>
      <w:marLeft w:val="0"/>
      <w:marRight w:val="0"/>
      <w:marTop w:val="0"/>
      <w:marBottom w:val="0"/>
      <w:divBdr>
        <w:top w:val="none" w:sz="0" w:space="0" w:color="auto"/>
        <w:left w:val="none" w:sz="0" w:space="0" w:color="auto"/>
        <w:bottom w:val="none" w:sz="0" w:space="0" w:color="auto"/>
        <w:right w:val="none" w:sz="0" w:space="0" w:color="auto"/>
      </w:divBdr>
    </w:div>
    <w:div w:id="1980916788">
      <w:bodyDiv w:val="1"/>
      <w:marLeft w:val="0"/>
      <w:marRight w:val="0"/>
      <w:marTop w:val="0"/>
      <w:marBottom w:val="0"/>
      <w:divBdr>
        <w:top w:val="none" w:sz="0" w:space="0" w:color="auto"/>
        <w:left w:val="none" w:sz="0" w:space="0" w:color="auto"/>
        <w:bottom w:val="none" w:sz="0" w:space="0" w:color="auto"/>
        <w:right w:val="none" w:sz="0" w:space="0" w:color="auto"/>
      </w:divBdr>
    </w:div>
    <w:div w:id="199972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veslarska.cz"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martina.splichalova@msveslatska.cz"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AFACE40601D594BB01E03AAC38BD737" ma:contentTypeVersion="0" ma:contentTypeDescription="Vytvoří nový dokument" ma:contentTypeScope="" ma:versionID="ad83e1b1cf448fa5c332986eb9172467">
  <xsd:schema xmlns:xsd="http://www.w3.org/2001/XMLSchema" xmlns:xs="http://www.w3.org/2001/XMLSchema" xmlns:p="http://schemas.microsoft.com/office/2006/metadata/properties" targetNamespace="http://schemas.microsoft.com/office/2006/metadata/properties" ma:root="true" ma:fieldsID="568d49cb86e723d338e70df45a78055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F1611-B080-4EDE-BF48-558C8B707C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CB6BA0-4882-4689-88E7-9459E3583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E36A9C-CCA0-4DBC-969E-7E7BD69FD4E1}">
  <ds:schemaRefs>
    <ds:schemaRef ds:uri="http://schemas.microsoft.com/sharepoint/v3/contenttype/forms"/>
  </ds:schemaRefs>
</ds:datastoreItem>
</file>

<file path=customXml/itemProps4.xml><?xml version="1.0" encoding="utf-8"?>
<ds:datastoreItem xmlns:ds="http://schemas.openxmlformats.org/officeDocument/2006/customXml" ds:itemID="{85382FDF-87AE-4FCE-8D36-E60DE32A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9788</Words>
  <Characters>57752</Characters>
  <Application>Microsoft Office Word</Application>
  <DocSecurity>0</DocSecurity>
  <Lines>481</Lines>
  <Paragraphs>134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67406</CharactersWithSpaces>
  <SharedDoc>false</SharedDoc>
  <HLinks>
    <vt:vector size="12" baseType="variant">
      <vt:variant>
        <vt:i4>8126567</vt:i4>
      </vt:variant>
      <vt:variant>
        <vt:i4>3</vt:i4>
      </vt:variant>
      <vt:variant>
        <vt:i4>0</vt:i4>
      </vt:variant>
      <vt:variant>
        <vt:i4>5</vt:i4>
      </vt:variant>
      <vt:variant>
        <vt:lpwstr>http://www.msveslarska.cz/</vt:lpwstr>
      </vt:variant>
      <vt:variant>
        <vt:lpwstr/>
      </vt:variant>
      <vt:variant>
        <vt:i4>3145731</vt:i4>
      </vt:variant>
      <vt:variant>
        <vt:i4>0</vt:i4>
      </vt:variant>
      <vt:variant>
        <vt:i4>0</vt:i4>
      </vt:variant>
      <vt:variant>
        <vt:i4>5</vt:i4>
      </vt:variant>
      <vt:variant>
        <vt:lpwstr>mailto:msi.veslarska256@volny.cz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Šplíchalová</dc:creator>
  <cp:keywords/>
  <cp:lastModifiedBy>Sedláčková Hana</cp:lastModifiedBy>
  <cp:revision>2</cp:revision>
  <cp:lastPrinted>2016-11-23T10:39:00Z</cp:lastPrinted>
  <dcterms:created xsi:type="dcterms:W3CDTF">2017-10-03T05:54:00Z</dcterms:created>
  <dcterms:modified xsi:type="dcterms:W3CDTF">2017-10-03T05:54:00Z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0x0101002AFACE40601D594BB01E03AAC38BD737</vt:lpwstr>
  </property>
</Properties>
</file>