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7E" w:rsidRPr="00C1642D" w:rsidRDefault="0001587E" w:rsidP="00E47027">
      <w:pPr>
        <w:ind w:left="0" w:firstLine="0"/>
        <w:jc w:val="center"/>
        <w:rPr>
          <w:sz w:val="28"/>
        </w:rPr>
      </w:pPr>
    </w:p>
    <w:p w:rsidR="0001587E" w:rsidRDefault="0001587E" w:rsidP="00E47027">
      <w:pPr>
        <w:ind w:left="0" w:firstLine="0"/>
        <w:jc w:val="center"/>
        <w:rPr>
          <w:rFonts w:ascii="Times New Roman" w:hAnsi="Times New Roman" w:cs="Times New Roman"/>
          <w:b/>
          <w:sz w:val="28"/>
        </w:rPr>
      </w:pPr>
    </w:p>
    <w:p w:rsidR="0001587E" w:rsidRDefault="0001587E" w:rsidP="00E47027">
      <w:pPr>
        <w:ind w:left="0" w:firstLine="0"/>
        <w:jc w:val="center"/>
        <w:rPr>
          <w:rFonts w:ascii="Times New Roman" w:hAnsi="Times New Roman" w:cs="Times New Roman"/>
          <w:b/>
          <w:sz w:val="28"/>
        </w:rPr>
      </w:pPr>
      <w:r w:rsidRPr="00C1642D">
        <w:rPr>
          <w:rFonts w:ascii="Times New Roman" w:hAnsi="Times New Roman" w:cs="Times New Roman"/>
          <w:b/>
          <w:sz w:val="28"/>
        </w:rPr>
        <w:t>MASARYKOVA UNIVERZITA</w:t>
      </w:r>
    </w:p>
    <w:p w:rsidR="0001587E" w:rsidRDefault="0001587E" w:rsidP="00E47027">
      <w:pPr>
        <w:ind w:left="0" w:firstLine="0"/>
        <w:jc w:val="center"/>
        <w:rPr>
          <w:rFonts w:ascii="Times New Roman" w:hAnsi="Times New Roman" w:cs="Times New Roman"/>
          <w:sz w:val="28"/>
        </w:rPr>
      </w:pPr>
      <w:r>
        <w:rPr>
          <w:rFonts w:ascii="Times New Roman" w:hAnsi="Times New Roman" w:cs="Times New Roman"/>
          <w:sz w:val="28"/>
        </w:rPr>
        <w:t>PEDAGOGICKÁ FAKULTA</w:t>
      </w:r>
    </w:p>
    <w:p w:rsidR="0001587E" w:rsidRDefault="0001587E" w:rsidP="00E47027">
      <w:pPr>
        <w:ind w:left="0" w:firstLine="0"/>
        <w:jc w:val="center"/>
        <w:rPr>
          <w:rFonts w:ascii="Times New Roman" w:hAnsi="Times New Roman" w:cs="Times New Roman"/>
          <w:sz w:val="28"/>
        </w:rPr>
      </w:pPr>
      <w:r>
        <w:rPr>
          <w:rFonts w:ascii="Times New Roman" w:hAnsi="Times New Roman" w:cs="Times New Roman"/>
          <w:sz w:val="28"/>
        </w:rPr>
        <w:t>Katedra sociální pedagogiky</w:t>
      </w:r>
    </w:p>
    <w:p w:rsidR="0001587E" w:rsidRDefault="0001587E" w:rsidP="00E47027">
      <w:pPr>
        <w:ind w:left="0" w:firstLine="0"/>
        <w:jc w:val="center"/>
        <w:rPr>
          <w:rFonts w:ascii="Times New Roman" w:hAnsi="Times New Roman" w:cs="Times New Roman"/>
          <w:sz w:val="28"/>
        </w:rPr>
      </w:pPr>
    </w:p>
    <w:p w:rsidR="0001587E" w:rsidRDefault="0001587E" w:rsidP="00E47027">
      <w:pPr>
        <w:ind w:left="0" w:firstLine="0"/>
        <w:jc w:val="center"/>
        <w:rPr>
          <w:rFonts w:ascii="Times New Roman" w:hAnsi="Times New Roman" w:cs="Times New Roman"/>
          <w:sz w:val="28"/>
        </w:rPr>
      </w:pPr>
    </w:p>
    <w:p w:rsidR="0001587E" w:rsidRDefault="0001587E" w:rsidP="00E47027">
      <w:pPr>
        <w:ind w:left="0" w:firstLine="0"/>
        <w:jc w:val="center"/>
        <w:rPr>
          <w:rFonts w:ascii="Times New Roman" w:hAnsi="Times New Roman" w:cs="Times New Roman"/>
          <w:sz w:val="28"/>
        </w:rPr>
      </w:pPr>
    </w:p>
    <w:p w:rsidR="0001587E" w:rsidRDefault="0001587E" w:rsidP="00E47027">
      <w:pPr>
        <w:ind w:left="0" w:firstLine="0"/>
        <w:jc w:val="center"/>
        <w:rPr>
          <w:rFonts w:ascii="Times New Roman" w:hAnsi="Times New Roman" w:cs="Times New Roman"/>
          <w:sz w:val="28"/>
        </w:rPr>
      </w:pPr>
      <w:r>
        <w:rPr>
          <w:noProof/>
          <w:lang w:eastAsia="cs-CZ"/>
        </w:rPr>
        <w:drawing>
          <wp:inline distT="0" distB="0" distL="0" distR="0" wp14:anchorId="5428217E" wp14:editId="2299B9AA">
            <wp:extent cx="2697933" cy="2697933"/>
            <wp:effectExtent l="0" t="0" r="7620" b="7620"/>
            <wp:docPr id="1" name="Obrázek 1" descr="http://www.rect.muni.cz/UKB/logo_MU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t.muni.cz/UKB/logo_MU_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3344" cy="2703344"/>
                    </a:xfrm>
                    <a:prstGeom prst="rect">
                      <a:avLst/>
                    </a:prstGeom>
                    <a:noFill/>
                    <a:ln>
                      <a:noFill/>
                    </a:ln>
                  </pic:spPr>
                </pic:pic>
              </a:graphicData>
            </a:graphic>
          </wp:inline>
        </w:drawing>
      </w:r>
    </w:p>
    <w:p w:rsidR="0001587E" w:rsidRDefault="0001587E" w:rsidP="00E47027">
      <w:pPr>
        <w:ind w:left="0" w:firstLine="0"/>
        <w:jc w:val="center"/>
        <w:rPr>
          <w:rFonts w:ascii="Times New Roman" w:hAnsi="Times New Roman" w:cs="Times New Roman"/>
          <w:sz w:val="28"/>
        </w:rPr>
      </w:pPr>
    </w:p>
    <w:p w:rsidR="0001587E" w:rsidRDefault="0001587E" w:rsidP="00E47027">
      <w:pPr>
        <w:ind w:left="0" w:firstLine="0"/>
        <w:jc w:val="center"/>
        <w:rPr>
          <w:rFonts w:ascii="Times New Roman" w:hAnsi="Times New Roman" w:cs="Times New Roman"/>
          <w:sz w:val="28"/>
        </w:rPr>
      </w:pPr>
    </w:p>
    <w:p w:rsidR="0001587E" w:rsidRPr="00223300" w:rsidRDefault="00223300" w:rsidP="00E47027">
      <w:pPr>
        <w:ind w:left="0" w:firstLine="0"/>
        <w:jc w:val="center"/>
        <w:rPr>
          <w:rFonts w:ascii="Times New Roman" w:hAnsi="Times New Roman" w:cs="Times New Roman"/>
          <w:b/>
          <w:sz w:val="32"/>
        </w:rPr>
      </w:pPr>
      <w:r>
        <w:rPr>
          <w:rFonts w:ascii="Times New Roman" w:hAnsi="Times New Roman" w:cs="Times New Roman"/>
          <w:b/>
          <w:sz w:val="32"/>
        </w:rPr>
        <w:t>Exkurze do odborných zařízení</w:t>
      </w:r>
    </w:p>
    <w:p w:rsidR="001D76D8" w:rsidRPr="00223300" w:rsidRDefault="00223300" w:rsidP="00E47027">
      <w:pPr>
        <w:ind w:left="0" w:firstLine="0"/>
        <w:jc w:val="center"/>
        <w:rPr>
          <w:rFonts w:ascii="Times New Roman" w:hAnsi="Times New Roman" w:cs="Times New Roman"/>
          <w:i/>
          <w:sz w:val="28"/>
        </w:rPr>
      </w:pPr>
      <w:r>
        <w:rPr>
          <w:rFonts w:ascii="Times New Roman" w:hAnsi="Times New Roman" w:cs="Times New Roman"/>
          <w:i/>
          <w:sz w:val="28"/>
        </w:rPr>
        <w:t>Písemný záznam z exkurzí</w:t>
      </w:r>
    </w:p>
    <w:p w:rsidR="0001587E" w:rsidRDefault="0001587E" w:rsidP="00E47027">
      <w:pPr>
        <w:ind w:left="0" w:firstLine="0"/>
        <w:jc w:val="center"/>
        <w:rPr>
          <w:rFonts w:ascii="Times New Roman" w:hAnsi="Times New Roman" w:cs="Times New Roman"/>
          <w:b/>
          <w:i/>
          <w:sz w:val="28"/>
        </w:rPr>
      </w:pPr>
    </w:p>
    <w:p w:rsidR="0001587E" w:rsidRDefault="0001587E" w:rsidP="00E47027">
      <w:pPr>
        <w:ind w:left="0" w:firstLine="0"/>
        <w:jc w:val="center"/>
        <w:rPr>
          <w:rFonts w:ascii="Times New Roman" w:hAnsi="Times New Roman" w:cs="Times New Roman"/>
          <w:sz w:val="24"/>
        </w:rPr>
      </w:pPr>
      <w:r w:rsidRPr="00C1642D">
        <w:rPr>
          <w:rFonts w:ascii="Times New Roman" w:hAnsi="Times New Roman" w:cs="Times New Roman"/>
          <w:sz w:val="24"/>
        </w:rPr>
        <w:t>Brno 2014</w:t>
      </w:r>
    </w:p>
    <w:p w:rsidR="0001587E" w:rsidRDefault="0001587E" w:rsidP="00E47027">
      <w:pPr>
        <w:ind w:left="0" w:firstLine="0"/>
        <w:jc w:val="right"/>
        <w:rPr>
          <w:rFonts w:ascii="Times New Roman" w:hAnsi="Times New Roman" w:cs="Times New Roman"/>
          <w:sz w:val="24"/>
        </w:rPr>
      </w:pPr>
    </w:p>
    <w:p w:rsidR="002E69E6" w:rsidRDefault="002E69E6" w:rsidP="00E47027">
      <w:pPr>
        <w:ind w:left="0" w:firstLine="0"/>
        <w:jc w:val="right"/>
        <w:rPr>
          <w:rFonts w:ascii="Times New Roman" w:hAnsi="Times New Roman" w:cs="Times New Roman"/>
          <w:sz w:val="24"/>
        </w:rPr>
      </w:pPr>
    </w:p>
    <w:p w:rsidR="002E69E6" w:rsidRDefault="002E69E6" w:rsidP="002E69E6">
      <w:pPr>
        <w:pStyle w:val="Odstavecseseznamem"/>
        <w:numPr>
          <w:ilvl w:val="0"/>
          <w:numId w:val="7"/>
        </w:numPr>
        <w:spacing w:after="120"/>
        <w:jc w:val="both"/>
        <w:rPr>
          <w:rFonts w:ascii="Times New Roman" w:hAnsi="Times New Roman" w:cs="Times New Roman"/>
          <w:sz w:val="24"/>
          <w:szCs w:val="24"/>
        </w:rPr>
      </w:pPr>
      <w:r w:rsidRPr="00BF16BE">
        <w:rPr>
          <w:rFonts w:ascii="Times New Roman" w:hAnsi="Times New Roman" w:cs="Times New Roman"/>
          <w:b/>
          <w:sz w:val="28"/>
          <w:szCs w:val="24"/>
        </w:rPr>
        <w:lastRenderedPageBreak/>
        <w:t xml:space="preserve">Probační a mediační služba ČR </w:t>
      </w:r>
      <w:r>
        <w:rPr>
          <w:rFonts w:ascii="Times New Roman" w:hAnsi="Times New Roman" w:cs="Times New Roman"/>
          <w:sz w:val="24"/>
          <w:szCs w:val="24"/>
        </w:rPr>
        <w:t>(10. 10. 2014)</w:t>
      </w:r>
    </w:p>
    <w:p w:rsidR="002E69E6" w:rsidRDefault="002E69E6" w:rsidP="002E69E6">
      <w:pPr>
        <w:spacing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Zřizovatel: </w:t>
      </w:r>
      <w:r>
        <w:rPr>
          <w:rFonts w:ascii="Times New Roman" w:hAnsi="Times New Roman" w:cs="Times New Roman"/>
          <w:sz w:val="24"/>
          <w:szCs w:val="24"/>
        </w:rPr>
        <w:tab/>
      </w:r>
      <w:r>
        <w:rPr>
          <w:rFonts w:ascii="Times New Roman" w:hAnsi="Times New Roman" w:cs="Times New Roman"/>
          <w:sz w:val="24"/>
          <w:szCs w:val="24"/>
        </w:rPr>
        <w:tab/>
        <w:t>Ministerstvo spravedlnosti ČR</w:t>
      </w:r>
    </w:p>
    <w:p w:rsidR="002E69E6" w:rsidRDefault="002E69E6" w:rsidP="002E69E6">
      <w:pPr>
        <w:spacing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Adresa: </w:t>
      </w:r>
      <w:r>
        <w:rPr>
          <w:rFonts w:ascii="Times New Roman" w:hAnsi="Times New Roman" w:cs="Times New Roman"/>
          <w:sz w:val="24"/>
          <w:szCs w:val="24"/>
        </w:rPr>
        <w:tab/>
      </w:r>
      <w:r>
        <w:rPr>
          <w:rFonts w:ascii="Times New Roman" w:hAnsi="Times New Roman" w:cs="Times New Roman"/>
          <w:sz w:val="24"/>
          <w:szCs w:val="24"/>
        </w:rPr>
        <w:tab/>
        <w:t>Moravské nám. 2, Brno, 602 00</w:t>
      </w:r>
    </w:p>
    <w:p w:rsidR="002E69E6" w:rsidRDefault="002E69E6" w:rsidP="002E69E6">
      <w:pPr>
        <w:spacing w:after="120"/>
        <w:ind w:left="0" w:firstLine="0"/>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6" w:history="1">
        <w:r w:rsidRPr="00116BD9">
          <w:rPr>
            <w:rStyle w:val="Hypertextovodkaz"/>
            <w:rFonts w:ascii="Times New Roman" w:hAnsi="Times New Roman" w:cs="Times New Roman"/>
            <w:sz w:val="24"/>
            <w:szCs w:val="24"/>
          </w:rPr>
          <w:t>http://www.pmscr.cz/</w:t>
        </w:r>
      </w:hyperlink>
    </w:p>
    <w:p w:rsidR="002E69E6" w:rsidRDefault="002E69E6" w:rsidP="002E69E6">
      <w:pPr>
        <w:spacing w:after="12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Popis služby: </w:t>
      </w:r>
    </w:p>
    <w:p w:rsidR="002E69E6" w:rsidRDefault="002E69E6" w:rsidP="002E69E6">
      <w:pPr>
        <w:spacing w:before="0" w:after="120"/>
        <w:ind w:left="0" w:firstLine="0"/>
        <w:jc w:val="both"/>
        <w:rPr>
          <w:rStyle w:val="apple-converted-space"/>
          <w:rFonts w:ascii="Times New Roman" w:hAnsi="Times New Roman" w:cs="Times New Roman"/>
          <w:color w:val="000000"/>
          <w:sz w:val="24"/>
          <w:szCs w:val="24"/>
          <w:shd w:val="clear" w:color="auto" w:fill="FFFFFF"/>
        </w:rPr>
      </w:pPr>
      <w:r w:rsidRPr="002E479C">
        <w:rPr>
          <w:rFonts w:ascii="Times New Roman" w:hAnsi="Times New Roman" w:cs="Times New Roman"/>
          <w:color w:val="000000"/>
          <w:sz w:val="24"/>
          <w:szCs w:val="24"/>
          <w:shd w:val="clear" w:color="auto" w:fill="FFFFFF"/>
        </w:rPr>
        <w:t>Zprostředkování účinného a společensky prospěšného řešení konfliktů spojených s trestnou činností. Probační a mediační služba současně organizuje a zajišťuje efektivní a důstojný výkon alternativních trestů a opatření s důrazem na zájmy poškozených, ochranu komunity a prevenci kriminality.</w:t>
      </w:r>
      <w:r w:rsidRPr="002E479C">
        <w:rPr>
          <w:rStyle w:val="apple-converted-space"/>
          <w:rFonts w:ascii="Times New Roman" w:hAnsi="Times New Roman" w:cs="Times New Roman"/>
          <w:color w:val="000000"/>
          <w:sz w:val="24"/>
          <w:szCs w:val="24"/>
          <w:shd w:val="clear" w:color="auto" w:fill="FFFFFF"/>
        </w:rPr>
        <w:t> </w:t>
      </w:r>
    </w:p>
    <w:p w:rsidR="002E69E6" w:rsidRPr="0055487A" w:rsidRDefault="002E69E6" w:rsidP="002E69E6">
      <w:pPr>
        <w:spacing w:before="0" w:after="120"/>
        <w:ind w:left="0" w:firstLine="0"/>
        <w:jc w:val="both"/>
        <w:rPr>
          <w:rFonts w:ascii="Times New Roman" w:hAnsi="Times New Roman" w:cs="Times New Roman"/>
          <w:color w:val="000000"/>
          <w:sz w:val="24"/>
          <w:szCs w:val="24"/>
          <w:shd w:val="clear" w:color="auto" w:fill="FFFFFF"/>
        </w:rPr>
      </w:pPr>
      <w:r w:rsidRPr="002E479C">
        <w:rPr>
          <w:rFonts w:ascii="Times New Roman" w:hAnsi="Times New Roman" w:cs="Times New Roman"/>
          <w:color w:val="000000"/>
          <w:sz w:val="24"/>
          <w:szCs w:val="24"/>
          <w:shd w:val="clear" w:color="auto" w:fill="FFFFFF"/>
        </w:rPr>
        <w:t xml:space="preserve">Probační a mediační služba ČR představuje novou instituci na poli trestní politiky, vychází ze součinnosti dvou profesí – sociální práce a práva, zejména trestního. Vyváženým propojením obou se vytváří nová </w:t>
      </w:r>
      <w:proofErr w:type="spellStart"/>
      <w:r w:rsidRPr="002E479C">
        <w:rPr>
          <w:rFonts w:ascii="Times New Roman" w:hAnsi="Times New Roman" w:cs="Times New Roman"/>
          <w:color w:val="000000"/>
          <w:sz w:val="24"/>
          <w:szCs w:val="24"/>
          <w:shd w:val="clear" w:color="auto" w:fill="FFFFFF"/>
        </w:rPr>
        <w:t>multi</w:t>
      </w:r>
      <w:proofErr w:type="spellEnd"/>
      <w:r w:rsidRPr="002E479C">
        <w:rPr>
          <w:rFonts w:ascii="Times New Roman" w:hAnsi="Times New Roman" w:cs="Times New Roman"/>
          <w:color w:val="000000"/>
          <w:sz w:val="24"/>
          <w:szCs w:val="24"/>
          <w:shd w:val="clear" w:color="auto" w:fill="FFFFFF"/>
        </w:rPr>
        <w:t>-disciplinární profese v systému trestní justice.</w:t>
      </w:r>
      <w:r w:rsidRPr="002E479C">
        <w:rPr>
          <w:rStyle w:val="apple-converted-space"/>
          <w:rFonts w:ascii="Times New Roman" w:hAnsi="Times New Roman" w:cs="Times New Roman"/>
          <w:color w:val="000000"/>
          <w:sz w:val="24"/>
          <w:szCs w:val="24"/>
          <w:shd w:val="clear" w:color="auto" w:fill="FFFFFF"/>
        </w:rPr>
        <w:t> </w:t>
      </w:r>
    </w:p>
    <w:p w:rsidR="002E69E6" w:rsidRDefault="002E69E6" w:rsidP="002E69E6">
      <w:pPr>
        <w:ind w:left="0" w:firstLine="0"/>
        <w:jc w:val="both"/>
        <w:rPr>
          <w:rFonts w:ascii="Times New Roman" w:hAnsi="Times New Roman" w:cs="Times New Roman"/>
          <w:sz w:val="24"/>
          <w:szCs w:val="24"/>
        </w:rPr>
      </w:pPr>
      <w:r w:rsidRPr="002E69E6">
        <w:rPr>
          <w:rFonts w:ascii="Times New Roman" w:hAnsi="Times New Roman" w:cs="Times New Roman"/>
          <w:sz w:val="24"/>
          <w:szCs w:val="24"/>
        </w:rPr>
        <w:t>Okolo budovy probační a mediační služby chodívám roky a vždy mne zajímalo, co je jejich přesnou prací. Odpovědí na moji otázku byla exkurze do toho zařízení, kde jsem se mohla zeptat na svoje dotazy.  Ačkoli jsme zde strávili jen tak hodinu, tak i v tak krátké době nám bylo řečeno, jak služba pracuje, s jakými skupinami osob pracuje a jaké jsou výsledky. Novinkou pro mě bylo, že služba není přidělena jen soudem, ale že o ni například může požádat vězen během svého pobytu ve vězení.  Během povídání za námi přišel pracovník, který se věnuje hlavně dětem a popisoval nám, jak tato práce může probíhat a vypadat. Pokud rodiče nechtějí spolupracovat, je velmi pravděpodobné, že tyto služby nebudou mít smysl. Debata na závěru exkurze byla velmi zajímavá a mrzí mě, že jsme tam nemohli strávit o trochu více času. Probační a mediační služba mě zaujala také kvůli tomu, že pracovník se dostává do kontaktu s různě problémovými osobami. Tou osobou může být jak dítě, žena co zavinila autonehodu pod vlivem alkoholu, ale také vrah.</w:t>
      </w:r>
    </w:p>
    <w:p w:rsidR="002E69E6" w:rsidRDefault="002E69E6" w:rsidP="002E69E6">
      <w:pPr>
        <w:ind w:left="0" w:firstLine="0"/>
        <w:jc w:val="both"/>
        <w:rPr>
          <w:rFonts w:ascii="Times New Roman" w:hAnsi="Times New Roman" w:cs="Times New Roman"/>
          <w:sz w:val="24"/>
          <w:szCs w:val="24"/>
        </w:rPr>
      </w:pPr>
    </w:p>
    <w:p w:rsidR="002E69E6" w:rsidRDefault="002E69E6" w:rsidP="002E69E6">
      <w:pPr>
        <w:ind w:left="0" w:firstLine="0"/>
        <w:jc w:val="both"/>
        <w:rPr>
          <w:rFonts w:ascii="Times New Roman" w:hAnsi="Times New Roman" w:cs="Times New Roman"/>
          <w:sz w:val="24"/>
          <w:szCs w:val="24"/>
        </w:rPr>
      </w:pPr>
    </w:p>
    <w:p w:rsidR="002E69E6" w:rsidRDefault="002E69E6" w:rsidP="002E69E6">
      <w:pPr>
        <w:ind w:left="0" w:firstLine="0"/>
        <w:jc w:val="both"/>
        <w:rPr>
          <w:rFonts w:ascii="Times New Roman" w:hAnsi="Times New Roman" w:cs="Times New Roman"/>
          <w:sz w:val="24"/>
          <w:szCs w:val="24"/>
        </w:rPr>
      </w:pPr>
    </w:p>
    <w:p w:rsidR="002E69E6" w:rsidRDefault="002E69E6" w:rsidP="002E69E6">
      <w:pPr>
        <w:ind w:left="0" w:firstLine="0"/>
        <w:jc w:val="both"/>
        <w:rPr>
          <w:rFonts w:ascii="Times New Roman" w:hAnsi="Times New Roman" w:cs="Times New Roman"/>
          <w:sz w:val="24"/>
          <w:szCs w:val="24"/>
        </w:rPr>
      </w:pPr>
    </w:p>
    <w:p w:rsidR="002E69E6" w:rsidRDefault="002E69E6" w:rsidP="002E69E6">
      <w:pPr>
        <w:ind w:left="0" w:firstLine="0"/>
        <w:jc w:val="both"/>
        <w:rPr>
          <w:rFonts w:ascii="Times New Roman" w:hAnsi="Times New Roman" w:cs="Times New Roman"/>
          <w:sz w:val="24"/>
          <w:szCs w:val="24"/>
        </w:rPr>
      </w:pPr>
    </w:p>
    <w:p w:rsidR="002E69E6" w:rsidRDefault="002E69E6" w:rsidP="002E69E6">
      <w:pPr>
        <w:ind w:left="0" w:firstLine="0"/>
        <w:jc w:val="both"/>
        <w:rPr>
          <w:rFonts w:ascii="Times New Roman" w:hAnsi="Times New Roman" w:cs="Times New Roman"/>
          <w:sz w:val="24"/>
          <w:szCs w:val="24"/>
        </w:rPr>
      </w:pPr>
    </w:p>
    <w:p w:rsidR="002E69E6" w:rsidRDefault="002E69E6" w:rsidP="002E69E6">
      <w:pPr>
        <w:ind w:left="0" w:firstLine="0"/>
        <w:jc w:val="both"/>
        <w:rPr>
          <w:rFonts w:ascii="Times New Roman" w:hAnsi="Times New Roman" w:cs="Times New Roman"/>
          <w:sz w:val="24"/>
          <w:szCs w:val="24"/>
        </w:rPr>
      </w:pPr>
    </w:p>
    <w:p w:rsidR="002E69E6" w:rsidRDefault="002E69E6" w:rsidP="002E69E6">
      <w:pPr>
        <w:ind w:left="0" w:firstLine="0"/>
        <w:jc w:val="both"/>
        <w:rPr>
          <w:rFonts w:ascii="Times New Roman" w:hAnsi="Times New Roman" w:cs="Times New Roman"/>
          <w:sz w:val="24"/>
          <w:szCs w:val="24"/>
        </w:rPr>
      </w:pPr>
    </w:p>
    <w:p w:rsidR="002E69E6" w:rsidRPr="002E69E6" w:rsidRDefault="002E69E6" w:rsidP="002E69E6">
      <w:pPr>
        <w:ind w:left="0" w:firstLine="0"/>
        <w:jc w:val="both"/>
        <w:rPr>
          <w:rFonts w:ascii="Times New Roman" w:hAnsi="Times New Roman" w:cs="Times New Roman"/>
          <w:sz w:val="24"/>
          <w:szCs w:val="24"/>
        </w:rPr>
      </w:pPr>
    </w:p>
    <w:p w:rsidR="00223300" w:rsidRPr="00223300" w:rsidRDefault="00223300" w:rsidP="0048125F">
      <w:pPr>
        <w:pStyle w:val="Odstavecseseznamem"/>
        <w:numPr>
          <w:ilvl w:val="0"/>
          <w:numId w:val="7"/>
        </w:numPr>
        <w:shd w:val="clear" w:color="auto" w:fill="FFFFFF" w:themeFill="background1"/>
        <w:spacing w:after="120"/>
        <w:jc w:val="both"/>
        <w:rPr>
          <w:rFonts w:ascii="Times New Roman" w:hAnsi="Times New Roman" w:cs="Times New Roman"/>
          <w:sz w:val="24"/>
        </w:rPr>
      </w:pPr>
      <w:r w:rsidRPr="00BF16BE">
        <w:rPr>
          <w:rFonts w:ascii="Times New Roman" w:hAnsi="Times New Roman" w:cs="Times New Roman"/>
          <w:b/>
          <w:sz w:val="28"/>
        </w:rPr>
        <w:lastRenderedPageBreak/>
        <w:t xml:space="preserve">CELSUZ – Centrum pro lidi sociálně znevýhodněné </w:t>
      </w:r>
      <w:r>
        <w:rPr>
          <w:rFonts w:ascii="Times New Roman" w:hAnsi="Times New Roman" w:cs="Times New Roman"/>
          <w:sz w:val="24"/>
        </w:rPr>
        <w:t>(10.</w:t>
      </w:r>
      <w:r w:rsidR="00BF16BE">
        <w:rPr>
          <w:rFonts w:ascii="Times New Roman" w:hAnsi="Times New Roman" w:cs="Times New Roman"/>
          <w:sz w:val="24"/>
        </w:rPr>
        <w:t xml:space="preserve"> </w:t>
      </w:r>
      <w:r>
        <w:rPr>
          <w:rFonts w:ascii="Times New Roman" w:hAnsi="Times New Roman" w:cs="Times New Roman"/>
          <w:sz w:val="24"/>
        </w:rPr>
        <w:t>10.</w:t>
      </w:r>
      <w:r w:rsidR="00BF16BE">
        <w:rPr>
          <w:rFonts w:ascii="Times New Roman" w:hAnsi="Times New Roman" w:cs="Times New Roman"/>
          <w:sz w:val="24"/>
        </w:rPr>
        <w:t xml:space="preserve"> </w:t>
      </w:r>
      <w:r>
        <w:rPr>
          <w:rFonts w:ascii="Times New Roman" w:hAnsi="Times New Roman" w:cs="Times New Roman"/>
          <w:sz w:val="24"/>
        </w:rPr>
        <w:t>2014)</w:t>
      </w:r>
    </w:p>
    <w:p w:rsidR="00223300" w:rsidRDefault="005B1B26" w:rsidP="0048125F">
      <w:pPr>
        <w:shd w:val="clear" w:color="auto" w:fill="FFFFFF" w:themeFill="background1"/>
        <w:spacing w:after="120"/>
        <w:ind w:left="0" w:firstLine="0"/>
        <w:jc w:val="both"/>
        <w:rPr>
          <w:rFonts w:ascii="Times New Roman" w:hAnsi="Times New Roman" w:cs="Times New Roman"/>
          <w:sz w:val="24"/>
        </w:rPr>
      </w:pPr>
      <w:r>
        <w:rPr>
          <w:rFonts w:ascii="Times New Roman" w:hAnsi="Times New Roman" w:cs="Times New Roman"/>
          <w:sz w:val="24"/>
        </w:rPr>
        <w:t>Zřizovatel</w:t>
      </w:r>
      <w:r w:rsidR="00223300">
        <w:rPr>
          <w:rFonts w:ascii="Times New Roman" w:hAnsi="Times New Roman" w:cs="Times New Roman"/>
          <w:sz w:val="24"/>
        </w:rPr>
        <w:t xml:space="preserve">: </w:t>
      </w:r>
      <w:r w:rsidR="00223300">
        <w:rPr>
          <w:rFonts w:ascii="Times New Roman" w:hAnsi="Times New Roman" w:cs="Times New Roman"/>
          <w:sz w:val="24"/>
        </w:rPr>
        <w:tab/>
      </w:r>
      <w:r w:rsidR="00223300">
        <w:rPr>
          <w:rFonts w:ascii="Times New Roman" w:hAnsi="Times New Roman" w:cs="Times New Roman"/>
          <w:sz w:val="24"/>
        </w:rPr>
        <w:tab/>
        <w:t>Diecézní charita Brno</w:t>
      </w:r>
    </w:p>
    <w:p w:rsidR="00223300" w:rsidRDefault="00223300" w:rsidP="0048125F">
      <w:pPr>
        <w:shd w:val="clear" w:color="auto" w:fill="FFFFFF" w:themeFill="background1"/>
        <w:spacing w:after="120"/>
        <w:ind w:left="0" w:firstLine="0"/>
        <w:jc w:val="both"/>
        <w:rPr>
          <w:rFonts w:ascii="Times New Roman" w:hAnsi="Times New Roman" w:cs="Times New Roman"/>
          <w:sz w:val="24"/>
        </w:rPr>
      </w:pPr>
      <w:r>
        <w:rPr>
          <w:rFonts w:ascii="Times New Roman" w:hAnsi="Times New Roman" w:cs="Times New Roman"/>
          <w:sz w:val="24"/>
        </w:rPr>
        <w:t xml:space="preserve">Adresa: </w:t>
      </w:r>
      <w:r>
        <w:rPr>
          <w:rFonts w:ascii="Times New Roman" w:hAnsi="Times New Roman" w:cs="Times New Roman"/>
          <w:sz w:val="24"/>
        </w:rPr>
        <w:tab/>
      </w:r>
      <w:r>
        <w:rPr>
          <w:rFonts w:ascii="Times New Roman" w:hAnsi="Times New Roman" w:cs="Times New Roman"/>
          <w:sz w:val="24"/>
        </w:rPr>
        <w:tab/>
        <w:t xml:space="preserve">třída Kpt. Jaroše 9, Brno, </w:t>
      </w:r>
      <w:r w:rsidR="00E17E3E">
        <w:rPr>
          <w:rFonts w:ascii="Times New Roman" w:hAnsi="Times New Roman" w:cs="Times New Roman"/>
          <w:sz w:val="24"/>
        </w:rPr>
        <w:t>602 00</w:t>
      </w:r>
    </w:p>
    <w:p w:rsidR="00E17E3E" w:rsidRDefault="00E17E3E" w:rsidP="0048125F">
      <w:pPr>
        <w:shd w:val="clear" w:color="auto" w:fill="FFFFFF" w:themeFill="background1"/>
        <w:spacing w:after="120"/>
        <w:ind w:left="0" w:firstLine="0"/>
        <w:jc w:val="both"/>
        <w:rPr>
          <w:rFonts w:ascii="Times New Roman" w:hAnsi="Times New Roman" w:cs="Times New Roman"/>
          <w:sz w:val="24"/>
        </w:rPr>
      </w:pPr>
      <w:r>
        <w:rPr>
          <w:rFonts w:ascii="Times New Roman" w:hAnsi="Times New Roman" w:cs="Times New Roman"/>
          <w:sz w:val="24"/>
        </w:rPr>
        <w:t xml:space="preserve">Web: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hyperlink r:id="rId7" w:history="1">
        <w:r w:rsidR="00DC39BC" w:rsidRPr="00116BD9">
          <w:rPr>
            <w:rStyle w:val="Hypertextovodkaz"/>
            <w:rFonts w:ascii="Times New Roman" w:hAnsi="Times New Roman" w:cs="Times New Roman"/>
            <w:sz w:val="24"/>
          </w:rPr>
          <w:t>http://www.celsuz.cz/</w:t>
        </w:r>
      </w:hyperlink>
    </w:p>
    <w:p w:rsidR="00E17E3E" w:rsidRPr="00E17E3E" w:rsidRDefault="00E17E3E" w:rsidP="0048125F">
      <w:pPr>
        <w:shd w:val="clear" w:color="auto" w:fill="FFFFFF" w:themeFill="background1"/>
        <w:spacing w:before="120" w:after="120"/>
        <w:ind w:left="0" w:firstLine="0"/>
        <w:contextualSpacing/>
        <w:jc w:val="both"/>
        <w:rPr>
          <w:rFonts w:ascii="Times New Roman" w:hAnsi="Times New Roman" w:cs="Times New Roman"/>
          <w:b/>
          <w:sz w:val="24"/>
        </w:rPr>
      </w:pPr>
      <w:r>
        <w:rPr>
          <w:rFonts w:ascii="Times New Roman" w:hAnsi="Times New Roman" w:cs="Times New Roman"/>
          <w:b/>
          <w:sz w:val="24"/>
        </w:rPr>
        <w:t>Formy poskytovaných služeb:</w:t>
      </w:r>
    </w:p>
    <w:p w:rsidR="00E17E3E" w:rsidRPr="00E17E3E" w:rsidRDefault="00E17E3E" w:rsidP="0048125F">
      <w:pPr>
        <w:pStyle w:val="Odstavecseseznamem"/>
        <w:numPr>
          <w:ilvl w:val="0"/>
          <w:numId w:val="3"/>
        </w:numPr>
        <w:shd w:val="clear" w:color="auto" w:fill="FFFFFF" w:themeFill="background1"/>
        <w:spacing w:after="240"/>
        <w:ind w:left="426"/>
        <w:contextualSpacing w:val="0"/>
        <w:jc w:val="both"/>
        <w:rPr>
          <w:rFonts w:ascii="Times New Roman" w:hAnsi="Times New Roman" w:cs="Times New Roman"/>
          <w:sz w:val="24"/>
        </w:rPr>
      </w:pPr>
      <w:r>
        <w:rPr>
          <w:rFonts w:ascii="Times New Roman" w:hAnsi="Times New Roman" w:cs="Times New Roman"/>
          <w:b/>
          <w:sz w:val="24"/>
        </w:rPr>
        <w:t xml:space="preserve">sociální rehabilitace </w:t>
      </w:r>
      <w:r>
        <w:rPr>
          <w:rFonts w:ascii="Times New Roman" w:hAnsi="Times New Roman" w:cs="Times New Roman"/>
          <w:sz w:val="24"/>
        </w:rPr>
        <w:t>=</w:t>
      </w:r>
      <w:r w:rsidRPr="00E17E3E">
        <w:rPr>
          <w:rFonts w:ascii="Times New Roman" w:hAnsi="Times New Roman" w:cs="Times New Roman"/>
          <w:sz w:val="24"/>
        </w:rPr>
        <w:t xml:space="preserve"> </w:t>
      </w:r>
      <w:r>
        <w:rPr>
          <w:rFonts w:ascii="Times New Roman" w:hAnsi="Times New Roman" w:cs="Times New Roman"/>
          <w:color w:val="333333"/>
          <w:sz w:val="24"/>
          <w:szCs w:val="24"/>
          <w:shd w:val="clear" w:color="auto" w:fill="FFFFFF"/>
        </w:rPr>
        <w:t>Pomoc</w:t>
      </w:r>
      <w:r w:rsidRPr="00E17E3E">
        <w:rPr>
          <w:rFonts w:ascii="Times New Roman" w:hAnsi="Times New Roman" w:cs="Times New Roman"/>
          <w:color w:val="333333"/>
          <w:sz w:val="24"/>
          <w:szCs w:val="24"/>
          <w:shd w:val="clear" w:color="auto" w:fill="FFFFFF"/>
        </w:rPr>
        <w:t xml:space="preserve"> nezaměstnaným při řešení jejich aktuální situace a </w:t>
      </w:r>
      <w:r>
        <w:rPr>
          <w:rFonts w:ascii="Times New Roman" w:hAnsi="Times New Roman" w:cs="Times New Roman"/>
          <w:color w:val="333333"/>
          <w:sz w:val="24"/>
          <w:szCs w:val="24"/>
          <w:shd w:val="clear" w:color="auto" w:fill="FFFFFF"/>
        </w:rPr>
        <w:t>podpora</w:t>
      </w:r>
      <w:r w:rsidRPr="00E17E3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při hledání práce. Základem</w:t>
      </w:r>
      <w:r w:rsidRPr="00E17E3E">
        <w:rPr>
          <w:rFonts w:ascii="Times New Roman" w:hAnsi="Times New Roman" w:cs="Times New Roman"/>
          <w:color w:val="333333"/>
          <w:sz w:val="24"/>
          <w:szCs w:val="24"/>
          <w:shd w:val="clear" w:color="auto" w:fill="FFFFFF"/>
        </w:rPr>
        <w:t xml:space="preserve"> služby jsou </w:t>
      </w:r>
      <w:r w:rsidRPr="00E17E3E">
        <w:rPr>
          <w:rFonts w:ascii="Times New Roman" w:hAnsi="Times New Roman" w:cs="Times New Roman"/>
          <w:sz w:val="24"/>
          <w:szCs w:val="24"/>
          <w:shd w:val="clear" w:color="auto" w:fill="FFFFFF"/>
        </w:rPr>
        <w:t>individuální konzultace</w:t>
      </w:r>
      <w:r w:rsidRPr="00E17E3E">
        <w:rPr>
          <w:rStyle w:val="apple-converted-space"/>
          <w:rFonts w:ascii="Times New Roman" w:hAnsi="Times New Roman" w:cs="Times New Roman"/>
          <w:color w:val="9E1518"/>
          <w:sz w:val="24"/>
          <w:szCs w:val="24"/>
          <w:u w:val="single"/>
          <w:shd w:val="clear" w:color="auto" w:fill="FFFFFF"/>
        </w:rPr>
        <w:t> </w:t>
      </w:r>
      <w:r w:rsidRPr="00E17E3E">
        <w:rPr>
          <w:rFonts w:ascii="Times New Roman" w:hAnsi="Times New Roman" w:cs="Times New Roman"/>
          <w:color w:val="333333"/>
          <w:sz w:val="24"/>
          <w:szCs w:val="24"/>
          <w:shd w:val="clear" w:color="auto" w:fill="FFFFFF"/>
        </w:rPr>
        <w:t xml:space="preserve">s klientem, během kterých </w:t>
      </w:r>
      <w:r>
        <w:rPr>
          <w:rFonts w:ascii="Times New Roman" w:hAnsi="Times New Roman" w:cs="Times New Roman"/>
          <w:color w:val="333333"/>
          <w:sz w:val="24"/>
          <w:szCs w:val="24"/>
          <w:shd w:val="clear" w:color="auto" w:fill="FFFFFF"/>
        </w:rPr>
        <w:t>se pracuje</w:t>
      </w:r>
      <w:r w:rsidRPr="00E17E3E">
        <w:rPr>
          <w:rFonts w:ascii="Times New Roman" w:hAnsi="Times New Roman" w:cs="Times New Roman"/>
          <w:color w:val="333333"/>
          <w:sz w:val="24"/>
          <w:szCs w:val="24"/>
          <w:shd w:val="clear" w:color="auto" w:fill="FFFFFF"/>
        </w:rPr>
        <w:t xml:space="preserve"> na naplňování jeho cílů. </w:t>
      </w:r>
      <w:r>
        <w:rPr>
          <w:rFonts w:ascii="Times New Roman" w:hAnsi="Times New Roman" w:cs="Times New Roman"/>
          <w:color w:val="333333"/>
          <w:sz w:val="24"/>
          <w:szCs w:val="24"/>
          <w:shd w:val="clear" w:color="auto" w:fill="FFFFFF"/>
        </w:rPr>
        <w:t>Dále jsou k dispozici</w:t>
      </w:r>
      <w:r w:rsidRPr="00E17E3E">
        <w:rPr>
          <w:rStyle w:val="apple-converted-space"/>
          <w:rFonts w:ascii="Times New Roman" w:hAnsi="Times New Roman" w:cs="Times New Roman"/>
          <w:color w:val="333333"/>
          <w:sz w:val="24"/>
          <w:szCs w:val="24"/>
          <w:shd w:val="clear" w:color="auto" w:fill="FFFFFF"/>
        </w:rPr>
        <w:t> </w:t>
      </w:r>
      <w:r>
        <w:rPr>
          <w:rFonts w:ascii="Times New Roman" w:hAnsi="Times New Roman" w:cs="Times New Roman"/>
          <w:sz w:val="24"/>
          <w:szCs w:val="24"/>
          <w:shd w:val="clear" w:color="auto" w:fill="FFFFFF"/>
        </w:rPr>
        <w:t>individuální i skupinové navazující</w:t>
      </w:r>
      <w:r w:rsidRPr="00E17E3E">
        <w:rPr>
          <w:rFonts w:ascii="Times New Roman" w:hAnsi="Times New Roman" w:cs="Times New Roman"/>
          <w:sz w:val="24"/>
          <w:szCs w:val="24"/>
          <w:shd w:val="clear" w:color="auto" w:fill="FFFFFF"/>
        </w:rPr>
        <w:t xml:space="preserve"> aktivit</w:t>
      </w:r>
      <w:r>
        <w:rPr>
          <w:rFonts w:ascii="Times New Roman" w:hAnsi="Times New Roman" w:cs="Times New Roman"/>
          <w:sz w:val="24"/>
          <w:szCs w:val="24"/>
          <w:shd w:val="clear" w:color="auto" w:fill="FFFFFF"/>
        </w:rPr>
        <w:t>y</w:t>
      </w:r>
      <w:r w:rsidRPr="00E17E3E">
        <w:rPr>
          <w:rFonts w:ascii="Times New Roman" w:hAnsi="Times New Roman" w:cs="Times New Roman"/>
          <w:color w:val="333333"/>
          <w:sz w:val="24"/>
          <w:szCs w:val="24"/>
          <w:shd w:val="clear" w:color="auto" w:fill="FFFFFF"/>
        </w:rPr>
        <w:t>, které pomáhají zvýšit možnost uplatnění na trhu práce</w:t>
      </w:r>
      <w:r w:rsidRPr="00E17E3E">
        <w:rPr>
          <w:rFonts w:ascii="Times New Roman" w:hAnsi="Times New Roman" w:cs="Times New Roman"/>
          <w:color w:val="333333"/>
          <w:sz w:val="18"/>
          <w:szCs w:val="18"/>
          <w:shd w:val="clear" w:color="auto" w:fill="FFFFFF"/>
        </w:rPr>
        <w:t>.</w:t>
      </w:r>
      <w:r>
        <w:rPr>
          <w:rFonts w:ascii="Arial" w:hAnsi="Arial" w:cs="Arial"/>
          <w:color w:val="333333"/>
          <w:sz w:val="18"/>
          <w:szCs w:val="18"/>
          <w:shd w:val="clear" w:color="auto" w:fill="FFFFFF"/>
        </w:rPr>
        <w:t xml:space="preserve">  </w:t>
      </w:r>
    </w:p>
    <w:p w:rsidR="001D76D8" w:rsidRPr="00395419" w:rsidRDefault="00E17E3E" w:rsidP="0048125F">
      <w:pPr>
        <w:pStyle w:val="Odstavecseseznamem"/>
        <w:numPr>
          <w:ilvl w:val="0"/>
          <w:numId w:val="3"/>
        </w:numPr>
        <w:ind w:left="426"/>
        <w:contextualSpacing w:val="0"/>
        <w:jc w:val="both"/>
        <w:rPr>
          <w:rFonts w:ascii="Times New Roman" w:hAnsi="Times New Roman" w:cs="Times New Roman"/>
          <w:sz w:val="24"/>
          <w:szCs w:val="24"/>
        </w:rPr>
      </w:pPr>
      <w:r>
        <w:rPr>
          <w:rFonts w:ascii="Times New Roman" w:hAnsi="Times New Roman" w:cs="Times New Roman"/>
          <w:b/>
          <w:sz w:val="24"/>
        </w:rPr>
        <w:t xml:space="preserve">odborné sociální poradenství </w:t>
      </w:r>
      <w:r>
        <w:rPr>
          <w:rFonts w:ascii="Times New Roman" w:hAnsi="Times New Roman" w:cs="Times New Roman"/>
          <w:sz w:val="24"/>
        </w:rPr>
        <w:t xml:space="preserve">= </w:t>
      </w:r>
      <w:r w:rsidR="00395419" w:rsidRPr="00395419">
        <w:rPr>
          <w:rFonts w:ascii="Times New Roman" w:hAnsi="Times New Roman" w:cs="Times New Roman"/>
          <w:color w:val="333333"/>
          <w:sz w:val="24"/>
          <w:szCs w:val="24"/>
          <w:shd w:val="clear" w:color="auto" w:fill="FFFFFF"/>
        </w:rPr>
        <w:t xml:space="preserve">Posláním služby je přispívat k tomu, aby uživatelé překonávali krizové a nepříznivé životní situace a mohli se </w:t>
      </w:r>
      <w:r w:rsidR="00395419">
        <w:rPr>
          <w:rFonts w:ascii="Times New Roman" w:hAnsi="Times New Roman" w:cs="Times New Roman"/>
          <w:color w:val="333333"/>
          <w:sz w:val="24"/>
          <w:szCs w:val="24"/>
          <w:shd w:val="clear" w:color="auto" w:fill="FFFFFF"/>
        </w:rPr>
        <w:t>za pomoci pracovníků sociálně -</w:t>
      </w:r>
      <w:r w:rsidR="00395419" w:rsidRPr="00395419">
        <w:rPr>
          <w:rFonts w:ascii="Times New Roman" w:hAnsi="Times New Roman" w:cs="Times New Roman"/>
          <w:color w:val="333333"/>
          <w:sz w:val="24"/>
          <w:szCs w:val="24"/>
          <w:shd w:val="clear" w:color="auto" w:fill="FFFFFF"/>
        </w:rPr>
        <w:t xml:space="preserve"> právní poradny plně začleňovat do společnosti  a </w:t>
      </w:r>
      <w:r w:rsidR="00395419">
        <w:rPr>
          <w:rFonts w:ascii="Times New Roman" w:hAnsi="Times New Roman" w:cs="Times New Roman"/>
          <w:color w:val="333333"/>
          <w:sz w:val="24"/>
          <w:szCs w:val="24"/>
          <w:shd w:val="clear" w:color="auto" w:fill="FFFFFF"/>
        </w:rPr>
        <w:t>opětovně tvořit</w:t>
      </w:r>
      <w:r w:rsidR="00395419" w:rsidRPr="00395419">
        <w:rPr>
          <w:rFonts w:ascii="Times New Roman" w:hAnsi="Times New Roman" w:cs="Times New Roman"/>
          <w:color w:val="333333"/>
          <w:sz w:val="24"/>
          <w:szCs w:val="24"/>
          <w:shd w:val="clear" w:color="auto" w:fill="FFFFFF"/>
        </w:rPr>
        <w:t xml:space="preserve"> plnohodnotné sociální vazby</w:t>
      </w:r>
      <w:r w:rsidR="00395419">
        <w:rPr>
          <w:rFonts w:ascii="Times New Roman" w:hAnsi="Times New Roman" w:cs="Times New Roman"/>
          <w:color w:val="333333"/>
          <w:sz w:val="24"/>
          <w:szCs w:val="24"/>
          <w:shd w:val="clear" w:color="auto" w:fill="FFFFFF"/>
        </w:rPr>
        <w:t>.</w:t>
      </w:r>
    </w:p>
    <w:p w:rsidR="00395419" w:rsidRPr="002E69E6" w:rsidRDefault="00395419" w:rsidP="0048125F">
      <w:pPr>
        <w:pStyle w:val="Odstavecseseznamem"/>
        <w:numPr>
          <w:ilvl w:val="0"/>
          <w:numId w:val="3"/>
        </w:numPr>
        <w:ind w:left="426"/>
        <w:jc w:val="both"/>
        <w:rPr>
          <w:rFonts w:ascii="Times New Roman" w:hAnsi="Times New Roman" w:cs="Times New Roman"/>
          <w:sz w:val="24"/>
          <w:szCs w:val="24"/>
        </w:rPr>
      </w:pPr>
      <w:r w:rsidRPr="00395419">
        <w:rPr>
          <w:rFonts w:ascii="Times New Roman" w:hAnsi="Times New Roman" w:cs="Times New Roman"/>
          <w:b/>
          <w:sz w:val="24"/>
          <w:szCs w:val="24"/>
        </w:rPr>
        <w:t xml:space="preserve">služby pro cizince </w:t>
      </w:r>
      <w:r w:rsidRPr="00395419">
        <w:rPr>
          <w:rFonts w:ascii="Times New Roman" w:hAnsi="Times New Roman" w:cs="Times New Roman"/>
          <w:sz w:val="24"/>
          <w:szCs w:val="24"/>
        </w:rPr>
        <w:t xml:space="preserve">= Poskytování </w:t>
      </w:r>
      <w:r w:rsidRPr="00395419">
        <w:rPr>
          <w:rFonts w:ascii="Times New Roman" w:hAnsi="Times New Roman" w:cs="Times New Roman"/>
          <w:color w:val="333333"/>
          <w:sz w:val="24"/>
          <w:szCs w:val="24"/>
          <w:shd w:val="clear" w:color="auto" w:fill="FFFFFF"/>
        </w:rPr>
        <w:t xml:space="preserve">odborného sociálního poradenství a základního právního poradenství cizincům a uprchlíkům bez ohledu na jejich příslušnost k rase, národnosti, sociální skupině, poltickému přesvědčení a náboženskému vyznání. Služby by měly přispět k zrychlení a zefektivnění integrace cílové skupiny do </w:t>
      </w:r>
      <w:r>
        <w:rPr>
          <w:rFonts w:ascii="Times New Roman" w:hAnsi="Times New Roman" w:cs="Times New Roman"/>
          <w:color w:val="333333"/>
          <w:sz w:val="24"/>
          <w:szCs w:val="24"/>
          <w:shd w:val="clear" w:color="auto" w:fill="FFFFFF"/>
        </w:rPr>
        <w:t>majoritní společnosti.</w:t>
      </w:r>
    </w:p>
    <w:p w:rsidR="00395419" w:rsidRDefault="002E69E6" w:rsidP="0048125F">
      <w:pPr>
        <w:ind w:left="0" w:firstLine="0"/>
        <w:jc w:val="both"/>
        <w:rPr>
          <w:rFonts w:ascii="Times New Roman" w:hAnsi="Times New Roman" w:cs="Times New Roman"/>
          <w:sz w:val="24"/>
          <w:szCs w:val="24"/>
        </w:rPr>
      </w:pPr>
      <w:r w:rsidRPr="002E69E6">
        <w:rPr>
          <w:rFonts w:ascii="Times New Roman" w:hAnsi="Times New Roman" w:cs="Times New Roman"/>
          <w:sz w:val="24"/>
          <w:szCs w:val="24"/>
        </w:rPr>
        <w:t>Po probační a mediační službě jsme zamířili do budovy, kde se nachází charita. Slečna, která nás prováděla, si pro nás připravila prezentaci a slovní výklad. Ačkoliv mi přišla tato exkurze méně zajímavá, neznamená to, že práce, kterou odvádí je méněcennější ba naopak. Myslím, že práce, kterou tam dělají je velmi důležitá a prospěšná. Charita se zabývá pomocí lidem, kteří se snaží najít práci. Pomáhají jim sestavovat životopis, nabízejí jim počítačové a manuální kurzy, kde mohou zlepšit své dovednosti, nebo se naučit zcela novým věcem. Skvělé také je, že pomáhají lidem doplnit si vzdělání anebo si dodělat školu. Zřizovatelem Diecézní charity Brno je Biskupství brněnské.</w:t>
      </w:r>
    </w:p>
    <w:p w:rsidR="002E69E6" w:rsidRDefault="002E69E6" w:rsidP="0048125F">
      <w:pPr>
        <w:ind w:left="0" w:firstLine="0"/>
        <w:jc w:val="both"/>
        <w:rPr>
          <w:rFonts w:ascii="Times New Roman" w:hAnsi="Times New Roman" w:cs="Times New Roman"/>
          <w:sz w:val="24"/>
          <w:szCs w:val="24"/>
        </w:rPr>
      </w:pPr>
    </w:p>
    <w:p w:rsidR="002E69E6" w:rsidRDefault="002E69E6" w:rsidP="0048125F">
      <w:pPr>
        <w:ind w:left="0" w:firstLine="0"/>
        <w:jc w:val="both"/>
        <w:rPr>
          <w:rFonts w:ascii="Times New Roman" w:hAnsi="Times New Roman" w:cs="Times New Roman"/>
          <w:sz w:val="24"/>
          <w:szCs w:val="24"/>
        </w:rPr>
      </w:pPr>
    </w:p>
    <w:p w:rsidR="002E69E6" w:rsidRDefault="002E69E6" w:rsidP="0048125F">
      <w:pPr>
        <w:ind w:left="0" w:firstLine="0"/>
        <w:jc w:val="both"/>
        <w:rPr>
          <w:rFonts w:ascii="Times New Roman" w:hAnsi="Times New Roman" w:cs="Times New Roman"/>
          <w:sz w:val="24"/>
          <w:szCs w:val="24"/>
        </w:rPr>
      </w:pPr>
    </w:p>
    <w:p w:rsidR="002E69E6" w:rsidRDefault="002E69E6" w:rsidP="0048125F">
      <w:pPr>
        <w:ind w:left="0" w:firstLine="0"/>
        <w:jc w:val="both"/>
        <w:rPr>
          <w:rFonts w:ascii="Times New Roman" w:hAnsi="Times New Roman" w:cs="Times New Roman"/>
          <w:sz w:val="24"/>
          <w:szCs w:val="24"/>
        </w:rPr>
      </w:pPr>
    </w:p>
    <w:p w:rsidR="002E69E6" w:rsidRDefault="002E69E6" w:rsidP="0048125F">
      <w:pPr>
        <w:ind w:left="0" w:firstLine="0"/>
        <w:jc w:val="both"/>
        <w:rPr>
          <w:rFonts w:ascii="Times New Roman" w:hAnsi="Times New Roman" w:cs="Times New Roman"/>
          <w:sz w:val="24"/>
          <w:szCs w:val="24"/>
        </w:rPr>
      </w:pPr>
    </w:p>
    <w:p w:rsidR="002E69E6" w:rsidRDefault="002E69E6" w:rsidP="0048125F">
      <w:pPr>
        <w:ind w:left="0" w:firstLine="0"/>
        <w:jc w:val="both"/>
        <w:rPr>
          <w:rFonts w:ascii="Times New Roman" w:hAnsi="Times New Roman" w:cs="Times New Roman"/>
          <w:sz w:val="24"/>
          <w:szCs w:val="24"/>
        </w:rPr>
      </w:pPr>
    </w:p>
    <w:p w:rsidR="002E69E6" w:rsidRDefault="002E69E6" w:rsidP="0048125F">
      <w:pPr>
        <w:ind w:left="0" w:firstLine="0"/>
        <w:jc w:val="both"/>
        <w:rPr>
          <w:rFonts w:ascii="Times New Roman" w:hAnsi="Times New Roman" w:cs="Times New Roman"/>
          <w:sz w:val="24"/>
          <w:szCs w:val="24"/>
        </w:rPr>
      </w:pPr>
    </w:p>
    <w:p w:rsidR="00532F55" w:rsidRDefault="00532F55" w:rsidP="0048125F">
      <w:pPr>
        <w:pStyle w:val="Odstavecseseznamem"/>
        <w:numPr>
          <w:ilvl w:val="0"/>
          <w:numId w:val="7"/>
        </w:numPr>
        <w:spacing w:after="120"/>
        <w:contextualSpacing w:val="0"/>
        <w:jc w:val="both"/>
        <w:rPr>
          <w:rFonts w:ascii="Times New Roman" w:hAnsi="Times New Roman" w:cs="Times New Roman"/>
          <w:sz w:val="24"/>
          <w:szCs w:val="24"/>
        </w:rPr>
      </w:pPr>
      <w:r w:rsidRPr="00BF16BE">
        <w:rPr>
          <w:rFonts w:ascii="Times New Roman" w:hAnsi="Times New Roman" w:cs="Times New Roman"/>
          <w:b/>
          <w:sz w:val="28"/>
          <w:szCs w:val="24"/>
        </w:rPr>
        <w:lastRenderedPageBreak/>
        <w:t xml:space="preserve">SOS dětské vesničky </w:t>
      </w:r>
      <w:r>
        <w:rPr>
          <w:rFonts w:ascii="Times New Roman" w:hAnsi="Times New Roman" w:cs="Times New Roman"/>
          <w:sz w:val="24"/>
          <w:szCs w:val="24"/>
        </w:rPr>
        <w:t>(17.</w:t>
      </w:r>
      <w:r w:rsidR="00BF16BE">
        <w:rPr>
          <w:rFonts w:ascii="Times New Roman" w:hAnsi="Times New Roman" w:cs="Times New Roman"/>
          <w:sz w:val="24"/>
          <w:szCs w:val="24"/>
        </w:rPr>
        <w:t xml:space="preserve"> </w:t>
      </w:r>
      <w:r>
        <w:rPr>
          <w:rFonts w:ascii="Times New Roman" w:hAnsi="Times New Roman" w:cs="Times New Roman"/>
          <w:sz w:val="24"/>
          <w:szCs w:val="24"/>
        </w:rPr>
        <w:t>10.</w:t>
      </w:r>
      <w:r w:rsidR="00BF16BE">
        <w:rPr>
          <w:rFonts w:ascii="Times New Roman" w:hAnsi="Times New Roman" w:cs="Times New Roman"/>
          <w:sz w:val="24"/>
          <w:szCs w:val="24"/>
        </w:rPr>
        <w:t xml:space="preserve"> </w:t>
      </w:r>
      <w:r>
        <w:rPr>
          <w:rFonts w:ascii="Times New Roman" w:hAnsi="Times New Roman" w:cs="Times New Roman"/>
          <w:sz w:val="24"/>
          <w:szCs w:val="24"/>
        </w:rPr>
        <w:t>2014) – podrobná kazuistika</w:t>
      </w:r>
    </w:p>
    <w:p w:rsidR="00532F55" w:rsidRDefault="005B1B26"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Zřiz</w:t>
      </w:r>
      <w:r w:rsidR="00532F55">
        <w:rPr>
          <w:rFonts w:ascii="Times New Roman" w:hAnsi="Times New Roman" w:cs="Times New Roman"/>
          <w:sz w:val="24"/>
          <w:szCs w:val="24"/>
        </w:rPr>
        <w:t>ovatel:</w:t>
      </w:r>
      <w:r w:rsidR="00532F55">
        <w:rPr>
          <w:rFonts w:ascii="Times New Roman" w:hAnsi="Times New Roman" w:cs="Times New Roman"/>
          <w:sz w:val="24"/>
          <w:szCs w:val="24"/>
        </w:rPr>
        <w:tab/>
      </w:r>
      <w:r w:rsidR="00532F55">
        <w:rPr>
          <w:rFonts w:ascii="Times New Roman" w:hAnsi="Times New Roman" w:cs="Times New Roman"/>
          <w:sz w:val="24"/>
          <w:szCs w:val="24"/>
        </w:rPr>
        <w:tab/>
        <w:t xml:space="preserve">Sdružení SOS dětských vesniček </w:t>
      </w:r>
    </w:p>
    <w:p w:rsidR="00532F55" w:rsidRDefault="00532F55"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Vedoucí zařízení:</w:t>
      </w:r>
      <w:r>
        <w:rPr>
          <w:rFonts w:ascii="Times New Roman" w:hAnsi="Times New Roman" w:cs="Times New Roman"/>
          <w:sz w:val="24"/>
          <w:szCs w:val="24"/>
        </w:rPr>
        <w:tab/>
        <w:t xml:space="preserve">Jana </w:t>
      </w:r>
      <w:proofErr w:type="spellStart"/>
      <w:r>
        <w:rPr>
          <w:rFonts w:ascii="Times New Roman" w:hAnsi="Times New Roman" w:cs="Times New Roman"/>
          <w:sz w:val="24"/>
          <w:szCs w:val="24"/>
        </w:rPr>
        <w:t>Pitáková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w:t>
      </w:r>
      <w:proofErr w:type="spellEnd"/>
    </w:p>
    <w:p w:rsidR="00532F55" w:rsidRDefault="00532F55"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Adresa: </w:t>
      </w:r>
      <w:r>
        <w:rPr>
          <w:rFonts w:ascii="Times New Roman" w:hAnsi="Times New Roman" w:cs="Times New Roman"/>
          <w:sz w:val="24"/>
          <w:szCs w:val="24"/>
        </w:rPr>
        <w:tab/>
      </w:r>
      <w:r>
        <w:rPr>
          <w:rFonts w:ascii="Times New Roman" w:hAnsi="Times New Roman" w:cs="Times New Roman"/>
          <w:sz w:val="24"/>
          <w:szCs w:val="24"/>
        </w:rPr>
        <w:tab/>
        <w:t>Borůvková 11, Brno – Medlánky, 621 00</w:t>
      </w:r>
    </w:p>
    <w:p w:rsidR="00532F55" w:rsidRDefault="00532F55"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Web: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00DC39BC" w:rsidRPr="00116BD9">
          <w:rPr>
            <w:rStyle w:val="Hypertextovodkaz"/>
            <w:rFonts w:ascii="Times New Roman" w:hAnsi="Times New Roman" w:cs="Times New Roman"/>
            <w:sz w:val="24"/>
            <w:szCs w:val="24"/>
          </w:rPr>
          <w:t>http://www.sos-vesnicky.cz/</w:t>
        </w:r>
      </w:hyperlink>
    </w:p>
    <w:p w:rsidR="00975578" w:rsidRDefault="0046657E" w:rsidP="0048125F">
      <w:pPr>
        <w:spacing w:after="12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Historie: </w:t>
      </w:r>
    </w:p>
    <w:p w:rsidR="0046657E" w:rsidRDefault="0046657E" w:rsidP="0048125F">
      <w:pPr>
        <w:spacing w:after="120"/>
        <w:ind w:left="0" w:firstLine="0"/>
        <w:jc w:val="both"/>
        <w:rPr>
          <w:rFonts w:ascii="Times New Roman" w:hAnsi="Times New Roman" w:cs="Times New Roman"/>
          <w:sz w:val="24"/>
          <w:szCs w:val="24"/>
        </w:rPr>
      </w:pPr>
      <w:r>
        <w:rPr>
          <w:rFonts w:ascii="Times New Roman" w:hAnsi="Times New Roman" w:cs="Times New Roman"/>
          <w:sz w:val="24"/>
          <w:szCs w:val="24"/>
        </w:rPr>
        <w:t>SOS vesničky vznikly v 50. letech 20. století v Rakousku jako reakce na množství osiřelých dětí po II. světové válce.</w:t>
      </w:r>
      <w:r w:rsidR="00C33F2F">
        <w:rPr>
          <w:rFonts w:ascii="Times New Roman" w:hAnsi="Times New Roman" w:cs="Times New Roman"/>
          <w:sz w:val="24"/>
          <w:szCs w:val="24"/>
        </w:rPr>
        <w:t xml:space="preserve"> Původně v nich žily válečné vdovy, které se samy staraly o několik sirotků. Nyní se od modelu matka + děti upouští a významnou roli v pěstounské rodině hraje také otec. Podmínkou pro život v SOS vesničce je výchova minimálně tří dětí. V České republice jsou 3 vesničky </w:t>
      </w:r>
      <w:r w:rsidR="0055487A">
        <w:rPr>
          <w:rFonts w:ascii="Times New Roman" w:hAnsi="Times New Roman" w:cs="Times New Roman"/>
          <w:sz w:val="24"/>
          <w:szCs w:val="24"/>
        </w:rPr>
        <w:t>s celkovým počtem 31 rodinných domů</w:t>
      </w:r>
      <w:r w:rsidR="00C33F2F">
        <w:rPr>
          <w:rFonts w:ascii="Times New Roman" w:hAnsi="Times New Roman" w:cs="Times New Roman"/>
          <w:sz w:val="24"/>
          <w:szCs w:val="24"/>
        </w:rPr>
        <w:t>,</w:t>
      </w:r>
      <w:r w:rsidR="0055487A">
        <w:rPr>
          <w:rFonts w:ascii="Times New Roman" w:hAnsi="Times New Roman" w:cs="Times New Roman"/>
          <w:sz w:val="24"/>
          <w:szCs w:val="24"/>
        </w:rPr>
        <w:t xml:space="preserve"> ve světě fungují </w:t>
      </w:r>
      <w:proofErr w:type="gramStart"/>
      <w:r w:rsidR="0055487A">
        <w:rPr>
          <w:rFonts w:ascii="Times New Roman" w:hAnsi="Times New Roman" w:cs="Times New Roman"/>
          <w:sz w:val="24"/>
          <w:szCs w:val="24"/>
        </w:rPr>
        <w:t>ve 130</w:t>
      </w:r>
      <w:proofErr w:type="gramEnd"/>
      <w:r w:rsidR="00C33F2F">
        <w:rPr>
          <w:rFonts w:ascii="Times New Roman" w:hAnsi="Times New Roman" w:cs="Times New Roman"/>
          <w:sz w:val="24"/>
          <w:szCs w:val="24"/>
        </w:rPr>
        <w:t xml:space="preserve"> zemích. </w:t>
      </w:r>
    </w:p>
    <w:p w:rsidR="0055487A" w:rsidRPr="0055487A" w:rsidRDefault="0055487A" w:rsidP="0048125F">
      <w:pPr>
        <w:spacing w:after="120"/>
        <w:ind w:left="0" w:firstLine="0"/>
        <w:jc w:val="both"/>
        <w:rPr>
          <w:rFonts w:ascii="Times New Roman" w:hAnsi="Times New Roman" w:cs="Times New Roman"/>
          <w:b/>
          <w:sz w:val="24"/>
          <w:szCs w:val="24"/>
        </w:rPr>
      </w:pPr>
      <w:r>
        <w:rPr>
          <w:rFonts w:ascii="Times New Roman" w:hAnsi="Times New Roman" w:cs="Times New Roman"/>
          <w:b/>
          <w:sz w:val="24"/>
          <w:szCs w:val="24"/>
        </w:rPr>
        <w:t>Popis služby:</w:t>
      </w:r>
    </w:p>
    <w:p w:rsidR="00532F55" w:rsidRDefault="0055487A"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Cílem Sdružení SOS dětských vesniček je dlouhodobě pomáhat ohroženým dětem vyrůstat v láskyplném prostředí se svými vlastními rodiči nebo pěstouny. Klientům jsou poskytovány služby poradenské, psychologické, terapeutické, pedagogické, sociální a odlehčovací. K dispozici mají rodinný dům se zvýhodněným (dotovaným) nájemným, kde pěstoun</w:t>
      </w:r>
      <w:r w:rsidR="00A36EAD">
        <w:rPr>
          <w:rFonts w:ascii="Times New Roman" w:hAnsi="Times New Roman" w:cs="Times New Roman"/>
          <w:sz w:val="24"/>
          <w:szCs w:val="24"/>
        </w:rPr>
        <w:t>i</w:t>
      </w:r>
      <w:r>
        <w:rPr>
          <w:rFonts w:ascii="Times New Roman" w:hAnsi="Times New Roman" w:cs="Times New Roman"/>
          <w:sz w:val="24"/>
          <w:szCs w:val="24"/>
        </w:rPr>
        <w:t xml:space="preserve"> s dětmi bydlí na základě nájemní smlouvy se specifikací další podpory.</w:t>
      </w:r>
    </w:p>
    <w:p w:rsidR="00CC2F79" w:rsidRDefault="00A36EAD"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Zařízení v Brně funguje od roku 2003. Je zde 10 domečků, ve kterých žije přibližně 30 dětí často v sourozeneckých skupinách. </w:t>
      </w:r>
      <w:r w:rsidR="002E2E36">
        <w:rPr>
          <w:rFonts w:ascii="Times New Roman" w:hAnsi="Times New Roman" w:cs="Times New Roman"/>
          <w:sz w:val="24"/>
          <w:szCs w:val="24"/>
        </w:rPr>
        <w:t xml:space="preserve">V rámci kontaktu dětí s původní rodinou nabízí SOS dětská vesnička doprovázení a asistované styky včetně zázemí a následné péče s celým rodinným systémem. </w:t>
      </w:r>
      <w:r>
        <w:rPr>
          <w:rFonts w:ascii="Times New Roman" w:hAnsi="Times New Roman" w:cs="Times New Roman"/>
          <w:sz w:val="24"/>
          <w:szCs w:val="24"/>
        </w:rPr>
        <w:t>V jednom z domečků funguje nezisková organizace Lepší vyhlídky, která se zabývá vzděláváním zaměstnanců i dětí.</w:t>
      </w:r>
      <w:r w:rsidR="00CC2F79">
        <w:rPr>
          <w:rFonts w:ascii="Times New Roman" w:hAnsi="Times New Roman" w:cs="Times New Roman"/>
          <w:sz w:val="24"/>
          <w:szCs w:val="24"/>
        </w:rPr>
        <w:t xml:space="preserve"> Pro děti jsou organizovány zájmové kroužky, vzdělávací kurzy a výlety. Sdružení spolupracuje také s externími rodinami a některých akcí se může účastnit i veřejnost.</w:t>
      </w:r>
    </w:p>
    <w:p w:rsidR="00A36EAD" w:rsidRDefault="00CC2F79"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Současný pracovní tým je tvořen ředitelkou programů SOS dětské vesničky, vedoucí komunity mládeže, sociálním pedagogem, sociální pracovnicí (navštěvuje rodiny jednou za dva měsíce, kontroluje jejich fungování, zprostředkovává kontakt s biologickými rodiči, uzavírá dohody o pěstounské péči, řeší nájmy domečků, poskytuje sociální poradenství a komunikuje s OSPOD), dvěma externími psychology (dochází do vesničky na vyžádání), rodinnými asistentkami (poskytují </w:t>
      </w:r>
      <w:proofErr w:type="spellStart"/>
      <w:r>
        <w:rPr>
          <w:rFonts w:ascii="Times New Roman" w:hAnsi="Times New Roman" w:cs="Times New Roman"/>
          <w:sz w:val="24"/>
          <w:szCs w:val="24"/>
        </w:rPr>
        <w:t>respitní</w:t>
      </w:r>
      <w:proofErr w:type="spellEnd"/>
      <w:r>
        <w:rPr>
          <w:rFonts w:ascii="Times New Roman" w:hAnsi="Times New Roman" w:cs="Times New Roman"/>
          <w:sz w:val="24"/>
          <w:szCs w:val="24"/>
        </w:rPr>
        <w:t xml:space="preserve"> péči) a správcem.</w:t>
      </w:r>
    </w:p>
    <w:p w:rsidR="002E69E6" w:rsidRPr="002E69E6" w:rsidRDefault="002E69E6" w:rsidP="002E69E6">
      <w:pPr>
        <w:spacing w:after="120"/>
        <w:ind w:left="0" w:firstLine="0"/>
        <w:jc w:val="both"/>
        <w:rPr>
          <w:rFonts w:ascii="Times New Roman" w:hAnsi="Times New Roman" w:cs="Times New Roman"/>
          <w:b/>
          <w:sz w:val="24"/>
          <w:szCs w:val="24"/>
        </w:rPr>
      </w:pPr>
      <w:r w:rsidRPr="002E69E6">
        <w:rPr>
          <w:rFonts w:ascii="Times New Roman" w:hAnsi="Times New Roman" w:cs="Times New Roman"/>
          <w:b/>
          <w:sz w:val="24"/>
          <w:szCs w:val="24"/>
        </w:rPr>
        <w:t>Reflexe z</w:t>
      </w:r>
      <w:r>
        <w:rPr>
          <w:rFonts w:ascii="Times New Roman" w:hAnsi="Times New Roman" w:cs="Times New Roman"/>
          <w:b/>
          <w:sz w:val="24"/>
          <w:szCs w:val="24"/>
        </w:rPr>
        <w:t> </w:t>
      </w:r>
      <w:r w:rsidRPr="002E69E6">
        <w:rPr>
          <w:rFonts w:ascii="Times New Roman" w:hAnsi="Times New Roman" w:cs="Times New Roman"/>
          <w:b/>
          <w:sz w:val="24"/>
          <w:szCs w:val="24"/>
        </w:rPr>
        <w:t>exkurze</w:t>
      </w:r>
      <w:r>
        <w:rPr>
          <w:rFonts w:ascii="Times New Roman" w:hAnsi="Times New Roman" w:cs="Times New Roman"/>
          <w:b/>
          <w:sz w:val="24"/>
          <w:szCs w:val="24"/>
        </w:rPr>
        <w:t>:</w:t>
      </w:r>
    </w:p>
    <w:p w:rsidR="002E69E6" w:rsidRDefault="002E69E6" w:rsidP="002E69E6">
      <w:pPr>
        <w:spacing w:before="0" w:after="0"/>
        <w:ind w:left="0" w:firstLine="708"/>
        <w:jc w:val="both"/>
        <w:rPr>
          <w:rFonts w:ascii="Times New Roman" w:hAnsi="Times New Roman" w:cs="Times New Roman"/>
          <w:sz w:val="24"/>
          <w:szCs w:val="24"/>
        </w:rPr>
      </w:pPr>
      <w:r w:rsidRPr="002E69E6">
        <w:rPr>
          <w:rFonts w:ascii="Times New Roman" w:hAnsi="Times New Roman" w:cs="Times New Roman"/>
          <w:sz w:val="24"/>
          <w:szCs w:val="24"/>
        </w:rPr>
        <w:t xml:space="preserve">Nejvíce mě asi zaujala návštěva SOS vesničky v Medlánkách. SOS vesničky vznikly v Rakousku po 2. světové válce. Žily zde vdovy, které se staraly o sirotky. Nyní se datuje, že vesničky fungují ve </w:t>
      </w:r>
      <w:r>
        <w:rPr>
          <w:rFonts w:ascii="Times New Roman" w:hAnsi="Times New Roman" w:cs="Times New Roman"/>
          <w:sz w:val="24"/>
          <w:szCs w:val="24"/>
        </w:rPr>
        <w:t>sto třiceti</w:t>
      </w:r>
      <w:r w:rsidRPr="002E69E6">
        <w:rPr>
          <w:rFonts w:ascii="Times New Roman" w:hAnsi="Times New Roman" w:cs="Times New Roman"/>
          <w:sz w:val="24"/>
          <w:szCs w:val="24"/>
        </w:rPr>
        <w:t xml:space="preserve"> zemích. V </w:t>
      </w:r>
      <w:r>
        <w:rPr>
          <w:rFonts w:ascii="Times New Roman" w:hAnsi="Times New Roman" w:cs="Times New Roman"/>
          <w:sz w:val="24"/>
          <w:szCs w:val="24"/>
        </w:rPr>
        <w:t>Č</w:t>
      </w:r>
      <w:r w:rsidRPr="002E69E6">
        <w:rPr>
          <w:rFonts w:ascii="Times New Roman" w:hAnsi="Times New Roman" w:cs="Times New Roman"/>
          <w:sz w:val="24"/>
          <w:szCs w:val="24"/>
        </w:rPr>
        <w:t>esku se nacházejí právě tři s národní kanceláří v Praze.</w:t>
      </w:r>
      <w:r>
        <w:rPr>
          <w:rFonts w:ascii="Times New Roman" w:hAnsi="Times New Roman" w:cs="Times New Roman"/>
          <w:sz w:val="24"/>
          <w:szCs w:val="24"/>
        </w:rPr>
        <w:t xml:space="preserve"> </w:t>
      </w:r>
    </w:p>
    <w:p w:rsidR="002E69E6" w:rsidRPr="002E69E6" w:rsidRDefault="002E69E6" w:rsidP="002E69E6">
      <w:pPr>
        <w:spacing w:before="0" w:after="0"/>
        <w:ind w:left="0" w:firstLine="708"/>
        <w:jc w:val="both"/>
        <w:rPr>
          <w:rFonts w:ascii="Times New Roman" w:hAnsi="Times New Roman" w:cs="Times New Roman"/>
          <w:sz w:val="24"/>
          <w:szCs w:val="24"/>
        </w:rPr>
      </w:pPr>
      <w:r w:rsidRPr="002E69E6">
        <w:rPr>
          <w:rFonts w:ascii="Times New Roman" w:hAnsi="Times New Roman" w:cs="Times New Roman"/>
          <w:sz w:val="24"/>
          <w:szCs w:val="24"/>
        </w:rPr>
        <w:t xml:space="preserve">V SOS vesničce jsem byla poprvé v životě a moje představy o ní byly úplně jiné, než jaká ve skutečnosti je. Hned po příchodu do areálu mě absolutně překvapilo, jak na mě </w:t>
      </w:r>
      <w:r w:rsidRPr="002E69E6">
        <w:rPr>
          <w:rFonts w:ascii="Times New Roman" w:hAnsi="Times New Roman" w:cs="Times New Roman"/>
          <w:sz w:val="24"/>
          <w:szCs w:val="24"/>
        </w:rPr>
        <w:lastRenderedPageBreak/>
        <w:t xml:space="preserve">prostředí působí sympaticky a příjemně. Domečky a prostory určené pro osoby žijící ve vesničce vypadaly přívětivě a člověk se v nich cítil velmi dobře, jak jsme mohli poznat po prohlídce jednoho z domečků, který se zrovna připravoval pro novou pěstounku s dětmi. Domek na první pohled nevypadá nějak velký, když si představíme, že v něm bude žít například pěti-členná rodina. Při prohlídce, jsem ale musela změnit svůj názor, protože dům má několik pokojíků, takže takřka každý může najít kousek soukromý, když bude potřebovat. To mě mile překvapilo.  </w:t>
      </w:r>
    </w:p>
    <w:p w:rsidR="002E69E6" w:rsidRPr="002E69E6" w:rsidRDefault="002E69E6" w:rsidP="002E69E6">
      <w:pPr>
        <w:spacing w:before="0" w:after="0"/>
        <w:ind w:left="0" w:firstLine="708"/>
        <w:jc w:val="both"/>
        <w:rPr>
          <w:rFonts w:ascii="Times New Roman" w:hAnsi="Times New Roman" w:cs="Times New Roman"/>
          <w:sz w:val="24"/>
          <w:szCs w:val="24"/>
        </w:rPr>
      </w:pPr>
      <w:r w:rsidRPr="002E69E6">
        <w:rPr>
          <w:rFonts w:ascii="Times New Roman" w:hAnsi="Times New Roman" w:cs="Times New Roman"/>
          <w:sz w:val="24"/>
          <w:szCs w:val="24"/>
        </w:rPr>
        <w:t xml:space="preserve">Na začátku naší exkurze jsme se seznámili se slečnou, která pracuje ve vesničce jako sociální pedagožka a ta nám popisovala jak historii vesniček tak také programy, které jejich organizace nabízí.  Byly to SOS Přístav, SOS Maják, SOS Kompas, SOS Sluníčko, SOS Kormidlo, SOS Kotva a SOS Kajuta. Každý z těchto názvů má svůj určitý význam, podle toho jaké služby nabízí: </w:t>
      </w:r>
    </w:p>
    <w:p w:rsidR="002E69E6" w:rsidRPr="002E69E6" w:rsidRDefault="002E69E6" w:rsidP="002E69E6">
      <w:pPr>
        <w:spacing w:before="0" w:after="0"/>
        <w:ind w:left="0" w:firstLine="0"/>
        <w:jc w:val="both"/>
        <w:rPr>
          <w:rFonts w:ascii="Times New Roman" w:hAnsi="Times New Roman" w:cs="Times New Roman"/>
          <w:sz w:val="24"/>
          <w:szCs w:val="24"/>
        </w:rPr>
      </w:pPr>
      <w:r w:rsidRPr="002E69E6">
        <w:rPr>
          <w:rFonts w:ascii="Times New Roman" w:hAnsi="Times New Roman" w:cs="Times New Roman"/>
          <w:sz w:val="24"/>
          <w:szCs w:val="24"/>
        </w:rPr>
        <w:t xml:space="preserve">* SOS Kompas = Sociálně aktivizační služby pro rodiny s dětmi </w:t>
      </w:r>
    </w:p>
    <w:p w:rsidR="002E69E6" w:rsidRPr="002E69E6" w:rsidRDefault="002E69E6" w:rsidP="002E69E6">
      <w:pPr>
        <w:spacing w:before="0" w:after="0"/>
        <w:ind w:left="0" w:firstLine="0"/>
        <w:jc w:val="both"/>
        <w:rPr>
          <w:rFonts w:ascii="Times New Roman" w:hAnsi="Times New Roman" w:cs="Times New Roman"/>
          <w:sz w:val="24"/>
          <w:szCs w:val="24"/>
        </w:rPr>
      </w:pPr>
      <w:r w:rsidRPr="002E69E6">
        <w:rPr>
          <w:rFonts w:ascii="Times New Roman" w:hAnsi="Times New Roman" w:cs="Times New Roman"/>
          <w:sz w:val="24"/>
          <w:szCs w:val="24"/>
        </w:rPr>
        <w:t xml:space="preserve">* SOS Přístav = Pěstounská péče v SOS dětských vesničkách </w:t>
      </w:r>
    </w:p>
    <w:p w:rsidR="002E69E6" w:rsidRPr="002E69E6" w:rsidRDefault="002E69E6" w:rsidP="002E69E6">
      <w:pPr>
        <w:spacing w:before="0" w:after="0"/>
        <w:ind w:left="0" w:firstLine="0"/>
        <w:jc w:val="both"/>
        <w:rPr>
          <w:rFonts w:ascii="Times New Roman" w:hAnsi="Times New Roman" w:cs="Times New Roman"/>
          <w:sz w:val="24"/>
          <w:szCs w:val="24"/>
        </w:rPr>
      </w:pPr>
      <w:r w:rsidRPr="002E69E6">
        <w:rPr>
          <w:rFonts w:ascii="Times New Roman" w:hAnsi="Times New Roman" w:cs="Times New Roman"/>
          <w:sz w:val="24"/>
          <w:szCs w:val="24"/>
        </w:rPr>
        <w:t xml:space="preserve">* SOS Maják = Služby pro pěstouny </w:t>
      </w:r>
    </w:p>
    <w:p w:rsidR="002E69E6" w:rsidRPr="002E69E6" w:rsidRDefault="002E69E6" w:rsidP="002E69E6">
      <w:pPr>
        <w:spacing w:before="0" w:after="0"/>
        <w:ind w:left="0" w:firstLine="0"/>
        <w:jc w:val="both"/>
        <w:rPr>
          <w:rFonts w:ascii="Times New Roman" w:hAnsi="Times New Roman" w:cs="Times New Roman"/>
          <w:sz w:val="24"/>
          <w:szCs w:val="24"/>
        </w:rPr>
      </w:pPr>
      <w:r w:rsidRPr="002E69E6">
        <w:rPr>
          <w:rFonts w:ascii="Times New Roman" w:hAnsi="Times New Roman" w:cs="Times New Roman"/>
          <w:sz w:val="24"/>
          <w:szCs w:val="24"/>
        </w:rPr>
        <w:t xml:space="preserve">* SOS Kormidlo = Zařízení sociálně výchovné činnosti </w:t>
      </w:r>
    </w:p>
    <w:p w:rsidR="002E69E6" w:rsidRPr="002E69E6" w:rsidRDefault="002E69E6" w:rsidP="002E69E6">
      <w:pPr>
        <w:spacing w:before="0" w:after="0"/>
        <w:ind w:left="0" w:firstLine="0"/>
        <w:jc w:val="both"/>
        <w:rPr>
          <w:rFonts w:ascii="Times New Roman" w:hAnsi="Times New Roman" w:cs="Times New Roman"/>
          <w:sz w:val="24"/>
          <w:szCs w:val="24"/>
        </w:rPr>
      </w:pPr>
      <w:r w:rsidRPr="002E69E6">
        <w:rPr>
          <w:rFonts w:ascii="Times New Roman" w:hAnsi="Times New Roman" w:cs="Times New Roman"/>
          <w:sz w:val="24"/>
          <w:szCs w:val="24"/>
        </w:rPr>
        <w:t xml:space="preserve">* SOS Kotva = Dům na půl cesty </w:t>
      </w:r>
    </w:p>
    <w:p w:rsidR="002E69E6" w:rsidRPr="002E69E6" w:rsidRDefault="002E69E6" w:rsidP="002E69E6">
      <w:pPr>
        <w:spacing w:before="0" w:after="0"/>
        <w:ind w:left="0" w:firstLine="0"/>
        <w:jc w:val="both"/>
        <w:rPr>
          <w:rFonts w:ascii="Times New Roman" w:hAnsi="Times New Roman" w:cs="Times New Roman"/>
          <w:sz w:val="24"/>
          <w:szCs w:val="24"/>
        </w:rPr>
      </w:pPr>
      <w:r w:rsidRPr="002E69E6">
        <w:rPr>
          <w:rFonts w:ascii="Times New Roman" w:hAnsi="Times New Roman" w:cs="Times New Roman"/>
          <w:sz w:val="24"/>
          <w:szCs w:val="24"/>
        </w:rPr>
        <w:t xml:space="preserve">* SOS Kajuta = Nízkoprahové zařízení pro děti a mládež </w:t>
      </w:r>
    </w:p>
    <w:p w:rsidR="002E69E6" w:rsidRPr="002E69E6" w:rsidRDefault="002E69E6" w:rsidP="002E69E6">
      <w:pPr>
        <w:spacing w:before="0" w:after="0"/>
        <w:ind w:left="0" w:firstLine="0"/>
        <w:jc w:val="both"/>
        <w:rPr>
          <w:rFonts w:ascii="Times New Roman" w:hAnsi="Times New Roman" w:cs="Times New Roman"/>
          <w:sz w:val="24"/>
          <w:szCs w:val="24"/>
        </w:rPr>
      </w:pPr>
      <w:r w:rsidRPr="002E69E6">
        <w:rPr>
          <w:rFonts w:ascii="Times New Roman" w:hAnsi="Times New Roman" w:cs="Times New Roman"/>
          <w:sz w:val="24"/>
          <w:szCs w:val="24"/>
        </w:rPr>
        <w:t>* SOS Sluníčko = Zařízení pro děti vyžadující okamžitou pomoc</w:t>
      </w:r>
    </w:p>
    <w:p w:rsidR="002E69E6" w:rsidRPr="002E69E6" w:rsidRDefault="002E69E6" w:rsidP="002E69E6">
      <w:pPr>
        <w:spacing w:before="0" w:after="0"/>
        <w:ind w:left="0" w:firstLine="708"/>
        <w:jc w:val="both"/>
        <w:rPr>
          <w:rFonts w:ascii="Times New Roman" w:hAnsi="Times New Roman" w:cs="Times New Roman"/>
          <w:sz w:val="24"/>
          <w:szCs w:val="24"/>
        </w:rPr>
      </w:pPr>
      <w:r w:rsidRPr="002E69E6">
        <w:rPr>
          <w:rFonts w:ascii="Times New Roman" w:hAnsi="Times New Roman" w:cs="Times New Roman"/>
          <w:sz w:val="24"/>
          <w:szCs w:val="24"/>
        </w:rPr>
        <w:t xml:space="preserve">Slečna, která nás prováděla, nám podrobně vysvětlila, jak každý z programů funguje a pro koho je určen. Já osobně jsem si vesničku představovala, jako místo, kde žijí pěstouni s dětmi, ale nevěděla jsem, že zaštituje tolik oblastí. Například, když chtějí děti studovat, SOS Kormidlo pomáhá dětem z pěstounských rodin nebo z dětských domovů. Nabízí jim levné ubytování, kde se naučí samostatnosti, pomáhá jim hospodařit s penězi, ale také nabízí odpornou pomoc. </w:t>
      </w:r>
    </w:p>
    <w:p w:rsidR="002E69E6" w:rsidRPr="002E69E6" w:rsidRDefault="002E69E6" w:rsidP="002E69E6">
      <w:pPr>
        <w:spacing w:before="0" w:after="0"/>
        <w:ind w:left="0" w:firstLine="708"/>
        <w:jc w:val="both"/>
        <w:rPr>
          <w:rFonts w:ascii="Times New Roman" w:hAnsi="Times New Roman" w:cs="Times New Roman"/>
          <w:sz w:val="24"/>
          <w:szCs w:val="24"/>
        </w:rPr>
      </w:pPr>
      <w:r w:rsidRPr="002E69E6">
        <w:rPr>
          <w:rFonts w:ascii="Times New Roman" w:hAnsi="Times New Roman" w:cs="Times New Roman"/>
          <w:sz w:val="24"/>
          <w:szCs w:val="24"/>
        </w:rPr>
        <w:t xml:space="preserve">Nejvíce obohacující pro mne asi byla debata, kterou jsme měli na konci.  Zjistila jsem, že já a nejspíše i mnoho ostatních si neumíme ani představit, z jakých podmínek a prostředí se děti do vesničky dostávají a čím vším si museli projít.  Bylo nám řečeno, že děti se setkávají se svými biologickými rodiči tak jednou za půl roku, protože si to více nepřejí. </w:t>
      </w:r>
    </w:p>
    <w:p w:rsidR="00532F55" w:rsidRDefault="002E69E6" w:rsidP="002E69E6">
      <w:pPr>
        <w:spacing w:before="0" w:after="0"/>
        <w:ind w:left="0" w:firstLine="0"/>
        <w:jc w:val="both"/>
        <w:rPr>
          <w:rFonts w:ascii="Times New Roman" w:hAnsi="Times New Roman" w:cs="Times New Roman"/>
          <w:sz w:val="24"/>
          <w:szCs w:val="24"/>
        </w:rPr>
      </w:pPr>
      <w:r w:rsidRPr="002E69E6">
        <w:rPr>
          <w:rFonts w:ascii="Times New Roman" w:hAnsi="Times New Roman" w:cs="Times New Roman"/>
          <w:sz w:val="24"/>
          <w:szCs w:val="24"/>
        </w:rPr>
        <w:t>Návštěva vesničky pro mě byla velkým překvapením a odnesla jsem si spoustu nových, ale hlavně zajímavých informací. Donutilo mne to také přemýšlet nad reakcí, jakou obvykle máme, když se setkáme s dítětem, jehož chovaní či mluva není zrovna nejsprávnější.  Místo ukvapených soudů, bychom se měli zamyslet nad tím, že ne všichni mají to štěstí, že jsou vychovávány svými rodiči a je jim dáno lásky a výchovy. Děti z problémového prostředí, ale hlavně kojeneckých ústavů nejsou naučeni tomu, co znamenají jednotlivé pocity, jako hněv radost či láska atd. V budoucnu se s těmito pocity těžko vyrovnávají, a proto často může docházet ke konfliktu. Věci, které nám mohou připadat prosté, a nad kterými ani nemusíme přemýšlet, mohou být pro jiné naopak velkou překážkou. Zřizovatelem je občanské sdružení s názvem Sdružení SOS dětských vesniček.</w:t>
      </w:r>
    </w:p>
    <w:p w:rsidR="002E69E6" w:rsidRDefault="002E69E6" w:rsidP="002E69E6">
      <w:pPr>
        <w:spacing w:before="0" w:after="0"/>
        <w:ind w:left="0" w:firstLine="0"/>
        <w:jc w:val="both"/>
        <w:rPr>
          <w:rFonts w:ascii="Times New Roman" w:hAnsi="Times New Roman" w:cs="Times New Roman"/>
          <w:sz w:val="24"/>
          <w:szCs w:val="24"/>
        </w:rPr>
      </w:pPr>
    </w:p>
    <w:p w:rsidR="002E69E6" w:rsidRDefault="002E69E6" w:rsidP="002E69E6">
      <w:pPr>
        <w:spacing w:before="0" w:after="0"/>
        <w:ind w:left="0" w:firstLine="0"/>
        <w:jc w:val="both"/>
        <w:rPr>
          <w:rFonts w:ascii="Times New Roman" w:hAnsi="Times New Roman" w:cs="Times New Roman"/>
          <w:sz w:val="24"/>
          <w:szCs w:val="24"/>
        </w:rPr>
      </w:pPr>
    </w:p>
    <w:p w:rsidR="002E69E6" w:rsidRDefault="002E69E6" w:rsidP="002E69E6">
      <w:pPr>
        <w:spacing w:before="0" w:after="0"/>
        <w:ind w:left="0" w:firstLine="0"/>
        <w:jc w:val="both"/>
        <w:rPr>
          <w:rFonts w:ascii="Times New Roman" w:hAnsi="Times New Roman" w:cs="Times New Roman"/>
          <w:sz w:val="24"/>
          <w:szCs w:val="24"/>
        </w:rPr>
      </w:pPr>
    </w:p>
    <w:p w:rsidR="002E69E6" w:rsidRDefault="002E69E6" w:rsidP="002E69E6">
      <w:pPr>
        <w:spacing w:before="0" w:after="0"/>
        <w:ind w:left="0" w:firstLine="0"/>
        <w:jc w:val="both"/>
        <w:rPr>
          <w:rFonts w:ascii="Times New Roman" w:hAnsi="Times New Roman" w:cs="Times New Roman"/>
          <w:sz w:val="24"/>
          <w:szCs w:val="24"/>
        </w:rPr>
      </w:pPr>
    </w:p>
    <w:p w:rsidR="00532F55" w:rsidRDefault="005B1B26" w:rsidP="0048125F">
      <w:pPr>
        <w:pStyle w:val="Odstavecseseznamem"/>
        <w:numPr>
          <w:ilvl w:val="0"/>
          <w:numId w:val="7"/>
        </w:numPr>
        <w:spacing w:after="120"/>
        <w:jc w:val="both"/>
        <w:rPr>
          <w:rFonts w:ascii="Times New Roman" w:hAnsi="Times New Roman" w:cs="Times New Roman"/>
          <w:b/>
          <w:sz w:val="24"/>
          <w:szCs w:val="24"/>
        </w:rPr>
      </w:pPr>
      <w:r w:rsidRPr="00BF16BE">
        <w:rPr>
          <w:rFonts w:ascii="Times New Roman" w:hAnsi="Times New Roman" w:cs="Times New Roman"/>
          <w:b/>
          <w:sz w:val="28"/>
          <w:szCs w:val="24"/>
        </w:rPr>
        <w:lastRenderedPageBreak/>
        <w:t>Ratolest</w:t>
      </w:r>
      <w:r>
        <w:rPr>
          <w:rFonts w:ascii="Times New Roman" w:hAnsi="Times New Roman" w:cs="Times New Roman"/>
          <w:b/>
          <w:sz w:val="24"/>
          <w:szCs w:val="24"/>
        </w:rPr>
        <w:t xml:space="preserve"> </w:t>
      </w:r>
      <w:r>
        <w:rPr>
          <w:rFonts w:ascii="Times New Roman" w:hAnsi="Times New Roman" w:cs="Times New Roman"/>
          <w:sz w:val="24"/>
          <w:szCs w:val="24"/>
        </w:rPr>
        <w:t>(24.</w:t>
      </w:r>
      <w:r w:rsidR="00BF16BE">
        <w:rPr>
          <w:rFonts w:ascii="Times New Roman" w:hAnsi="Times New Roman" w:cs="Times New Roman"/>
          <w:sz w:val="24"/>
          <w:szCs w:val="24"/>
        </w:rPr>
        <w:t xml:space="preserve"> </w:t>
      </w:r>
      <w:r>
        <w:rPr>
          <w:rFonts w:ascii="Times New Roman" w:hAnsi="Times New Roman" w:cs="Times New Roman"/>
          <w:sz w:val="24"/>
          <w:szCs w:val="24"/>
        </w:rPr>
        <w:t>10.</w:t>
      </w:r>
      <w:r w:rsidR="00BF16BE">
        <w:rPr>
          <w:rFonts w:ascii="Times New Roman" w:hAnsi="Times New Roman" w:cs="Times New Roman"/>
          <w:sz w:val="24"/>
          <w:szCs w:val="24"/>
        </w:rPr>
        <w:t xml:space="preserve"> </w:t>
      </w:r>
      <w:r>
        <w:rPr>
          <w:rFonts w:ascii="Times New Roman" w:hAnsi="Times New Roman" w:cs="Times New Roman"/>
          <w:sz w:val="24"/>
          <w:szCs w:val="24"/>
        </w:rPr>
        <w:t>2014)</w:t>
      </w:r>
    </w:p>
    <w:p w:rsidR="005B1B26" w:rsidRDefault="005B1B26"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Zřizovatel:</w:t>
      </w:r>
      <w:r>
        <w:rPr>
          <w:rFonts w:ascii="Times New Roman" w:hAnsi="Times New Roman" w:cs="Times New Roman"/>
          <w:sz w:val="24"/>
          <w:szCs w:val="24"/>
        </w:rPr>
        <w:tab/>
      </w:r>
      <w:r>
        <w:rPr>
          <w:rFonts w:ascii="Times New Roman" w:hAnsi="Times New Roman" w:cs="Times New Roman"/>
          <w:sz w:val="24"/>
          <w:szCs w:val="24"/>
        </w:rPr>
        <w:tab/>
        <w:t>Ratolest Brno, občanské sdružení</w:t>
      </w:r>
    </w:p>
    <w:p w:rsidR="005B1B26" w:rsidRDefault="005B1B26"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Adresa:</w:t>
      </w:r>
      <w:r>
        <w:rPr>
          <w:rFonts w:ascii="Times New Roman" w:hAnsi="Times New Roman" w:cs="Times New Roman"/>
          <w:sz w:val="24"/>
          <w:szCs w:val="24"/>
        </w:rPr>
        <w:tab/>
      </w:r>
      <w:r>
        <w:rPr>
          <w:rFonts w:ascii="Times New Roman" w:hAnsi="Times New Roman" w:cs="Times New Roman"/>
          <w:sz w:val="24"/>
          <w:szCs w:val="24"/>
        </w:rPr>
        <w:tab/>
        <w:t>třída Kpt. Jaroše 7b, Brno, 602 00</w:t>
      </w:r>
    </w:p>
    <w:p w:rsidR="005B1B26" w:rsidRDefault="005B1B26"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00DC39BC" w:rsidRPr="00116BD9">
          <w:rPr>
            <w:rStyle w:val="Hypertextovodkaz"/>
            <w:rFonts w:ascii="Times New Roman" w:hAnsi="Times New Roman" w:cs="Times New Roman"/>
            <w:sz w:val="24"/>
            <w:szCs w:val="24"/>
          </w:rPr>
          <w:t>http://www.ratolest.cz/</w:t>
        </w:r>
      </w:hyperlink>
    </w:p>
    <w:p w:rsidR="005B1B26" w:rsidRDefault="005B1B26" w:rsidP="0048125F">
      <w:pPr>
        <w:spacing w:after="120"/>
        <w:ind w:left="0" w:firstLine="0"/>
        <w:jc w:val="both"/>
        <w:rPr>
          <w:rFonts w:ascii="Times New Roman" w:hAnsi="Times New Roman" w:cs="Times New Roman"/>
          <w:sz w:val="24"/>
          <w:szCs w:val="24"/>
        </w:rPr>
      </w:pPr>
      <w:r>
        <w:rPr>
          <w:rFonts w:ascii="Times New Roman" w:hAnsi="Times New Roman" w:cs="Times New Roman"/>
          <w:b/>
          <w:sz w:val="24"/>
          <w:szCs w:val="24"/>
        </w:rPr>
        <w:t>Popis služby:</w:t>
      </w:r>
      <w:r>
        <w:rPr>
          <w:rFonts w:ascii="Times New Roman" w:hAnsi="Times New Roman" w:cs="Times New Roman"/>
          <w:sz w:val="24"/>
          <w:szCs w:val="24"/>
        </w:rPr>
        <w:tab/>
      </w:r>
    </w:p>
    <w:p w:rsidR="002E69E6" w:rsidRPr="002E69E6" w:rsidRDefault="002E69E6" w:rsidP="002E69E6">
      <w:pPr>
        <w:ind w:left="0" w:firstLine="0"/>
        <w:jc w:val="both"/>
        <w:rPr>
          <w:rStyle w:val="apple-converted-space"/>
          <w:rFonts w:ascii="Times New Roman" w:hAnsi="Times New Roman" w:cs="Times New Roman"/>
          <w:color w:val="000000"/>
          <w:sz w:val="24"/>
          <w:szCs w:val="24"/>
        </w:rPr>
      </w:pPr>
      <w:r w:rsidRPr="002E69E6">
        <w:rPr>
          <w:rStyle w:val="apple-converted-space"/>
          <w:rFonts w:ascii="Times New Roman" w:hAnsi="Times New Roman" w:cs="Times New Roman"/>
          <w:color w:val="000000"/>
          <w:sz w:val="24"/>
          <w:szCs w:val="24"/>
        </w:rPr>
        <w:t>Ratolest je organizace poskytující širokou škálu sociálních služeb dětem a mládeži. Pracovníci pomáhají řešit problémy v rodině, ve škole, mezi vrstevníky. Snaží se o bezproblémové začleňování dětí do společnosti, poskytují jim možnosti, jak smysluplně trávit volný čas. Působí také preventivně proti šikaně, drogám, kriminalitě apod. Ratolest provozuje nízkoprahové kluby, zajišťuje preventivní programy, dobrovolnické centrum a sociálně aktivizační programy pro rodiny.</w:t>
      </w:r>
      <w:r>
        <w:rPr>
          <w:rStyle w:val="apple-converted-space"/>
          <w:rFonts w:ascii="Times New Roman" w:hAnsi="Times New Roman" w:cs="Times New Roman"/>
          <w:color w:val="000000"/>
          <w:sz w:val="24"/>
          <w:szCs w:val="24"/>
        </w:rPr>
        <w:t xml:space="preserve"> </w:t>
      </w:r>
      <w:r w:rsidRPr="002E69E6">
        <w:rPr>
          <w:rStyle w:val="apple-converted-space"/>
          <w:rFonts w:ascii="Times New Roman" w:hAnsi="Times New Roman" w:cs="Times New Roman"/>
          <w:color w:val="000000"/>
          <w:sz w:val="24"/>
          <w:szCs w:val="24"/>
        </w:rPr>
        <w:t xml:space="preserve">Ratolest se zaměřuje na děti a mládež. Poskytuje sociální služby a aktivizační programy pro rodinu. </w:t>
      </w:r>
    </w:p>
    <w:p w:rsidR="002E69E6" w:rsidRDefault="002E69E6" w:rsidP="002E69E6">
      <w:pPr>
        <w:ind w:left="0" w:firstLine="0"/>
        <w:jc w:val="both"/>
        <w:rPr>
          <w:rStyle w:val="apple-converted-space"/>
          <w:rFonts w:ascii="Times New Roman" w:hAnsi="Times New Roman" w:cs="Times New Roman"/>
          <w:color w:val="000000"/>
          <w:sz w:val="24"/>
          <w:szCs w:val="24"/>
        </w:rPr>
      </w:pPr>
      <w:r w:rsidRPr="002E69E6">
        <w:rPr>
          <w:rStyle w:val="apple-converted-space"/>
          <w:rFonts w:ascii="Times New Roman" w:hAnsi="Times New Roman" w:cs="Times New Roman"/>
          <w:color w:val="000000"/>
          <w:sz w:val="24"/>
          <w:szCs w:val="24"/>
        </w:rPr>
        <w:t>Pracovníci se snaží pomáhat v oblasti prevence a hlavně poskytují dětem možnost trávit smysluplně volný čas. Provozují nízkoprahové kluby pro děti a mládež, preventivní programy pro děti a mládež, sociálně aktivizační program pro rodinu a dobrovolnické centrum.</w:t>
      </w:r>
      <w:r>
        <w:rPr>
          <w:rStyle w:val="apple-converted-space"/>
          <w:rFonts w:ascii="Times New Roman" w:hAnsi="Times New Roman" w:cs="Times New Roman"/>
          <w:color w:val="000000"/>
          <w:sz w:val="24"/>
          <w:szCs w:val="24"/>
        </w:rPr>
        <w:t xml:space="preserve"> </w:t>
      </w:r>
    </w:p>
    <w:p w:rsidR="004D66B7" w:rsidRDefault="004D66B7" w:rsidP="002E69E6">
      <w:p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současné době jsou realizovány </w:t>
      </w:r>
      <w:r w:rsidRPr="004D66B7">
        <w:rPr>
          <w:rFonts w:ascii="Times New Roman" w:hAnsi="Times New Roman" w:cs="Times New Roman"/>
          <w:color w:val="000000"/>
          <w:sz w:val="24"/>
          <w:szCs w:val="24"/>
          <w:u w:val="single"/>
        </w:rPr>
        <w:t>3 sociální programy</w:t>
      </w:r>
      <w:r>
        <w:rPr>
          <w:rFonts w:ascii="Times New Roman" w:hAnsi="Times New Roman" w:cs="Times New Roman"/>
          <w:color w:val="000000"/>
          <w:sz w:val="24"/>
          <w:szCs w:val="24"/>
        </w:rPr>
        <w:t>:</w:t>
      </w:r>
    </w:p>
    <w:p w:rsidR="004D66B7" w:rsidRPr="004D66B7" w:rsidRDefault="004D66B7" w:rsidP="0048125F">
      <w:pPr>
        <w:pStyle w:val="Odstavecseseznamem"/>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SAPO</w:t>
      </w:r>
      <w:r>
        <w:rPr>
          <w:rFonts w:ascii="Times New Roman" w:hAnsi="Times New Roman" w:cs="Times New Roman"/>
          <w:sz w:val="24"/>
          <w:szCs w:val="24"/>
        </w:rPr>
        <w:t xml:space="preserve"> = sociálně aktivizační pomoc</w:t>
      </w:r>
    </w:p>
    <w:p w:rsidR="004D66B7" w:rsidRPr="004D66B7" w:rsidRDefault="004D66B7" w:rsidP="0048125F">
      <w:pPr>
        <w:pStyle w:val="Odstavecseseznamem"/>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PAVLAČ</w:t>
      </w:r>
      <w:r>
        <w:rPr>
          <w:rFonts w:ascii="Times New Roman" w:hAnsi="Times New Roman" w:cs="Times New Roman"/>
          <w:sz w:val="24"/>
          <w:szCs w:val="24"/>
        </w:rPr>
        <w:t xml:space="preserve"> = nízkoprahový klub pro děti a mládež</w:t>
      </w:r>
    </w:p>
    <w:p w:rsidR="004D66B7" w:rsidRPr="004D66B7" w:rsidRDefault="004D66B7" w:rsidP="0048125F">
      <w:pPr>
        <w:pStyle w:val="Odstavecseseznamem"/>
        <w:numPr>
          <w:ilvl w:val="0"/>
          <w:numId w:val="11"/>
        </w:numPr>
        <w:jc w:val="both"/>
        <w:rPr>
          <w:rFonts w:ascii="Times New Roman" w:hAnsi="Times New Roman" w:cs="Times New Roman"/>
          <w:b/>
          <w:sz w:val="24"/>
          <w:szCs w:val="24"/>
        </w:rPr>
      </w:pPr>
      <w:r w:rsidRPr="004D66B7">
        <w:rPr>
          <w:rFonts w:ascii="Times New Roman" w:hAnsi="Times New Roman" w:cs="Times New Roman"/>
          <w:b/>
          <w:sz w:val="24"/>
          <w:szCs w:val="24"/>
        </w:rPr>
        <w:t>LIKUSÁK</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4D66B7">
        <w:rPr>
          <w:rFonts w:ascii="Times New Roman" w:hAnsi="Times New Roman" w:cs="Times New Roman"/>
          <w:sz w:val="24"/>
          <w:szCs w:val="24"/>
        </w:rPr>
        <w:t>nízkoprahový klub pro děti a mládež</w:t>
      </w:r>
    </w:p>
    <w:p w:rsidR="004D66B7" w:rsidRDefault="004D66B7" w:rsidP="0048125F">
      <w:pPr>
        <w:ind w:left="357"/>
        <w:jc w:val="both"/>
        <w:rPr>
          <w:rFonts w:ascii="Times New Roman" w:hAnsi="Times New Roman" w:cs="Times New Roman"/>
          <w:sz w:val="24"/>
          <w:szCs w:val="24"/>
        </w:rPr>
      </w:pPr>
      <w:r w:rsidRPr="004D66B7">
        <w:rPr>
          <w:rFonts w:ascii="Times New Roman" w:hAnsi="Times New Roman" w:cs="Times New Roman"/>
          <w:sz w:val="24"/>
          <w:szCs w:val="24"/>
          <w:u w:val="single"/>
        </w:rPr>
        <w:t>2 preventivní programy</w:t>
      </w:r>
      <w:r>
        <w:rPr>
          <w:rFonts w:ascii="Times New Roman" w:hAnsi="Times New Roman" w:cs="Times New Roman"/>
          <w:sz w:val="24"/>
          <w:szCs w:val="24"/>
        </w:rPr>
        <w:t>:</w:t>
      </w:r>
    </w:p>
    <w:p w:rsidR="004D66B7" w:rsidRPr="004D66B7" w:rsidRDefault="004D66B7" w:rsidP="0048125F">
      <w:pPr>
        <w:pStyle w:val="Odstavecseseznamem"/>
        <w:numPr>
          <w:ilvl w:val="0"/>
          <w:numId w:val="12"/>
        </w:numPr>
        <w:jc w:val="both"/>
        <w:rPr>
          <w:rFonts w:ascii="Times New Roman" w:hAnsi="Times New Roman" w:cs="Times New Roman"/>
          <w:b/>
          <w:sz w:val="24"/>
          <w:szCs w:val="24"/>
        </w:rPr>
      </w:pPr>
      <w:r w:rsidRPr="004D66B7">
        <w:rPr>
          <w:rFonts w:ascii="Times New Roman" w:hAnsi="Times New Roman" w:cs="Times New Roman"/>
          <w:b/>
          <w:sz w:val="24"/>
          <w:szCs w:val="24"/>
        </w:rPr>
        <w:t>ARISTOTELES</w:t>
      </w:r>
      <w:r>
        <w:rPr>
          <w:rFonts w:ascii="Times New Roman" w:hAnsi="Times New Roman" w:cs="Times New Roman"/>
          <w:b/>
          <w:sz w:val="24"/>
          <w:szCs w:val="24"/>
        </w:rPr>
        <w:t xml:space="preserve"> </w:t>
      </w:r>
      <w:r>
        <w:rPr>
          <w:rFonts w:ascii="Times New Roman" w:hAnsi="Times New Roman" w:cs="Times New Roman"/>
          <w:sz w:val="24"/>
          <w:szCs w:val="24"/>
        </w:rPr>
        <w:t>= pro nezletilé do 15 let</w:t>
      </w:r>
    </w:p>
    <w:p w:rsidR="004D66B7" w:rsidRPr="004D66B7" w:rsidRDefault="004D66B7" w:rsidP="0048125F">
      <w:pPr>
        <w:pStyle w:val="Odstavecseseznamem"/>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KŘIŽOVATKA</w:t>
      </w:r>
      <w:r>
        <w:rPr>
          <w:rFonts w:ascii="Times New Roman" w:hAnsi="Times New Roman" w:cs="Times New Roman"/>
          <w:sz w:val="24"/>
          <w:szCs w:val="24"/>
        </w:rPr>
        <w:t xml:space="preserve"> = pro mládež ve věku od 15 do 24 let</w:t>
      </w:r>
    </w:p>
    <w:p w:rsidR="004D66B7" w:rsidRDefault="00EE710E" w:rsidP="0048125F">
      <w:pPr>
        <w:ind w:left="357"/>
        <w:jc w:val="both"/>
        <w:rPr>
          <w:rFonts w:ascii="Times New Roman" w:hAnsi="Times New Roman" w:cs="Times New Roman"/>
          <w:b/>
          <w:sz w:val="24"/>
          <w:szCs w:val="24"/>
        </w:rPr>
      </w:pPr>
      <w:r>
        <w:rPr>
          <w:rFonts w:ascii="Times New Roman" w:hAnsi="Times New Roman" w:cs="Times New Roman"/>
          <w:sz w:val="24"/>
          <w:szCs w:val="24"/>
          <w:u w:val="single"/>
        </w:rPr>
        <w:t>probační program</w:t>
      </w:r>
      <w:r>
        <w:rPr>
          <w:rFonts w:ascii="Times New Roman" w:hAnsi="Times New Roman" w:cs="Times New Roman"/>
          <w:sz w:val="24"/>
          <w:szCs w:val="24"/>
        </w:rPr>
        <w:t xml:space="preserve">: </w:t>
      </w:r>
      <w:r>
        <w:rPr>
          <w:rFonts w:ascii="Times New Roman" w:hAnsi="Times New Roman" w:cs="Times New Roman"/>
          <w:b/>
          <w:sz w:val="24"/>
          <w:szCs w:val="24"/>
        </w:rPr>
        <w:t>ZMĚNIT SMĚR</w:t>
      </w:r>
    </w:p>
    <w:p w:rsidR="00EE710E" w:rsidRDefault="00EE710E" w:rsidP="0048125F">
      <w:pPr>
        <w:ind w:left="357"/>
        <w:jc w:val="both"/>
        <w:rPr>
          <w:rFonts w:ascii="Times New Roman" w:hAnsi="Times New Roman" w:cs="Times New Roman"/>
          <w:sz w:val="24"/>
          <w:szCs w:val="24"/>
        </w:rPr>
      </w:pPr>
    </w:p>
    <w:p w:rsidR="002E69E6" w:rsidRDefault="002E69E6" w:rsidP="0048125F">
      <w:pPr>
        <w:ind w:left="357"/>
        <w:jc w:val="both"/>
        <w:rPr>
          <w:rFonts w:ascii="Times New Roman" w:hAnsi="Times New Roman" w:cs="Times New Roman"/>
          <w:sz w:val="24"/>
          <w:szCs w:val="24"/>
        </w:rPr>
      </w:pPr>
    </w:p>
    <w:p w:rsidR="002E69E6" w:rsidRDefault="002E69E6" w:rsidP="0048125F">
      <w:pPr>
        <w:ind w:left="357"/>
        <w:jc w:val="both"/>
        <w:rPr>
          <w:rFonts w:ascii="Times New Roman" w:hAnsi="Times New Roman" w:cs="Times New Roman"/>
          <w:sz w:val="24"/>
          <w:szCs w:val="24"/>
        </w:rPr>
      </w:pPr>
    </w:p>
    <w:p w:rsidR="002E69E6" w:rsidRDefault="002E69E6" w:rsidP="0048125F">
      <w:pPr>
        <w:ind w:left="357"/>
        <w:jc w:val="both"/>
        <w:rPr>
          <w:rFonts w:ascii="Times New Roman" w:hAnsi="Times New Roman" w:cs="Times New Roman"/>
          <w:sz w:val="24"/>
          <w:szCs w:val="24"/>
        </w:rPr>
      </w:pPr>
    </w:p>
    <w:p w:rsidR="002E69E6" w:rsidRDefault="002E69E6" w:rsidP="0048125F">
      <w:pPr>
        <w:ind w:left="357"/>
        <w:jc w:val="both"/>
        <w:rPr>
          <w:rFonts w:ascii="Times New Roman" w:hAnsi="Times New Roman" w:cs="Times New Roman"/>
          <w:sz w:val="24"/>
          <w:szCs w:val="24"/>
        </w:rPr>
      </w:pPr>
    </w:p>
    <w:p w:rsidR="002E69E6" w:rsidRDefault="002E69E6" w:rsidP="0048125F">
      <w:pPr>
        <w:ind w:left="357"/>
        <w:jc w:val="both"/>
        <w:rPr>
          <w:rFonts w:ascii="Times New Roman" w:hAnsi="Times New Roman" w:cs="Times New Roman"/>
          <w:sz w:val="24"/>
          <w:szCs w:val="24"/>
        </w:rPr>
      </w:pPr>
    </w:p>
    <w:p w:rsidR="002E69E6" w:rsidRDefault="002E69E6" w:rsidP="0048125F">
      <w:pPr>
        <w:ind w:left="357"/>
        <w:jc w:val="both"/>
        <w:rPr>
          <w:rFonts w:ascii="Times New Roman" w:hAnsi="Times New Roman" w:cs="Times New Roman"/>
          <w:sz w:val="24"/>
          <w:szCs w:val="24"/>
        </w:rPr>
      </w:pPr>
    </w:p>
    <w:p w:rsidR="00EE710E" w:rsidRDefault="00EE710E" w:rsidP="0048125F">
      <w:pPr>
        <w:ind w:left="357"/>
        <w:jc w:val="both"/>
        <w:rPr>
          <w:rFonts w:ascii="Times New Roman" w:hAnsi="Times New Roman" w:cs="Times New Roman"/>
          <w:sz w:val="24"/>
          <w:szCs w:val="24"/>
        </w:rPr>
      </w:pPr>
    </w:p>
    <w:p w:rsidR="00EE710E" w:rsidRPr="00EE710E" w:rsidRDefault="00BF16BE" w:rsidP="0048125F">
      <w:pPr>
        <w:pStyle w:val="Odstavecseseznamem"/>
        <w:numPr>
          <w:ilvl w:val="0"/>
          <w:numId w:val="7"/>
        </w:numPr>
        <w:jc w:val="both"/>
        <w:rPr>
          <w:rFonts w:ascii="Times New Roman" w:hAnsi="Times New Roman" w:cs="Times New Roman"/>
          <w:b/>
          <w:sz w:val="24"/>
          <w:szCs w:val="24"/>
        </w:rPr>
      </w:pPr>
      <w:r>
        <w:rPr>
          <w:rFonts w:ascii="Times New Roman" w:hAnsi="Times New Roman" w:cs="Times New Roman"/>
          <w:b/>
          <w:sz w:val="28"/>
          <w:szCs w:val="24"/>
        </w:rPr>
        <w:lastRenderedPageBreak/>
        <w:t>Středisko</w:t>
      </w:r>
      <w:r w:rsidR="00EE710E" w:rsidRPr="00BF16BE">
        <w:rPr>
          <w:rFonts w:ascii="Times New Roman" w:hAnsi="Times New Roman" w:cs="Times New Roman"/>
          <w:b/>
          <w:sz w:val="28"/>
          <w:szCs w:val="24"/>
        </w:rPr>
        <w:t xml:space="preserve"> volného času Lužánky</w:t>
      </w:r>
      <w:r w:rsidR="00EE710E">
        <w:rPr>
          <w:rFonts w:ascii="Times New Roman" w:hAnsi="Times New Roman" w:cs="Times New Roman"/>
          <w:sz w:val="24"/>
          <w:szCs w:val="24"/>
        </w:rPr>
        <w:t xml:space="preserve"> (24.</w:t>
      </w:r>
      <w:r>
        <w:rPr>
          <w:rFonts w:ascii="Times New Roman" w:hAnsi="Times New Roman" w:cs="Times New Roman"/>
          <w:sz w:val="24"/>
          <w:szCs w:val="24"/>
        </w:rPr>
        <w:t xml:space="preserve"> </w:t>
      </w:r>
      <w:r w:rsidR="00EE710E">
        <w:rPr>
          <w:rFonts w:ascii="Times New Roman" w:hAnsi="Times New Roman" w:cs="Times New Roman"/>
          <w:sz w:val="24"/>
          <w:szCs w:val="24"/>
        </w:rPr>
        <w:t>10.</w:t>
      </w:r>
      <w:r>
        <w:rPr>
          <w:rFonts w:ascii="Times New Roman" w:hAnsi="Times New Roman" w:cs="Times New Roman"/>
          <w:sz w:val="24"/>
          <w:szCs w:val="24"/>
        </w:rPr>
        <w:t xml:space="preserve"> </w:t>
      </w:r>
      <w:r w:rsidR="00EE710E">
        <w:rPr>
          <w:rFonts w:ascii="Times New Roman" w:hAnsi="Times New Roman" w:cs="Times New Roman"/>
          <w:sz w:val="24"/>
          <w:szCs w:val="24"/>
        </w:rPr>
        <w:t>2014)</w:t>
      </w:r>
    </w:p>
    <w:p w:rsidR="00EE710E" w:rsidRDefault="00EE710E" w:rsidP="0048125F">
      <w:pPr>
        <w:spacing w:before="120" w:after="120"/>
        <w:ind w:left="0" w:firstLine="0"/>
        <w:jc w:val="both"/>
        <w:rPr>
          <w:rFonts w:ascii="Times New Roman" w:hAnsi="Times New Roman" w:cs="Times New Roman"/>
          <w:sz w:val="24"/>
          <w:szCs w:val="24"/>
        </w:rPr>
      </w:pPr>
      <w:r w:rsidRPr="00EE710E">
        <w:rPr>
          <w:rFonts w:ascii="Times New Roman" w:hAnsi="Times New Roman" w:cs="Times New Roman"/>
          <w:sz w:val="24"/>
          <w:szCs w:val="24"/>
        </w:rPr>
        <w:t>Zřizovatel: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Jihomoravský kraj</w:t>
      </w:r>
    </w:p>
    <w:p w:rsidR="00EE710E" w:rsidRDefault="00EE710E"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Adresa:</w:t>
      </w:r>
      <w:r>
        <w:rPr>
          <w:rFonts w:ascii="Times New Roman" w:hAnsi="Times New Roman" w:cs="Times New Roman"/>
          <w:sz w:val="24"/>
          <w:szCs w:val="24"/>
        </w:rPr>
        <w:tab/>
      </w:r>
      <w:r>
        <w:rPr>
          <w:rFonts w:ascii="Times New Roman" w:hAnsi="Times New Roman" w:cs="Times New Roman"/>
          <w:sz w:val="24"/>
          <w:szCs w:val="24"/>
        </w:rPr>
        <w:tab/>
        <w:t>Lidická 50, Brno, 658 12</w:t>
      </w:r>
    </w:p>
    <w:p w:rsidR="00EE710E" w:rsidRDefault="00EE710E"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Pr="00116BD9">
          <w:rPr>
            <w:rStyle w:val="Hypertextovodkaz"/>
            <w:rFonts w:ascii="Times New Roman" w:hAnsi="Times New Roman" w:cs="Times New Roman"/>
            <w:sz w:val="24"/>
            <w:szCs w:val="24"/>
          </w:rPr>
          <w:t>http://www.luzanky.cz</w:t>
        </w:r>
      </w:hyperlink>
    </w:p>
    <w:p w:rsidR="00EE710E" w:rsidRDefault="00E57AB6" w:rsidP="0048125F">
      <w:pPr>
        <w:spacing w:before="240"/>
        <w:ind w:left="0" w:firstLine="0"/>
        <w:jc w:val="both"/>
        <w:rPr>
          <w:rFonts w:ascii="Times New Roman" w:hAnsi="Times New Roman" w:cs="Times New Roman"/>
          <w:sz w:val="24"/>
          <w:szCs w:val="24"/>
        </w:rPr>
      </w:pPr>
      <w:r w:rsidRPr="00E57AB6">
        <w:rPr>
          <w:rFonts w:ascii="Times New Roman" w:hAnsi="Times New Roman" w:cs="Times New Roman"/>
          <w:b/>
          <w:sz w:val="24"/>
          <w:szCs w:val="24"/>
        </w:rPr>
        <w:t>Popis služby</w:t>
      </w:r>
      <w:r>
        <w:rPr>
          <w:rFonts w:ascii="Times New Roman" w:hAnsi="Times New Roman" w:cs="Times New Roman"/>
          <w:sz w:val="24"/>
          <w:szCs w:val="24"/>
        </w:rPr>
        <w:t>:</w:t>
      </w:r>
    </w:p>
    <w:p w:rsidR="00E57AB6" w:rsidRDefault="00E57AB6" w:rsidP="0048125F">
      <w:pPr>
        <w:spacing w:before="240"/>
        <w:ind w:left="0" w:firstLine="0"/>
        <w:jc w:val="both"/>
        <w:rPr>
          <w:rFonts w:ascii="Times New Roman" w:hAnsi="Times New Roman" w:cs="Times New Roman"/>
          <w:bCs/>
          <w:sz w:val="24"/>
          <w:szCs w:val="24"/>
          <w:shd w:val="clear" w:color="auto" w:fill="FFFFFF"/>
        </w:rPr>
      </w:pPr>
      <w:r w:rsidRPr="00E57AB6">
        <w:rPr>
          <w:rFonts w:ascii="Times New Roman" w:hAnsi="Times New Roman" w:cs="Times New Roman"/>
          <w:sz w:val="24"/>
          <w:szCs w:val="24"/>
        </w:rPr>
        <w:t>Posláním střediska volného času Lužánky je</w:t>
      </w:r>
      <w:r w:rsidRPr="00E57AB6">
        <w:rPr>
          <w:rStyle w:val="apple-converted-space"/>
          <w:rFonts w:ascii="Times New Roman" w:hAnsi="Times New Roman" w:cs="Times New Roman"/>
          <w:bCs/>
          <w:sz w:val="24"/>
          <w:szCs w:val="24"/>
          <w:shd w:val="clear" w:color="auto" w:fill="FFFFFF"/>
        </w:rPr>
        <w:t> </w:t>
      </w:r>
      <w:r w:rsidRPr="00E57AB6">
        <w:rPr>
          <w:rFonts w:ascii="Times New Roman" w:hAnsi="Times New Roman" w:cs="Times New Roman"/>
          <w:bCs/>
          <w:sz w:val="24"/>
          <w:szCs w:val="24"/>
          <w:shd w:val="clear" w:color="auto" w:fill="FFFFFF"/>
        </w:rPr>
        <w:t>podporovat pozitivní formování osobnosti vytvá</w:t>
      </w:r>
      <w:r w:rsidRPr="00E57AB6">
        <w:rPr>
          <w:rFonts w:ascii="Times New Roman" w:hAnsi="Times New Roman" w:cs="Times New Roman"/>
          <w:bCs/>
          <w:sz w:val="24"/>
          <w:szCs w:val="24"/>
          <w:shd w:val="clear" w:color="auto" w:fill="FFFFFF"/>
        </w:rPr>
        <w:softHyphen/>
        <w:t>řením a na</w:t>
      </w:r>
      <w:r w:rsidRPr="00E57AB6">
        <w:rPr>
          <w:rFonts w:ascii="Times New Roman" w:hAnsi="Times New Roman" w:cs="Times New Roman"/>
          <w:bCs/>
          <w:sz w:val="24"/>
          <w:szCs w:val="24"/>
          <w:shd w:val="clear" w:color="auto" w:fill="FFFFFF"/>
        </w:rPr>
        <w:softHyphen/>
        <w:t>bízením prostoru a podmínek pro volnočasové aktivity a vzdělávání široké veřejnosti, především dětí a mládeže.</w:t>
      </w:r>
    </w:p>
    <w:p w:rsidR="00E57AB6" w:rsidRDefault="00D02E79" w:rsidP="00D02E79">
      <w:pPr>
        <w:spacing w:before="240"/>
        <w:ind w:left="0" w:firstLine="0"/>
        <w:jc w:val="both"/>
        <w:rPr>
          <w:rFonts w:ascii="Times New Roman" w:hAnsi="Times New Roman" w:cs="Times New Roman"/>
          <w:sz w:val="24"/>
          <w:szCs w:val="24"/>
        </w:rPr>
      </w:pPr>
      <w:r w:rsidRPr="00D02E79">
        <w:rPr>
          <w:rFonts w:ascii="Times New Roman" w:hAnsi="Times New Roman" w:cs="Times New Roman"/>
          <w:sz w:val="24"/>
          <w:szCs w:val="24"/>
        </w:rPr>
        <w:t xml:space="preserve">Toto středisko volného času je jedním z nejstarších u nás. Lužánky mají několik odloučených pracovišť: Lentilka, Liška, Louka, Lyska, Linka, Legato, Lata, Lány, Lávka, Labyrint, Lesná, Lidická, také rekreační středisko </w:t>
      </w:r>
      <w:proofErr w:type="spellStart"/>
      <w:r w:rsidRPr="00D02E79">
        <w:rPr>
          <w:rFonts w:ascii="Times New Roman" w:hAnsi="Times New Roman" w:cs="Times New Roman"/>
          <w:sz w:val="24"/>
          <w:szCs w:val="24"/>
        </w:rPr>
        <w:t>Lorien</w:t>
      </w:r>
      <w:proofErr w:type="spellEnd"/>
      <w:r w:rsidRPr="00D02E79">
        <w:rPr>
          <w:rFonts w:ascii="Times New Roman" w:hAnsi="Times New Roman" w:cs="Times New Roman"/>
          <w:sz w:val="24"/>
          <w:szCs w:val="24"/>
        </w:rPr>
        <w:t xml:space="preserve"> a základnu v jižních Čechách.  Středisko je otevřeno jak dětem tak i dospělým, kteří mohou navštěvovat různé kroužky. Lužánky nabízí vzdělávací, sportovní nebo výchovnou činnost. Lidé tak mohou navštěvovat nejrůznější kroužky, tábory a mnoho dalších akcí. Konají se zde také zajímavé výstavy a aktivity pro širokou veřejnost. Budova Lidická je památkově chráněna a jejím vlastníkem je Statutární město Brno. Zřizovatelem SVČ Lužánky je Jihomoravský kraj.</w:t>
      </w:r>
    </w:p>
    <w:p w:rsidR="00E57AB6" w:rsidRDefault="00E57AB6"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D02E79" w:rsidRDefault="00D02E79" w:rsidP="0048125F">
      <w:pPr>
        <w:spacing w:before="240"/>
        <w:ind w:left="0" w:firstLine="0"/>
        <w:jc w:val="both"/>
        <w:rPr>
          <w:rFonts w:ascii="Times New Roman" w:hAnsi="Times New Roman" w:cs="Times New Roman"/>
          <w:sz w:val="24"/>
          <w:szCs w:val="24"/>
        </w:rPr>
      </w:pPr>
    </w:p>
    <w:p w:rsidR="00E57AB6" w:rsidRPr="00837BFC" w:rsidRDefault="00837BFC" w:rsidP="0048125F">
      <w:pPr>
        <w:pStyle w:val="Odstavecseseznamem"/>
        <w:numPr>
          <w:ilvl w:val="0"/>
          <w:numId w:val="7"/>
        </w:numPr>
        <w:spacing w:before="240"/>
        <w:jc w:val="both"/>
        <w:rPr>
          <w:rFonts w:ascii="Times New Roman" w:hAnsi="Times New Roman" w:cs="Times New Roman"/>
          <w:b/>
          <w:sz w:val="24"/>
          <w:szCs w:val="24"/>
        </w:rPr>
      </w:pPr>
      <w:r w:rsidRPr="00BF16BE">
        <w:rPr>
          <w:rFonts w:ascii="Times New Roman" w:hAnsi="Times New Roman" w:cs="Times New Roman"/>
          <w:b/>
          <w:sz w:val="28"/>
          <w:szCs w:val="24"/>
        </w:rPr>
        <w:lastRenderedPageBreak/>
        <w:t>CESOP – centrum sociální prevence</w:t>
      </w:r>
      <w:r>
        <w:rPr>
          <w:rFonts w:ascii="Times New Roman" w:hAnsi="Times New Roman" w:cs="Times New Roman"/>
          <w:b/>
          <w:sz w:val="24"/>
          <w:szCs w:val="24"/>
        </w:rPr>
        <w:t xml:space="preserve"> </w:t>
      </w:r>
      <w:r>
        <w:rPr>
          <w:rFonts w:ascii="Times New Roman" w:hAnsi="Times New Roman" w:cs="Times New Roman"/>
          <w:sz w:val="24"/>
          <w:szCs w:val="24"/>
        </w:rPr>
        <w:t>(7.</w:t>
      </w:r>
      <w:r w:rsidR="00BF16BE">
        <w:rPr>
          <w:rFonts w:ascii="Times New Roman" w:hAnsi="Times New Roman" w:cs="Times New Roman"/>
          <w:sz w:val="24"/>
          <w:szCs w:val="24"/>
        </w:rPr>
        <w:t xml:space="preserve"> </w:t>
      </w:r>
      <w:r>
        <w:rPr>
          <w:rFonts w:ascii="Times New Roman" w:hAnsi="Times New Roman" w:cs="Times New Roman"/>
          <w:sz w:val="24"/>
          <w:szCs w:val="24"/>
        </w:rPr>
        <w:t>11.</w:t>
      </w:r>
      <w:r w:rsidR="00BF16BE">
        <w:rPr>
          <w:rFonts w:ascii="Times New Roman" w:hAnsi="Times New Roman" w:cs="Times New Roman"/>
          <w:sz w:val="24"/>
          <w:szCs w:val="24"/>
        </w:rPr>
        <w:t xml:space="preserve"> 2014</w:t>
      </w:r>
      <w:r>
        <w:rPr>
          <w:rFonts w:ascii="Times New Roman" w:hAnsi="Times New Roman" w:cs="Times New Roman"/>
          <w:sz w:val="24"/>
          <w:szCs w:val="24"/>
        </w:rPr>
        <w:t>)</w:t>
      </w:r>
    </w:p>
    <w:p w:rsidR="00837BFC" w:rsidRPr="00837BFC" w:rsidRDefault="00837BFC" w:rsidP="0048125F">
      <w:pPr>
        <w:spacing w:before="120" w:after="120"/>
        <w:ind w:left="0" w:firstLine="0"/>
        <w:jc w:val="both"/>
        <w:rPr>
          <w:rFonts w:ascii="Times New Roman" w:hAnsi="Times New Roman" w:cs="Times New Roman"/>
          <w:sz w:val="24"/>
          <w:szCs w:val="24"/>
        </w:rPr>
      </w:pPr>
      <w:r w:rsidRPr="00837BFC">
        <w:rPr>
          <w:rFonts w:ascii="Times New Roman" w:hAnsi="Times New Roman" w:cs="Times New Roman"/>
          <w:sz w:val="24"/>
          <w:szCs w:val="24"/>
        </w:rPr>
        <w:t>Zřizovatel</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Pr="00837BFC">
        <w:rPr>
          <w:rFonts w:ascii="Times New Roman" w:hAnsi="Times New Roman" w:cs="Times New Roman"/>
          <w:sz w:val="24"/>
          <w:szCs w:val="24"/>
        </w:rPr>
        <w:t>Statutární město Brno</w:t>
      </w:r>
    </w:p>
    <w:p w:rsidR="00837BFC" w:rsidRDefault="00837BFC"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Adresa:</w:t>
      </w:r>
      <w:r>
        <w:rPr>
          <w:rFonts w:ascii="Times New Roman" w:hAnsi="Times New Roman" w:cs="Times New Roman"/>
          <w:sz w:val="24"/>
          <w:szCs w:val="24"/>
        </w:rPr>
        <w:tab/>
      </w:r>
      <w:r>
        <w:rPr>
          <w:rFonts w:ascii="Times New Roman" w:hAnsi="Times New Roman" w:cs="Times New Roman"/>
          <w:sz w:val="24"/>
          <w:szCs w:val="24"/>
        </w:rPr>
        <w:tab/>
        <w:t>Celní 3, Brno, 615 00</w:t>
      </w:r>
    </w:p>
    <w:p w:rsidR="00837BFC" w:rsidRDefault="00837BFC" w:rsidP="0048125F">
      <w:pPr>
        <w:spacing w:before="120"/>
        <w:ind w:left="0" w:firstLine="0"/>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1" w:history="1">
        <w:r w:rsidRPr="00116BD9">
          <w:rPr>
            <w:rStyle w:val="Hypertextovodkaz"/>
            <w:rFonts w:ascii="Times New Roman" w:hAnsi="Times New Roman" w:cs="Times New Roman"/>
            <w:sz w:val="24"/>
            <w:szCs w:val="24"/>
          </w:rPr>
          <w:t>http://www.brno.cz/sprava-mesta/magistrat-mesta-brna/usek-socialne-kulturni/odbor-socialni-pece/oddeleni-socialni-prevence-pro-mladistve-a-mlade-dospele/</w:t>
        </w:r>
      </w:hyperlink>
    </w:p>
    <w:p w:rsidR="00837BFC" w:rsidRDefault="00837BFC" w:rsidP="0048125F">
      <w:pPr>
        <w:spacing w:before="240" w:after="120"/>
        <w:ind w:left="0" w:firstLine="0"/>
        <w:jc w:val="both"/>
        <w:rPr>
          <w:rFonts w:ascii="Times New Roman" w:hAnsi="Times New Roman" w:cs="Times New Roman"/>
          <w:b/>
          <w:sz w:val="24"/>
          <w:szCs w:val="24"/>
        </w:rPr>
      </w:pPr>
      <w:r>
        <w:rPr>
          <w:rFonts w:ascii="Times New Roman" w:hAnsi="Times New Roman" w:cs="Times New Roman"/>
          <w:b/>
          <w:sz w:val="24"/>
          <w:szCs w:val="24"/>
        </w:rPr>
        <w:t>Popis služby:</w:t>
      </w:r>
    </w:p>
    <w:p w:rsidR="00837BFC" w:rsidRPr="00837BFC" w:rsidRDefault="00837BFC" w:rsidP="0048125F">
      <w:pPr>
        <w:pStyle w:val="Zkladntext"/>
        <w:spacing w:line="100" w:lineRule="atLeast"/>
        <w:jc w:val="both"/>
        <w:rPr>
          <w:rFonts w:cs="Times New Roman"/>
          <w:color w:val="000000"/>
        </w:rPr>
      </w:pPr>
      <w:r w:rsidRPr="00837BFC">
        <w:rPr>
          <w:rFonts w:eastAsia="Times New Roman" w:cs="Times New Roman"/>
          <w:bCs/>
          <w:color w:val="000000"/>
        </w:rPr>
        <w:t>Oddělení sociální prevence pro mladistvé prostřednictvím terénních a ambulantních služeb formou dlouhodobé spolupráce (1 rok a více) je alternativou k ÚSP (Ústavu sociální péče). Klienti mohou být děti OSPODU nebo od sociálních kurátorů. Každému klientovi je přidělen jeden pracovník, který mu pomáhá v oblasti školy a zaměstnání. Klient je povinen svému pracovníkovi podávat informace o svém zdravotním stavu, škole nebo zaměstnání. Centrum poskytuje různé druhy sociálních služeb</w:t>
      </w:r>
    </w:p>
    <w:p w:rsidR="00837BFC" w:rsidRDefault="00837BFC" w:rsidP="0048125F">
      <w:pPr>
        <w:spacing w:before="240"/>
        <w:ind w:left="0" w:firstLine="0"/>
        <w:jc w:val="both"/>
        <w:rPr>
          <w:rFonts w:ascii="Times New Roman" w:hAnsi="Times New Roman" w:cs="Times New Roman"/>
          <w:color w:val="000000"/>
          <w:sz w:val="24"/>
          <w:szCs w:val="24"/>
        </w:rPr>
      </w:pPr>
      <w:r w:rsidRPr="00837BFC">
        <w:rPr>
          <w:rFonts w:ascii="Times New Roman" w:hAnsi="Times New Roman" w:cs="Times New Roman"/>
          <w:color w:val="000000"/>
          <w:sz w:val="24"/>
          <w:szCs w:val="24"/>
        </w:rPr>
        <w:t>Oddělení poskytuje čtyři sociální služby mladistvým a mladým dospělým, kteří se ocitli v obtížných životních situacích, jejichž řešení je nad jejich síly nebo možnosti jejich rodiny. Jedná se zejména o asistované bydlení a sociální trénink, zaměřený na rozvoj psychosociálních dovedností a dalších potřebných schopností klientů tak, aby bylo umožněno jejich odpovídající zapojení do samostatného života a aktivně se tak předcházelo vzniku sociálně patologických jevů a tendencí.</w:t>
      </w:r>
    </w:p>
    <w:p w:rsidR="00837BFC" w:rsidRPr="00622CEE" w:rsidRDefault="00622CEE" w:rsidP="0048125F">
      <w:pPr>
        <w:pStyle w:val="Odstavecseseznamem"/>
        <w:numPr>
          <w:ilvl w:val="0"/>
          <w:numId w:val="13"/>
        </w:numPr>
        <w:spacing w:before="240"/>
        <w:jc w:val="both"/>
        <w:rPr>
          <w:rFonts w:ascii="Times New Roman" w:hAnsi="Times New Roman" w:cs="Times New Roman"/>
          <w:b/>
          <w:sz w:val="24"/>
          <w:szCs w:val="24"/>
        </w:rPr>
      </w:pPr>
      <w:r>
        <w:rPr>
          <w:rFonts w:ascii="Times New Roman" w:hAnsi="Times New Roman" w:cs="Times New Roman"/>
          <w:b/>
          <w:sz w:val="24"/>
          <w:szCs w:val="24"/>
        </w:rPr>
        <w:t>Azylový dům pro mládež</w:t>
      </w:r>
      <w:r>
        <w:rPr>
          <w:rFonts w:ascii="Times New Roman" w:hAnsi="Times New Roman" w:cs="Times New Roman"/>
          <w:sz w:val="24"/>
          <w:szCs w:val="24"/>
        </w:rPr>
        <w:t xml:space="preserve"> – od 15 do 18 let</w:t>
      </w:r>
    </w:p>
    <w:p w:rsidR="00622CEE" w:rsidRPr="00622CEE" w:rsidRDefault="00622CEE" w:rsidP="0048125F">
      <w:pPr>
        <w:pStyle w:val="Odstavecseseznamem"/>
        <w:numPr>
          <w:ilvl w:val="0"/>
          <w:numId w:val="13"/>
        </w:numPr>
        <w:spacing w:before="240"/>
        <w:jc w:val="both"/>
        <w:rPr>
          <w:rFonts w:ascii="Times New Roman" w:hAnsi="Times New Roman" w:cs="Times New Roman"/>
          <w:b/>
          <w:sz w:val="24"/>
          <w:szCs w:val="24"/>
        </w:rPr>
      </w:pPr>
      <w:r>
        <w:rPr>
          <w:rFonts w:ascii="Times New Roman" w:hAnsi="Times New Roman" w:cs="Times New Roman"/>
          <w:b/>
          <w:sz w:val="24"/>
          <w:szCs w:val="24"/>
        </w:rPr>
        <w:t xml:space="preserve">Azylový dům pro mladé dospělé </w:t>
      </w:r>
      <w:r>
        <w:rPr>
          <w:rFonts w:ascii="Times New Roman" w:hAnsi="Times New Roman" w:cs="Times New Roman"/>
          <w:sz w:val="24"/>
          <w:szCs w:val="24"/>
        </w:rPr>
        <w:t>– od 18 do 26 let</w:t>
      </w:r>
    </w:p>
    <w:p w:rsidR="00622CEE" w:rsidRPr="00622CEE" w:rsidRDefault="00622CEE" w:rsidP="0048125F">
      <w:pPr>
        <w:pStyle w:val="Odstavecseseznamem"/>
        <w:numPr>
          <w:ilvl w:val="0"/>
          <w:numId w:val="13"/>
        </w:numPr>
        <w:spacing w:before="240"/>
        <w:jc w:val="both"/>
        <w:rPr>
          <w:rFonts w:ascii="Times New Roman" w:hAnsi="Times New Roman" w:cs="Times New Roman"/>
          <w:b/>
          <w:sz w:val="24"/>
          <w:szCs w:val="24"/>
        </w:rPr>
      </w:pPr>
      <w:r>
        <w:rPr>
          <w:rFonts w:ascii="Times New Roman" w:hAnsi="Times New Roman" w:cs="Times New Roman"/>
          <w:b/>
          <w:sz w:val="24"/>
          <w:szCs w:val="24"/>
        </w:rPr>
        <w:t xml:space="preserve">Dům na půl cesty </w:t>
      </w:r>
      <w:r>
        <w:rPr>
          <w:rFonts w:ascii="Times New Roman" w:hAnsi="Times New Roman" w:cs="Times New Roman"/>
          <w:sz w:val="24"/>
          <w:szCs w:val="24"/>
        </w:rPr>
        <w:t>– od 18 do 26 let</w:t>
      </w:r>
    </w:p>
    <w:p w:rsidR="00622CEE" w:rsidRPr="00622CEE" w:rsidRDefault="00622CEE" w:rsidP="0048125F">
      <w:pPr>
        <w:pStyle w:val="Odstavecseseznamem"/>
        <w:numPr>
          <w:ilvl w:val="0"/>
          <w:numId w:val="13"/>
        </w:numPr>
        <w:spacing w:before="240"/>
        <w:jc w:val="both"/>
        <w:rPr>
          <w:rFonts w:ascii="Times New Roman" w:hAnsi="Times New Roman" w:cs="Times New Roman"/>
          <w:b/>
          <w:sz w:val="24"/>
          <w:szCs w:val="24"/>
        </w:rPr>
      </w:pPr>
      <w:r>
        <w:rPr>
          <w:rFonts w:ascii="Times New Roman" w:hAnsi="Times New Roman" w:cs="Times New Roman"/>
          <w:b/>
          <w:sz w:val="24"/>
          <w:szCs w:val="24"/>
        </w:rPr>
        <w:t>Nízkoprahové zařízení pro mládež</w:t>
      </w:r>
      <w:r>
        <w:rPr>
          <w:rFonts w:ascii="Times New Roman" w:hAnsi="Times New Roman" w:cs="Times New Roman"/>
          <w:sz w:val="24"/>
          <w:szCs w:val="24"/>
        </w:rPr>
        <w:t xml:space="preserve"> – od 15 do 26 let</w:t>
      </w:r>
    </w:p>
    <w:p w:rsidR="00622CEE" w:rsidRDefault="00622CEE"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D02E79" w:rsidRDefault="00D02E79" w:rsidP="0048125F">
      <w:pPr>
        <w:pStyle w:val="Odstavecseseznamem"/>
        <w:spacing w:before="240"/>
        <w:ind w:left="360" w:firstLine="0"/>
        <w:jc w:val="both"/>
        <w:rPr>
          <w:rFonts w:ascii="Times New Roman" w:hAnsi="Times New Roman" w:cs="Times New Roman"/>
          <w:b/>
          <w:sz w:val="24"/>
          <w:szCs w:val="24"/>
        </w:rPr>
      </w:pPr>
    </w:p>
    <w:p w:rsidR="00622CEE" w:rsidRPr="00622CEE" w:rsidRDefault="00622CEE" w:rsidP="0048125F">
      <w:pPr>
        <w:pStyle w:val="Odstavecseseznamem"/>
        <w:numPr>
          <w:ilvl w:val="0"/>
          <w:numId w:val="7"/>
        </w:numPr>
        <w:spacing w:before="240"/>
        <w:jc w:val="both"/>
        <w:rPr>
          <w:rFonts w:ascii="Times New Roman" w:hAnsi="Times New Roman" w:cs="Times New Roman"/>
          <w:sz w:val="24"/>
          <w:szCs w:val="24"/>
        </w:rPr>
      </w:pPr>
      <w:r w:rsidRPr="00BF16BE">
        <w:rPr>
          <w:rFonts w:ascii="Times New Roman" w:hAnsi="Times New Roman" w:cs="Times New Roman"/>
          <w:b/>
          <w:sz w:val="28"/>
          <w:szCs w:val="24"/>
        </w:rPr>
        <w:lastRenderedPageBreak/>
        <w:t>Kurátoři</w:t>
      </w:r>
      <w:r>
        <w:rPr>
          <w:rFonts w:ascii="Times New Roman" w:hAnsi="Times New Roman" w:cs="Times New Roman"/>
          <w:b/>
          <w:sz w:val="24"/>
          <w:szCs w:val="24"/>
        </w:rPr>
        <w:t xml:space="preserve"> </w:t>
      </w:r>
      <w:r>
        <w:rPr>
          <w:rFonts w:ascii="Times New Roman" w:hAnsi="Times New Roman" w:cs="Times New Roman"/>
          <w:sz w:val="24"/>
          <w:szCs w:val="24"/>
        </w:rPr>
        <w:t>(7.</w:t>
      </w:r>
      <w:r w:rsidR="00BF16BE">
        <w:rPr>
          <w:rFonts w:ascii="Times New Roman" w:hAnsi="Times New Roman" w:cs="Times New Roman"/>
          <w:sz w:val="24"/>
          <w:szCs w:val="24"/>
        </w:rPr>
        <w:t xml:space="preserve"> </w:t>
      </w:r>
      <w:r>
        <w:rPr>
          <w:rFonts w:ascii="Times New Roman" w:hAnsi="Times New Roman" w:cs="Times New Roman"/>
          <w:sz w:val="24"/>
          <w:szCs w:val="24"/>
        </w:rPr>
        <w:t>11.</w:t>
      </w:r>
      <w:r w:rsidR="00BF16BE">
        <w:rPr>
          <w:rFonts w:ascii="Times New Roman" w:hAnsi="Times New Roman" w:cs="Times New Roman"/>
          <w:sz w:val="24"/>
          <w:szCs w:val="24"/>
        </w:rPr>
        <w:t xml:space="preserve"> </w:t>
      </w:r>
      <w:r>
        <w:rPr>
          <w:rFonts w:ascii="Times New Roman" w:hAnsi="Times New Roman" w:cs="Times New Roman"/>
          <w:sz w:val="24"/>
          <w:szCs w:val="24"/>
        </w:rPr>
        <w:t>2014)</w:t>
      </w:r>
    </w:p>
    <w:p w:rsidR="00622CEE" w:rsidRDefault="00622CEE" w:rsidP="0048125F">
      <w:pPr>
        <w:spacing w:before="120" w:after="120"/>
        <w:ind w:left="0" w:firstLine="0"/>
        <w:jc w:val="both"/>
        <w:rPr>
          <w:rFonts w:ascii="Times New Roman" w:hAnsi="Times New Roman" w:cs="Times New Roman"/>
          <w:sz w:val="24"/>
          <w:szCs w:val="24"/>
        </w:rPr>
      </w:pPr>
      <w:r w:rsidRPr="00622CEE">
        <w:rPr>
          <w:rFonts w:ascii="Times New Roman" w:hAnsi="Times New Roman" w:cs="Times New Roman"/>
          <w:sz w:val="24"/>
          <w:szCs w:val="24"/>
        </w:rPr>
        <w:t>Zřizovatel:</w:t>
      </w:r>
      <w:r>
        <w:rPr>
          <w:rFonts w:ascii="Times New Roman" w:hAnsi="Times New Roman" w:cs="Times New Roman"/>
          <w:sz w:val="24"/>
          <w:szCs w:val="24"/>
        </w:rPr>
        <w:tab/>
      </w:r>
      <w:r>
        <w:rPr>
          <w:rFonts w:ascii="Times New Roman" w:hAnsi="Times New Roman" w:cs="Times New Roman"/>
          <w:sz w:val="24"/>
          <w:szCs w:val="24"/>
        </w:rPr>
        <w:tab/>
      </w:r>
      <w:r w:rsidRPr="00622CEE">
        <w:rPr>
          <w:rFonts w:ascii="Times New Roman" w:hAnsi="Times New Roman" w:cs="Times New Roman"/>
          <w:sz w:val="24"/>
          <w:szCs w:val="24"/>
        </w:rPr>
        <w:t>Statutární město Brno</w:t>
      </w:r>
    </w:p>
    <w:p w:rsidR="00622CEE" w:rsidRDefault="00622CEE"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Adresa:</w:t>
      </w:r>
      <w:r>
        <w:rPr>
          <w:rFonts w:ascii="Times New Roman" w:hAnsi="Times New Roman" w:cs="Times New Roman"/>
          <w:sz w:val="24"/>
          <w:szCs w:val="24"/>
        </w:rPr>
        <w:tab/>
      </w:r>
      <w:r>
        <w:rPr>
          <w:rFonts w:ascii="Times New Roman" w:hAnsi="Times New Roman" w:cs="Times New Roman"/>
          <w:sz w:val="24"/>
          <w:szCs w:val="24"/>
        </w:rPr>
        <w:tab/>
        <w:t>Křenová 20, Brno, 602 00</w:t>
      </w:r>
    </w:p>
    <w:p w:rsidR="00622CEE" w:rsidRDefault="00622CEE" w:rsidP="0048125F">
      <w:pPr>
        <w:pStyle w:val="Zkladntext"/>
        <w:spacing w:line="100" w:lineRule="atLeast"/>
        <w:jc w:val="both"/>
        <w:rPr>
          <w:rFonts w:cs="Times New Roman"/>
        </w:rPr>
      </w:pPr>
      <w:r>
        <w:rPr>
          <w:rFonts w:cs="Times New Roman"/>
        </w:rPr>
        <w:t>Web:</w:t>
      </w:r>
      <w:r>
        <w:rPr>
          <w:rFonts w:cs="Times New Roman"/>
        </w:rPr>
        <w:tab/>
      </w:r>
      <w:r>
        <w:rPr>
          <w:rFonts w:cs="Times New Roman"/>
        </w:rPr>
        <w:tab/>
      </w:r>
      <w:r>
        <w:rPr>
          <w:rFonts w:cs="Times New Roman"/>
        </w:rPr>
        <w:tab/>
      </w:r>
      <w:hyperlink r:id="rId12" w:history="1">
        <w:r w:rsidRPr="00116BD9">
          <w:rPr>
            <w:rStyle w:val="Hypertextovodkaz"/>
            <w:rFonts w:cs="Times New Roman"/>
          </w:rPr>
          <w:t>http://www.brno.cz/sprava-mesta/magistrat-mesta-brna/usek-socialne-kulturni/odbor-socialni-pece/oddeleni-socialni-prevence-a-pomoci/</w:t>
        </w:r>
      </w:hyperlink>
    </w:p>
    <w:p w:rsidR="00622CEE" w:rsidRDefault="00622CEE" w:rsidP="0048125F">
      <w:pPr>
        <w:spacing w:before="240" w:after="120"/>
        <w:ind w:left="0" w:firstLine="0"/>
        <w:jc w:val="both"/>
        <w:rPr>
          <w:rFonts w:ascii="Times New Roman" w:hAnsi="Times New Roman" w:cs="Times New Roman"/>
          <w:b/>
          <w:sz w:val="24"/>
          <w:szCs w:val="24"/>
        </w:rPr>
      </w:pPr>
      <w:r>
        <w:rPr>
          <w:rFonts w:ascii="Times New Roman" w:hAnsi="Times New Roman" w:cs="Times New Roman"/>
          <w:b/>
          <w:sz w:val="24"/>
          <w:szCs w:val="24"/>
        </w:rPr>
        <w:t>Popis služby:</w:t>
      </w:r>
    </w:p>
    <w:p w:rsidR="00622CEE" w:rsidRDefault="00D02E79" w:rsidP="0048125F">
      <w:pPr>
        <w:spacing w:before="240" w:after="120"/>
        <w:ind w:left="0" w:firstLine="0"/>
        <w:jc w:val="both"/>
        <w:rPr>
          <w:rFonts w:ascii="Times New Roman" w:hAnsi="Times New Roman" w:cs="Times New Roman"/>
          <w:b/>
          <w:sz w:val="24"/>
          <w:szCs w:val="24"/>
        </w:rPr>
      </w:pPr>
      <w:r w:rsidRPr="00D02E79">
        <w:rPr>
          <w:rFonts w:ascii="Times New Roman" w:hAnsi="Times New Roman" w:cs="Times New Roman"/>
          <w:color w:val="000000"/>
          <w:sz w:val="24"/>
          <w:szCs w:val="24"/>
        </w:rPr>
        <w:t>Sociální kurátoři se zaměřují na skupinu lidí, která je sociálně vyloučena, nebo jí tento stav hrozí. Pracují s lidmi bez domova, alkoholiky, či lidmi ve výkonu trestu nebo po něm. Pomáhají těmto lidem řešit základní problémy, nabízí jim právní a finanční poradenství. Lidé bez domova někdy ani nechtějí přijímat dávky, na které mají od státu nárok. Berou to jako svoji osobní prohru. To mi přišlo velmi zajímavé, protože jsem nevěděla, z jakého důvodu se tomu brání. Klienti se mohou ubytovat v různých azylových objektech, setkávat se v klubu nebo se umýt a vyprat. Každému klientovi je přidělen jeho kurátor. Kurátor má na starosti značně velký počet osob. Zřizovatelem a provozovatelem je odbor sociální péče Magistrátu města Brna.</w:t>
      </w:r>
    </w:p>
    <w:p w:rsidR="00DC39BC" w:rsidRDefault="00DC39BC"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02E79" w:rsidRDefault="00D02E79" w:rsidP="0048125F">
      <w:pPr>
        <w:spacing w:before="240" w:after="120"/>
        <w:ind w:left="0" w:firstLine="0"/>
        <w:jc w:val="both"/>
        <w:rPr>
          <w:rFonts w:ascii="Times New Roman" w:hAnsi="Times New Roman" w:cs="Times New Roman"/>
          <w:b/>
          <w:sz w:val="24"/>
          <w:szCs w:val="24"/>
        </w:rPr>
      </w:pPr>
    </w:p>
    <w:p w:rsidR="00DC39BC" w:rsidRPr="00DC39BC" w:rsidRDefault="00DC39BC" w:rsidP="0048125F">
      <w:pPr>
        <w:pStyle w:val="Odstavecseseznamem"/>
        <w:numPr>
          <w:ilvl w:val="0"/>
          <w:numId w:val="7"/>
        </w:numPr>
        <w:spacing w:before="240" w:after="120"/>
        <w:jc w:val="both"/>
        <w:rPr>
          <w:rFonts w:ascii="Times New Roman" w:hAnsi="Times New Roman" w:cs="Times New Roman"/>
          <w:b/>
          <w:sz w:val="24"/>
          <w:szCs w:val="24"/>
        </w:rPr>
      </w:pPr>
      <w:r w:rsidRPr="00BF16BE">
        <w:rPr>
          <w:rFonts w:ascii="Times New Roman" w:hAnsi="Times New Roman" w:cs="Times New Roman"/>
          <w:b/>
          <w:sz w:val="28"/>
          <w:szCs w:val="24"/>
        </w:rPr>
        <w:lastRenderedPageBreak/>
        <w:t xml:space="preserve">Dětský diagnostický ústav </w:t>
      </w:r>
      <w:r>
        <w:rPr>
          <w:rFonts w:ascii="Times New Roman" w:hAnsi="Times New Roman" w:cs="Times New Roman"/>
          <w:sz w:val="24"/>
          <w:szCs w:val="24"/>
        </w:rPr>
        <w:t>(13.</w:t>
      </w:r>
      <w:r w:rsidR="00BF16BE">
        <w:rPr>
          <w:rFonts w:ascii="Times New Roman" w:hAnsi="Times New Roman" w:cs="Times New Roman"/>
          <w:sz w:val="24"/>
          <w:szCs w:val="24"/>
        </w:rPr>
        <w:t xml:space="preserve"> </w:t>
      </w:r>
      <w:r>
        <w:rPr>
          <w:rFonts w:ascii="Times New Roman" w:hAnsi="Times New Roman" w:cs="Times New Roman"/>
          <w:sz w:val="24"/>
          <w:szCs w:val="24"/>
        </w:rPr>
        <w:t>11.</w:t>
      </w:r>
      <w:r w:rsidR="00BF16BE">
        <w:rPr>
          <w:rFonts w:ascii="Times New Roman" w:hAnsi="Times New Roman" w:cs="Times New Roman"/>
          <w:sz w:val="24"/>
          <w:szCs w:val="24"/>
        </w:rPr>
        <w:t xml:space="preserve"> 2014</w:t>
      </w:r>
      <w:r>
        <w:rPr>
          <w:rFonts w:ascii="Times New Roman" w:hAnsi="Times New Roman" w:cs="Times New Roman"/>
          <w:sz w:val="24"/>
          <w:szCs w:val="24"/>
        </w:rPr>
        <w:t>)</w:t>
      </w:r>
    </w:p>
    <w:p w:rsidR="00DC39BC" w:rsidRDefault="00DC39BC" w:rsidP="0048125F">
      <w:pPr>
        <w:spacing w:before="120" w:after="120"/>
        <w:ind w:left="0" w:firstLine="0"/>
        <w:jc w:val="both"/>
        <w:rPr>
          <w:rFonts w:ascii="Times New Roman" w:hAnsi="Times New Roman" w:cs="Times New Roman"/>
          <w:sz w:val="24"/>
          <w:szCs w:val="24"/>
        </w:rPr>
      </w:pPr>
      <w:r w:rsidRPr="00DC39BC">
        <w:rPr>
          <w:rFonts w:ascii="Times New Roman" w:hAnsi="Times New Roman" w:cs="Times New Roman"/>
          <w:sz w:val="24"/>
          <w:szCs w:val="24"/>
        </w:rPr>
        <w:t>Zřizovatel:</w:t>
      </w:r>
      <w:r w:rsidRPr="00DC39BC">
        <w:rPr>
          <w:rFonts w:ascii="Times New Roman" w:hAnsi="Times New Roman" w:cs="Times New Roman"/>
          <w:sz w:val="24"/>
          <w:szCs w:val="24"/>
        </w:rPr>
        <w:tab/>
      </w:r>
      <w:r w:rsidRPr="00DC39BC">
        <w:rPr>
          <w:rFonts w:ascii="Times New Roman" w:hAnsi="Times New Roman" w:cs="Times New Roman"/>
          <w:sz w:val="24"/>
          <w:szCs w:val="24"/>
        </w:rPr>
        <w:tab/>
        <w:t>Ministerstvo školství</w:t>
      </w:r>
    </w:p>
    <w:p w:rsidR="00DC39BC" w:rsidRDefault="00DC39BC" w:rsidP="0048125F">
      <w:p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Adresa:</w:t>
      </w:r>
      <w:r>
        <w:rPr>
          <w:rFonts w:ascii="Times New Roman" w:hAnsi="Times New Roman" w:cs="Times New Roman"/>
          <w:sz w:val="24"/>
          <w:szCs w:val="24"/>
        </w:rPr>
        <w:tab/>
      </w:r>
      <w:r>
        <w:rPr>
          <w:rFonts w:ascii="Times New Roman" w:hAnsi="Times New Roman" w:cs="Times New Roman"/>
          <w:sz w:val="24"/>
          <w:szCs w:val="24"/>
        </w:rPr>
        <w:tab/>
        <w:t>Hlinky 140, Brno, 603 69</w:t>
      </w:r>
    </w:p>
    <w:p w:rsidR="00DC39BC" w:rsidRDefault="00DC39BC" w:rsidP="0048125F">
      <w:pPr>
        <w:spacing w:before="240" w:after="120"/>
        <w:ind w:left="0" w:firstLine="0"/>
        <w:jc w:val="both"/>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3" w:history="1">
        <w:r w:rsidRPr="00116BD9">
          <w:rPr>
            <w:rStyle w:val="Hypertextovodkaz"/>
            <w:rFonts w:ascii="Times New Roman" w:hAnsi="Times New Roman" w:cs="Times New Roman"/>
            <w:sz w:val="24"/>
            <w:szCs w:val="24"/>
          </w:rPr>
          <w:t>http://www.ddubrno.cz/</w:t>
        </w:r>
      </w:hyperlink>
    </w:p>
    <w:p w:rsidR="00DC39BC" w:rsidRDefault="00DC39BC" w:rsidP="0048125F">
      <w:pPr>
        <w:spacing w:before="240" w:after="120"/>
        <w:ind w:left="0" w:firstLine="0"/>
        <w:jc w:val="both"/>
        <w:rPr>
          <w:rFonts w:ascii="Times New Roman" w:hAnsi="Times New Roman" w:cs="Times New Roman"/>
          <w:b/>
          <w:sz w:val="24"/>
          <w:szCs w:val="24"/>
        </w:rPr>
      </w:pPr>
      <w:r>
        <w:rPr>
          <w:rFonts w:ascii="Times New Roman" w:hAnsi="Times New Roman" w:cs="Times New Roman"/>
          <w:b/>
          <w:sz w:val="24"/>
          <w:szCs w:val="24"/>
        </w:rPr>
        <w:t>Popis služby:</w:t>
      </w:r>
    </w:p>
    <w:p w:rsidR="00BF16BE" w:rsidRDefault="00E205D5" w:rsidP="0048125F">
      <w:pPr>
        <w:pStyle w:val="Zkladntext"/>
        <w:spacing w:after="240" w:line="100" w:lineRule="atLeast"/>
        <w:jc w:val="both"/>
        <w:rPr>
          <w:rFonts w:cs="Times New Roman"/>
        </w:rPr>
      </w:pPr>
      <w:r w:rsidRPr="00BF16BE">
        <w:rPr>
          <w:rFonts w:cs="Times New Roman"/>
          <w:color w:val="000000"/>
        </w:rPr>
        <w:t xml:space="preserve">Diagnostické zařízení pro děti, které mají být umístěny v zařízeních pro výkon ústavní nebo ochranné výchovy. </w:t>
      </w:r>
      <w:r w:rsidRPr="00BF16BE">
        <w:rPr>
          <w:rFonts w:cs="Times New Roman"/>
        </w:rPr>
        <w:t xml:space="preserve">Cílem činností je naučení stereotypů, návyků, sebeobsluze (smysluplné trávení volného času, odpovědnost ve škole, za své chování). </w:t>
      </w:r>
      <w:r w:rsidRPr="00BF16BE">
        <w:rPr>
          <w:rFonts w:cs="Times New Roman"/>
          <w:color w:val="000000"/>
        </w:rPr>
        <w:t xml:space="preserve">Přijímá děti školního věku s nařízenou ústavní výchovou, uloženou ochrannou výchovou nebo předběžným opatřením o umístění, které ve všech případech vydává soud. </w:t>
      </w:r>
      <w:r w:rsidRPr="00BF16BE">
        <w:rPr>
          <w:rFonts w:cs="Times New Roman"/>
        </w:rPr>
        <w:t xml:space="preserve">Zařízení také přijímá děti zadržené policií na útěku z domova či z výchovného zařízení. </w:t>
      </w:r>
    </w:p>
    <w:p w:rsidR="00E205D5" w:rsidRPr="00BF16BE" w:rsidRDefault="00E205D5" w:rsidP="0048125F">
      <w:pPr>
        <w:pStyle w:val="Zkladntext"/>
        <w:spacing w:before="120" w:after="240"/>
        <w:jc w:val="both"/>
        <w:rPr>
          <w:rFonts w:cs="Times New Roman"/>
          <w:b/>
          <w:bCs/>
        </w:rPr>
      </w:pPr>
      <w:r w:rsidRPr="00BF16BE">
        <w:rPr>
          <w:rFonts w:cs="Times New Roman"/>
        </w:rPr>
        <w:t xml:space="preserve">Nabízí také služby Střediska výchovné péče – ambulantního poradenského pracoviště pro děti s poruchami chování a jejich rodiče. Ve většině případů se spolupracuje také s kmenovou školou dítěte. </w:t>
      </w:r>
      <w:r w:rsidRPr="00BF16BE">
        <w:rPr>
          <w:rFonts w:cs="Times New Roman"/>
          <w:color w:val="000000"/>
        </w:rPr>
        <w:t>Instituce zřizuje vlastní školu.</w:t>
      </w:r>
      <w:r w:rsidRPr="00BF16BE">
        <w:rPr>
          <w:rFonts w:cs="Times New Roman"/>
        </w:rPr>
        <w:t xml:space="preserve"> Rodiče dítě financují za předpokladu, že nejsou na hranici životního minima a na financování se také podílí stát. </w:t>
      </w:r>
    </w:p>
    <w:p w:rsidR="00DC39BC" w:rsidRDefault="00E205D5" w:rsidP="0048125F">
      <w:pPr>
        <w:spacing w:before="120" w:after="120" w:line="240" w:lineRule="auto"/>
        <w:ind w:left="0" w:firstLine="0"/>
        <w:jc w:val="both"/>
        <w:rPr>
          <w:rFonts w:ascii="Times New Roman" w:hAnsi="Times New Roman" w:cs="Times New Roman"/>
          <w:sz w:val="24"/>
          <w:szCs w:val="24"/>
        </w:rPr>
      </w:pPr>
      <w:r w:rsidRPr="00BF16BE">
        <w:rPr>
          <w:rFonts w:ascii="Times New Roman" w:hAnsi="Times New Roman" w:cs="Times New Roman"/>
          <w:sz w:val="24"/>
          <w:szCs w:val="24"/>
        </w:rPr>
        <w:t>Po zajištění sekundární prevence (</w:t>
      </w:r>
      <w:r w:rsidR="00BF16BE" w:rsidRPr="00BF16BE">
        <w:rPr>
          <w:rFonts w:ascii="Times New Roman" w:hAnsi="Times New Roman" w:cs="Times New Roman"/>
          <w:sz w:val="24"/>
          <w:szCs w:val="24"/>
        </w:rPr>
        <w:t>zpravidla po 2 měsících</w:t>
      </w:r>
      <w:r w:rsidRPr="00BF16BE">
        <w:rPr>
          <w:rFonts w:ascii="Times New Roman" w:hAnsi="Times New Roman" w:cs="Times New Roman"/>
          <w:sz w:val="24"/>
          <w:szCs w:val="24"/>
        </w:rPr>
        <w:t>)</w:t>
      </w:r>
      <w:r w:rsidR="00BF16BE" w:rsidRPr="00BF16BE">
        <w:rPr>
          <w:rFonts w:ascii="Times New Roman" w:hAnsi="Times New Roman" w:cs="Times New Roman"/>
          <w:sz w:val="24"/>
          <w:szCs w:val="24"/>
        </w:rPr>
        <w:t xml:space="preserve"> je ukončen diagnostický pobyt a děti jsou rozmístěny do různých typů speciálních školských zařízení pro výkon ústavní nebo ochranné výchovy</w:t>
      </w:r>
      <w:r w:rsidR="00BF16BE">
        <w:rPr>
          <w:rFonts w:ascii="Times New Roman" w:hAnsi="Times New Roman" w:cs="Times New Roman"/>
          <w:sz w:val="24"/>
          <w:szCs w:val="24"/>
        </w:rPr>
        <w:t>.</w:t>
      </w:r>
    </w:p>
    <w:p w:rsidR="00D02E79" w:rsidRDefault="00D02E79" w:rsidP="0048125F">
      <w:pPr>
        <w:spacing w:before="120" w:after="120" w:line="240" w:lineRule="auto"/>
        <w:ind w:left="0" w:firstLine="0"/>
        <w:jc w:val="both"/>
        <w:rPr>
          <w:rFonts w:ascii="Times New Roman" w:hAnsi="Times New Roman" w:cs="Times New Roman"/>
          <w:sz w:val="24"/>
          <w:szCs w:val="24"/>
        </w:rPr>
      </w:pPr>
      <w:r w:rsidRPr="00D02E79">
        <w:rPr>
          <w:rFonts w:ascii="Times New Roman" w:hAnsi="Times New Roman" w:cs="Times New Roman"/>
          <w:sz w:val="24"/>
          <w:szCs w:val="24"/>
        </w:rPr>
        <w:t>Exkurze do diagnostického ústavu byla asi jednou z těch nejzajímavějších. Nejen, že nám paní ředitelka s nadšením a ochotou vyprávěla chod a funkci tohoto zařízení, tak nám také představila dívku, jež je zde umístěna. Zařízení je určeno pro děti ve školním věku. Ti se sem mohou dostat na nařízení soudu. Během doby pobytu navštěvují děti školu, která je součástí ústavu. V ústavu s dětmi pracují a snaží se je resocializovat.  Snahou je dostat dětí, co nejdříve zase mezi svou rodinu. Zřizovatelem je MŠMT ČR.</w:t>
      </w:r>
    </w:p>
    <w:p w:rsidR="00D02E79" w:rsidRPr="00BF16BE" w:rsidRDefault="00D02E79" w:rsidP="0048125F">
      <w:pPr>
        <w:spacing w:before="120" w:after="120" w:line="240" w:lineRule="auto"/>
        <w:ind w:left="0" w:firstLine="0"/>
        <w:jc w:val="both"/>
        <w:rPr>
          <w:rFonts w:ascii="Times New Roman" w:hAnsi="Times New Roman" w:cs="Times New Roman"/>
          <w:sz w:val="24"/>
          <w:szCs w:val="24"/>
        </w:rPr>
      </w:pPr>
      <w:bookmarkStart w:id="0" w:name="_GoBack"/>
      <w:bookmarkEnd w:id="0"/>
    </w:p>
    <w:sectPr w:rsidR="00D02E79" w:rsidRPr="00BF1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5C7"/>
    <w:multiLevelType w:val="hybridMultilevel"/>
    <w:tmpl w:val="9F2A8A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B211AD8"/>
    <w:multiLevelType w:val="hybridMultilevel"/>
    <w:tmpl w:val="299234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D5E7BB8"/>
    <w:multiLevelType w:val="hybridMultilevel"/>
    <w:tmpl w:val="47A604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10ED0922"/>
    <w:multiLevelType w:val="hybridMultilevel"/>
    <w:tmpl w:val="F2403D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E1951AE"/>
    <w:multiLevelType w:val="hybridMultilevel"/>
    <w:tmpl w:val="12F21386"/>
    <w:lvl w:ilvl="0" w:tplc="04050001">
      <w:start w:val="1"/>
      <w:numFmt w:val="bullet"/>
      <w:lvlText w:val=""/>
      <w:lvlJc w:val="left"/>
      <w:pPr>
        <w:ind w:left="3228" w:hanging="360"/>
      </w:pPr>
      <w:rPr>
        <w:rFonts w:ascii="Symbol" w:hAnsi="Symbol" w:hint="default"/>
      </w:rPr>
    </w:lvl>
    <w:lvl w:ilvl="1" w:tplc="04050003" w:tentative="1">
      <w:start w:val="1"/>
      <w:numFmt w:val="bullet"/>
      <w:lvlText w:val="o"/>
      <w:lvlJc w:val="left"/>
      <w:pPr>
        <w:ind w:left="3948" w:hanging="360"/>
      </w:pPr>
      <w:rPr>
        <w:rFonts w:ascii="Courier New" w:hAnsi="Courier New" w:cs="Courier New" w:hint="default"/>
      </w:rPr>
    </w:lvl>
    <w:lvl w:ilvl="2" w:tplc="04050005" w:tentative="1">
      <w:start w:val="1"/>
      <w:numFmt w:val="bullet"/>
      <w:lvlText w:val=""/>
      <w:lvlJc w:val="left"/>
      <w:pPr>
        <w:ind w:left="4668" w:hanging="360"/>
      </w:pPr>
      <w:rPr>
        <w:rFonts w:ascii="Wingdings" w:hAnsi="Wingdings" w:hint="default"/>
      </w:rPr>
    </w:lvl>
    <w:lvl w:ilvl="3" w:tplc="04050001" w:tentative="1">
      <w:start w:val="1"/>
      <w:numFmt w:val="bullet"/>
      <w:lvlText w:val=""/>
      <w:lvlJc w:val="left"/>
      <w:pPr>
        <w:ind w:left="5388" w:hanging="360"/>
      </w:pPr>
      <w:rPr>
        <w:rFonts w:ascii="Symbol" w:hAnsi="Symbol" w:hint="default"/>
      </w:rPr>
    </w:lvl>
    <w:lvl w:ilvl="4" w:tplc="04050003" w:tentative="1">
      <w:start w:val="1"/>
      <w:numFmt w:val="bullet"/>
      <w:lvlText w:val="o"/>
      <w:lvlJc w:val="left"/>
      <w:pPr>
        <w:ind w:left="6108" w:hanging="360"/>
      </w:pPr>
      <w:rPr>
        <w:rFonts w:ascii="Courier New" w:hAnsi="Courier New" w:cs="Courier New" w:hint="default"/>
      </w:rPr>
    </w:lvl>
    <w:lvl w:ilvl="5" w:tplc="04050005" w:tentative="1">
      <w:start w:val="1"/>
      <w:numFmt w:val="bullet"/>
      <w:lvlText w:val=""/>
      <w:lvlJc w:val="left"/>
      <w:pPr>
        <w:ind w:left="6828" w:hanging="360"/>
      </w:pPr>
      <w:rPr>
        <w:rFonts w:ascii="Wingdings" w:hAnsi="Wingdings" w:hint="default"/>
      </w:rPr>
    </w:lvl>
    <w:lvl w:ilvl="6" w:tplc="04050001" w:tentative="1">
      <w:start w:val="1"/>
      <w:numFmt w:val="bullet"/>
      <w:lvlText w:val=""/>
      <w:lvlJc w:val="left"/>
      <w:pPr>
        <w:ind w:left="7548" w:hanging="360"/>
      </w:pPr>
      <w:rPr>
        <w:rFonts w:ascii="Symbol" w:hAnsi="Symbol" w:hint="default"/>
      </w:rPr>
    </w:lvl>
    <w:lvl w:ilvl="7" w:tplc="04050003" w:tentative="1">
      <w:start w:val="1"/>
      <w:numFmt w:val="bullet"/>
      <w:lvlText w:val="o"/>
      <w:lvlJc w:val="left"/>
      <w:pPr>
        <w:ind w:left="8268" w:hanging="360"/>
      </w:pPr>
      <w:rPr>
        <w:rFonts w:ascii="Courier New" w:hAnsi="Courier New" w:cs="Courier New" w:hint="default"/>
      </w:rPr>
    </w:lvl>
    <w:lvl w:ilvl="8" w:tplc="04050005" w:tentative="1">
      <w:start w:val="1"/>
      <w:numFmt w:val="bullet"/>
      <w:lvlText w:val=""/>
      <w:lvlJc w:val="left"/>
      <w:pPr>
        <w:ind w:left="8988" w:hanging="360"/>
      </w:pPr>
      <w:rPr>
        <w:rFonts w:ascii="Wingdings" w:hAnsi="Wingdings" w:hint="default"/>
      </w:rPr>
    </w:lvl>
  </w:abstractNum>
  <w:abstractNum w:abstractNumId="5">
    <w:nsid w:val="29974051"/>
    <w:multiLevelType w:val="hybridMultilevel"/>
    <w:tmpl w:val="2F2C31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48551D83"/>
    <w:multiLevelType w:val="hybridMultilevel"/>
    <w:tmpl w:val="A8F2C3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7256DB9"/>
    <w:multiLevelType w:val="hybridMultilevel"/>
    <w:tmpl w:val="452E5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7797F35"/>
    <w:multiLevelType w:val="hybridMultilevel"/>
    <w:tmpl w:val="EC88B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A4262F9"/>
    <w:multiLevelType w:val="hybridMultilevel"/>
    <w:tmpl w:val="ED64B46C"/>
    <w:lvl w:ilvl="0" w:tplc="943437E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D23569D"/>
    <w:multiLevelType w:val="hybridMultilevel"/>
    <w:tmpl w:val="EF2055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97F7AB3"/>
    <w:multiLevelType w:val="hybridMultilevel"/>
    <w:tmpl w:val="DC483F1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73277D13"/>
    <w:multiLevelType w:val="hybridMultilevel"/>
    <w:tmpl w:val="4CC44F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4"/>
  </w:num>
  <w:num w:numId="4">
    <w:abstractNumId w:val="7"/>
  </w:num>
  <w:num w:numId="5">
    <w:abstractNumId w:val="8"/>
  </w:num>
  <w:num w:numId="6">
    <w:abstractNumId w:val="11"/>
  </w:num>
  <w:num w:numId="7">
    <w:abstractNumId w:val="9"/>
  </w:num>
  <w:num w:numId="8">
    <w:abstractNumId w:val="5"/>
  </w:num>
  <w:num w:numId="9">
    <w:abstractNumId w:val="1"/>
  </w:num>
  <w:num w:numId="10">
    <w:abstractNumId w:val="2"/>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7E"/>
    <w:rsid w:val="0000330E"/>
    <w:rsid w:val="0001587E"/>
    <w:rsid w:val="000C15B3"/>
    <w:rsid w:val="000E599B"/>
    <w:rsid w:val="000F51AC"/>
    <w:rsid w:val="001313DE"/>
    <w:rsid w:val="001D76D8"/>
    <w:rsid w:val="001F056C"/>
    <w:rsid w:val="00223300"/>
    <w:rsid w:val="002D2235"/>
    <w:rsid w:val="002E07AC"/>
    <w:rsid w:val="002E2E36"/>
    <w:rsid w:val="002E479C"/>
    <w:rsid w:val="002E69E6"/>
    <w:rsid w:val="002F529F"/>
    <w:rsid w:val="00362ACE"/>
    <w:rsid w:val="003859F4"/>
    <w:rsid w:val="00395419"/>
    <w:rsid w:val="003E3EAB"/>
    <w:rsid w:val="003F1AB9"/>
    <w:rsid w:val="004261B5"/>
    <w:rsid w:val="004544CB"/>
    <w:rsid w:val="00456D70"/>
    <w:rsid w:val="0046657E"/>
    <w:rsid w:val="0048125F"/>
    <w:rsid w:val="004D66B7"/>
    <w:rsid w:val="004D77A2"/>
    <w:rsid w:val="004E02E8"/>
    <w:rsid w:val="00532F55"/>
    <w:rsid w:val="0055487A"/>
    <w:rsid w:val="00597567"/>
    <w:rsid w:val="005B0B8D"/>
    <w:rsid w:val="005B1B26"/>
    <w:rsid w:val="00610F16"/>
    <w:rsid w:val="00622CEE"/>
    <w:rsid w:val="006452E4"/>
    <w:rsid w:val="00677E9D"/>
    <w:rsid w:val="006E11DC"/>
    <w:rsid w:val="006F10F0"/>
    <w:rsid w:val="007412F2"/>
    <w:rsid w:val="007B54A8"/>
    <w:rsid w:val="00811BE3"/>
    <w:rsid w:val="00837BFC"/>
    <w:rsid w:val="00842094"/>
    <w:rsid w:val="00842B07"/>
    <w:rsid w:val="00882744"/>
    <w:rsid w:val="008A09B3"/>
    <w:rsid w:val="00922F14"/>
    <w:rsid w:val="009305C4"/>
    <w:rsid w:val="00975578"/>
    <w:rsid w:val="00984C14"/>
    <w:rsid w:val="009B0454"/>
    <w:rsid w:val="009B52E7"/>
    <w:rsid w:val="009C5CC7"/>
    <w:rsid w:val="009C6A77"/>
    <w:rsid w:val="009D124D"/>
    <w:rsid w:val="00A266BA"/>
    <w:rsid w:val="00A36EAD"/>
    <w:rsid w:val="00A412BE"/>
    <w:rsid w:val="00A66E6C"/>
    <w:rsid w:val="00A9108A"/>
    <w:rsid w:val="00AB0E3B"/>
    <w:rsid w:val="00AD4B62"/>
    <w:rsid w:val="00BE73DC"/>
    <w:rsid w:val="00BF16BE"/>
    <w:rsid w:val="00C33F2F"/>
    <w:rsid w:val="00C9425F"/>
    <w:rsid w:val="00CA269C"/>
    <w:rsid w:val="00CC2F79"/>
    <w:rsid w:val="00CE4267"/>
    <w:rsid w:val="00D02E79"/>
    <w:rsid w:val="00D73412"/>
    <w:rsid w:val="00DC39BC"/>
    <w:rsid w:val="00E17E3E"/>
    <w:rsid w:val="00E205D5"/>
    <w:rsid w:val="00E47027"/>
    <w:rsid w:val="00E54350"/>
    <w:rsid w:val="00E57AB6"/>
    <w:rsid w:val="00ED6DDC"/>
    <w:rsid w:val="00EE710E"/>
    <w:rsid w:val="00F624F4"/>
    <w:rsid w:val="00F726FE"/>
    <w:rsid w:val="00F93FFE"/>
    <w:rsid w:val="00FE4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4E219-FBDE-4B6D-B765-FD3DF2B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200"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587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58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587E"/>
    <w:rPr>
      <w:rFonts w:ascii="Tahoma" w:hAnsi="Tahoma" w:cs="Tahoma"/>
      <w:sz w:val="16"/>
      <w:szCs w:val="16"/>
    </w:rPr>
  </w:style>
  <w:style w:type="paragraph" w:styleId="Odstavecseseznamem">
    <w:name w:val="List Paragraph"/>
    <w:basedOn w:val="Normln"/>
    <w:uiPriority w:val="34"/>
    <w:qFormat/>
    <w:rsid w:val="00223300"/>
    <w:pPr>
      <w:ind w:left="720"/>
      <w:contextualSpacing/>
    </w:pPr>
  </w:style>
  <w:style w:type="character" w:styleId="Hypertextovodkaz">
    <w:name w:val="Hyperlink"/>
    <w:basedOn w:val="Standardnpsmoodstavce"/>
    <w:uiPriority w:val="99"/>
    <w:unhideWhenUsed/>
    <w:rsid w:val="00E17E3E"/>
    <w:rPr>
      <w:color w:val="0000FF" w:themeColor="hyperlink"/>
      <w:u w:val="single"/>
    </w:rPr>
  </w:style>
  <w:style w:type="character" w:customStyle="1" w:styleId="apple-converted-space">
    <w:name w:val="apple-converted-space"/>
    <w:basedOn w:val="Standardnpsmoodstavce"/>
    <w:rsid w:val="00E17E3E"/>
  </w:style>
  <w:style w:type="character" w:styleId="Siln">
    <w:name w:val="Strong"/>
    <w:basedOn w:val="Standardnpsmoodstavce"/>
    <w:qFormat/>
    <w:rsid w:val="00677E9D"/>
    <w:rPr>
      <w:b/>
      <w:bCs/>
    </w:rPr>
  </w:style>
  <w:style w:type="paragraph" w:styleId="Normlnweb">
    <w:name w:val="Normal (Web)"/>
    <w:basedOn w:val="Normln"/>
    <w:uiPriority w:val="99"/>
    <w:semiHidden/>
    <w:unhideWhenUsed/>
    <w:rsid w:val="00E57AB6"/>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837BFC"/>
    <w:pPr>
      <w:widowControl w:val="0"/>
      <w:suppressAutoHyphens/>
      <w:spacing w:before="0" w:after="120" w:line="240" w:lineRule="auto"/>
      <w:ind w:left="0" w:firstLine="0"/>
    </w:pPr>
    <w:rPr>
      <w:rFonts w:ascii="Times New Roman" w:eastAsia="SimSun" w:hAnsi="Times New Roman" w:cs="Mangal"/>
      <w:kern w:val="2"/>
      <w:sz w:val="24"/>
      <w:szCs w:val="24"/>
      <w:lang w:eastAsia="hi-IN" w:bidi="hi-IN"/>
    </w:rPr>
  </w:style>
  <w:style w:type="character" w:customStyle="1" w:styleId="ZkladntextChar">
    <w:name w:val="Základní text Char"/>
    <w:basedOn w:val="Standardnpsmoodstavce"/>
    <w:link w:val="Zkladntext"/>
    <w:semiHidden/>
    <w:rsid w:val="00837BFC"/>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9555">
      <w:bodyDiv w:val="1"/>
      <w:marLeft w:val="0"/>
      <w:marRight w:val="0"/>
      <w:marTop w:val="0"/>
      <w:marBottom w:val="0"/>
      <w:divBdr>
        <w:top w:val="none" w:sz="0" w:space="0" w:color="auto"/>
        <w:left w:val="none" w:sz="0" w:space="0" w:color="auto"/>
        <w:bottom w:val="none" w:sz="0" w:space="0" w:color="auto"/>
        <w:right w:val="none" w:sz="0" w:space="0" w:color="auto"/>
      </w:divBdr>
    </w:div>
    <w:div w:id="1349480182">
      <w:bodyDiv w:val="1"/>
      <w:marLeft w:val="0"/>
      <w:marRight w:val="0"/>
      <w:marTop w:val="0"/>
      <w:marBottom w:val="0"/>
      <w:divBdr>
        <w:top w:val="none" w:sz="0" w:space="0" w:color="auto"/>
        <w:left w:val="none" w:sz="0" w:space="0" w:color="auto"/>
        <w:bottom w:val="none" w:sz="0" w:space="0" w:color="auto"/>
        <w:right w:val="none" w:sz="0" w:space="0" w:color="auto"/>
      </w:divBdr>
    </w:div>
    <w:div w:id="1363088435">
      <w:bodyDiv w:val="1"/>
      <w:marLeft w:val="0"/>
      <w:marRight w:val="0"/>
      <w:marTop w:val="0"/>
      <w:marBottom w:val="0"/>
      <w:divBdr>
        <w:top w:val="none" w:sz="0" w:space="0" w:color="auto"/>
        <w:left w:val="none" w:sz="0" w:space="0" w:color="auto"/>
        <w:bottom w:val="none" w:sz="0" w:space="0" w:color="auto"/>
        <w:right w:val="none" w:sz="0" w:space="0" w:color="auto"/>
      </w:divBdr>
    </w:div>
    <w:div w:id="1388845568">
      <w:bodyDiv w:val="1"/>
      <w:marLeft w:val="0"/>
      <w:marRight w:val="0"/>
      <w:marTop w:val="0"/>
      <w:marBottom w:val="0"/>
      <w:divBdr>
        <w:top w:val="none" w:sz="0" w:space="0" w:color="auto"/>
        <w:left w:val="none" w:sz="0" w:space="0" w:color="auto"/>
        <w:bottom w:val="none" w:sz="0" w:space="0" w:color="auto"/>
        <w:right w:val="none" w:sz="0" w:space="0" w:color="auto"/>
      </w:divBdr>
    </w:div>
    <w:div w:id="1859999494">
      <w:bodyDiv w:val="1"/>
      <w:marLeft w:val="0"/>
      <w:marRight w:val="0"/>
      <w:marTop w:val="0"/>
      <w:marBottom w:val="0"/>
      <w:divBdr>
        <w:top w:val="none" w:sz="0" w:space="0" w:color="auto"/>
        <w:left w:val="none" w:sz="0" w:space="0" w:color="auto"/>
        <w:bottom w:val="none" w:sz="0" w:space="0" w:color="auto"/>
        <w:right w:val="none" w:sz="0" w:space="0" w:color="auto"/>
      </w:divBdr>
    </w:div>
    <w:div w:id="19843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vesnicky.cz/" TargetMode="External"/><Relationship Id="rId13" Type="http://schemas.openxmlformats.org/officeDocument/2006/relationships/hyperlink" Target="http://www.ddubrno.cz/" TargetMode="External"/><Relationship Id="rId3" Type="http://schemas.openxmlformats.org/officeDocument/2006/relationships/settings" Target="settings.xml"/><Relationship Id="rId7" Type="http://schemas.openxmlformats.org/officeDocument/2006/relationships/hyperlink" Target="http://www.celsuz.cz/" TargetMode="External"/><Relationship Id="rId12" Type="http://schemas.openxmlformats.org/officeDocument/2006/relationships/hyperlink" Target="http://www.brno.cz/sprava-mesta/magistrat-mesta-brna/usek-socialne-kulturni/odbor-socialni-pece/oddeleni-socialni-prevence-a-pomo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scr.cz/" TargetMode="External"/><Relationship Id="rId11" Type="http://schemas.openxmlformats.org/officeDocument/2006/relationships/hyperlink" Target="http://www.brno.cz/sprava-mesta/magistrat-mesta-brna/usek-socialne-kulturni/odbor-socialni-pece/oddeleni-socialni-prevence-pro-mladistve-a-mlade-dospel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luzanky.cz" TargetMode="External"/><Relationship Id="rId4" Type="http://schemas.openxmlformats.org/officeDocument/2006/relationships/webSettings" Target="webSettings.xml"/><Relationship Id="rId9" Type="http://schemas.openxmlformats.org/officeDocument/2006/relationships/hyperlink" Target="http://www.ratolest.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2376</Words>
  <Characters>14024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doktorand</cp:lastModifiedBy>
  <cp:revision>5</cp:revision>
  <dcterms:created xsi:type="dcterms:W3CDTF">2014-12-31T08:42:00Z</dcterms:created>
  <dcterms:modified xsi:type="dcterms:W3CDTF">2015-05-11T19:07:00Z</dcterms:modified>
</cp:coreProperties>
</file>