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Default="00612ACA" w:rsidP="00612ACA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 w:rsidR="002C577C"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P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</w:tcPr>
          <w:p w:rsidR="00612ACA" w:rsidRDefault="00612ACA" w:rsidP="00612ACA">
            <w:pPr>
              <w:pStyle w:val="Nzev"/>
              <w:jc w:val="center"/>
            </w:pPr>
            <w:r>
              <w:t>Potvrzení pedagogické praxe 1.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Pr="00612ACA" w:rsidRDefault="002C577C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Kód a název předmětu P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edagogické praxe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Datum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  <w:p w:rsidR="002D1FA6" w:rsidRPr="00612ACA" w:rsidRDefault="002D1FA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Délka pedagogické praxe:</w:t>
            </w:r>
            <w:bookmarkStart w:id="0" w:name="_GoBack"/>
            <w:bookmarkEnd w:id="0"/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851"/>
        </w:trPr>
        <w:tc>
          <w:tcPr>
            <w:tcW w:w="3227" w:type="dxa"/>
            <w:vAlign w:val="center"/>
          </w:tcPr>
          <w:p w:rsidR="00640688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Místo konání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40688">
        <w:trPr>
          <w:trHeight w:val="1402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Poznámka k průběhu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745"/>
        </w:trPr>
        <w:tc>
          <w:tcPr>
            <w:tcW w:w="3227" w:type="dxa"/>
            <w:vAlign w:val="center"/>
          </w:tcPr>
          <w:p w:rsidR="00612ACA" w:rsidRPr="00612ACA" w:rsidRDefault="00640688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Brno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, den: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Podpis učitele praxe</w:t>
            </w:r>
            <w:r w:rsidR="001D644A">
              <w:rPr>
                <w:rFonts w:asciiTheme="majorHAnsi" w:hAnsiTheme="majorHAnsi"/>
                <w:sz w:val="24"/>
                <w:szCs w:val="24"/>
              </w:rPr>
              <w:t>, razítko školy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1B47AA" w:rsidRDefault="001B47AA"/>
    <w:sectPr w:rsidR="001B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CA"/>
    <w:rsid w:val="001B47AA"/>
    <w:rsid w:val="001D644A"/>
    <w:rsid w:val="00224E3B"/>
    <w:rsid w:val="002C577C"/>
    <w:rsid w:val="002D1FA6"/>
    <w:rsid w:val="00612ACA"/>
    <w:rsid w:val="006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77C86-0EC4-4580-9240-C3E3987D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2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12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2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lektor</cp:lastModifiedBy>
  <cp:revision>6</cp:revision>
  <dcterms:created xsi:type="dcterms:W3CDTF">2015-09-23T06:35:00Z</dcterms:created>
  <dcterms:modified xsi:type="dcterms:W3CDTF">2017-09-23T06:38:00Z</dcterms:modified>
</cp:coreProperties>
</file>