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E" w:rsidRDefault="009347FE" w:rsidP="009347FE">
      <w:pPr>
        <w:jc w:val="center"/>
      </w:pPr>
      <w:r>
        <w:t>MASARYKOVA UNIVERZITA V BRNĚ</w:t>
      </w:r>
    </w:p>
    <w:p w:rsidR="009347FE" w:rsidRDefault="009347FE" w:rsidP="009347FE">
      <w:pPr>
        <w:jc w:val="center"/>
      </w:pPr>
      <w:r>
        <w:t>PEDAGOGICKÁ FAKULTA</w:t>
      </w:r>
    </w:p>
    <w:p w:rsidR="009347FE" w:rsidRDefault="009347FE" w:rsidP="009347FE">
      <w:pPr>
        <w:jc w:val="center"/>
      </w:pPr>
      <w:r w:rsidRPr="009347FE">
        <w:rPr>
          <w:i/>
        </w:rPr>
        <w:t>Katedra tělesné výchovy a výchovy ke zdraví</w:t>
      </w: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  <w:r>
        <w:t>Zdrav</w:t>
      </w:r>
      <w:r w:rsidR="00473D13">
        <w:t>ý talíř</w:t>
      </w:r>
    </w:p>
    <w:p w:rsidR="009347FE" w:rsidRDefault="009347FE" w:rsidP="009347FE">
      <w:pPr>
        <w:jc w:val="center"/>
      </w:pPr>
      <w:r>
        <w:t>Příprava vyučovací hodiny</w:t>
      </w: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/>
    <w:p w:rsidR="009347FE" w:rsidRDefault="009347FE" w:rsidP="009347FE">
      <w:pPr>
        <w:jc w:val="center"/>
      </w:pPr>
    </w:p>
    <w:p w:rsidR="009347FE" w:rsidRDefault="009347FE" w:rsidP="009347FE">
      <w:r>
        <w:t>Monika Machatová, 403 254</w:t>
      </w:r>
    </w:p>
    <w:p w:rsidR="009347FE" w:rsidRDefault="009347FE" w:rsidP="009347FE">
      <w:r w:rsidRPr="005B35F4">
        <w:rPr>
          <w:b/>
        </w:rPr>
        <w:lastRenderedPageBreak/>
        <w:t>Téma:</w:t>
      </w:r>
      <w:r>
        <w:t xml:space="preserve"> </w:t>
      </w:r>
      <w:r w:rsidR="00473D13">
        <w:t xml:space="preserve">Zdravý talíř </w:t>
      </w:r>
    </w:p>
    <w:p w:rsidR="009347FE" w:rsidRDefault="009347FE" w:rsidP="009347FE">
      <w:r w:rsidRPr="005B35F4">
        <w:rPr>
          <w:b/>
        </w:rPr>
        <w:t>Kapitola v RVP:</w:t>
      </w:r>
      <w:r w:rsidR="00473D13">
        <w:t xml:space="preserve"> Zdravý způsob života a péče o zdraví </w:t>
      </w:r>
    </w:p>
    <w:p w:rsidR="009347FE" w:rsidRDefault="009347FE" w:rsidP="009347FE">
      <w:r w:rsidRPr="005B35F4">
        <w:rPr>
          <w:b/>
        </w:rPr>
        <w:t>Ročník:</w:t>
      </w:r>
      <w:r w:rsidR="007F2E45">
        <w:t xml:space="preserve"> 8.</w:t>
      </w:r>
    </w:p>
    <w:p w:rsidR="009347FE" w:rsidRDefault="009347FE" w:rsidP="009347FE">
      <w:r w:rsidRPr="005B35F4">
        <w:rPr>
          <w:b/>
        </w:rPr>
        <w:t>Vyučovací hodina:</w:t>
      </w:r>
      <w:r w:rsidR="007F2E45">
        <w:t xml:space="preserve"> 1 (45 min)</w:t>
      </w:r>
    </w:p>
    <w:p w:rsidR="009347FE" w:rsidRDefault="009347FE" w:rsidP="009347FE">
      <w:r w:rsidRPr="00473D13">
        <w:rPr>
          <w:b/>
        </w:rPr>
        <w:t>Použité pomůcky:</w:t>
      </w:r>
      <w:r w:rsidR="00473D13" w:rsidRPr="00473D13">
        <w:rPr>
          <w:b/>
        </w:rPr>
        <w:t xml:space="preserve"> </w:t>
      </w:r>
      <w:r w:rsidR="007A69AA">
        <w:t>počítač, dataprojektor</w:t>
      </w:r>
    </w:p>
    <w:p w:rsidR="00883C51" w:rsidRPr="005B35F4" w:rsidRDefault="00883C51" w:rsidP="00883C51">
      <w:pPr>
        <w:rPr>
          <w:b/>
        </w:rPr>
      </w:pPr>
      <w:r w:rsidRPr="005B35F4">
        <w:rPr>
          <w:b/>
        </w:rPr>
        <w:t>Klíčové kompetence:</w:t>
      </w:r>
    </w:p>
    <w:p w:rsidR="00883C51" w:rsidRDefault="00883C51" w:rsidP="00883C51">
      <w:pPr>
        <w:numPr>
          <w:ilvl w:val="0"/>
          <w:numId w:val="7"/>
        </w:numPr>
        <w:rPr>
          <w:b/>
        </w:rPr>
      </w:pPr>
      <w:r>
        <w:rPr>
          <w:b/>
        </w:rPr>
        <w:t>Kompetence k učení</w:t>
      </w:r>
    </w:p>
    <w:p w:rsidR="00883C51" w:rsidRPr="00E07DAB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>Žák projevuje ochotu věnovat se studiu.</w:t>
      </w:r>
    </w:p>
    <w:p w:rsidR="00883C51" w:rsidRPr="00E07DAB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>Žák třídí informace.</w:t>
      </w:r>
    </w:p>
    <w:p w:rsidR="00883C51" w:rsidRPr="00E07DAB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>Žák si vytváří komplexnější pohled.</w:t>
      </w:r>
    </w:p>
    <w:p w:rsidR="00883C51" w:rsidRPr="00E07DAB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>Žák má pozitivní vztah k učení, poznává jeho smysl a cíl.</w:t>
      </w:r>
    </w:p>
    <w:p w:rsidR="00883C51" w:rsidRDefault="00883C51" w:rsidP="00883C51">
      <w:pPr>
        <w:numPr>
          <w:ilvl w:val="0"/>
          <w:numId w:val="7"/>
        </w:numPr>
        <w:tabs>
          <w:tab w:val="left" w:pos="709"/>
        </w:tabs>
        <w:ind w:left="142" w:firstLine="284"/>
        <w:rPr>
          <w:b/>
        </w:rPr>
      </w:pPr>
      <w:r w:rsidRPr="00E07DAB">
        <w:rPr>
          <w:b/>
        </w:rPr>
        <w:t>Kompetence k řešení problémů</w:t>
      </w:r>
    </w:p>
    <w:p w:rsidR="00883C51" w:rsidRPr="00E07DAB" w:rsidRDefault="00883C51" w:rsidP="00883C51">
      <w:pPr>
        <w:numPr>
          <w:ilvl w:val="0"/>
          <w:numId w:val="7"/>
        </w:numPr>
        <w:tabs>
          <w:tab w:val="left" w:pos="142"/>
        </w:tabs>
        <w:ind w:hanging="720"/>
        <w:rPr>
          <w:b/>
        </w:rPr>
      </w:pPr>
      <w:r>
        <w:t>Žák vnímá problémové situace, chápe je a přemýšlí o nich.</w:t>
      </w:r>
    </w:p>
    <w:p w:rsidR="00883C51" w:rsidRPr="00E07DAB" w:rsidRDefault="00883C51" w:rsidP="00883C51">
      <w:pPr>
        <w:numPr>
          <w:ilvl w:val="0"/>
          <w:numId w:val="7"/>
        </w:numPr>
        <w:tabs>
          <w:tab w:val="left" w:pos="142"/>
        </w:tabs>
        <w:ind w:hanging="720"/>
        <w:rPr>
          <w:b/>
        </w:rPr>
      </w:pPr>
      <w:r>
        <w:t>Žák vyhledává informace k řešení problému.</w:t>
      </w:r>
    </w:p>
    <w:p w:rsidR="00883C51" w:rsidRPr="00E07DAB" w:rsidRDefault="00883C51" w:rsidP="00883C51">
      <w:pPr>
        <w:numPr>
          <w:ilvl w:val="0"/>
          <w:numId w:val="7"/>
        </w:numPr>
        <w:tabs>
          <w:tab w:val="left" w:pos="142"/>
        </w:tabs>
        <w:ind w:hanging="720"/>
        <w:rPr>
          <w:b/>
        </w:rPr>
      </w:pPr>
      <w:r>
        <w:t xml:space="preserve">Žák správné řešení předchozích situací aplikuje do nově vzniklých řešení. </w:t>
      </w:r>
    </w:p>
    <w:p w:rsidR="00883C51" w:rsidRPr="00875C28" w:rsidRDefault="00883C51" w:rsidP="00883C51">
      <w:pPr>
        <w:numPr>
          <w:ilvl w:val="0"/>
          <w:numId w:val="7"/>
        </w:numPr>
        <w:tabs>
          <w:tab w:val="left" w:pos="142"/>
        </w:tabs>
        <w:ind w:hanging="720"/>
        <w:rPr>
          <w:b/>
        </w:rPr>
      </w:pPr>
      <w:r>
        <w:t xml:space="preserve">Žák umí kriticky myslet a dělat správná rozhodnutí. </w:t>
      </w:r>
    </w:p>
    <w:p w:rsidR="00883C51" w:rsidRPr="00875C28" w:rsidRDefault="00883C51" w:rsidP="00883C51">
      <w:pPr>
        <w:numPr>
          <w:ilvl w:val="0"/>
          <w:numId w:val="7"/>
        </w:numPr>
        <w:tabs>
          <w:tab w:val="left" w:pos="142"/>
        </w:tabs>
        <w:ind w:hanging="294"/>
        <w:rPr>
          <w:b/>
        </w:rPr>
      </w:pPr>
      <w:r w:rsidRPr="00875C28">
        <w:rPr>
          <w:b/>
        </w:rPr>
        <w:t>Kompetence komunikativní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>Žák umí formulovat a vyjadřovat své myšlenky.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>Žák naslouchá druhým.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>Žák rozumí textům.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>Žák využívá komunikativní dovednosti ke spolupráci s ostatními spolužáky.</w:t>
      </w:r>
    </w:p>
    <w:p w:rsidR="00883C51" w:rsidRDefault="00883C51" w:rsidP="00883C51">
      <w:pPr>
        <w:numPr>
          <w:ilvl w:val="0"/>
          <w:numId w:val="7"/>
        </w:numPr>
        <w:ind w:left="142" w:firstLine="284"/>
        <w:rPr>
          <w:b/>
        </w:rPr>
      </w:pPr>
      <w:r w:rsidRPr="00875C28">
        <w:rPr>
          <w:b/>
        </w:rPr>
        <w:t>Kompetence sociální a personální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 w:rsidRPr="00875C28">
        <w:t>Žák přispívá k diskuzi.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 xml:space="preserve">Žák si vytváří pozitivní představu o sobě. </w:t>
      </w:r>
    </w:p>
    <w:p w:rsidR="00883C51" w:rsidRDefault="00883C51" w:rsidP="00883C51">
      <w:pPr>
        <w:numPr>
          <w:ilvl w:val="0"/>
          <w:numId w:val="7"/>
        </w:numPr>
        <w:ind w:left="142" w:firstLine="284"/>
        <w:rPr>
          <w:b/>
        </w:rPr>
      </w:pPr>
      <w:r w:rsidRPr="00875C28">
        <w:rPr>
          <w:b/>
        </w:rPr>
        <w:t>Kompetence občanské</w:t>
      </w:r>
    </w:p>
    <w:p w:rsidR="00883C51" w:rsidRPr="00875C28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 xml:space="preserve">Žák respektuje druhé, váží si jejich hodnot. </w:t>
      </w:r>
    </w:p>
    <w:p w:rsidR="00883C51" w:rsidRPr="00875C28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>Žák se rozhoduje zodpovědně dle situace.</w:t>
      </w:r>
    </w:p>
    <w:p w:rsidR="00883C51" w:rsidRPr="00875C28" w:rsidRDefault="00883C51" w:rsidP="00883C51">
      <w:pPr>
        <w:numPr>
          <w:ilvl w:val="0"/>
          <w:numId w:val="7"/>
        </w:numPr>
        <w:ind w:left="142" w:hanging="142"/>
        <w:rPr>
          <w:b/>
        </w:rPr>
      </w:pPr>
      <w:r>
        <w:t xml:space="preserve">Žák se rozhoduje v zájmu podpory a ochrany zdraví. </w:t>
      </w:r>
    </w:p>
    <w:p w:rsidR="00883C51" w:rsidRDefault="00883C51" w:rsidP="00883C51">
      <w:pPr>
        <w:numPr>
          <w:ilvl w:val="0"/>
          <w:numId w:val="7"/>
        </w:numPr>
        <w:ind w:left="142" w:firstLine="284"/>
        <w:rPr>
          <w:b/>
        </w:rPr>
      </w:pPr>
      <w:r w:rsidRPr="00875C28">
        <w:rPr>
          <w:b/>
        </w:rPr>
        <w:lastRenderedPageBreak/>
        <w:t xml:space="preserve">Kompetence pracovní 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 w:rsidRPr="00875C28">
        <w:t>Žák plní povinnosti, adaptuje se na nové pracovní podmínky.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 xml:space="preserve">Žák přistupuje k výsledkům z hlediska svého zdraví. </w:t>
      </w:r>
    </w:p>
    <w:p w:rsidR="00883C51" w:rsidRDefault="00883C51" w:rsidP="00883C51">
      <w:pPr>
        <w:numPr>
          <w:ilvl w:val="0"/>
          <w:numId w:val="7"/>
        </w:numPr>
        <w:ind w:left="142" w:hanging="142"/>
      </w:pPr>
      <w:r>
        <w:t xml:space="preserve">Žák využívá znalosti a dovednosti z jiných oblastí a rozvíjí svou budoucnost. </w:t>
      </w:r>
    </w:p>
    <w:p w:rsidR="001549CD" w:rsidRDefault="00883C51" w:rsidP="001549CD">
      <w:pPr>
        <w:numPr>
          <w:ilvl w:val="0"/>
          <w:numId w:val="7"/>
        </w:numPr>
        <w:ind w:left="142" w:hanging="142"/>
      </w:pPr>
      <w:r>
        <w:t>Žák se orientuje v základních potřebách.</w:t>
      </w:r>
    </w:p>
    <w:p w:rsidR="00883C51" w:rsidRPr="001549CD" w:rsidRDefault="001549CD" w:rsidP="009347FE">
      <w:r w:rsidRPr="005B35F4">
        <w:rPr>
          <w:b/>
        </w:rPr>
        <w:t xml:space="preserve">Mezipředmětové vztahy: </w:t>
      </w:r>
      <w:r>
        <w:t>přírodopis- vitamíny, chemie – přírodní látky</w:t>
      </w:r>
    </w:p>
    <w:p w:rsidR="009347FE" w:rsidRPr="005B35F4" w:rsidRDefault="009347FE" w:rsidP="009347FE">
      <w:pPr>
        <w:rPr>
          <w:b/>
        </w:rPr>
      </w:pPr>
      <w:r w:rsidRPr="005B35F4">
        <w:rPr>
          <w:b/>
        </w:rPr>
        <w:t>Cíle hodiny:</w:t>
      </w:r>
    </w:p>
    <w:p w:rsidR="00473D13" w:rsidRDefault="00473D13" w:rsidP="00473D13">
      <w:pPr>
        <w:numPr>
          <w:ilvl w:val="0"/>
          <w:numId w:val="6"/>
        </w:numPr>
      </w:pPr>
      <w:r>
        <w:t>Žáci umí definovat potřebné potraviny v průběhu dne.</w:t>
      </w:r>
    </w:p>
    <w:p w:rsidR="00473D13" w:rsidRDefault="00473D13" w:rsidP="00473D13">
      <w:pPr>
        <w:numPr>
          <w:ilvl w:val="0"/>
          <w:numId w:val="6"/>
        </w:numPr>
      </w:pPr>
      <w:r>
        <w:t>Žáci vědí, proč jsou některé potraviny důležité.</w:t>
      </w:r>
    </w:p>
    <w:p w:rsidR="00473D13" w:rsidRDefault="00473D13" w:rsidP="00473D13">
      <w:pPr>
        <w:numPr>
          <w:ilvl w:val="0"/>
          <w:numId w:val="6"/>
        </w:numPr>
      </w:pPr>
      <w:r>
        <w:t xml:space="preserve">Žáci umí určit množství některých potravin. </w:t>
      </w:r>
    </w:p>
    <w:p w:rsidR="00473D13" w:rsidRDefault="00473D13" w:rsidP="00473D13">
      <w:pPr>
        <w:numPr>
          <w:ilvl w:val="0"/>
          <w:numId w:val="6"/>
        </w:numPr>
      </w:pPr>
      <w:r>
        <w:t>Žáci znají ideální poměry denního jídla.</w:t>
      </w:r>
    </w:p>
    <w:p w:rsidR="00473D13" w:rsidRDefault="00473D13" w:rsidP="00473D13">
      <w:pPr>
        <w:numPr>
          <w:ilvl w:val="0"/>
          <w:numId w:val="6"/>
        </w:numPr>
      </w:pPr>
      <w:r>
        <w:t>Žáci umí rozeznat zdravou a nezdravou vodu, zdravý a nezdravý tuk.</w:t>
      </w:r>
    </w:p>
    <w:p w:rsidR="009347FE" w:rsidRPr="005B35F4" w:rsidRDefault="009347FE" w:rsidP="009347FE">
      <w:r w:rsidRPr="00473D13">
        <w:rPr>
          <w:b/>
        </w:rPr>
        <w:t>Opěrné pojmy:</w:t>
      </w:r>
      <w:r w:rsidR="005B35F4">
        <w:rPr>
          <w:b/>
        </w:rPr>
        <w:t xml:space="preserve"> </w:t>
      </w:r>
      <w:r w:rsidR="005B35F4">
        <w:t>zdraví, voda, živiny</w:t>
      </w:r>
    </w:p>
    <w:p w:rsidR="009347FE" w:rsidRPr="005B35F4" w:rsidRDefault="009347FE" w:rsidP="009347FE">
      <w:r w:rsidRPr="00473D13">
        <w:rPr>
          <w:b/>
        </w:rPr>
        <w:t>Nové pojmy:</w:t>
      </w:r>
      <w:r w:rsidR="005B35F4">
        <w:rPr>
          <w:b/>
        </w:rPr>
        <w:t xml:space="preserve"> </w:t>
      </w:r>
      <w:r w:rsidR="005B35F4">
        <w:t>sacharidy, bílkoviny, tuky</w:t>
      </w:r>
    </w:p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9347FE" w:rsidRDefault="009347FE" w:rsidP="009347FE"/>
    <w:p w:rsidR="005B35F4" w:rsidRDefault="005B35F4" w:rsidP="009347FE"/>
    <w:p w:rsidR="009347FE" w:rsidRDefault="009347FE" w:rsidP="009347FE"/>
    <w:p w:rsidR="009347FE" w:rsidRDefault="009347FE" w:rsidP="009347FE">
      <w:pPr>
        <w:jc w:val="center"/>
        <w:rPr>
          <w:b/>
          <w:color w:val="FF0000"/>
        </w:rPr>
      </w:pPr>
      <w:r w:rsidRPr="002C7AAE">
        <w:rPr>
          <w:b/>
          <w:color w:val="FF0000"/>
        </w:rPr>
        <w:t>Teoretická příprava:</w:t>
      </w:r>
    </w:p>
    <w:p w:rsidR="009A5769" w:rsidRDefault="005D66B6" w:rsidP="009A5769">
      <w:pPr>
        <w:rPr>
          <w:color w:val="FF0000"/>
        </w:rPr>
      </w:pPr>
      <w:r>
        <w:rPr>
          <w:color w:val="FF0000"/>
        </w:rPr>
        <w:t>Racionální v</w:t>
      </w:r>
      <w:r w:rsidR="009A5769">
        <w:rPr>
          <w:color w:val="FF0000"/>
        </w:rPr>
        <w:t>ýživa:</w:t>
      </w:r>
    </w:p>
    <w:p w:rsidR="009A5769" w:rsidRPr="007F2E45" w:rsidRDefault="009A5769" w:rsidP="009A5769">
      <w:pPr>
        <w:rPr>
          <w:color w:val="00B050"/>
        </w:rPr>
      </w:pPr>
      <w:r w:rsidRPr="007F2E45">
        <w:rPr>
          <w:color w:val="00B050"/>
        </w:rPr>
        <w:t>Výživová doporučení:</w:t>
      </w:r>
    </w:p>
    <w:p w:rsidR="009A5769" w:rsidRDefault="009A5769" w:rsidP="009A5769">
      <w:pPr>
        <w:numPr>
          <w:ilvl w:val="0"/>
          <w:numId w:val="2"/>
        </w:numPr>
      </w:pPr>
      <w:r>
        <w:t>Jedná se o doporučení jídelního režimu pro náš dobrý zdravotní stav.</w:t>
      </w:r>
    </w:p>
    <w:p w:rsidR="009A5769" w:rsidRDefault="009A5769" w:rsidP="009A5769">
      <w:pPr>
        <w:numPr>
          <w:ilvl w:val="0"/>
          <w:numId w:val="2"/>
        </w:numPr>
      </w:pPr>
      <w:r>
        <w:t>Problém ve stravování je hlavně ve vysokém příjmu soli, nedostatku ovoce a zeleniny, díky nevhodným tukům, nadměrnému příjmu energie,… Co tedy do jídelníčku nepatří a co by ba naopak v jídelníčku chybět nemělo?</w:t>
      </w:r>
    </w:p>
    <w:p w:rsidR="009A5769" w:rsidRDefault="009A5769" w:rsidP="009A5769">
      <w:pPr>
        <w:numPr>
          <w:ilvl w:val="0"/>
          <w:numId w:val="2"/>
        </w:numPr>
        <w:tabs>
          <w:tab w:val="left" w:pos="851"/>
        </w:tabs>
        <w:ind w:hanging="11"/>
      </w:pPr>
      <w:r>
        <w:t>Obsah jídelníčku by měl být co nejpestřejší, a 5 až 6 porcí denně.</w:t>
      </w:r>
    </w:p>
    <w:p w:rsidR="009A5769" w:rsidRDefault="009A5769" w:rsidP="009A5769">
      <w:pPr>
        <w:numPr>
          <w:ilvl w:val="0"/>
          <w:numId w:val="2"/>
        </w:numPr>
        <w:tabs>
          <w:tab w:val="left" w:pos="851"/>
        </w:tabs>
        <w:ind w:hanging="11"/>
      </w:pPr>
      <w:r>
        <w:t>Denně</w:t>
      </w:r>
      <w:r w:rsidR="00E2382D">
        <w:t xml:space="preserve"> – alespoň 3 porce zeleniny, 2 porce ovoce</w:t>
      </w:r>
    </w:p>
    <w:p w:rsidR="00E2382D" w:rsidRDefault="00E2382D" w:rsidP="00E2382D">
      <w:pPr>
        <w:numPr>
          <w:ilvl w:val="0"/>
          <w:numId w:val="2"/>
        </w:numPr>
        <w:tabs>
          <w:tab w:val="left" w:pos="851"/>
          <w:tab w:val="left" w:pos="1701"/>
        </w:tabs>
        <w:ind w:firstLine="840"/>
      </w:pPr>
      <w:r>
        <w:t>2 až 3 porce mléka, mléčných výrobků</w:t>
      </w:r>
    </w:p>
    <w:p w:rsidR="00E2382D" w:rsidRDefault="00E2382D" w:rsidP="00E2382D">
      <w:pPr>
        <w:numPr>
          <w:ilvl w:val="0"/>
          <w:numId w:val="2"/>
        </w:numPr>
        <w:tabs>
          <w:tab w:val="left" w:pos="851"/>
          <w:tab w:val="left" w:pos="1701"/>
        </w:tabs>
        <w:ind w:left="3402" w:hanging="1842"/>
      </w:pPr>
      <w:r>
        <w:t>Kvalitní bílkoviny – libové maso, ryby (alespoň 2x týdně), luštěniny (minimálně 2x týdně, vejce a ořechy</w:t>
      </w:r>
    </w:p>
    <w:p w:rsidR="00E2382D" w:rsidRDefault="00E2382D" w:rsidP="00E2382D">
      <w:pPr>
        <w:numPr>
          <w:ilvl w:val="0"/>
          <w:numId w:val="2"/>
        </w:numPr>
        <w:tabs>
          <w:tab w:val="left" w:pos="851"/>
          <w:tab w:val="left" w:pos="1701"/>
        </w:tabs>
        <w:ind w:left="851" w:hanging="142"/>
      </w:pPr>
      <w:r>
        <w:t>Nasycené tuky by měly tvořit maximálně 1/3 příjmu z tuků (tučné maso, uzeniny, fast food,tučné cukrovinky,…).</w:t>
      </w:r>
    </w:p>
    <w:p w:rsidR="00E2382D" w:rsidRDefault="00E2382D" w:rsidP="00E2382D">
      <w:pPr>
        <w:numPr>
          <w:ilvl w:val="0"/>
          <w:numId w:val="2"/>
        </w:numPr>
        <w:tabs>
          <w:tab w:val="left" w:pos="851"/>
          <w:tab w:val="left" w:pos="1701"/>
        </w:tabs>
        <w:ind w:left="851" w:hanging="142"/>
      </w:pPr>
      <w:r>
        <w:t>Nenasycené tuky by měly tvořit 2/3 z příjmu tuků (kvalitní rostlinné oleje – olivový, řepkový, lněný;  ryby – losos, pstruh; ořechy,…).</w:t>
      </w:r>
    </w:p>
    <w:p w:rsidR="00E2382D" w:rsidRDefault="00E2382D" w:rsidP="00E2382D">
      <w:pPr>
        <w:numPr>
          <w:ilvl w:val="0"/>
          <w:numId w:val="2"/>
        </w:numPr>
        <w:tabs>
          <w:tab w:val="left" w:pos="851"/>
          <w:tab w:val="left" w:pos="1701"/>
        </w:tabs>
        <w:ind w:left="851" w:hanging="142"/>
      </w:pPr>
      <w:r>
        <w:t>Důraz na dostatek vlákniny v potravě – ovoce, zelenina, celozrnné výrobky.</w:t>
      </w:r>
    </w:p>
    <w:p w:rsidR="00963D50" w:rsidRDefault="00E2382D" w:rsidP="00963D50">
      <w:pPr>
        <w:numPr>
          <w:ilvl w:val="0"/>
          <w:numId w:val="2"/>
        </w:numPr>
        <w:tabs>
          <w:tab w:val="left" w:pos="851"/>
          <w:tab w:val="left" w:pos="1701"/>
        </w:tabs>
        <w:ind w:left="851" w:hanging="142"/>
      </w:pPr>
      <w:r>
        <w:t>Základem pitného režimu je hlavně čistá voda</w:t>
      </w:r>
      <w:r w:rsidR="00963D50">
        <w:t>, čaje, ředěné šťávy.</w:t>
      </w:r>
    </w:p>
    <w:p w:rsidR="00963D50" w:rsidRDefault="00963D50" w:rsidP="00963D50">
      <w:pPr>
        <w:numPr>
          <w:ilvl w:val="0"/>
          <w:numId w:val="2"/>
        </w:numPr>
        <w:tabs>
          <w:tab w:val="left" w:pos="709"/>
          <w:tab w:val="left" w:pos="851"/>
        </w:tabs>
        <w:ind w:left="709" w:hanging="425"/>
      </w:pPr>
      <w:r>
        <w:t>K pomoci proti civilizačním nemocem nám nepomůže pouze zdravá strava, ale také dostatečná pohybová aktivita.</w:t>
      </w:r>
    </w:p>
    <w:p w:rsidR="00963D50" w:rsidRDefault="00963D50" w:rsidP="00963D50">
      <w:pPr>
        <w:tabs>
          <w:tab w:val="left" w:pos="709"/>
          <w:tab w:val="left" w:pos="851"/>
        </w:tabs>
        <w:rPr>
          <w:color w:val="FF0000"/>
        </w:rPr>
      </w:pPr>
      <w:r w:rsidRPr="00963D50">
        <w:rPr>
          <w:color w:val="FF0000"/>
        </w:rPr>
        <w:t>Správný stravovací režim:</w:t>
      </w:r>
    </w:p>
    <w:p w:rsidR="00963D50" w:rsidRDefault="00963D50" w:rsidP="00963D50">
      <w:pPr>
        <w:numPr>
          <w:ilvl w:val="0"/>
          <w:numId w:val="2"/>
        </w:numPr>
        <w:tabs>
          <w:tab w:val="left" w:pos="709"/>
          <w:tab w:val="left" w:pos="851"/>
        </w:tabs>
      </w:pPr>
      <w:r>
        <w:t>Ideální přísun potravy je 5-6x denně. Tedy jíst denně více menších porcí.</w:t>
      </w:r>
    </w:p>
    <w:p w:rsidR="007F2E45" w:rsidRDefault="00963D50" w:rsidP="00963D50">
      <w:pPr>
        <w:numPr>
          <w:ilvl w:val="0"/>
          <w:numId w:val="2"/>
        </w:numPr>
        <w:tabs>
          <w:tab w:val="left" w:pos="709"/>
          <w:tab w:val="left" w:pos="851"/>
          <w:tab w:val="left" w:pos="1701"/>
        </w:tabs>
        <w:ind w:firstLine="698"/>
      </w:pPr>
      <w:r w:rsidRPr="007F2E45">
        <w:rPr>
          <w:color w:val="00B050"/>
        </w:rPr>
        <w:t>Ideální snídaně</w:t>
      </w:r>
      <w:r>
        <w:t xml:space="preserve"> – </w:t>
      </w:r>
      <w:r w:rsidR="007F2E45">
        <w:t>obsahuje cca 20-25 % denní energetické dávky</w:t>
      </w:r>
    </w:p>
    <w:p w:rsidR="00963D50" w:rsidRDefault="00963D50" w:rsidP="007F2E45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sacharidy (pečivo, m</w:t>
      </w:r>
      <w:r>
        <w:rPr>
          <w:rFonts w:cs="Calibri"/>
        </w:rPr>
        <w:t>ü</w:t>
      </w:r>
      <w:r>
        <w:t>sli, …)</w:t>
      </w:r>
    </w:p>
    <w:p w:rsidR="00963D50" w:rsidRDefault="00963D50" w:rsidP="00963D50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Bílkoviny (mléčné výrobky, tvaroh, vejce, šunka,…)</w:t>
      </w:r>
    </w:p>
    <w:p w:rsidR="00963D50" w:rsidRDefault="00963D50" w:rsidP="00963D50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Kvalitní tuky (kvalitní margarín,…)</w:t>
      </w:r>
    </w:p>
    <w:p w:rsidR="00963D50" w:rsidRDefault="00963D50" w:rsidP="00963D50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Ovoce, zeleninu</w:t>
      </w:r>
    </w:p>
    <w:p w:rsidR="00963D50" w:rsidRDefault="008B09DC" w:rsidP="00963D50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T</w:t>
      </w:r>
      <w:r w:rsidR="00963D50">
        <w:t>ekutiny</w:t>
      </w:r>
    </w:p>
    <w:p w:rsidR="008B09DC" w:rsidRDefault="008B09DC" w:rsidP="00963D50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Snažíme se střídat sladké a slané snídaně.</w:t>
      </w:r>
    </w:p>
    <w:p w:rsidR="005B35F4" w:rsidRDefault="005B35F4" w:rsidP="005B35F4">
      <w:pPr>
        <w:tabs>
          <w:tab w:val="left" w:pos="1701"/>
          <w:tab w:val="left" w:pos="3119"/>
          <w:tab w:val="left" w:pos="3261"/>
        </w:tabs>
        <w:ind w:left="3119"/>
      </w:pP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7F2E45">
        <w:rPr>
          <w:color w:val="00B050"/>
        </w:rPr>
        <w:t>Ideální přesnídávka</w:t>
      </w:r>
      <w:r>
        <w:t xml:space="preserve"> – cca 10-15 % denního příjmu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>
        <w:t>Ovoce nebo zelenina – přednostně ovoce dopoledne, zelenina odpoledne.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>
        <w:t>Kvalitní bílkoviny – mléčné výrobky, vejce, šunka, ořechy,…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>
        <w:t>Tekutiny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>
        <w:t>Celozrnné obilniny – celozrnné pečivo, zdravější m</w:t>
      </w:r>
      <w:r>
        <w:rPr>
          <w:rFonts w:cs="Calibri"/>
        </w:rPr>
        <w:t>üsli,..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7F2E45">
        <w:rPr>
          <w:color w:val="00B050"/>
        </w:rPr>
        <w:t>Ideální oběd</w:t>
      </w:r>
      <w:r>
        <w:t xml:space="preserve"> – cca 30-35 % denního příjmu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>
        <w:t>Častá chyba je v nahrazování oběda různými fast foody a pochutinami.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>
        <w:t>Bílkoviny – maso, ryby, luštěniny, vejce,…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>
        <w:t>Příloha – rýže, těstoviny, brambory,…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>
        <w:t>Kvalitní tuky.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>
        <w:t>Zelenina, případně ovoce.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>
        <w:t>Tekutiny – polévka, nápoj.</w:t>
      </w:r>
    </w:p>
    <w:p w:rsidR="008B09DC" w:rsidRDefault="008B09DC" w:rsidP="008B09DC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7F2E45">
        <w:rPr>
          <w:color w:val="00B050"/>
        </w:rPr>
        <w:t>Ideální svačina</w:t>
      </w:r>
      <w:r>
        <w:t xml:space="preserve"> – měla by poskytnout cca 10-15 % denního příjmu</w:t>
      </w:r>
    </w:p>
    <w:p w:rsidR="008B09DC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Měla by obsahovat spíše zeleninu, než ovoce.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Kvalitní bílkoviny – luštěniny, mléčné výrobky, ořechy, vejce,…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Celozrnné obilniny  – zejména u rostoucích dětí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>Kvalitní tuky.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>
        <w:t xml:space="preserve">Tekutiny. </w:t>
      </w:r>
    </w:p>
    <w:p w:rsidR="008B09DC" w:rsidRDefault="000F780D" w:rsidP="008B09DC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7F2E45">
        <w:rPr>
          <w:color w:val="00B050"/>
        </w:rPr>
        <w:t>Ideální večeře</w:t>
      </w:r>
      <w:r>
        <w:t xml:space="preserve"> – cca 15-20 % denního příjmu.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>
        <w:t>Kvalitní bílkoviny – maso, ryby, luštěniny, vejce, ořechy, mléčné výrobky,..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>
        <w:t>Zelenina, případně ovoce.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>
        <w:t>Tekutiny.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>
        <w:t>Celozrnné obilniny – pečivo, rýže,…</w:t>
      </w:r>
    </w:p>
    <w:p w:rsidR="000F780D" w:rsidRDefault="000F780D" w:rsidP="008B09DC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7F2E45">
        <w:rPr>
          <w:color w:val="00B050"/>
        </w:rPr>
        <w:t>Druhá večeře</w:t>
      </w:r>
      <w:r>
        <w:t xml:space="preserve"> – v případě vysokého denního výdeje, 5-10 % denního příjmu</w:t>
      </w:r>
    </w:p>
    <w:p w:rsidR="000F780D" w:rsidRDefault="000F780D" w:rsidP="000F780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>
        <w:t>Lehká, zelenina, méně sladké ovoce, lehce stravitelné bílkoviny (jogurt)</w:t>
      </w:r>
    </w:p>
    <w:p w:rsidR="005B35F4" w:rsidRDefault="005B35F4" w:rsidP="005B35F4">
      <w:pPr>
        <w:tabs>
          <w:tab w:val="left" w:pos="1701"/>
          <w:tab w:val="left" w:pos="3119"/>
          <w:tab w:val="left" w:pos="3261"/>
        </w:tabs>
      </w:pPr>
    </w:p>
    <w:p w:rsidR="005B35F4" w:rsidRDefault="005B35F4" w:rsidP="005B35F4">
      <w:pPr>
        <w:tabs>
          <w:tab w:val="left" w:pos="1701"/>
          <w:tab w:val="left" w:pos="3119"/>
          <w:tab w:val="left" w:pos="3261"/>
        </w:tabs>
      </w:pPr>
    </w:p>
    <w:p w:rsidR="005D66B6" w:rsidRDefault="000F780D" w:rsidP="005D66B6">
      <w:pPr>
        <w:tabs>
          <w:tab w:val="left" w:pos="709"/>
          <w:tab w:val="left" w:pos="851"/>
        </w:tabs>
        <w:rPr>
          <w:color w:val="FF0000"/>
        </w:rPr>
      </w:pPr>
      <w:r w:rsidRPr="0074179B">
        <w:rPr>
          <w:color w:val="FF0000"/>
        </w:rPr>
        <w:t>Zdravý</w:t>
      </w:r>
      <w:r w:rsidR="00F61B9A" w:rsidRPr="0074179B">
        <w:rPr>
          <w:color w:val="FF0000"/>
        </w:rPr>
        <w:t xml:space="preserve"> talíř pro náctilet</w:t>
      </w:r>
      <w:r w:rsidR="005D66B6">
        <w:rPr>
          <w:color w:val="FF0000"/>
        </w:rPr>
        <w:t>é:</w:t>
      </w:r>
    </w:p>
    <w:p w:rsidR="009A5769" w:rsidRDefault="00F61B9A" w:rsidP="005D66B6">
      <w:pPr>
        <w:tabs>
          <w:tab w:val="left" w:pos="709"/>
          <w:tab w:val="left" w:pos="851"/>
        </w:tabs>
      </w:pPr>
      <w:r>
        <w:t>Určen pro žáky ZŠ a SŠ škol.</w:t>
      </w:r>
    </w:p>
    <w:p w:rsidR="00F61B9A" w:rsidRDefault="00F61B9A" w:rsidP="009A5769">
      <w:pPr>
        <w:numPr>
          <w:ilvl w:val="0"/>
          <w:numId w:val="2"/>
        </w:numPr>
      </w:pPr>
      <w:r>
        <w:t>Potraviny jsou zde rozděleny do čtyř základních skupin.</w:t>
      </w:r>
    </w:p>
    <w:p w:rsidR="00F61B9A" w:rsidRPr="007F2E45" w:rsidRDefault="00F61B9A" w:rsidP="00F61B9A">
      <w:pPr>
        <w:numPr>
          <w:ilvl w:val="0"/>
          <w:numId w:val="3"/>
        </w:numPr>
      </w:pPr>
      <w:r w:rsidRPr="007F2E45">
        <w:t>Skupina – ovoce</w:t>
      </w:r>
    </w:p>
    <w:p w:rsidR="00F61B9A" w:rsidRPr="007F2E45" w:rsidRDefault="00F61B9A" w:rsidP="00F61B9A">
      <w:pPr>
        <w:numPr>
          <w:ilvl w:val="0"/>
          <w:numId w:val="3"/>
        </w:numPr>
      </w:pPr>
      <w:r w:rsidRPr="007F2E45">
        <w:t>Skupina – zelenina</w:t>
      </w:r>
    </w:p>
    <w:p w:rsidR="00F61B9A" w:rsidRPr="007F2E45" w:rsidRDefault="00F61B9A" w:rsidP="00F61B9A">
      <w:pPr>
        <w:numPr>
          <w:ilvl w:val="0"/>
          <w:numId w:val="3"/>
        </w:numPr>
      </w:pPr>
      <w:r w:rsidRPr="007F2E45">
        <w:t>Skupina – obiloviny, brambory</w:t>
      </w:r>
    </w:p>
    <w:p w:rsidR="00F61B9A" w:rsidRPr="007F2E45" w:rsidRDefault="00F61B9A" w:rsidP="00F61B9A">
      <w:pPr>
        <w:numPr>
          <w:ilvl w:val="0"/>
          <w:numId w:val="3"/>
        </w:numPr>
      </w:pPr>
      <w:r w:rsidRPr="007F2E45">
        <w:t>Skupina – maso, luštěniny, vejce, mléčné výrobky, ořechy</w:t>
      </w:r>
    </w:p>
    <w:p w:rsidR="00F61B9A" w:rsidRDefault="00F61B9A" w:rsidP="00F61B9A">
      <w:pPr>
        <w:ind w:left="720"/>
      </w:pPr>
      <w:r>
        <w:t>Uprostřed talíře se nachází sklenice, která symbolizuje zdravý nápoj a nad talířem se nachází olej, který zdůrazňuje příjem kvalitních tuků a olejů.</w:t>
      </w:r>
    </w:p>
    <w:p w:rsidR="00F61B9A" w:rsidRDefault="00F61B9A" w:rsidP="009A5769">
      <w:pPr>
        <w:numPr>
          <w:ilvl w:val="0"/>
          <w:numId w:val="2"/>
        </w:numPr>
      </w:pPr>
      <w:r w:rsidRPr="007F2E45">
        <w:rPr>
          <w:color w:val="00B050"/>
        </w:rPr>
        <w:t>1. Skupina (ovoce)</w:t>
      </w:r>
      <w:r>
        <w:t xml:space="preserve"> – jíst ovoce všeho druhu a pestrých barev</w:t>
      </w:r>
      <w:r w:rsidR="0074179B">
        <w:t>.</w:t>
      </w:r>
    </w:p>
    <w:p w:rsidR="00F61B9A" w:rsidRDefault="00F61B9A" w:rsidP="00E44792">
      <w:pPr>
        <w:numPr>
          <w:ilvl w:val="0"/>
          <w:numId w:val="2"/>
        </w:numPr>
        <w:tabs>
          <w:tab w:val="left" w:pos="2552"/>
        </w:tabs>
        <w:ind w:firstLine="1690"/>
      </w:pPr>
      <w:r>
        <w:t>Doporučuje se 2 porce ovoce denně</w:t>
      </w:r>
      <w:r w:rsidR="00E44792">
        <w:t>.</w:t>
      </w:r>
    </w:p>
    <w:p w:rsidR="00E44792" w:rsidRDefault="00E44792" w:rsidP="00E44792">
      <w:pPr>
        <w:numPr>
          <w:ilvl w:val="0"/>
          <w:numId w:val="2"/>
        </w:numPr>
        <w:tabs>
          <w:tab w:val="left" w:pos="2552"/>
        </w:tabs>
        <w:ind w:left="3969" w:hanging="1559"/>
      </w:pPr>
      <w:r>
        <w:t>1 porce ovoce = 1 hrnek ovocné šťávy, ½ hrnku sušeného ovoce, malé jablko, velký banán, 8 velkých jahod, 30 hroznových kuliček.</w:t>
      </w:r>
    </w:p>
    <w:p w:rsidR="00F61B9A" w:rsidRDefault="00E44792" w:rsidP="00E44792">
      <w:pPr>
        <w:numPr>
          <w:ilvl w:val="0"/>
          <w:numId w:val="2"/>
        </w:numPr>
        <w:ind w:left="2835" w:hanging="2475"/>
      </w:pPr>
      <w:r w:rsidRPr="007F2E45">
        <w:rPr>
          <w:color w:val="00B050"/>
        </w:rPr>
        <w:t>2. Skupina (zelenina)</w:t>
      </w:r>
      <w:r>
        <w:t xml:space="preserve"> – čerstvé zeleninové saláty se dají dochutit přídavkem kvalitního olivového oleje. Brambory do tohoto typu zeleniny nepočítáme (skrz vysoký obsah škrobu). Doporučuje se 2 až 3 porce zeleniny denně.</w:t>
      </w:r>
    </w:p>
    <w:p w:rsidR="00E44792" w:rsidRDefault="00E44792" w:rsidP="00E44792">
      <w:pPr>
        <w:numPr>
          <w:ilvl w:val="0"/>
          <w:numId w:val="2"/>
        </w:numPr>
        <w:tabs>
          <w:tab w:val="left" w:pos="2835"/>
        </w:tabs>
        <w:ind w:left="2835" w:hanging="283"/>
      </w:pPr>
      <w:r>
        <w:t>1 porce zeleniny = hrnek brokolice, hrášku či špenátu, 2 hrnky ledového salátu, 2 střední mrkve, 1 velké rajče</w:t>
      </w:r>
    </w:p>
    <w:p w:rsidR="00015AC6" w:rsidRDefault="00015AC6" w:rsidP="00015AC6">
      <w:pPr>
        <w:numPr>
          <w:ilvl w:val="0"/>
          <w:numId w:val="2"/>
        </w:numPr>
        <w:ind w:left="3828" w:hanging="3468"/>
      </w:pPr>
      <w:r w:rsidRPr="007F2E45">
        <w:rPr>
          <w:color w:val="00B050"/>
        </w:rPr>
        <w:t>3. Skupina (obiloviny, brambory)</w:t>
      </w:r>
      <w:r>
        <w:t xml:space="preserve"> – z obilovin je zejména zdravé celozrnné pečivo, nebo hnědá rýže, případně ovesné vločky.</w:t>
      </w:r>
    </w:p>
    <w:p w:rsidR="00015AC6" w:rsidRDefault="00015AC6" w:rsidP="00015AC6">
      <w:pPr>
        <w:numPr>
          <w:ilvl w:val="0"/>
          <w:numId w:val="2"/>
        </w:numPr>
        <w:tabs>
          <w:tab w:val="left" w:pos="709"/>
          <w:tab w:val="left" w:pos="3828"/>
        </w:tabs>
        <w:ind w:left="3828" w:hanging="142"/>
      </w:pPr>
      <w:r>
        <w:t>1 porce – krajíc chleba, rohlík, ½ hrnku uvařených cereálií, ½ hrnku vařené rýže či těstovin, středně velký brambor,…</w:t>
      </w:r>
    </w:p>
    <w:p w:rsidR="00015AC6" w:rsidRDefault="00015AC6" w:rsidP="00015AC6">
      <w:pPr>
        <w:numPr>
          <w:ilvl w:val="0"/>
          <w:numId w:val="2"/>
        </w:numPr>
        <w:tabs>
          <w:tab w:val="left" w:pos="709"/>
          <w:tab w:val="left" w:pos="3828"/>
        </w:tabs>
      </w:pPr>
      <w:r w:rsidRPr="007F2E45">
        <w:rPr>
          <w:color w:val="00B050"/>
        </w:rPr>
        <w:t xml:space="preserve">4. Skupina (maso, ořechy, ryby, vejce, mléko, luštěniny) </w:t>
      </w:r>
      <w:r>
        <w:t>– 1 porce = 30 g masa, ½ hrnku luštěnin,..</w:t>
      </w:r>
    </w:p>
    <w:p w:rsidR="00015AC6" w:rsidRDefault="00816101" w:rsidP="00816101">
      <w:pPr>
        <w:tabs>
          <w:tab w:val="left" w:pos="3828"/>
          <w:tab w:val="left" w:pos="5812"/>
          <w:tab w:val="left" w:pos="5954"/>
        </w:tabs>
      </w:pPr>
      <w:r w:rsidRPr="007F2E45">
        <w:rPr>
          <w:color w:val="00B050"/>
        </w:rPr>
        <w:t xml:space="preserve">                                   (</w:t>
      </w:r>
      <w:r w:rsidR="00015AC6" w:rsidRPr="007F2E45">
        <w:rPr>
          <w:color w:val="00B050"/>
        </w:rPr>
        <w:t xml:space="preserve">Mléčné </w:t>
      </w:r>
      <w:r w:rsidRPr="007F2E45">
        <w:rPr>
          <w:color w:val="00B050"/>
        </w:rPr>
        <w:t>produkty)</w:t>
      </w:r>
      <w:r>
        <w:t xml:space="preserve"> </w:t>
      </w:r>
      <w:r w:rsidR="00015AC6">
        <w:t>–</w:t>
      </w:r>
      <w:r>
        <w:t xml:space="preserve"> </w:t>
      </w:r>
      <w:r w:rsidR="00015AC6">
        <w:t xml:space="preserve"> 1 porce = hrnek mléka, 40 g tvrdého sýra, 220 ml jogurtu</w:t>
      </w:r>
      <w:r>
        <w:t>,..</w:t>
      </w:r>
    </w:p>
    <w:p w:rsidR="00816101" w:rsidRDefault="00816101" w:rsidP="00816101">
      <w:pPr>
        <w:numPr>
          <w:ilvl w:val="0"/>
          <w:numId w:val="2"/>
        </w:num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 xml:space="preserve">Vody </w:t>
      </w:r>
      <w:r>
        <w:t>je třeba 2 až 2,5 l za den (počítáme i tekutiny ze stravy). V horkých letních dnech a při sportu potřeba vyššího přísunu vody. Nejvhodnějším nápojem je čistá voda, čaje, ředěné šťávy.</w:t>
      </w:r>
    </w:p>
    <w:p w:rsidR="00F010E5" w:rsidRPr="00F010E5" w:rsidRDefault="00816101" w:rsidP="001549CD">
      <w:pPr>
        <w:numPr>
          <w:ilvl w:val="0"/>
          <w:numId w:val="2"/>
        </w:numPr>
        <w:tabs>
          <w:tab w:val="left" w:pos="709"/>
          <w:tab w:val="left" w:pos="5812"/>
          <w:tab w:val="left" w:pos="5954"/>
        </w:tabs>
        <w:rPr>
          <w:i/>
        </w:rPr>
      </w:pPr>
      <w:r w:rsidRPr="007F2E45">
        <w:rPr>
          <w:color w:val="00B050"/>
        </w:rPr>
        <w:t xml:space="preserve">Zdravé tuky </w:t>
      </w:r>
      <w:r>
        <w:t>jsou kvalitní rostlinné oleje, nejlepší je řepkový a olivový. Kvalitní tuky obsahují zejména ořechy a ryby. Vyhýbat se kokosovému a palmovému tuku!</w:t>
      </w:r>
      <w:r w:rsidR="005D66B6">
        <w:t xml:space="preserve"> </w:t>
      </w:r>
      <w:r w:rsidR="005D66B6" w:rsidRPr="005D66B6">
        <w:rPr>
          <w:i/>
        </w:rPr>
        <w:t>(viz zdroje)</w:t>
      </w:r>
    </w:p>
    <w:p w:rsidR="00816101" w:rsidRPr="0074179B" w:rsidRDefault="005D66B6" w:rsidP="00816101">
      <w:pPr>
        <w:tabs>
          <w:tab w:val="left" w:pos="709"/>
          <w:tab w:val="left" w:pos="5812"/>
          <w:tab w:val="left" w:pos="5954"/>
        </w:tabs>
        <w:rPr>
          <w:color w:val="FF0000"/>
        </w:rPr>
      </w:pPr>
      <w:r>
        <w:rPr>
          <w:color w:val="FF0000"/>
        </w:rPr>
        <w:t>Školákům často chybí minerální látky</w:t>
      </w:r>
      <w:r w:rsidR="00816101" w:rsidRPr="0074179B">
        <w:rPr>
          <w:color w:val="FF0000"/>
        </w:rPr>
        <w:t>:</w:t>
      </w:r>
    </w:p>
    <w:p w:rsidR="00816101" w:rsidRDefault="00816101" w:rsidP="00816101">
      <w:p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>Vápní</w:t>
      </w:r>
      <w:r w:rsidR="005D66B6">
        <w:rPr>
          <w:color w:val="00B050"/>
        </w:rPr>
        <w:t xml:space="preserve">k </w:t>
      </w:r>
      <w:r>
        <w:t>– ten je důležitý pro tvorbu kostí a zubů. Při jeho nedostatku nastávají v této oblasti problémy. Hlavním zdrojem jsou mléčné výrobky a ořechy.</w:t>
      </w:r>
    </w:p>
    <w:p w:rsidR="00816101" w:rsidRDefault="00816101" w:rsidP="00816101">
      <w:p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>Želez</w:t>
      </w:r>
      <w:r w:rsidR="005D66B6">
        <w:rPr>
          <w:color w:val="00B050"/>
        </w:rPr>
        <w:t>o -</w:t>
      </w:r>
      <w:r>
        <w:t xml:space="preserve"> </w:t>
      </w:r>
      <w:r w:rsidR="0074179B">
        <w:t>je součástí červeného krevního barviva, přenáší kyslík v krvi. Nedostatkem může dojít ke krvácení. Zdrojem jsou játra, maso, vejce, zelená zelenina.</w:t>
      </w:r>
    </w:p>
    <w:p w:rsidR="005D66B6" w:rsidRPr="005D66B6" w:rsidRDefault="005D66B6" w:rsidP="00816101">
      <w:pPr>
        <w:tabs>
          <w:tab w:val="left" w:pos="709"/>
          <w:tab w:val="left" w:pos="5812"/>
          <w:tab w:val="left" w:pos="5954"/>
        </w:tabs>
        <w:rPr>
          <w:color w:val="FF0000"/>
        </w:rPr>
      </w:pPr>
      <w:r w:rsidRPr="005D66B6">
        <w:rPr>
          <w:color w:val="FF0000"/>
        </w:rPr>
        <w:t>Žákům často chybí:</w:t>
      </w:r>
    </w:p>
    <w:p w:rsidR="005D66B6" w:rsidRDefault="005D66B6" w:rsidP="00816101">
      <w:p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>Vitamín D</w:t>
      </w:r>
      <w:r>
        <w:t xml:space="preserve"> – zachovává kostní hmotu. Vyskytuje se zejména ve vejci, mléku, v kůži působením slunečního záření. Narozené děti v zimě dostávají vitamín D.</w:t>
      </w:r>
    </w:p>
    <w:p w:rsidR="0074179B" w:rsidRPr="0074179B" w:rsidRDefault="0074179B" w:rsidP="00816101">
      <w:pPr>
        <w:tabs>
          <w:tab w:val="left" w:pos="709"/>
          <w:tab w:val="left" w:pos="5812"/>
          <w:tab w:val="left" w:pos="5954"/>
        </w:tabs>
        <w:rPr>
          <w:color w:val="FF0000"/>
        </w:rPr>
      </w:pPr>
      <w:r w:rsidRPr="0074179B">
        <w:rPr>
          <w:color w:val="FF0000"/>
        </w:rPr>
        <w:t>Problémy spojené s příjmem potravy:</w:t>
      </w:r>
    </w:p>
    <w:p w:rsidR="0074179B" w:rsidRDefault="0074179B" w:rsidP="00816101">
      <w:p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>Obezita</w:t>
      </w:r>
      <w:r>
        <w:t xml:space="preserve"> – z nadměrného příjmu potravy a minimálního pohybu, výjimečně způsobena geneticky.</w:t>
      </w:r>
    </w:p>
    <w:p w:rsidR="0074179B" w:rsidRDefault="0074179B" w:rsidP="00816101">
      <w:p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>Podvýživa</w:t>
      </w:r>
      <w:r>
        <w:t xml:space="preserve"> – zejména v chudých státech.</w:t>
      </w:r>
    </w:p>
    <w:p w:rsidR="005B35F4" w:rsidRDefault="0074179B" w:rsidP="007F2E45">
      <w:pPr>
        <w:tabs>
          <w:tab w:val="left" w:pos="709"/>
          <w:tab w:val="left" w:pos="5812"/>
          <w:tab w:val="left" w:pos="5954"/>
        </w:tabs>
      </w:pPr>
      <w:r w:rsidRPr="007F2E45">
        <w:rPr>
          <w:color w:val="00B050"/>
        </w:rPr>
        <w:t>Poruchy příjmu potravy</w:t>
      </w:r>
      <w:r>
        <w:t xml:space="preserve"> – velmi časté u dospívajících dívek, které chtějí být krásné. Nejčastěji se vyskytuje </w:t>
      </w:r>
      <w:r w:rsidRPr="007F2E45">
        <w:rPr>
          <w:u w:val="single"/>
        </w:rPr>
        <w:t>mentální anorexie</w:t>
      </w:r>
      <w:r>
        <w:t xml:space="preserve">  - hladovění </w:t>
      </w:r>
      <w:r w:rsidRPr="007F2E45">
        <w:rPr>
          <w:u w:val="single"/>
        </w:rPr>
        <w:t>a bulimie</w:t>
      </w:r>
      <w:r>
        <w:t xml:space="preserve"> – přejídání s následným zvracením.</w:t>
      </w:r>
    </w:p>
    <w:p w:rsidR="005B35F4" w:rsidRDefault="005B35F4" w:rsidP="007F2E45">
      <w:pPr>
        <w:tabs>
          <w:tab w:val="left" w:pos="709"/>
          <w:tab w:val="left" w:pos="5812"/>
          <w:tab w:val="left" w:pos="5954"/>
        </w:tabs>
      </w:pPr>
      <w:r>
        <w:br w:type="page"/>
      </w:r>
    </w:p>
    <w:p w:rsidR="009347FE" w:rsidRDefault="002C7AAE" w:rsidP="000E2F0B">
      <w:pPr>
        <w:pStyle w:val="Odstavecseseznamem"/>
        <w:jc w:val="center"/>
        <w:rPr>
          <w:b/>
          <w:color w:val="FF0000"/>
        </w:rPr>
      </w:pPr>
      <w:r w:rsidRPr="000E2F0B">
        <w:rPr>
          <w:b/>
          <w:color w:val="FF0000"/>
        </w:rPr>
        <w:t>Průběh vyučovací hodiny:</w:t>
      </w:r>
    </w:p>
    <w:p w:rsidR="000E2F0B" w:rsidRPr="000E2F0B" w:rsidRDefault="000E2F0B" w:rsidP="000E2F0B">
      <w:pPr>
        <w:pStyle w:val="Odstavecseseznamem"/>
        <w:jc w:val="center"/>
        <w:rPr>
          <w:b/>
          <w:color w:val="FF0000"/>
        </w:rPr>
      </w:pP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3"/>
        <w:gridCol w:w="4252"/>
        <w:gridCol w:w="1985"/>
        <w:gridCol w:w="992"/>
      </w:tblGrid>
      <w:tr w:rsidR="00A004C1" w:rsidRPr="000E2F0B" w:rsidTr="00A004C1">
        <w:trPr>
          <w:trHeight w:val="259"/>
        </w:trPr>
        <w:tc>
          <w:tcPr>
            <w:tcW w:w="8602" w:type="dxa"/>
            <w:gridSpan w:val="4"/>
            <w:tcBorders>
              <w:top w:val="nil"/>
              <w:left w:val="nil"/>
              <w:right w:val="nil"/>
            </w:tcBorders>
          </w:tcPr>
          <w:p w:rsidR="00A004C1" w:rsidRPr="000E2F0B" w:rsidRDefault="00A004C1" w:rsidP="000E2F0B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0E2F0B">
              <w:rPr>
                <w:b/>
              </w:rPr>
              <w:t xml:space="preserve"> </w:t>
            </w:r>
          </w:p>
        </w:tc>
      </w:tr>
      <w:tr w:rsidR="003D0260" w:rsidRPr="000E2F0B" w:rsidTr="00A004C1">
        <w:trPr>
          <w:trHeight w:val="457"/>
        </w:trPr>
        <w:tc>
          <w:tcPr>
            <w:tcW w:w="1373" w:type="dxa"/>
          </w:tcPr>
          <w:p w:rsidR="007F2E45" w:rsidRP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A004C1">
              <w:rPr>
                <w:b/>
              </w:rPr>
              <w:t>Fáze hodiny</w:t>
            </w:r>
          </w:p>
        </w:tc>
        <w:tc>
          <w:tcPr>
            <w:tcW w:w="4252" w:type="dxa"/>
          </w:tcPr>
          <w:p w:rsidR="003D0260" w:rsidRPr="00A004C1" w:rsidRDefault="00A004C1" w:rsidP="00A004C1">
            <w:pPr>
              <w:pStyle w:val="Odstavecseseznamem"/>
              <w:spacing w:after="0" w:line="240" w:lineRule="auto"/>
              <w:ind w:left="-654" w:firstLine="654"/>
              <w:jc w:val="center"/>
              <w:rPr>
                <w:b/>
              </w:rPr>
            </w:pPr>
            <w:r w:rsidRPr="00A004C1">
              <w:rPr>
                <w:b/>
              </w:rPr>
              <w:t>Popis činnosti</w:t>
            </w:r>
          </w:p>
        </w:tc>
        <w:tc>
          <w:tcPr>
            <w:tcW w:w="1985" w:type="dxa"/>
          </w:tcPr>
          <w:p w:rsidR="007F2E45" w:rsidRPr="000E2F0B" w:rsidRDefault="00A004C1" w:rsidP="00A004C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Metoda</w:t>
            </w:r>
          </w:p>
        </w:tc>
        <w:tc>
          <w:tcPr>
            <w:tcW w:w="992" w:type="dxa"/>
          </w:tcPr>
          <w:p w:rsidR="007F2E45" w:rsidRPr="007F2E45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Čas</w:t>
            </w:r>
          </w:p>
        </w:tc>
      </w:tr>
      <w:tr w:rsidR="003D0260" w:rsidRPr="000E2F0B" w:rsidTr="00AD4741">
        <w:trPr>
          <w:trHeight w:val="548"/>
        </w:trPr>
        <w:tc>
          <w:tcPr>
            <w:tcW w:w="1373" w:type="dxa"/>
          </w:tcPr>
          <w:p w:rsidR="000E2F0B" w:rsidRPr="000E2F0B" w:rsidRDefault="000E2F0B" w:rsidP="00A004C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0E2F0B">
              <w:rPr>
                <w:b/>
              </w:rPr>
              <w:t>Motivace</w:t>
            </w:r>
          </w:p>
        </w:tc>
        <w:tc>
          <w:tcPr>
            <w:tcW w:w="4252" w:type="dxa"/>
          </w:tcPr>
          <w:p w:rsidR="000E2F0B" w:rsidRPr="000E2F0B" w:rsidRDefault="003D0260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Zopakování předešlé látky</w:t>
            </w:r>
          </w:p>
        </w:tc>
        <w:tc>
          <w:tcPr>
            <w:tcW w:w="1985" w:type="dxa"/>
          </w:tcPr>
          <w:p w:rsidR="000E2F0B" w:rsidRPr="000E2F0B" w:rsidRDefault="007F2E45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vyvolávání</w:t>
            </w:r>
          </w:p>
        </w:tc>
        <w:tc>
          <w:tcPr>
            <w:tcW w:w="992" w:type="dxa"/>
          </w:tcPr>
          <w:p w:rsidR="000E2F0B" w:rsidRPr="000E2F0B" w:rsidRDefault="00B561E4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 xml:space="preserve">4 </w:t>
            </w:r>
            <w:r w:rsidR="003D0260">
              <w:t>min</w:t>
            </w:r>
          </w:p>
        </w:tc>
      </w:tr>
      <w:tr w:rsidR="003D0260" w:rsidRPr="000E2F0B" w:rsidTr="00AD4741">
        <w:trPr>
          <w:trHeight w:val="274"/>
        </w:trPr>
        <w:tc>
          <w:tcPr>
            <w:tcW w:w="1373" w:type="dxa"/>
          </w:tcPr>
          <w:p w:rsidR="000E2F0B" w:rsidRPr="000E2F0B" w:rsidRDefault="000E2F0B" w:rsidP="00A004C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0E2F0B">
              <w:rPr>
                <w:b/>
              </w:rPr>
              <w:t>Expozice</w:t>
            </w:r>
          </w:p>
        </w:tc>
        <w:tc>
          <w:tcPr>
            <w:tcW w:w="4252" w:type="dxa"/>
          </w:tcPr>
          <w:p w:rsidR="000E2F0B" w:rsidRDefault="00AD4741" w:rsidP="00A004C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center"/>
            </w:pPr>
            <w:r>
              <w:t>Informace</w:t>
            </w: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Základní informace o zdravém talíři.</w:t>
            </w:r>
          </w:p>
          <w:p w:rsidR="00AD4741" w:rsidRDefault="00AD4741" w:rsidP="00A004C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center"/>
            </w:pPr>
            <w:r>
              <w:t>Video</w:t>
            </w: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</w:pPr>
            <w:r>
              <w:t>Žáci shlédnou video, o kterém se pak bude debatovat.</w:t>
            </w:r>
          </w:p>
          <w:p w:rsidR="00A004C1" w:rsidRDefault="00A004C1" w:rsidP="00A004C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center"/>
            </w:pPr>
            <w:r>
              <w:t>Z</w:t>
            </w:r>
            <w:r w:rsidR="00AD4741">
              <w:t>ápis</w:t>
            </w:r>
          </w:p>
          <w:p w:rsidR="00A004C1" w:rsidRPr="000E2F0B" w:rsidRDefault="00A004C1" w:rsidP="00A004C1">
            <w:pPr>
              <w:pStyle w:val="Odstavecseseznamem"/>
              <w:spacing w:after="0" w:line="240" w:lineRule="auto"/>
              <w:ind w:left="0"/>
            </w:pPr>
            <w:r>
              <w:t>Žáci si budou zapisovat základní informace do sešitu.</w:t>
            </w:r>
          </w:p>
        </w:tc>
        <w:tc>
          <w:tcPr>
            <w:tcW w:w="1985" w:type="dxa"/>
          </w:tcPr>
          <w:p w:rsidR="000E2F0B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Výklad</w:t>
            </w: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Sledování, diskuze</w:t>
            </w: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A004C1" w:rsidRPr="000E2F0B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Výklad</w:t>
            </w:r>
          </w:p>
        </w:tc>
        <w:tc>
          <w:tcPr>
            <w:tcW w:w="992" w:type="dxa"/>
          </w:tcPr>
          <w:p w:rsidR="000E2F0B" w:rsidRDefault="00AD474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5 min</w:t>
            </w: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AD4741" w:rsidRDefault="00B561E4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8 min</w:t>
            </w: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A004C1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AD4741" w:rsidRPr="000E2F0B" w:rsidRDefault="00AD474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10 min</w:t>
            </w:r>
          </w:p>
        </w:tc>
      </w:tr>
      <w:tr w:rsidR="003D0260" w:rsidRPr="000E2F0B" w:rsidTr="00AD4741">
        <w:trPr>
          <w:trHeight w:val="274"/>
        </w:trPr>
        <w:tc>
          <w:tcPr>
            <w:tcW w:w="1373" w:type="dxa"/>
          </w:tcPr>
          <w:p w:rsidR="000E2F0B" w:rsidRPr="000E2F0B" w:rsidRDefault="000E2F0B" w:rsidP="00A004C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0E2F0B">
              <w:rPr>
                <w:b/>
              </w:rPr>
              <w:t>Fixace</w:t>
            </w:r>
          </w:p>
        </w:tc>
        <w:tc>
          <w:tcPr>
            <w:tcW w:w="4252" w:type="dxa"/>
          </w:tcPr>
          <w:p w:rsidR="000E2F0B" w:rsidRDefault="00134A33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O</w:t>
            </w:r>
            <w:r w:rsidR="0040137C">
              <w:t>pakování</w:t>
            </w:r>
          </w:p>
          <w:p w:rsidR="00A004C1" w:rsidRPr="000E2F0B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Žáci si do sešitu napíší pár otázek, na které budou psát svoje odpovědi.</w:t>
            </w:r>
          </w:p>
        </w:tc>
        <w:tc>
          <w:tcPr>
            <w:tcW w:w="1985" w:type="dxa"/>
          </w:tcPr>
          <w:p w:rsidR="000E2F0B" w:rsidRPr="000E2F0B" w:rsidRDefault="00134A33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Samostatná práce, kontrola</w:t>
            </w:r>
          </w:p>
        </w:tc>
        <w:tc>
          <w:tcPr>
            <w:tcW w:w="992" w:type="dxa"/>
          </w:tcPr>
          <w:p w:rsidR="000E2F0B" w:rsidRPr="000E2F0B" w:rsidRDefault="00881FCD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1</w:t>
            </w:r>
            <w:r w:rsidR="0040137C">
              <w:t>5 min</w:t>
            </w:r>
          </w:p>
        </w:tc>
      </w:tr>
      <w:tr w:rsidR="003D0260" w:rsidRPr="000E2F0B" w:rsidTr="00AD4741">
        <w:trPr>
          <w:trHeight w:val="274"/>
        </w:trPr>
        <w:tc>
          <w:tcPr>
            <w:tcW w:w="1373" w:type="dxa"/>
          </w:tcPr>
          <w:p w:rsidR="000E2F0B" w:rsidRPr="000E2F0B" w:rsidRDefault="000E2F0B" w:rsidP="00A004C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0E2F0B">
              <w:rPr>
                <w:b/>
              </w:rPr>
              <w:t>Aplikace</w:t>
            </w:r>
          </w:p>
        </w:tc>
        <w:tc>
          <w:tcPr>
            <w:tcW w:w="4252" w:type="dxa"/>
          </w:tcPr>
          <w:p w:rsidR="000E2F0B" w:rsidRPr="000E2F0B" w:rsidRDefault="009C5F48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Shrnutí hodiny</w:t>
            </w:r>
          </w:p>
        </w:tc>
        <w:tc>
          <w:tcPr>
            <w:tcW w:w="1985" w:type="dxa"/>
          </w:tcPr>
          <w:p w:rsidR="000E2F0B" w:rsidRPr="000E2F0B" w:rsidRDefault="009C5F48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Diskuze</w:t>
            </w:r>
          </w:p>
        </w:tc>
        <w:tc>
          <w:tcPr>
            <w:tcW w:w="992" w:type="dxa"/>
          </w:tcPr>
          <w:p w:rsidR="000E2F0B" w:rsidRPr="000E2F0B" w:rsidRDefault="00A004C1" w:rsidP="00A004C1">
            <w:pPr>
              <w:pStyle w:val="Odstavecseseznamem"/>
              <w:spacing w:after="0" w:line="240" w:lineRule="auto"/>
              <w:ind w:left="0"/>
              <w:jc w:val="center"/>
            </w:pPr>
            <w:r>
              <w:t>3</w:t>
            </w:r>
            <w:r w:rsidR="009C5F48">
              <w:t xml:space="preserve"> min</w:t>
            </w:r>
          </w:p>
        </w:tc>
      </w:tr>
    </w:tbl>
    <w:p w:rsidR="002C7AAE" w:rsidRDefault="002C7AAE" w:rsidP="002C7AAE">
      <w:pPr>
        <w:pStyle w:val="Odstavecseseznamem"/>
      </w:pPr>
    </w:p>
    <w:p w:rsidR="00AD4741" w:rsidRDefault="00AD4741" w:rsidP="002C7AAE">
      <w:pPr>
        <w:pStyle w:val="Odstavecseseznamem"/>
        <w:rPr>
          <w:color w:val="00B050"/>
        </w:rPr>
      </w:pPr>
      <w:r>
        <w:rPr>
          <w:color w:val="00B050"/>
        </w:rPr>
        <w:t>Úvod:</w:t>
      </w:r>
    </w:p>
    <w:p w:rsidR="00AD4741" w:rsidRDefault="00AD4741" w:rsidP="00941FD4">
      <w:pPr>
        <w:pStyle w:val="Odstavecseseznamem"/>
        <w:tabs>
          <w:tab w:val="left" w:pos="709"/>
        </w:tabs>
        <w:ind w:left="709"/>
      </w:pPr>
      <w:r>
        <w:t xml:space="preserve"> Po zápise do třídní knihy </w:t>
      </w:r>
      <w:r w:rsidR="00941FD4">
        <w:t xml:space="preserve">žáci budou seznámeni s tím, že se dnes budeme věnovat </w:t>
      </w:r>
      <w:r>
        <w:t>dojde novém tématu týkajícího se správného stravovacího režimu.</w:t>
      </w:r>
    </w:p>
    <w:p w:rsidR="00AD4741" w:rsidRPr="00AD4741" w:rsidRDefault="00AD4741" w:rsidP="002C7AAE">
      <w:pPr>
        <w:pStyle w:val="Odstavecseseznamem"/>
      </w:pPr>
    </w:p>
    <w:p w:rsidR="000E2F0B" w:rsidRDefault="000E2F0B" w:rsidP="002C7AAE">
      <w:pPr>
        <w:pStyle w:val="Odstavecseseznamem"/>
        <w:rPr>
          <w:color w:val="00B050"/>
        </w:rPr>
      </w:pPr>
      <w:r w:rsidRPr="000E2F0B">
        <w:rPr>
          <w:color w:val="00B050"/>
        </w:rPr>
        <w:t>Motivace:</w:t>
      </w:r>
    </w:p>
    <w:p w:rsidR="00AD4741" w:rsidRDefault="00AD4741" w:rsidP="002C7AAE">
      <w:pPr>
        <w:pStyle w:val="Odstavecseseznamem"/>
      </w:pPr>
      <w:r>
        <w:t>Žáci budou vyvoláváni a zodpoví na otázky:</w:t>
      </w:r>
    </w:p>
    <w:p w:rsidR="00AD4741" w:rsidRDefault="00AD4741" w:rsidP="002C7AAE">
      <w:pPr>
        <w:pStyle w:val="Odstavecseseznamem"/>
        <w:rPr>
          <w:i/>
        </w:rPr>
      </w:pPr>
      <w:r>
        <w:rPr>
          <w:i/>
        </w:rPr>
        <w:t>„</w:t>
      </w:r>
      <w:r w:rsidR="005C7368">
        <w:rPr>
          <w:i/>
        </w:rPr>
        <w:t>Minulou hodinu jsme začali</w:t>
      </w:r>
      <w:r w:rsidR="00941FD4">
        <w:rPr>
          <w:i/>
        </w:rPr>
        <w:t xml:space="preserve"> probírat téma ohledně</w:t>
      </w:r>
      <w:r w:rsidR="005C7368">
        <w:rPr>
          <w:i/>
        </w:rPr>
        <w:t xml:space="preserve"> výživ</w:t>
      </w:r>
      <w:r w:rsidR="00941FD4">
        <w:rPr>
          <w:i/>
        </w:rPr>
        <w:t>y.</w:t>
      </w:r>
      <w:r w:rsidR="005C7368">
        <w:rPr>
          <w:i/>
        </w:rPr>
        <w:t xml:space="preserve"> Pamatujete si, v čem je správná výživa důležitá?“</w:t>
      </w:r>
    </w:p>
    <w:p w:rsidR="005C7368" w:rsidRDefault="005C7368" w:rsidP="002C7AAE">
      <w:pPr>
        <w:pStyle w:val="Odstavecseseznamem"/>
        <w:rPr>
          <w:i/>
        </w:rPr>
      </w:pPr>
      <w:r>
        <w:rPr>
          <w:i/>
        </w:rPr>
        <w:t>„Z</w:t>
      </w:r>
      <w:r w:rsidR="00941FD4">
        <w:rPr>
          <w:i/>
        </w:rPr>
        <w:t xml:space="preserve"> jaké živiny z</w:t>
      </w:r>
      <w:r>
        <w:rPr>
          <w:i/>
        </w:rPr>
        <w:t>ískáváme nejvíce energie?“</w:t>
      </w:r>
    </w:p>
    <w:p w:rsidR="005C7368" w:rsidRDefault="005C7368" w:rsidP="002C7AAE">
      <w:pPr>
        <w:pStyle w:val="Odstavecseseznamem"/>
        <w:rPr>
          <w:i/>
        </w:rPr>
      </w:pPr>
      <w:r>
        <w:rPr>
          <w:i/>
        </w:rPr>
        <w:t>„Z</w:t>
      </w:r>
      <w:r w:rsidR="00941FD4">
        <w:rPr>
          <w:i/>
        </w:rPr>
        <w:t xml:space="preserve"> jaké živiny z</w:t>
      </w:r>
      <w:r>
        <w:rPr>
          <w:i/>
        </w:rPr>
        <w:t>ískáváme nejméně energie?“</w:t>
      </w:r>
    </w:p>
    <w:p w:rsidR="005C7368" w:rsidRDefault="005C7368" w:rsidP="002C7AAE">
      <w:pPr>
        <w:pStyle w:val="Odstavecseseznamem"/>
        <w:rPr>
          <w:i/>
        </w:rPr>
      </w:pPr>
      <w:r>
        <w:rPr>
          <w:i/>
        </w:rPr>
        <w:t>„Kolikrát denně bychom měli jíst?“</w:t>
      </w:r>
    </w:p>
    <w:p w:rsidR="005C7368" w:rsidRDefault="005C7368" w:rsidP="002C7AAE">
      <w:pPr>
        <w:pStyle w:val="Odstavecseseznamem"/>
        <w:rPr>
          <w:i/>
        </w:rPr>
      </w:pPr>
      <w:r>
        <w:rPr>
          <w:i/>
        </w:rPr>
        <w:t>„</w:t>
      </w:r>
      <w:r w:rsidR="00941FD4">
        <w:rPr>
          <w:i/>
        </w:rPr>
        <w:t>Kolik litrů tekutin bychom denně měli vypít</w:t>
      </w:r>
      <w:r>
        <w:rPr>
          <w:i/>
        </w:rPr>
        <w:t>?“</w:t>
      </w:r>
    </w:p>
    <w:p w:rsidR="005C7368" w:rsidRDefault="005C7368" w:rsidP="002C7AAE">
      <w:pPr>
        <w:pStyle w:val="Odstavecseseznamem"/>
        <w:rPr>
          <w:i/>
        </w:rPr>
      </w:pPr>
      <w:r>
        <w:rPr>
          <w:i/>
        </w:rPr>
        <w:t>„</w:t>
      </w:r>
      <w:r w:rsidR="00941FD4">
        <w:rPr>
          <w:i/>
        </w:rPr>
        <w:t>Jaké živiny dodávají tělu nejvíce energie?</w:t>
      </w:r>
      <w:r>
        <w:rPr>
          <w:i/>
        </w:rPr>
        <w:t>“</w:t>
      </w:r>
    </w:p>
    <w:p w:rsidR="005C7368" w:rsidRPr="00AD4741" w:rsidRDefault="005C7368" w:rsidP="002C7AAE">
      <w:pPr>
        <w:pStyle w:val="Odstavecseseznamem"/>
        <w:rPr>
          <w:i/>
        </w:rPr>
      </w:pPr>
      <w:r>
        <w:rPr>
          <w:i/>
        </w:rPr>
        <w:t>„Jsou v naší potravě důležité vitamíny ve formě ovoce a zeleniny? Co je zdravější, vitamín v podobě pilulky, nebo vitamín z čerstvé zeleniny?“</w:t>
      </w:r>
    </w:p>
    <w:p w:rsidR="000E2F0B" w:rsidRDefault="000E2F0B" w:rsidP="002C7AAE">
      <w:pPr>
        <w:pStyle w:val="Odstavecseseznamem"/>
        <w:rPr>
          <w:color w:val="00B050"/>
        </w:rPr>
      </w:pPr>
    </w:p>
    <w:p w:rsidR="000E2F0B" w:rsidRDefault="000E2F0B" w:rsidP="002C7AAE">
      <w:pPr>
        <w:pStyle w:val="Odstavecseseznamem"/>
        <w:rPr>
          <w:color w:val="00B050"/>
        </w:rPr>
      </w:pPr>
      <w:r>
        <w:rPr>
          <w:color w:val="00B050"/>
        </w:rPr>
        <w:t>Expozice:</w:t>
      </w:r>
    </w:p>
    <w:p w:rsidR="005B35F4" w:rsidRDefault="005B35F4" w:rsidP="002C7AAE">
      <w:pPr>
        <w:pStyle w:val="Odstavecseseznamem"/>
        <w:rPr>
          <w:color w:val="00B050"/>
        </w:rPr>
      </w:pPr>
    </w:p>
    <w:p w:rsidR="00B561E4" w:rsidRPr="00B561E4" w:rsidRDefault="005B52C2" w:rsidP="00B561E4">
      <w:pPr>
        <w:pStyle w:val="Odstavecseseznamem"/>
        <w:numPr>
          <w:ilvl w:val="0"/>
          <w:numId w:val="4"/>
        </w:numPr>
      </w:pPr>
      <w:r>
        <w:t>I</w:t>
      </w:r>
      <w:r w:rsidR="00B561E4" w:rsidRPr="00B561E4">
        <w:t>nformace</w:t>
      </w:r>
    </w:p>
    <w:p w:rsidR="005C7368" w:rsidRDefault="005C7368" w:rsidP="002C7AAE">
      <w:pPr>
        <w:pStyle w:val="Odstavecseseznamem"/>
      </w:pPr>
      <w:r>
        <w:t>Výklad na téma zdravé výživy, konkrétně „zdravého talíře“.</w:t>
      </w:r>
      <w:r w:rsidR="00B561E4">
        <w:t xml:space="preserve"> Žáci se dozví, </w:t>
      </w:r>
      <w:r w:rsidR="00941FD4">
        <w:t>v čem je důležitý přísun potravin.</w:t>
      </w:r>
      <w:r w:rsidR="00B561E4">
        <w:t xml:space="preserve"> V jakém procentuálním poměru by měli jíst potraviny v průběhu dne. Mnohem více se dozví o tuku, vodě, ovoci a zelenině.</w:t>
      </w:r>
    </w:p>
    <w:p w:rsidR="005B35F4" w:rsidRDefault="005B35F4" w:rsidP="002C7AAE">
      <w:pPr>
        <w:pStyle w:val="Odstavecseseznamem"/>
      </w:pPr>
    </w:p>
    <w:p w:rsidR="00B561E4" w:rsidRDefault="00B561E4" w:rsidP="00B561E4">
      <w:pPr>
        <w:pStyle w:val="Odstavecseseznamem"/>
        <w:numPr>
          <w:ilvl w:val="0"/>
          <w:numId w:val="4"/>
        </w:numPr>
      </w:pPr>
      <w:r>
        <w:t>Video</w:t>
      </w:r>
    </w:p>
    <w:p w:rsidR="00B561E4" w:rsidRDefault="00B561E4" w:rsidP="00B561E4">
      <w:pPr>
        <w:pStyle w:val="Odstavecseseznamem"/>
      </w:pPr>
      <w:r>
        <w:t xml:space="preserve">Žákům se pustí video týkající se zdravého talíře. Během sledování si žáci budou zapisovat, které </w:t>
      </w:r>
      <w:r w:rsidR="00096E7E">
        <w:t>potraviny jsou pro nás důležité.</w:t>
      </w:r>
      <w:r>
        <w:t xml:space="preserve"> Následně bude puštěno druhé video, kde budou žáci seznámeni s tím, jak se bezpečně stravovat a t</w:t>
      </w:r>
      <w:r w:rsidR="00096E7E">
        <w:t>yto zásady si budou muset zapsat</w:t>
      </w:r>
      <w:r>
        <w:t xml:space="preserve">, jelikož hned po videu proběhne debata </w:t>
      </w:r>
      <w:r w:rsidR="00096E7E">
        <w:t>o těchto zásadách</w:t>
      </w:r>
      <w:r>
        <w:t>.</w:t>
      </w:r>
      <w:r w:rsidR="00881FCD">
        <w:t xml:space="preserve"> První video bude puštěno celé a druhé video pouze z</w:t>
      </w:r>
      <w:r w:rsidR="00096E7E">
        <w:t> </w:t>
      </w:r>
      <w:r w:rsidR="00881FCD">
        <w:t>části</w:t>
      </w:r>
      <w:r w:rsidR="00096E7E">
        <w:t xml:space="preserve"> (od 2.30 min)</w:t>
      </w:r>
      <w:r w:rsidR="00881FCD">
        <w:t xml:space="preserve">. </w:t>
      </w:r>
    </w:p>
    <w:p w:rsidR="00881FCD" w:rsidRDefault="00881FCD" w:rsidP="00881FCD">
      <w:pPr>
        <w:pStyle w:val="Odstavecseseznamem"/>
        <w:ind w:left="1418" w:hanging="698"/>
      </w:pPr>
      <w:r>
        <w:t xml:space="preserve">Odkazy: </w:t>
      </w:r>
      <w:hyperlink r:id="rId8" w:history="1">
        <w:r w:rsidRPr="00790B58">
          <w:rPr>
            <w:rStyle w:val="Hypertextovodkaz"/>
          </w:rPr>
          <w:t>https://www.youtube.com/watch?v=6QVazjPuUN0</w:t>
        </w:r>
      </w:hyperlink>
      <w:r>
        <w:t xml:space="preserve">  </w:t>
      </w:r>
      <w:hyperlink r:id="rId9" w:history="1">
        <w:r w:rsidRPr="00790B58">
          <w:rPr>
            <w:rStyle w:val="Hypertextovodkaz"/>
          </w:rPr>
          <w:t>https://www.youtube.com/watch?v=1mv7yeHbRrU</w:t>
        </w:r>
      </w:hyperlink>
      <w:r>
        <w:t xml:space="preserve"> </w:t>
      </w:r>
    </w:p>
    <w:p w:rsidR="005B35F4" w:rsidRDefault="005B35F4" w:rsidP="00881FCD">
      <w:pPr>
        <w:pStyle w:val="Odstavecseseznamem"/>
        <w:ind w:left="1418" w:hanging="698"/>
      </w:pPr>
    </w:p>
    <w:p w:rsidR="00B561E4" w:rsidRDefault="00881FCD" w:rsidP="00B561E4">
      <w:pPr>
        <w:pStyle w:val="Odstavecseseznamem"/>
        <w:numPr>
          <w:ilvl w:val="0"/>
          <w:numId w:val="4"/>
        </w:numPr>
      </w:pPr>
      <w:r>
        <w:t xml:space="preserve">Zápis </w:t>
      </w:r>
    </w:p>
    <w:p w:rsidR="00881FCD" w:rsidRPr="005C7368" w:rsidRDefault="00881FCD" w:rsidP="00D76ACA">
      <w:pPr>
        <w:pStyle w:val="Odstavecseseznamem"/>
      </w:pPr>
      <w:r>
        <w:t>Žákům bude slovně diktován zápis do sešitu ohledně zdravého talíře. (viz příloha 1)</w:t>
      </w:r>
    </w:p>
    <w:p w:rsidR="000E2F0B" w:rsidRDefault="000E2F0B" w:rsidP="002C7AAE">
      <w:pPr>
        <w:pStyle w:val="Odstavecseseznamem"/>
        <w:rPr>
          <w:color w:val="00B050"/>
        </w:rPr>
      </w:pPr>
    </w:p>
    <w:p w:rsidR="000E2F0B" w:rsidRDefault="000E2F0B" w:rsidP="002C7AAE">
      <w:pPr>
        <w:pStyle w:val="Odstavecseseznamem"/>
        <w:rPr>
          <w:color w:val="00B050"/>
        </w:rPr>
      </w:pPr>
      <w:r>
        <w:rPr>
          <w:color w:val="00B050"/>
        </w:rPr>
        <w:t>Fixace:</w:t>
      </w:r>
    </w:p>
    <w:p w:rsidR="00E45614" w:rsidRDefault="00E45614" w:rsidP="002C7AAE">
      <w:pPr>
        <w:pStyle w:val="Odstavecseseznamem"/>
      </w:pPr>
      <w:r>
        <w:t>Žákům bude do sešitu nadiktováno pár otázek, na které budou odpovídat. Chvíli se budou moci nad otázkami zamyslet, poté je společně zkontrolujeme.</w:t>
      </w:r>
    </w:p>
    <w:p w:rsidR="00E45614" w:rsidRDefault="00E45614" w:rsidP="002C7AAE">
      <w:pPr>
        <w:pStyle w:val="Odstavecseseznamem"/>
      </w:pPr>
    </w:p>
    <w:p w:rsidR="00E45614" w:rsidRPr="00E45614" w:rsidRDefault="00E45614" w:rsidP="001549CD">
      <w:pPr>
        <w:pStyle w:val="Odstavecseseznamem"/>
      </w:pPr>
      <w:r>
        <w:t>Otázky zní:</w:t>
      </w:r>
    </w:p>
    <w:p w:rsidR="00096E7E" w:rsidRDefault="00E45614" w:rsidP="00096E7E">
      <w:pPr>
        <w:ind w:left="720"/>
        <w:rPr>
          <w:i/>
        </w:rPr>
      </w:pPr>
      <w:r>
        <w:t xml:space="preserve"> </w:t>
      </w:r>
      <w:r w:rsidR="00096E7E">
        <w:t>„</w:t>
      </w:r>
      <w:r w:rsidR="00096E7E">
        <w:rPr>
          <w:i/>
        </w:rPr>
        <w:t>Do kolika skupin se dělí zdravý talíř?“</w:t>
      </w:r>
    </w:p>
    <w:p w:rsidR="00096E7E" w:rsidRDefault="00096E7E" w:rsidP="00096E7E">
      <w:pPr>
        <w:ind w:left="720"/>
        <w:rPr>
          <w:i/>
        </w:rPr>
      </w:pPr>
      <w:r>
        <w:rPr>
          <w:i/>
        </w:rPr>
        <w:t>„Kolikrát denně by se mělo jíst ovoce a kolikrát denně zelenina?“</w:t>
      </w:r>
    </w:p>
    <w:p w:rsidR="00096E7E" w:rsidRDefault="00E45614" w:rsidP="00096E7E">
      <w:pPr>
        <w:ind w:left="720"/>
        <w:rPr>
          <w:i/>
        </w:rPr>
      </w:pPr>
      <w:r>
        <w:rPr>
          <w:i/>
        </w:rPr>
        <w:t xml:space="preserve"> </w:t>
      </w:r>
      <w:r w:rsidR="00096E7E">
        <w:rPr>
          <w:i/>
        </w:rPr>
        <w:t>„Kolik l vody by měl člověk vypít za den? A co se do pitného režimu počítá a co ba naopak ne?“</w:t>
      </w:r>
    </w:p>
    <w:p w:rsidR="00096E7E" w:rsidRDefault="00096E7E" w:rsidP="00096E7E">
      <w:pPr>
        <w:ind w:left="720"/>
        <w:rPr>
          <w:i/>
        </w:rPr>
      </w:pPr>
      <w:r>
        <w:rPr>
          <w:i/>
        </w:rPr>
        <w:t>„Jaké jsou zdravé tuky?“</w:t>
      </w:r>
    </w:p>
    <w:p w:rsidR="00096E7E" w:rsidRDefault="00096E7E" w:rsidP="00096E7E">
      <w:pPr>
        <w:ind w:left="720"/>
        <w:rPr>
          <w:i/>
        </w:rPr>
      </w:pPr>
      <w:r>
        <w:rPr>
          <w:i/>
        </w:rPr>
        <w:t>„V kterých výrobcích se vyskytuje vápník a železo?“</w:t>
      </w:r>
    </w:p>
    <w:p w:rsidR="00096E7E" w:rsidRDefault="00096E7E" w:rsidP="00096E7E">
      <w:pPr>
        <w:ind w:left="720"/>
        <w:rPr>
          <w:i/>
        </w:rPr>
      </w:pPr>
      <w:r>
        <w:rPr>
          <w:i/>
        </w:rPr>
        <w:t>„Díky čemu získáváme vitamín D?“</w:t>
      </w:r>
    </w:p>
    <w:p w:rsidR="00096E7E" w:rsidRPr="00134A33" w:rsidRDefault="00E45614" w:rsidP="00096E7E">
      <w:pPr>
        <w:ind w:left="720"/>
        <w:rPr>
          <w:i/>
        </w:rPr>
      </w:pPr>
      <w:r>
        <w:rPr>
          <w:i/>
        </w:rPr>
        <w:t>„Co obsahuje zdravý talíř? A v jakém poměru by potraviny měly být?“</w:t>
      </w:r>
    </w:p>
    <w:p w:rsidR="000E2F0B" w:rsidRDefault="000E2F0B" w:rsidP="00E45614">
      <w:pPr>
        <w:pStyle w:val="Odstavecseseznamem"/>
        <w:ind w:left="0"/>
        <w:rPr>
          <w:color w:val="00B050"/>
        </w:rPr>
      </w:pPr>
    </w:p>
    <w:p w:rsidR="000E2F0B" w:rsidRDefault="000E2F0B" w:rsidP="002C7AAE">
      <w:pPr>
        <w:pStyle w:val="Odstavecseseznamem"/>
        <w:rPr>
          <w:color w:val="00B050"/>
        </w:rPr>
      </w:pPr>
      <w:r>
        <w:rPr>
          <w:color w:val="00B050"/>
        </w:rPr>
        <w:t xml:space="preserve">Aplikace: </w:t>
      </w:r>
    </w:p>
    <w:p w:rsidR="005B52C2" w:rsidRPr="005B52C2" w:rsidRDefault="005B52C2" w:rsidP="002C7AAE">
      <w:pPr>
        <w:pStyle w:val="Odstavecseseznamem"/>
      </w:pPr>
      <w:r w:rsidRPr="005B52C2">
        <w:t>Dojde ke shrnutí vyučovací hod</w:t>
      </w:r>
      <w:r w:rsidR="00A004C1">
        <w:t>iny. Žáci budou mít možnost říci</w:t>
      </w:r>
      <w:r w:rsidRPr="005B52C2">
        <w:t>, co jim tato hodina přinesla a co by se chtěli dozvědět příště.</w:t>
      </w:r>
    </w:p>
    <w:p w:rsidR="000E2F0B" w:rsidRDefault="000E2F0B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1549CD" w:rsidP="001549CD">
      <w:pPr>
        <w:pStyle w:val="Odstavecseseznamem"/>
        <w:ind w:left="0"/>
        <w:rPr>
          <w:color w:val="00B050"/>
        </w:rPr>
      </w:pPr>
      <w:r>
        <w:rPr>
          <w:color w:val="00B050"/>
        </w:rPr>
        <w:t xml:space="preserve"> </w:t>
      </w: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Default="00E45614" w:rsidP="00E45614">
      <w:pPr>
        <w:pStyle w:val="Odstavecseseznamem"/>
        <w:ind w:left="0"/>
        <w:rPr>
          <w:color w:val="00B050"/>
        </w:rPr>
      </w:pPr>
    </w:p>
    <w:p w:rsidR="00E45614" w:rsidRPr="00E45614" w:rsidRDefault="00E45614" w:rsidP="00E45614">
      <w:pPr>
        <w:pStyle w:val="Odstavecseseznamem"/>
        <w:ind w:left="0"/>
        <w:rPr>
          <w:color w:val="FF0000"/>
        </w:rPr>
      </w:pPr>
    </w:p>
    <w:p w:rsidR="000E2F0B" w:rsidRPr="00E61DED" w:rsidRDefault="00E45614" w:rsidP="000E2F0B">
      <w:pPr>
        <w:pStyle w:val="Odstavecseseznamem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  <w:r w:rsidR="000E2F0B" w:rsidRPr="00E61DED">
        <w:rPr>
          <w:b/>
          <w:color w:val="FF0000"/>
        </w:rPr>
        <w:t>Přílohy:</w:t>
      </w:r>
    </w:p>
    <w:p w:rsidR="00881FCD" w:rsidRPr="00E61DED" w:rsidRDefault="00881FCD" w:rsidP="00881FCD">
      <w:pPr>
        <w:pStyle w:val="Odstavecseseznamem"/>
        <w:rPr>
          <w:color w:val="FF0000"/>
        </w:rPr>
      </w:pPr>
      <w:r w:rsidRPr="00E61DED">
        <w:rPr>
          <w:color w:val="FF0000"/>
        </w:rPr>
        <w:t>Příloha 1 – zápis</w:t>
      </w:r>
    </w:p>
    <w:p w:rsidR="00881FCD" w:rsidRPr="00A004C1" w:rsidRDefault="00E45614" w:rsidP="00881FCD">
      <w:r>
        <w:t>Racionální výživa: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709"/>
          <w:tab w:val="left" w:pos="851"/>
        </w:tabs>
      </w:pPr>
      <w:r w:rsidRPr="00A004C1">
        <w:t>Ideální</w:t>
      </w:r>
      <w:r w:rsidR="00E45614">
        <w:t xml:space="preserve"> přísun potravy je 5-6x denně. 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709"/>
          <w:tab w:val="left" w:pos="851"/>
          <w:tab w:val="left" w:pos="1701"/>
        </w:tabs>
        <w:ind w:firstLine="698"/>
      </w:pPr>
      <w:r w:rsidRPr="00A004C1">
        <w:t xml:space="preserve"> snídaně –</w:t>
      </w:r>
      <w:r w:rsidR="00D76ACA" w:rsidRPr="00A004C1">
        <w:t xml:space="preserve"> </w:t>
      </w:r>
      <w:r w:rsidRPr="00A004C1">
        <w:t>20-25 % denní energetické dávky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>sacharidy (pečivo, m</w:t>
      </w:r>
      <w:r w:rsidRPr="00A004C1">
        <w:rPr>
          <w:rFonts w:cs="Calibri"/>
        </w:rPr>
        <w:t>ü</w:t>
      </w:r>
      <w:r w:rsidRPr="00A004C1">
        <w:t>sli, …)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>Bílkoviny (mléčné výrobky, tvaroh, vejce, šunka,…)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>Kvalitní tuky (kvalitní margarín,…)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>Ovoce, zeleninu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A004C1">
        <w:t>přesnídávka – 10-15 % denního příjmu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 w:rsidRPr="00A004C1">
        <w:t>Ovoce nebo zelenina – přednostně ovoce dopoledne, zelenina odpoledne.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 w:rsidRPr="00A004C1">
        <w:t>Kvalitní bílkoviny – mléčné výrobky, vejce, šunka, ořechy,…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261"/>
          <w:tab w:val="left" w:pos="3686"/>
        </w:tabs>
        <w:ind w:left="3686" w:hanging="142"/>
      </w:pPr>
      <w:r w:rsidRPr="00A004C1">
        <w:t>Celozrnné obilniny – celozrnné pečivo, zdravější m</w:t>
      </w:r>
      <w:r w:rsidRPr="00A004C1">
        <w:rPr>
          <w:rFonts w:cs="Calibri"/>
        </w:rPr>
        <w:t>üsli,..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A004C1">
        <w:t xml:space="preserve"> oběd – cca 30-35 % denního příjmu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 w:rsidRPr="00A004C1">
        <w:t>Bílkoviny – maso, ryby, luštěniny, vejce,…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 w:rsidRPr="00A004C1">
        <w:t>Příloha – rýže, těstoviny, brambory,…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 w:rsidRPr="00A004C1">
        <w:t>Kvalitní tuky.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 w:rsidRPr="00A004C1">
        <w:t>Zelenina, případně ovoce.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2977"/>
          <w:tab w:val="left" w:pos="3261"/>
        </w:tabs>
        <w:ind w:left="3119" w:hanging="284"/>
      </w:pPr>
      <w:r w:rsidRPr="00A004C1">
        <w:t>Tekutiny – polévka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A004C1">
        <w:t>svačina –</w:t>
      </w:r>
      <w:r w:rsidR="00D76ACA" w:rsidRPr="00A004C1">
        <w:t xml:space="preserve"> </w:t>
      </w:r>
      <w:r w:rsidRPr="00A004C1">
        <w:t>10-15 % denního příjmu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>Měla by obsahovat spíše zeleninu, než ovoce.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>Kvalitní bílkoviny – luštěniny, mléčné výrobky, ořechy, vejce,…</w:t>
      </w:r>
    </w:p>
    <w:p w:rsidR="00881FCD" w:rsidRPr="00A004C1" w:rsidRDefault="00D76ACA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firstLine="0"/>
      </w:pPr>
      <w:r w:rsidRPr="00A004C1">
        <w:t xml:space="preserve">Celozrnné obilniny </w:t>
      </w:r>
      <w:r w:rsidR="00881FCD" w:rsidRPr="00A004C1">
        <w:t>–</w:t>
      </w:r>
      <w:r w:rsidRPr="00A004C1">
        <w:t xml:space="preserve"> </w:t>
      </w:r>
      <w:r w:rsidR="00881FCD" w:rsidRPr="00A004C1">
        <w:t>zejména u rostoucích dětí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701"/>
      </w:pPr>
      <w:r w:rsidRPr="00A004C1">
        <w:t>večeře – cca 15-20 % denního příjmu.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 w:rsidRPr="00A004C1">
        <w:t>Kvalitní bílkoviny – maso, ryby, luštěniny, vejce, ořechy, mléčné výrobky,..</w:t>
      </w:r>
    </w:p>
    <w:p w:rsidR="00881FCD" w:rsidRPr="00A004C1" w:rsidRDefault="00881FCD" w:rsidP="00881F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 w:rsidRPr="00A004C1">
        <w:t>Zelenina, případně ovoce.</w:t>
      </w:r>
    </w:p>
    <w:p w:rsidR="000E2F0B" w:rsidRPr="001549CD" w:rsidRDefault="00881FCD" w:rsidP="001549CD">
      <w:pPr>
        <w:numPr>
          <w:ilvl w:val="0"/>
          <w:numId w:val="2"/>
        </w:numPr>
        <w:tabs>
          <w:tab w:val="left" w:pos="1701"/>
          <w:tab w:val="left" w:pos="3119"/>
          <w:tab w:val="left" w:pos="3261"/>
        </w:tabs>
        <w:ind w:left="3119" w:hanging="142"/>
      </w:pPr>
      <w:r w:rsidRPr="00A004C1">
        <w:t>Celozrnné obilniny – pečivo, rýže,…</w:t>
      </w:r>
    </w:p>
    <w:p w:rsidR="000E2F0B" w:rsidRDefault="000E2F0B" w:rsidP="000E2F0B">
      <w:pPr>
        <w:pStyle w:val="Odstavecseseznamem"/>
        <w:jc w:val="center"/>
        <w:rPr>
          <w:b/>
          <w:color w:val="FF0000"/>
        </w:rPr>
      </w:pPr>
    </w:p>
    <w:p w:rsidR="000E2F0B" w:rsidRDefault="000E2F0B" w:rsidP="005306D5">
      <w:pPr>
        <w:pStyle w:val="Odstavecseseznamem"/>
        <w:rPr>
          <w:b/>
          <w:color w:val="FF0000"/>
        </w:rPr>
      </w:pPr>
      <w:r>
        <w:rPr>
          <w:b/>
          <w:color w:val="FF0000"/>
        </w:rPr>
        <w:t xml:space="preserve">Zdroje: </w:t>
      </w:r>
    </w:p>
    <w:p w:rsidR="00717A15" w:rsidRDefault="00717A15" w:rsidP="005306D5">
      <w:pPr>
        <w:pStyle w:val="Odstavecseseznamem"/>
        <w:rPr>
          <w:b/>
          <w:color w:val="FF0000"/>
        </w:rPr>
      </w:pPr>
    </w:p>
    <w:p w:rsidR="00020742" w:rsidRPr="006C7051" w:rsidRDefault="00020742" w:rsidP="005306D5">
      <w:pPr>
        <w:pStyle w:val="Odstavecseseznamem"/>
        <w:rPr>
          <w:rFonts w:ascii="Times New Roman" w:hAnsi="Times New Roman"/>
          <w:sz w:val="24"/>
          <w:szCs w:val="24"/>
        </w:rPr>
      </w:pPr>
      <w:r w:rsidRPr="006C7051">
        <w:rPr>
          <w:rFonts w:ascii="Times New Roman" w:hAnsi="Times New Roman"/>
          <w:sz w:val="24"/>
          <w:szCs w:val="24"/>
        </w:rPr>
        <w:t>HRNČÍŘOVÁ, Dana aj. Výživa ve výchově ke zdraví[</w:t>
      </w:r>
      <w:r w:rsidR="005306D5" w:rsidRPr="006C7051">
        <w:rPr>
          <w:rFonts w:ascii="Times New Roman" w:hAnsi="Times New Roman"/>
          <w:sz w:val="24"/>
          <w:szCs w:val="24"/>
        </w:rPr>
        <w:t>online</w:t>
      </w:r>
      <w:r w:rsidRPr="006C7051">
        <w:rPr>
          <w:rFonts w:ascii="Times New Roman" w:hAnsi="Times New Roman"/>
          <w:sz w:val="24"/>
          <w:szCs w:val="24"/>
        </w:rPr>
        <w:t>]</w:t>
      </w:r>
      <w:r w:rsidR="005306D5" w:rsidRPr="006C7051">
        <w:rPr>
          <w:rFonts w:ascii="Times New Roman" w:hAnsi="Times New Roman"/>
          <w:sz w:val="24"/>
          <w:szCs w:val="24"/>
        </w:rPr>
        <w:t>. Praha 2014 [cit. 9.12.2017]. Dostupné z:</w:t>
      </w:r>
      <w:hyperlink r:id="rId10" w:history="1">
        <w:r w:rsidR="005306D5" w:rsidRPr="006C7051">
          <w:rPr>
            <w:rStyle w:val="Hypertextovodkaz"/>
            <w:rFonts w:ascii="Times New Roman" w:hAnsi="Times New Roman"/>
            <w:sz w:val="24"/>
            <w:szCs w:val="24"/>
          </w:rPr>
          <w:t>http://www.viscojis.cz/teens/images/Stahni_si/Vyukovy%20program_VVZ_aktualizace%20[2014].pdf</w:t>
        </w:r>
      </w:hyperlink>
    </w:p>
    <w:p w:rsidR="00717A15" w:rsidRPr="006C7051" w:rsidRDefault="00717A15" w:rsidP="005306D5">
      <w:pPr>
        <w:pStyle w:val="Odstavecseseznamem"/>
        <w:rPr>
          <w:rFonts w:ascii="Times New Roman" w:hAnsi="Times New Roman"/>
          <w:sz w:val="24"/>
          <w:szCs w:val="24"/>
        </w:rPr>
      </w:pPr>
    </w:p>
    <w:p w:rsidR="005306D5" w:rsidRPr="006C7051" w:rsidRDefault="005306D5" w:rsidP="005306D5">
      <w:pPr>
        <w:pStyle w:val="Odstavecseseznamem"/>
        <w:rPr>
          <w:rFonts w:ascii="Times New Roman" w:hAnsi="Times New Roman"/>
          <w:sz w:val="24"/>
          <w:szCs w:val="24"/>
        </w:rPr>
      </w:pPr>
      <w:r w:rsidRPr="006C7051">
        <w:rPr>
          <w:rFonts w:ascii="Times New Roman" w:hAnsi="Times New Roman"/>
          <w:sz w:val="24"/>
          <w:szCs w:val="24"/>
        </w:rPr>
        <w:t>Výživa dětí a dospívajících – videokomentář pro SŠ. In: Youtube. 4.10.2016 [cit. 2017-12-9]</w:t>
      </w:r>
      <w:r w:rsidR="00717A15" w:rsidRPr="006C7051">
        <w:rPr>
          <w:rFonts w:ascii="Times New Roman" w:hAnsi="Times New Roman"/>
          <w:sz w:val="24"/>
          <w:szCs w:val="24"/>
        </w:rPr>
        <w:t xml:space="preserve">. Dostupné z: </w:t>
      </w:r>
      <w:hyperlink r:id="rId11" w:history="1">
        <w:r w:rsidR="00717A15" w:rsidRPr="006C7051">
          <w:rPr>
            <w:rStyle w:val="Hypertextovodkaz"/>
            <w:rFonts w:ascii="Times New Roman" w:hAnsi="Times New Roman"/>
            <w:sz w:val="24"/>
            <w:szCs w:val="24"/>
          </w:rPr>
          <w:t>https://www.youtube.com/watch?v=6QVazjPuUN0</w:t>
        </w:r>
      </w:hyperlink>
      <w:r w:rsidR="00717A15" w:rsidRPr="006C7051">
        <w:rPr>
          <w:rFonts w:ascii="Times New Roman" w:hAnsi="Times New Roman"/>
          <w:sz w:val="24"/>
          <w:szCs w:val="24"/>
        </w:rPr>
        <w:t xml:space="preserve"> </w:t>
      </w:r>
    </w:p>
    <w:p w:rsidR="00717A15" w:rsidRPr="006C7051" w:rsidRDefault="00717A15" w:rsidP="005306D5">
      <w:pPr>
        <w:pStyle w:val="Odstavecseseznamem"/>
        <w:rPr>
          <w:rFonts w:ascii="Times New Roman" w:hAnsi="Times New Roman"/>
          <w:sz w:val="24"/>
          <w:szCs w:val="24"/>
        </w:rPr>
      </w:pPr>
      <w:r w:rsidRPr="006C7051">
        <w:rPr>
          <w:rFonts w:ascii="Times New Roman" w:hAnsi="Times New Roman"/>
          <w:sz w:val="24"/>
          <w:szCs w:val="24"/>
        </w:rPr>
        <w:t xml:space="preserve">WHO – 5 klíčů k bezpečnému stravování. In: Youtube. 15.9.2016 [cit. 2017-12-9]. Dostupné z: </w:t>
      </w:r>
      <w:hyperlink r:id="rId12" w:history="1">
        <w:r w:rsidRPr="006C7051">
          <w:rPr>
            <w:rStyle w:val="Hypertextovodkaz"/>
            <w:rFonts w:ascii="Times New Roman" w:hAnsi="Times New Roman"/>
            <w:sz w:val="24"/>
            <w:szCs w:val="24"/>
          </w:rPr>
          <w:t>https://www.youtube.com/watch?v=1mv7yeHbRrU</w:t>
        </w:r>
      </w:hyperlink>
      <w:r w:rsidRPr="006C7051">
        <w:rPr>
          <w:rFonts w:ascii="Times New Roman" w:hAnsi="Times New Roman"/>
          <w:sz w:val="24"/>
          <w:szCs w:val="24"/>
        </w:rPr>
        <w:t xml:space="preserve"> </w:t>
      </w:r>
    </w:p>
    <w:p w:rsidR="00717A15" w:rsidRPr="006C7051" w:rsidRDefault="005306D5" w:rsidP="006C705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C7051">
        <w:rPr>
          <w:rFonts w:ascii="Times New Roman" w:hAnsi="Times New Roman"/>
          <w:color w:val="4B4F56"/>
          <w:sz w:val="24"/>
          <w:szCs w:val="24"/>
        </w:rPr>
        <w:br/>
      </w:r>
      <w:r w:rsidR="00717A15" w:rsidRPr="006C7051">
        <w:rPr>
          <w:rFonts w:ascii="Times New Roman" w:hAnsi="Times New Roman"/>
          <w:sz w:val="24"/>
          <w:szCs w:val="24"/>
        </w:rPr>
        <w:t xml:space="preserve">JANOŠKOVÁ, Dagmar, Monika ONDRÁČKOVÁ a Anna ČEČILOVÁ. Občanská výchova s blokem Rodinná výchova pro 6. ročník základní školy a víceletého gymnázia: příručka učitele. Plzeň: Fraus, 2004. ISBN 80-7238-257-8. </w:t>
      </w:r>
    </w:p>
    <w:p w:rsidR="005306D5" w:rsidRPr="006C7051" w:rsidRDefault="005306D5" w:rsidP="006C7051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6C7051" w:rsidRPr="006C7051" w:rsidRDefault="006C7051" w:rsidP="006C705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C7051">
        <w:rPr>
          <w:rFonts w:ascii="Times New Roman" w:hAnsi="Times New Roman"/>
          <w:sz w:val="24"/>
          <w:szCs w:val="24"/>
        </w:rPr>
        <w:t xml:space="preserve">JANOŠKOVÁ, Dagmar, Monika ONDRÁČKOVÁ a Anna ČEČILOVÁ. Občanská výchova Rodinná výchova pro 7. ročník základní školy a víceletého gymnázia: příručka učitele. Plzeň: Fraus, 2004. ISBN 80-7238-326-4. </w:t>
      </w: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 w:rsidP="009347FE">
      <w:pPr>
        <w:jc w:val="center"/>
      </w:pPr>
    </w:p>
    <w:p w:rsidR="009347FE" w:rsidRDefault="009347FE"/>
    <w:sectPr w:rsidR="009347FE" w:rsidSect="009347FE">
      <w:pgSz w:w="11906" w:h="16838"/>
      <w:pgMar w:top="1276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9C" w:rsidRDefault="0042219C" w:rsidP="00E61DED">
      <w:pPr>
        <w:spacing w:after="0" w:line="240" w:lineRule="auto"/>
      </w:pPr>
      <w:r>
        <w:separator/>
      </w:r>
    </w:p>
  </w:endnote>
  <w:endnote w:type="continuationSeparator" w:id="0">
    <w:p w:rsidR="0042219C" w:rsidRDefault="0042219C" w:rsidP="00E6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9C" w:rsidRDefault="0042219C" w:rsidP="00E61DED">
      <w:pPr>
        <w:spacing w:after="0" w:line="240" w:lineRule="auto"/>
      </w:pPr>
      <w:r>
        <w:separator/>
      </w:r>
    </w:p>
  </w:footnote>
  <w:footnote w:type="continuationSeparator" w:id="0">
    <w:p w:rsidR="0042219C" w:rsidRDefault="0042219C" w:rsidP="00E6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940"/>
    <w:multiLevelType w:val="hybridMultilevel"/>
    <w:tmpl w:val="6A6C3E6A"/>
    <w:lvl w:ilvl="0" w:tplc="E690E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55ED9"/>
    <w:multiLevelType w:val="hybridMultilevel"/>
    <w:tmpl w:val="01A0C2AE"/>
    <w:lvl w:ilvl="0" w:tplc="1E1A3F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32526"/>
    <w:multiLevelType w:val="hybridMultilevel"/>
    <w:tmpl w:val="7F542374"/>
    <w:lvl w:ilvl="0" w:tplc="A5AC2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93FEB"/>
    <w:multiLevelType w:val="hybridMultilevel"/>
    <w:tmpl w:val="B3882032"/>
    <w:lvl w:ilvl="0" w:tplc="7AB0405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7415"/>
    <w:multiLevelType w:val="hybridMultilevel"/>
    <w:tmpl w:val="487AC536"/>
    <w:lvl w:ilvl="0" w:tplc="7AB040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96FA5"/>
    <w:multiLevelType w:val="hybridMultilevel"/>
    <w:tmpl w:val="C9CC1B2C"/>
    <w:lvl w:ilvl="0" w:tplc="7AB040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16AB7"/>
    <w:multiLevelType w:val="hybridMultilevel"/>
    <w:tmpl w:val="AB9CF426"/>
    <w:lvl w:ilvl="0" w:tplc="7AB040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19C"/>
    <w:rsid w:val="00015AC6"/>
    <w:rsid w:val="00020742"/>
    <w:rsid w:val="00096E7E"/>
    <w:rsid w:val="000E2F0B"/>
    <w:rsid w:val="000F6903"/>
    <w:rsid w:val="000F780D"/>
    <w:rsid w:val="00134A33"/>
    <w:rsid w:val="001549CD"/>
    <w:rsid w:val="001B1510"/>
    <w:rsid w:val="00287A09"/>
    <w:rsid w:val="002C7AAE"/>
    <w:rsid w:val="00326CCC"/>
    <w:rsid w:val="00396CDC"/>
    <w:rsid w:val="003D0260"/>
    <w:rsid w:val="0040137C"/>
    <w:rsid w:val="00415DD7"/>
    <w:rsid w:val="0042219C"/>
    <w:rsid w:val="00446F28"/>
    <w:rsid w:val="00473D13"/>
    <w:rsid w:val="005306D5"/>
    <w:rsid w:val="00580B29"/>
    <w:rsid w:val="005B35F4"/>
    <w:rsid w:val="005B52C2"/>
    <w:rsid w:val="005C7368"/>
    <w:rsid w:val="005D66B6"/>
    <w:rsid w:val="0061259A"/>
    <w:rsid w:val="006C7051"/>
    <w:rsid w:val="00717A15"/>
    <w:rsid w:val="0074179B"/>
    <w:rsid w:val="007631D0"/>
    <w:rsid w:val="007A69AA"/>
    <w:rsid w:val="007F2E45"/>
    <w:rsid w:val="00816101"/>
    <w:rsid w:val="00875C28"/>
    <w:rsid w:val="00881FCD"/>
    <w:rsid w:val="00883C51"/>
    <w:rsid w:val="008B09DC"/>
    <w:rsid w:val="009347FE"/>
    <w:rsid w:val="00941FD4"/>
    <w:rsid w:val="00963D50"/>
    <w:rsid w:val="009A5769"/>
    <w:rsid w:val="009C5F48"/>
    <w:rsid w:val="00A004C1"/>
    <w:rsid w:val="00A16B1F"/>
    <w:rsid w:val="00A30860"/>
    <w:rsid w:val="00AC48AC"/>
    <w:rsid w:val="00AD4741"/>
    <w:rsid w:val="00AF73F1"/>
    <w:rsid w:val="00B561E4"/>
    <w:rsid w:val="00B61DD1"/>
    <w:rsid w:val="00BB73CB"/>
    <w:rsid w:val="00D76ACA"/>
    <w:rsid w:val="00E02F30"/>
    <w:rsid w:val="00E07DAB"/>
    <w:rsid w:val="00E2382D"/>
    <w:rsid w:val="00E44792"/>
    <w:rsid w:val="00E45614"/>
    <w:rsid w:val="00E61DED"/>
    <w:rsid w:val="00F010E5"/>
    <w:rsid w:val="00F26680"/>
    <w:rsid w:val="00F6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B2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A09"/>
    <w:pPr>
      <w:ind w:left="720"/>
      <w:contextualSpacing/>
    </w:pPr>
  </w:style>
  <w:style w:type="table" w:styleId="Mkatabulky">
    <w:name w:val="Table Grid"/>
    <w:basedOn w:val="Normlntabulka"/>
    <w:uiPriority w:val="59"/>
    <w:rsid w:val="000E2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1FCD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1DE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1DED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61DED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6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20742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7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3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3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3F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096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6E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96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6E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09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97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QVazjPuUN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1mv7yeHbR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QVazjPuUN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cojis.cz/teens/images/Stahni_si/Vyukovy%20program_VVZ_aktualizace%20%5b2014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mv7yeHbR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ka\Dokumenty\Downloads\11.1.%20racion&#225;ln&#237;%20v&#253;&#382;i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9F7D-9530-4F31-8BC3-7167A9FD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11.1. racionální výživa</Template>
  <TotalTime>0</TotalTime>
  <Pages>3</Pages>
  <Words>1752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Links>
    <vt:vector size="30" baseType="variant"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https://www.youtube.com/watch?v=1mv7yeHbRrU</vt:lpwstr>
      </vt:variant>
      <vt:variant>
        <vt:lpwstr/>
      </vt:variant>
      <vt:variant>
        <vt:i4>4063344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https://www.youtube.com/watch?v=6QVazjPuUN0</vt:lpwstr>
      </vt:variant>
      <vt:variant>
        <vt:lpwstr/>
      </vt:variant>
      <vt:variant>
        <vt:i4>3145741</vt:i4>
      </vt:variant>
      <vt:variant>
        <vt:i4>6</vt:i4>
      </vt:variant>
      <vt:variant>
        <vt:i4>0</vt:i4>
      </vt:variant>
      <vt:variant>
        <vt:i4>5</vt:i4>
      </vt:variant>
      <vt:variant>
        <vt:lpwstr>http://www.viscojis.cz/teens/images/Stahni_si/Vyukovy program_VVZ_aktualizace [2014].pdf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https://www.youtube.com/watch?v=1mv7yeHbRrU</vt:lpwstr>
      </vt:variant>
      <vt:variant>
        <vt:lpwstr/>
      </vt:variant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https://www.youtube.com/watch?v=6QVazjPuUN0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</cp:revision>
  <dcterms:created xsi:type="dcterms:W3CDTF">2018-01-22T14:01:00Z</dcterms:created>
  <dcterms:modified xsi:type="dcterms:W3CDTF">2018-01-22T14:01:00Z</dcterms:modified>
</cp:coreProperties>
</file>