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8A2" w:rsidRPr="00A108A2" w:rsidRDefault="00A108A2">
      <w:pPr>
        <w:rPr>
          <w:rFonts w:ascii="Times New Roman" w:hAnsi="Times New Roman" w:cs="Times New Roman"/>
          <w:b/>
          <w:sz w:val="24"/>
          <w:szCs w:val="24"/>
        </w:rPr>
      </w:pPr>
      <w:r w:rsidRPr="00A108A2">
        <w:rPr>
          <w:rFonts w:ascii="Times New Roman" w:hAnsi="Times New Roman" w:cs="Times New Roman"/>
          <w:b/>
          <w:sz w:val="24"/>
          <w:szCs w:val="24"/>
        </w:rPr>
        <w:t xml:space="preserve">Doplňte </w:t>
      </w:r>
      <w:r w:rsidR="006B640B">
        <w:rPr>
          <w:rFonts w:ascii="Times New Roman" w:hAnsi="Times New Roman" w:cs="Times New Roman"/>
          <w:b/>
          <w:sz w:val="24"/>
          <w:szCs w:val="24"/>
        </w:rPr>
        <w:t xml:space="preserve">chybějící </w:t>
      </w:r>
      <w:r w:rsidR="00B74C03">
        <w:rPr>
          <w:rFonts w:ascii="Times New Roman" w:hAnsi="Times New Roman" w:cs="Times New Roman"/>
          <w:b/>
          <w:sz w:val="24"/>
          <w:szCs w:val="24"/>
        </w:rPr>
        <w:t>inter</w:t>
      </w:r>
      <w:r w:rsidRPr="00A108A2">
        <w:rPr>
          <w:rFonts w:ascii="Times New Roman" w:hAnsi="Times New Roman" w:cs="Times New Roman"/>
          <w:b/>
          <w:sz w:val="24"/>
          <w:szCs w:val="24"/>
        </w:rPr>
        <w:t>punkční čárky.</w:t>
      </w:r>
    </w:p>
    <w:p w:rsidR="004D07BC" w:rsidRPr="00A108A2" w:rsidRDefault="00AD3990">
      <w:pPr>
        <w:rPr>
          <w:rFonts w:ascii="Times New Roman" w:hAnsi="Times New Roman" w:cs="Times New Roman"/>
          <w:sz w:val="24"/>
          <w:szCs w:val="24"/>
        </w:rPr>
      </w:pPr>
      <w:r w:rsidRPr="00A108A2">
        <w:rPr>
          <w:rFonts w:ascii="Times New Roman" w:hAnsi="Times New Roman" w:cs="Times New Roman"/>
          <w:sz w:val="24"/>
          <w:szCs w:val="24"/>
        </w:rPr>
        <w:t xml:space="preserve">Pracovní hypotézy jsou důležitým výchozím bodem pro časové </w:t>
      </w:r>
      <w:r w:rsidRPr="00A108A2">
        <w:rPr>
          <w:rStyle w:val="coll"/>
          <w:rFonts w:ascii="Times New Roman" w:hAnsi="Times New Roman" w:cs="Times New Roman"/>
          <w:sz w:val="24"/>
          <w:szCs w:val="24"/>
        </w:rPr>
        <w:t xml:space="preserve">a tedy </w:t>
      </w:r>
      <w:r w:rsidRPr="00A108A2">
        <w:rPr>
          <w:rFonts w:ascii="Times New Roman" w:hAnsi="Times New Roman" w:cs="Times New Roman"/>
          <w:sz w:val="24"/>
          <w:szCs w:val="24"/>
        </w:rPr>
        <w:t>i finanční plánování výzkumu</w:t>
      </w:r>
      <w:r w:rsidR="00A108A2">
        <w:rPr>
          <w:rFonts w:ascii="Times New Roman" w:hAnsi="Times New Roman" w:cs="Times New Roman"/>
          <w:sz w:val="24"/>
          <w:szCs w:val="24"/>
        </w:rPr>
        <w:t>.</w:t>
      </w:r>
    </w:p>
    <w:p w:rsidR="00AD3990" w:rsidRPr="00A108A2" w:rsidRDefault="00AD3990">
      <w:pPr>
        <w:rPr>
          <w:rFonts w:ascii="Times New Roman" w:hAnsi="Times New Roman" w:cs="Times New Roman"/>
          <w:sz w:val="24"/>
          <w:szCs w:val="24"/>
        </w:rPr>
      </w:pPr>
      <w:r w:rsidRPr="00A108A2">
        <w:rPr>
          <w:rFonts w:ascii="Times New Roman" w:hAnsi="Times New Roman" w:cs="Times New Roman"/>
          <w:sz w:val="24"/>
          <w:szCs w:val="24"/>
        </w:rPr>
        <w:t>Ve všech těchto případech věnoval Leonardo pečlivou pozornost geometrii trajektorií</w:t>
      </w:r>
      <w:r w:rsidR="00A108A2">
        <w:rPr>
          <w:rFonts w:ascii="Times New Roman" w:hAnsi="Times New Roman" w:cs="Times New Roman"/>
          <w:sz w:val="24"/>
          <w:szCs w:val="24"/>
        </w:rPr>
        <w:t>,</w:t>
      </w:r>
      <w:r w:rsidRPr="00A108A2">
        <w:rPr>
          <w:rFonts w:ascii="Times New Roman" w:hAnsi="Times New Roman" w:cs="Times New Roman"/>
          <w:sz w:val="24"/>
          <w:szCs w:val="24"/>
        </w:rPr>
        <w:t xml:space="preserve"> jejich zakřivení</w:t>
      </w:r>
      <w:r w:rsidR="00A108A2">
        <w:rPr>
          <w:rFonts w:ascii="Times New Roman" w:hAnsi="Times New Roman" w:cs="Times New Roman"/>
          <w:sz w:val="24"/>
          <w:szCs w:val="24"/>
        </w:rPr>
        <w:t>,</w:t>
      </w:r>
      <w:r w:rsidRPr="00A108A2">
        <w:rPr>
          <w:rFonts w:ascii="Times New Roman" w:hAnsi="Times New Roman" w:cs="Times New Roman"/>
          <w:sz w:val="24"/>
          <w:szCs w:val="24"/>
        </w:rPr>
        <w:t xml:space="preserve"> úhlům dopadu a odrazu </w:t>
      </w:r>
      <w:r w:rsidRPr="00A108A2">
        <w:rPr>
          <w:rStyle w:val="coll"/>
          <w:rFonts w:ascii="Times New Roman" w:hAnsi="Times New Roman" w:cs="Times New Roman"/>
          <w:sz w:val="24"/>
          <w:szCs w:val="24"/>
        </w:rPr>
        <w:t xml:space="preserve">a tak </w:t>
      </w:r>
      <w:r w:rsidRPr="00A108A2">
        <w:rPr>
          <w:rFonts w:ascii="Times New Roman" w:hAnsi="Times New Roman" w:cs="Times New Roman"/>
          <w:sz w:val="24"/>
          <w:szCs w:val="24"/>
        </w:rPr>
        <w:t>dále</w:t>
      </w:r>
      <w:r w:rsidR="00A108A2">
        <w:rPr>
          <w:rFonts w:ascii="Times New Roman" w:hAnsi="Times New Roman" w:cs="Times New Roman"/>
          <w:sz w:val="24"/>
          <w:szCs w:val="24"/>
        </w:rPr>
        <w:t>.</w:t>
      </w:r>
    </w:p>
    <w:p w:rsidR="00AD3990" w:rsidRPr="00A108A2" w:rsidRDefault="00AD3990">
      <w:pPr>
        <w:rPr>
          <w:rFonts w:ascii="Times New Roman" w:hAnsi="Times New Roman" w:cs="Times New Roman"/>
          <w:sz w:val="24"/>
          <w:szCs w:val="24"/>
        </w:rPr>
      </w:pPr>
      <w:r w:rsidRPr="00A108A2">
        <w:rPr>
          <w:rFonts w:ascii="Times New Roman" w:hAnsi="Times New Roman" w:cs="Times New Roman"/>
          <w:sz w:val="24"/>
          <w:szCs w:val="24"/>
        </w:rPr>
        <w:t xml:space="preserve">Jeho deziluze z české </w:t>
      </w:r>
      <w:r w:rsidRPr="00A108A2">
        <w:rPr>
          <w:rStyle w:val="coll"/>
          <w:rFonts w:ascii="Times New Roman" w:hAnsi="Times New Roman" w:cs="Times New Roman"/>
          <w:sz w:val="24"/>
          <w:szCs w:val="24"/>
        </w:rPr>
        <w:t xml:space="preserve">a speciálně </w:t>
      </w:r>
      <w:r w:rsidRPr="00A108A2">
        <w:rPr>
          <w:rFonts w:ascii="Times New Roman" w:hAnsi="Times New Roman" w:cs="Times New Roman"/>
          <w:sz w:val="24"/>
          <w:szCs w:val="24"/>
        </w:rPr>
        <w:t>pražské politiky ho vedla až k jejím paušalizujícím odsudkům a kritikám</w:t>
      </w:r>
      <w:r w:rsidR="00A108A2">
        <w:rPr>
          <w:rFonts w:ascii="Times New Roman" w:hAnsi="Times New Roman" w:cs="Times New Roman"/>
          <w:sz w:val="24"/>
          <w:szCs w:val="24"/>
        </w:rPr>
        <w:t>.</w:t>
      </w:r>
    </w:p>
    <w:p w:rsidR="00AD3990" w:rsidRPr="00A108A2" w:rsidRDefault="00AD3990">
      <w:pPr>
        <w:rPr>
          <w:rFonts w:ascii="Times New Roman" w:hAnsi="Times New Roman" w:cs="Times New Roman"/>
          <w:sz w:val="24"/>
          <w:szCs w:val="24"/>
        </w:rPr>
      </w:pPr>
      <w:r w:rsidRPr="00A108A2">
        <w:rPr>
          <w:rFonts w:ascii="Times New Roman" w:hAnsi="Times New Roman" w:cs="Times New Roman"/>
          <w:sz w:val="24"/>
          <w:szCs w:val="24"/>
        </w:rPr>
        <w:t>Na zahradách objevíme i kameny nebo sloupky</w:t>
      </w:r>
      <w:r w:rsidR="00A108A2">
        <w:rPr>
          <w:rFonts w:ascii="Times New Roman" w:hAnsi="Times New Roman" w:cs="Times New Roman"/>
          <w:sz w:val="24"/>
          <w:szCs w:val="24"/>
        </w:rPr>
        <w:t>,</w:t>
      </w:r>
      <w:r w:rsidRPr="00A108A2">
        <w:rPr>
          <w:rFonts w:ascii="Times New Roman" w:hAnsi="Times New Roman" w:cs="Times New Roman"/>
          <w:sz w:val="24"/>
          <w:szCs w:val="24"/>
        </w:rPr>
        <w:t xml:space="preserve"> na nichž je vytesaný letopočet</w:t>
      </w:r>
      <w:r w:rsidR="00A108A2">
        <w:rPr>
          <w:rFonts w:ascii="Times New Roman" w:hAnsi="Times New Roman" w:cs="Times New Roman"/>
          <w:sz w:val="24"/>
          <w:szCs w:val="24"/>
        </w:rPr>
        <w:t>,</w:t>
      </w:r>
      <w:r w:rsidRPr="00A108A2">
        <w:rPr>
          <w:rFonts w:ascii="Times New Roman" w:hAnsi="Times New Roman" w:cs="Times New Roman"/>
          <w:sz w:val="24"/>
          <w:szCs w:val="24"/>
        </w:rPr>
        <w:t xml:space="preserve"> nějaký symbol nebo </w:t>
      </w:r>
      <w:r w:rsidRPr="00A108A2">
        <w:rPr>
          <w:rStyle w:val="coll"/>
          <w:rFonts w:ascii="Times New Roman" w:hAnsi="Times New Roman" w:cs="Times New Roman"/>
          <w:sz w:val="24"/>
          <w:szCs w:val="24"/>
        </w:rPr>
        <w:t xml:space="preserve">dokonce </w:t>
      </w:r>
      <w:r w:rsidRPr="00A108A2">
        <w:rPr>
          <w:rFonts w:ascii="Times New Roman" w:hAnsi="Times New Roman" w:cs="Times New Roman"/>
          <w:sz w:val="24"/>
          <w:szCs w:val="24"/>
        </w:rPr>
        <w:t>text</w:t>
      </w:r>
      <w:r w:rsidR="00A108A2">
        <w:rPr>
          <w:rFonts w:ascii="Times New Roman" w:hAnsi="Times New Roman" w:cs="Times New Roman"/>
          <w:sz w:val="24"/>
          <w:szCs w:val="24"/>
        </w:rPr>
        <w:t>.</w:t>
      </w:r>
    </w:p>
    <w:p w:rsidR="00AD3990" w:rsidRPr="00A108A2" w:rsidRDefault="00AD3990">
      <w:pPr>
        <w:rPr>
          <w:rFonts w:ascii="Times New Roman" w:hAnsi="Times New Roman" w:cs="Times New Roman"/>
          <w:sz w:val="24"/>
          <w:szCs w:val="24"/>
        </w:rPr>
      </w:pPr>
      <w:r w:rsidRPr="00A108A2">
        <w:rPr>
          <w:rFonts w:ascii="Times New Roman" w:hAnsi="Times New Roman" w:cs="Times New Roman"/>
          <w:sz w:val="24"/>
          <w:szCs w:val="24"/>
        </w:rPr>
        <w:t>Někdy jsem dokonce bez probuzení spal pět až šest hodin.</w:t>
      </w:r>
    </w:p>
    <w:p w:rsidR="00AD3990" w:rsidRPr="00A108A2" w:rsidRDefault="00AD3990">
      <w:pPr>
        <w:rPr>
          <w:rFonts w:ascii="Times New Roman" w:hAnsi="Times New Roman" w:cs="Times New Roman"/>
          <w:sz w:val="24"/>
          <w:szCs w:val="24"/>
        </w:rPr>
      </w:pPr>
      <w:r w:rsidRPr="00A108A2">
        <w:rPr>
          <w:rFonts w:ascii="Times New Roman" w:hAnsi="Times New Roman" w:cs="Times New Roman"/>
          <w:sz w:val="24"/>
          <w:szCs w:val="24"/>
        </w:rPr>
        <w:t>Holčička je o pár let starší a proto i větší.</w:t>
      </w:r>
      <w:bookmarkStart w:id="0" w:name="_GoBack"/>
      <w:bookmarkEnd w:id="0"/>
    </w:p>
    <w:p w:rsidR="002A4C16" w:rsidRPr="00A108A2" w:rsidRDefault="002A4C16">
      <w:pPr>
        <w:rPr>
          <w:rFonts w:ascii="Times New Roman" w:hAnsi="Times New Roman" w:cs="Times New Roman"/>
          <w:sz w:val="24"/>
          <w:szCs w:val="24"/>
        </w:rPr>
      </w:pPr>
      <w:r w:rsidRPr="00A108A2">
        <w:rPr>
          <w:rFonts w:ascii="Times New Roman" w:hAnsi="Times New Roman" w:cs="Times New Roman"/>
          <w:sz w:val="24"/>
          <w:szCs w:val="24"/>
        </w:rPr>
        <w:t>Starší domek má sice otlučenou omítku ale novou střechu.</w:t>
      </w:r>
    </w:p>
    <w:p w:rsidR="002A4C16" w:rsidRPr="00A108A2" w:rsidRDefault="002A4C16">
      <w:pPr>
        <w:rPr>
          <w:rFonts w:ascii="Times New Roman" w:hAnsi="Times New Roman" w:cs="Times New Roman"/>
          <w:sz w:val="24"/>
          <w:szCs w:val="24"/>
        </w:rPr>
      </w:pPr>
      <w:r w:rsidRPr="00A108A2">
        <w:rPr>
          <w:rFonts w:ascii="Times New Roman" w:hAnsi="Times New Roman" w:cs="Times New Roman"/>
          <w:sz w:val="24"/>
          <w:szCs w:val="24"/>
        </w:rPr>
        <w:t>Na jejich volání ale nepřicházela žádná odezva.</w:t>
      </w:r>
    </w:p>
    <w:p w:rsidR="00965343" w:rsidRPr="00A108A2" w:rsidRDefault="00965343">
      <w:pPr>
        <w:rPr>
          <w:rFonts w:ascii="Times New Roman" w:hAnsi="Times New Roman" w:cs="Times New Roman"/>
          <w:sz w:val="24"/>
          <w:szCs w:val="24"/>
        </w:rPr>
      </w:pPr>
      <w:r w:rsidRPr="00A108A2">
        <w:rPr>
          <w:rFonts w:ascii="Times New Roman" w:hAnsi="Times New Roman" w:cs="Times New Roman"/>
          <w:sz w:val="24"/>
          <w:szCs w:val="24"/>
        </w:rPr>
        <w:t xml:space="preserve">Životní pojištění ženy uzavírají například před očekávaným narozením dětí </w:t>
      </w:r>
      <w:r w:rsidRPr="00A108A2">
        <w:rPr>
          <w:rStyle w:val="coll"/>
          <w:rFonts w:ascii="Times New Roman" w:hAnsi="Times New Roman" w:cs="Times New Roman"/>
          <w:sz w:val="24"/>
          <w:szCs w:val="24"/>
        </w:rPr>
        <w:t xml:space="preserve">anebo </w:t>
      </w:r>
      <w:r w:rsidRPr="00A108A2">
        <w:rPr>
          <w:rFonts w:ascii="Times New Roman" w:hAnsi="Times New Roman" w:cs="Times New Roman"/>
          <w:sz w:val="24"/>
          <w:szCs w:val="24"/>
        </w:rPr>
        <w:t>před čerpáním hypotéky</w:t>
      </w:r>
      <w:r w:rsidR="00A108A2">
        <w:rPr>
          <w:rFonts w:ascii="Times New Roman" w:hAnsi="Times New Roman" w:cs="Times New Roman"/>
          <w:sz w:val="24"/>
          <w:szCs w:val="24"/>
        </w:rPr>
        <w:t>.</w:t>
      </w:r>
    </w:p>
    <w:p w:rsidR="00965343" w:rsidRPr="00A108A2" w:rsidRDefault="00965343">
      <w:pPr>
        <w:rPr>
          <w:rFonts w:ascii="Times New Roman" w:hAnsi="Times New Roman" w:cs="Times New Roman"/>
          <w:sz w:val="24"/>
          <w:szCs w:val="24"/>
        </w:rPr>
      </w:pPr>
      <w:r w:rsidRPr="00A108A2">
        <w:rPr>
          <w:rFonts w:ascii="Times New Roman" w:hAnsi="Times New Roman" w:cs="Times New Roman"/>
          <w:sz w:val="24"/>
          <w:szCs w:val="24"/>
        </w:rPr>
        <w:t>Dítě už dokáže v ruce udržet hračku nebo uhodit do chrastítka.</w:t>
      </w:r>
    </w:p>
    <w:p w:rsidR="00965343" w:rsidRPr="00A108A2" w:rsidRDefault="00965343">
      <w:pPr>
        <w:rPr>
          <w:rFonts w:ascii="Times New Roman" w:hAnsi="Times New Roman" w:cs="Times New Roman"/>
          <w:sz w:val="24"/>
          <w:szCs w:val="24"/>
        </w:rPr>
      </w:pPr>
      <w:r w:rsidRPr="00A108A2">
        <w:rPr>
          <w:rFonts w:ascii="Times New Roman" w:hAnsi="Times New Roman" w:cs="Times New Roman"/>
          <w:sz w:val="24"/>
          <w:szCs w:val="24"/>
        </w:rPr>
        <w:t xml:space="preserve">Musí tam být buď nějaká </w:t>
      </w:r>
      <w:proofErr w:type="gramStart"/>
      <w:r w:rsidRPr="00A108A2">
        <w:rPr>
          <w:rFonts w:ascii="Times New Roman" w:hAnsi="Times New Roman" w:cs="Times New Roman"/>
          <w:sz w:val="24"/>
          <w:szCs w:val="24"/>
        </w:rPr>
        <w:t>hmota nebo</w:t>
      </w:r>
      <w:proofErr w:type="gramEnd"/>
      <w:r w:rsidRPr="00A108A2">
        <w:rPr>
          <w:rFonts w:ascii="Times New Roman" w:hAnsi="Times New Roman" w:cs="Times New Roman"/>
          <w:sz w:val="24"/>
          <w:szCs w:val="24"/>
        </w:rPr>
        <w:t xml:space="preserve"> prázdný prostor.</w:t>
      </w:r>
    </w:p>
    <w:p w:rsidR="00965343" w:rsidRPr="00A108A2" w:rsidRDefault="006B6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965343" w:rsidRPr="00A108A2">
        <w:rPr>
          <w:rFonts w:ascii="Times New Roman" w:hAnsi="Times New Roman" w:cs="Times New Roman"/>
          <w:sz w:val="24"/>
          <w:szCs w:val="24"/>
        </w:rPr>
        <w:t xml:space="preserve">ětšinu experimentu jsme provedli opakovaně </w:t>
      </w:r>
      <w:r w:rsidR="00965343" w:rsidRPr="00A108A2">
        <w:rPr>
          <w:rStyle w:val="coll"/>
          <w:rFonts w:ascii="Times New Roman" w:hAnsi="Times New Roman" w:cs="Times New Roman"/>
          <w:sz w:val="24"/>
          <w:szCs w:val="24"/>
        </w:rPr>
        <w:t xml:space="preserve">ale </w:t>
      </w:r>
      <w:r w:rsidR="00965343" w:rsidRPr="00A108A2">
        <w:rPr>
          <w:rFonts w:ascii="Times New Roman" w:hAnsi="Times New Roman" w:cs="Times New Roman"/>
          <w:sz w:val="24"/>
          <w:szCs w:val="24"/>
        </w:rPr>
        <w:t>na několika mililitrových vzorcích</w:t>
      </w:r>
      <w:r w:rsidR="00A108A2">
        <w:rPr>
          <w:rFonts w:ascii="Times New Roman" w:hAnsi="Times New Roman" w:cs="Times New Roman"/>
          <w:sz w:val="24"/>
          <w:szCs w:val="24"/>
        </w:rPr>
        <w:t>.</w:t>
      </w:r>
    </w:p>
    <w:p w:rsidR="00965343" w:rsidRPr="00A108A2" w:rsidRDefault="009653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08A2">
        <w:rPr>
          <w:rFonts w:ascii="Times New Roman" w:hAnsi="Times New Roman" w:cs="Times New Roman"/>
          <w:sz w:val="24"/>
          <w:szCs w:val="24"/>
        </w:rPr>
        <w:t>Kněha</w:t>
      </w:r>
      <w:proofErr w:type="spellEnd"/>
      <w:r w:rsidRPr="00A108A2">
        <w:rPr>
          <w:rFonts w:ascii="Times New Roman" w:hAnsi="Times New Roman" w:cs="Times New Roman"/>
          <w:sz w:val="24"/>
          <w:szCs w:val="24"/>
        </w:rPr>
        <w:t xml:space="preserve"> lékařská</w:t>
      </w:r>
      <w:r w:rsidR="00A108A2">
        <w:rPr>
          <w:rFonts w:ascii="Times New Roman" w:hAnsi="Times New Roman" w:cs="Times New Roman"/>
          <w:sz w:val="24"/>
          <w:szCs w:val="24"/>
        </w:rPr>
        <w:t>,</w:t>
      </w:r>
      <w:r w:rsidRPr="00A108A2">
        <w:rPr>
          <w:rFonts w:ascii="Times New Roman" w:hAnsi="Times New Roman" w:cs="Times New Roman"/>
          <w:sz w:val="24"/>
          <w:szCs w:val="24"/>
        </w:rPr>
        <w:t xml:space="preserve"> kteráž </w:t>
      </w:r>
      <w:proofErr w:type="spellStart"/>
      <w:r w:rsidRPr="00A108A2">
        <w:rPr>
          <w:rFonts w:ascii="Times New Roman" w:hAnsi="Times New Roman" w:cs="Times New Roman"/>
          <w:sz w:val="24"/>
          <w:szCs w:val="24"/>
        </w:rPr>
        <w:t>slove</w:t>
      </w:r>
      <w:proofErr w:type="spellEnd"/>
      <w:r w:rsidRPr="00A108A2">
        <w:rPr>
          <w:rFonts w:ascii="Times New Roman" w:hAnsi="Times New Roman" w:cs="Times New Roman"/>
          <w:sz w:val="24"/>
          <w:szCs w:val="24"/>
        </w:rPr>
        <w:t xml:space="preserve"> herbář </w:t>
      </w:r>
      <w:r w:rsidRPr="00A108A2">
        <w:rPr>
          <w:rStyle w:val="coll"/>
          <w:rFonts w:ascii="Times New Roman" w:hAnsi="Times New Roman" w:cs="Times New Roman"/>
          <w:sz w:val="24"/>
          <w:szCs w:val="24"/>
        </w:rPr>
        <w:t xml:space="preserve">aneb </w:t>
      </w:r>
      <w:r w:rsidRPr="00A108A2">
        <w:rPr>
          <w:rFonts w:ascii="Times New Roman" w:hAnsi="Times New Roman" w:cs="Times New Roman"/>
          <w:sz w:val="24"/>
          <w:szCs w:val="24"/>
        </w:rPr>
        <w:t>zelinář</w:t>
      </w:r>
      <w:r w:rsidR="00A108A2">
        <w:rPr>
          <w:rFonts w:ascii="Times New Roman" w:hAnsi="Times New Roman" w:cs="Times New Roman"/>
          <w:sz w:val="24"/>
          <w:szCs w:val="24"/>
        </w:rPr>
        <w:t>.</w:t>
      </w:r>
    </w:p>
    <w:p w:rsidR="00965343" w:rsidRPr="00A108A2" w:rsidRDefault="00965343" w:rsidP="00965343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A108A2">
        <w:rPr>
          <w:rFonts w:ascii="Times New Roman" w:hAnsi="Times New Roman" w:cs="Times New Roman"/>
          <w:sz w:val="24"/>
          <w:szCs w:val="24"/>
        </w:rPr>
        <w:t xml:space="preserve">Součástí dohody </w:t>
      </w:r>
      <w:r w:rsidRPr="00A108A2">
        <w:rPr>
          <w:rFonts w:ascii="Times New Roman" w:hAnsi="Times New Roman" w:cs="Times New Roman"/>
          <w:iCs/>
          <w:sz w:val="24"/>
          <w:szCs w:val="24"/>
        </w:rPr>
        <w:t>bohužel</w:t>
      </w:r>
      <w:r w:rsidRPr="00A108A2">
        <w:rPr>
          <w:rFonts w:ascii="Times New Roman" w:hAnsi="Times New Roman" w:cs="Times New Roman"/>
          <w:sz w:val="24"/>
          <w:szCs w:val="24"/>
        </w:rPr>
        <w:t xml:space="preserve"> není ani cena ani termín dokončení.</w:t>
      </w:r>
    </w:p>
    <w:p w:rsidR="00965343" w:rsidRPr="00A108A2" w:rsidRDefault="00965343" w:rsidP="00965343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965343" w:rsidRPr="00A108A2" w:rsidRDefault="00965343" w:rsidP="00965343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A108A2">
        <w:rPr>
          <w:rFonts w:ascii="Times New Roman" w:hAnsi="Times New Roman" w:cs="Times New Roman"/>
          <w:sz w:val="24"/>
          <w:szCs w:val="24"/>
        </w:rPr>
        <w:t xml:space="preserve">Během práce vsedě byste se měli každé dvě hodiny postavit a protáhnout </w:t>
      </w:r>
      <w:r w:rsidRPr="00A108A2">
        <w:rPr>
          <w:rFonts w:ascii="Times New Roman" w:hAnsi="Times New Roman" w:cs="Times New Roman"/>
          <w:iCs/>
          <w:sz w:val="24"/>
          <w:szCs w:val="24"/>
        </w:rPr>
        <w:t>eventuálně</w:t>
      </w:r>
      <w:r w:rsidRPr="00A108A2">
        <w:rPr>
          <w:rFonts w:ascii="Times New Roman" w:hAnsi="Times New Roman" w:cs="Times New Roman"/>
          <w:sz w:val="24"/>
          <w:szCs w:val="24"/>
        </w:rPr>
        <w:t xml:space="preserve"> změnit sed.</w:t>
      </w:r>
    </w:p>
    <w:p w:rsidR="00965343" w:rsidRPr="00A108A2" w:rsidRDefault="00965343" w:rsidP="00965343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965343" w:rsidRPr="00A108A2" w:rsidRDefault="00965343" w:rsidP="00965343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A108A2">
        <w:rPr>
          <w:rFonts w:ascii="Times New Roman" w:hAnsi="Times New Roman" w:cs="Times New Roman"/>
          <w:sz w:val="24"/>
          <w:szCs w:val="24"/>
        </w:rPr>
        <w:t xml:space="preserve">České podniky se často nehodlají věnovat získávání </w:t>
      </w:r>
      <w:r w:rsidRPr="00A108A2">
        <w:rPr>
          <w:rFonts w:ascii="Times New Roman" w:hAnsi="Times New Roman" w:cs="Times New Roman"/>
          <w:iCs/>
          <w:sz w:val="24"/>
          <w:szCs w:val="24"/>
        </w:rPr>
        <w:t>popřípadě</w:t>
      </w:r>
      <w:r w:rsidRPr="00A108A2">
        <w:rPr>
          <w:rFonts w:ascii="Times New Roman" w:hAnsi="Times New Roman" w:cs="Times New Roman"/>
          <w:sz w:val="24"/>
          <w:szCs w:val="24"/>
        </w:rPr>
        <w:t xml:space="preserve"> výchově vlastních projektových manažerů.</w:t>
      </w:r>
    </w:p>
    <w:p w:rsidR="0085555D" w:rsidRDefault="0085555D" w:rsidP="00A108A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A108A2" w:rsidRPr="00A108A2" w:rsidRDefault="00A108A2" w:rsidP="00A108A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A108A2">
        <w:rPr>
          <w:rFonts w:ascii="Times New Roman" w:hAnsi="Times New Roman" w:cs="Times New Roman"/>
          <w:sz w:val="24"/>
          <w:szCs w:val="24"/>
        </w:rPr>
        <w:t xml:space="preserve">Vážená redakce rád bych prostřednictvím Vašeho časopisu položil několik otázek panu </w:t>
      </w:r>
      <w:r w:rsidRPr="00A108A2">
        <w:rPr>
          <w:rFonts w:ascii="Times New Roman" w:hAnsi="Times New Roman" w:cs="Times New Roman"/>
          <w:bCs/>
          <w:sz w:val="24"/>
          <w:szCs w:val="24"/>
        </w:rPr>
        <w:t>Ing. Jiřímu Šálovi CSc</w:t>
      </w:r>
      <w:r w:rsidRPr="00A108A2">
        <w:rPr>
          <w:rFonts w:ascii="Times New Roman" w:hAnsi="Times New Roman" w:cs="Times New Roman"/>
          <w:sz w:val="24"/>
          <w:szCs w:val="24"/>
        </w:rPr>
        <w:t>. a požádal ho o radu.</w:t>
      </w:r>
    </w:p>
    <w:p w:rsidR="00A108A2" w:rsidRPr="00A108A2" w:rsidRDefault="00A108A2" w:rsidP="00A108A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A108A2" w:rsidRPr="00A108A2" w:rsidRDefault="00A108A2" w:rsidP="00A108A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A108A2">
        <w:rPr>
          <w:rFonts w:ascii="Times New Roman" w:hAnsi="Times New Roman" w:cs="Times New Roman"/>
          <w:sz w:val="24"/>
          <w:szCs w:val="24"/>
        </w:rPr>
        <w:t xml:space="preserve">V souvislosti s oslavami výročí města byla schválena dotace z rozpočtu města na rok 2015 společnosti </w:t>
      </w:r>
      <w:r w:rsidRPr="00A108A2">
        <w:rPr>
          <w:rFonts w:ascii="Times New Roman" w:hAnsi="Times New Roman" w:cs="Times New Roman"/>
          <w:bCs/>
          <w:sz w:val="24"/>
          <w:szCs w:val="24"/>
        </w:rPr>
        <w:t xml:space="preserve">Team </w:t>
      </w:r>
      <w:proofErr w:type="spellStart"/>
      <w:r w:rsidRPr="00A108A2">
        <w:rPr>
          <w:rFonts w:ascii="Times New Roman" w:hAnsi="Times New Roman" w:cs="Times New Roman"/>
          <w:bCs/>
          <w:sz w:val="24"/>
          <w:szCs w:val="24"/>
        </w:rPr>
        <w:t>agency</w:t>
      </w:r>
      <w:proofErr w:type="spellEnd"/>
      <w:r w:rsidRPr="00A108A2">
        <w:rPr>
          <w:rFonts w:ascii="Times New Roman" w:hAnsi="Times New Roman" w:cs="Times New Roman"/>
          <w:bCs/>
          <w:sz w:val="24"/>
          <w:szCs w:val="24"/>
        </w:rPr>
        <w:t xml:space="preserve"> s. r. o.</w:t>
      </w:r>
      <w:r w:rsidRPr="00A108A2">
        <w:rPr>
          <w:rFonts w:ascii="Times New Roman" w:hAnsi="Times New Roman" w:cs="Times New Roman"/>
          <w:sz w:val="24"/>
          <w:szCs w:val="24"/>
        </w:rPr>
        <w:t xml:space="preserve"> na uspořádání akce </w:t>
      </w:r>
      <w:proofErr w:type="spellStart"/>
      <w:r w:rsidRPr="00A108A2">
        <w:rPr>
          <w:rFonts w:ascii="Times New Roman" w:hAnsi="Times New Roman" w:cs="Times New Roman"/>
          <w:sz w:val="24"/>
          <w:szCs w:val="24"/>
        </w:rPr>
        <w:t>Multifestival</w:t>
      </w:r>
      <w:proofErr w:type="spellEnd"/>
      <w:r w:rsidRPr="00A108A2">
        <w:rPr>
          <w:rFonts w:ascii="Times New Roman" w:hAnsi="Times New Roman" w:cs="Times New Roman"/>
          <w:sz w:val="24"/>
          <w:szCs w:val="24"/>
        </w:rPr>
        <w:t xml:space="preserve"> sv. Martina.</w:t>
      </w:r>
    </w:p>
    <w:p w:rsidR="00A108A2" w:rsidRDefault="00A108A2">
      <w:pPr>
        <w:rPr>
          <w:rFonts w:ascii="Times New Roman" w:hAnsi="Times New Roman" w:cs="Times New Roman"/>
          <w:sz w:val="24"/>
          <w:szCs w:val="24"/>
        </w:rPr>
      </w:pPr>
    </w:p>
    <w:p w:rsidR="00A108A2" w:rsidRDefault="00A108A2">
      <w:pPr>
        <w:rPr>
          <w:rFonts w:ascii="Times New Roman" w:hAnsi="Times New Roman" w:cs="Times New Roman"/>
          <w:sz w:val="24"/>
          <w:szCs w:val="24"/>
        </w:rPr>
      </w:pPr>
      <w:r w:rsidRPr="00A108A2">
        <w:rPr>
          <w:rFonts w:ascii="Times New Roman" w:hAnsi="Times New Roman" w:cs="Times New Roman"/>
          <w:sz w:val="24"/>
          <w:szCs w:val="24"/>
        </w:rPr>
        <w:t>Můžete nám prosím otevřít zavazadlový prostor.</w:t>
      </w:r>
    </w:p>
    <w:p w:rsidR="00A108A2" w:rsidRPr="00A108A2" w:rsidRDefault="00A108A2">
      <w:pPr>
        <w:rPr>
          <w:rFonts w:ascii="Times New Roman" w:hAnsi="Times New Roman" w:cs="Times New Roman"/>
          <w:sz w:val="24"/>
          <w:szCs w:val="24"/>
        </w:rPr>
      </w:pPr>
      <w:r w:rsidRPr="00A108A2">
        <w:rPr>
          <w:rFonts w:ascii="Times New Roman" w:hAnsi="Times New Roman" w:cs="Times New Roman"/>
          <w:sz w:val="24"/>
          <w:szCs w:val="24"/>
        </w:rPr>
        <w:t xml:space="preserve">V přírodě se </w:t>
      </w:r>
      <w:proofErr w:type="spellStart"/>
      <w:r w:rsidRPr="00A108A2">
        <w:rPr>
          <w:rFonts w:ascii="Times New Roman" w:hAnsi="Times New Roman" w:cs="Times New Roman"/>
          <w:sz w:val="24"/>
          <w:szCs w:val="24"/>
        </w:rPr>
        <w:t>ethanal</w:t>
      </w:r>
      <w:proofErr w:type="spellEnd"/>
      <w:r w:rsidRPr="00A108A2">
        <w:rPr>
          <w:rFonts w:ascii="Times New Roman" w:hAnsi="Times New Roman" w:cs="Times New Roman"/>
          <w:sz w:val="24"/>
          <w:szCs w:val="24"/>
        </w:rPr>
        <w:t xml:space="preserve"> vyskytuje ve zralém ovoci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08A2">
        <w:rPr>
          <w:rFonts w:ascii="Times New Roman" w:hAnsi="Times New Roman" w:cs="Times New Roman"/>
          <w:sz w:val="24"/>
          <w:szCs w:val="24"/>
        </w:rPr>
        <w:t xml:space="preserve"> kávě </w:t>
      </w:r>
      <w:r w:rsidRPr="00A108A2">
        <w:rPr>
          <w:rStyle w:val="coll"/>
          <w:rFonts w:ascii="Times New Roman" w:hAnsi="Times New Roman" w:cs="Times New Roman"/>
          <w:sz w:val="24"/>
          <w:szCs w:val="24"/>
        </w:rPr>
        <w:t>apod.</w:t>
      </w:r>
    </w:p>
    <w:sectPr w:rsidR="00A108A2" w:rsidRPr="00A108A2" w:rsidSect="006B640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A1"/>
    <w:rsid w:val="002A4C16"/>
    <w:rsid w:val="004418A1"/>
    <w:rsid w:val="004D07BC"/>
    <w:rsid w:val="006B640B"/>
    <w:rsid w:val="0085555D"/>
    <w:rsid w:val="0085783B"/>
    <w:rsid w:val="00965343"/>
    <w:rsid w:val="00A108A2"/>
    <w:rsid w:val="00AD3990"/>
    <w:rsid w:val="00B7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6FBA7-CEDB-4805-B97D-F084FCBE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AD3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Admin-12</cp:lastModifiedBy>
  <cp:revision>5</cp:revision>
  <dcterms:created xsi:type="dcterms:W3CDTF">2018-09-24T19:44:00Z</dcterms:created>
  <dcterms:modified xsi:type="dcterms:W3CDTF">2018-10-16T17:06:00Z</dcterms:modified>
</cp:coreProperties>
</file>