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F7F55" w14:textId="77777777" w:rsidR="00C8399A" w:rsidRPr="00C8399A" w:rsidRDefault="00C8399A" w:rsidP="00C8399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color w:val="262626"/>
          <w:sz w:val="36"/>
          <w:szCs w:val="36"/>
          <w:lang w:val="ru-RU"/>
        </w:rPr>
      </w:pPr>
      <w:bookmarkStart w:id="0" w:name="_GoBack"/>
      <w:bookmarkEnd w:id="0"/>
      <w:r w:rsidRPr="00C8399A">
        <w:rPr>
          <w:rFonts w:ascii="Helvetica Neue" w:hAnsi="Helvetica Neue" w:cs="Helvetica Neue"/>
          <w:b/>
          <w:color w:val="262626"/>
          <w:sz w:val="36"/>
          <w:szCs w:val="36"/>
          <w:lang w:val="ru-RU"/>
        </w:rPr>
        <w:t>68  Языковой портфель</w:t>
      </w:r>
    </w:p>
    <w:p w14:paraId="5524DDD5" w14:textId="77777777" w:rsidR="00C8399A" w:rsidRPr="00150708" w:rsidRDefault="00C8399A" w:rsidP="00C839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Helvetica Neue"/>
          <w:color w:val="262626"/>
          <w:lang w:val="ru-RU"/>
        </w:rPr>
      </w:pPr>
      <w:r w:rsidRPr="00150708">
        <w:rPr>
          <w:rFonts w:cs="Helvetica Neue"/>
          <w:color w:val="262626"/>
          <w:lang w:val="ru-RU"/>
        </w:rPr>
        <w:t>Одним их новых, перспективных средств обучения иностранному языку в школе в последние годы становится технология “языкового портфеля”.</w:t>
      </w:r>
    </w:p>
    <w:p w14:paraId="025F1B42" w14:textId="77777777" w:rsidR="006462F5" w:rsidRPr="00150708" w:rsidRDefault="00C8399A" w:rsidP="00C839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Helvetica Neue"/>
          <w:color w:val="262626"/>
          <w:lang w:val="ru-RU"/>
        </w:rPr>
      </w:pPr>
      <w:r w:rsidRPr="00150708">
        <w:rPr>
          <w:rFonts w:cs="Helvetica Neue"/>
          <w:b/>
          <w:color w:val="262626"/>
          <w:lang w:val="ru-RU"/>
        </w:rPr>
        <w:t>Языковой портфель</w:t>
      </w:r>
      <w:r w:rsidRPr="00150708">
        <w:rPr>
          <w:rFonts w:cs="Helvetica Neue"/>
          <w:color w:val="262626"/>
          <w:lang w:val="ru-RU"/>
        </w:rPr>
        <w:t xml:space="preserve"> в современных условиях определяется как пакет рабочих материалов, которые представляют тот или иной опыт/результат учебной деятельности обучаемого по овладению иностранным языком. </w:t>
      </w:r>
    </w:p>
    <w:p w14:paraId="15A57584" w14:textId="77777777" w:rsidR="00C8399A" w:rsidRPr="00150708" w:rsidRDefault="00C8399A" w:rsidP="00C839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Helvetica Neue"/>
          <w:color w:val="262626"/>
          <w:lang w:val="ru-RU"/>
        </w:rPr>
      </w:pPr>
      <w:r w:rsidRPr="00150708">
        <w:rPr>
          <w:rFonts w:cs="Helvetica Neue"/>
          <w:color w:val="262626"/>
          <w:lang w:val="ru-RU"/>
        </w:rPr>
        <w:t>Такой пакет материалов дает обучаемому и преподавателю возможность по результату/продукту учебной деятельности, представленному в языковом портфеле, самостоятельно или совместно анализировать и оценивать объем учебной работы и спектр достижений в области изучения языка и иноязычной культуры, динамику овладения изучаемым предметом в различных аспектах, а также опыт учебной деятельности в данной области.</w:t>
      </w:r>
    </w:p>
    <w:p w14:paraId="079A07D3" w14:textId="77777777" w:rsidR="006462F5" w:rsidRPr="006462F5" w:rsidRDefault="006462F5" w:rsidP="00C839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Helvetica Neue"/>
          <w:b/>
          <w:color w:val="262626"/>
          <w:lang w:val="ru-RU"/>
        </w:rPr>
      </w:pPr>
      <w:r w:rsidRPr="006462F5">
        <w:rPr>
          <w:rFonts w:cs="Helvetica Neue"/>
          <w:b/>
          <w:color w:val="262626"/>
          <w:lang w:val="ru-RU"/>
        </w:rPr>
        <w:t>Виды языковых портфелей:</w:t>
      </w:r>
    </w:p>
    <w:p w14:paraId="3B2ADCFB" w14:textId="77777777" w:rsidR="00C8399A" w:rsidRPr="00150708" w:rsidRDefault="00C8399A" w:rsidP="00C839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Helvetica Neue"/>
          <w:color w:val="262626"/>
          <w:lang w:val="ru-RU"/>
        </w:rPr>
      </w:pPr>
      <w:r w:rsidRPr="00150708">
        <w:rPr>
          <w:rFonts w:cs="Helvetica Neue"/>
          <w:b/>
          <w:bCs/>
          <w:i/>
          <w:iCs/>
          <w:color w:val="262626"/>
          <w:lang w:val="ru-RU"/>
        </w:rPr>
        <w:t>- языковой портфель</w:t>
      </w:r>
      <w:r w:rsidRPr="00150708">
        <w:rPr>
          <w:rFonts w:cs="Helvetica Neue"/>
          <w:color w:val="262626"/>
          <w:lang w:val="ru-RU"/>
        </w:rPr>
        <w:t xml:space="preserve"> как инструмент самооценки достижений обучаемого в процессе овладения иностранным языком и уровня владения иностранным языком (</w:t>
      </w:r>
      <w:r w:rsidRPr="00C8399A">
        <w:rPr>
          <w:rFonts w:cs="Helvetica Neue"/>
          <w:color w:val="262626"/>
          <w:lang w:val="en-US"/>
        </w:rPr>
        <w:t>Self</w:t>
      </w:r>
      <w:r w:rsidRPr="00150708">
        <w:rPr>
          <w:rFonts w:cs="Helvetica Neue"/>
          <w:color w:val="262626"/>
          <w:lang w:val="ru-RU"/>
        </w:rPr>
        <w:t>-</w:t>
      </w:r>
      <w:r w:rsidRPr="00C8399A">
        <w:rPr>
          <w:rFonts w:cs="Helvetica Neue"/>
          <w:color w:val="262626"/>
          <w:lang w:val="en-US"/>
        </w:rPr>
        <w:t>Assessment</w:t>
      </w:r>
      <w:r w:rsidRPr="00150708">
        <w:rPr>
          <w:rFonts w:cs="Helvetica Neue"/>
          <w:color w:val="262626"/>
          <w:lang w:val="ru-RU"/>
        </w:rPr>
        <w:t xml:space="preserve"> </w:t>
      </w:r>
      <w:r w:rsidRPr="00C8399A">
        <w:rPr>
          <w:rFonts w:cs="Helvetica Neue"/>
          <w:color w:val="262626"/>
          <w:lang w:val="en-US"/>
        </w:rPr>
        <w:t>Language</w:t>
      </w:r>
      <w:r w:rsidRPr="00150708">
        <w:rPr>
          <w:rFonts w:cs="Helvetica Neue"/>
          <w:color w:val="262626"/>
          <w:lang w:val="ru-RU"/>
        </w:rPr>
        <w:t xml:space="preserve"> </w:t>
      </w:r>
      <w:r w:rsidRPr="00C8399A">
        <w:rPr>
          <w:rFonts w:cs="Helvetica Neue"/>
          <w:color w:val="262626"/>
          <w:lang w:val="en-US"/>
        </w:rPr>
        <w:t>Portfolio</w:t>
      </w:r>
      <w:r w:rsidRPr="00150708">
        <w:rPr>
          <w:rFonts w:cs="Helvetica Neue"/>
          <w:color w:val="262626"/>
          <w:lang w:val="ru-RU"/>
        </w:rPr>
        <w:t>).</w:t>
      </w:r>
    </w:p>
    <w:p w14:paraId="766C4CEA" w14:textId="77777777" w:rsidR="00C8399A" w:rsidRPr="00C8399A" w:rsidRDefault="00C8399A" w:rsidP="00C839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Helvetica Neue"/>
          <w:color w:val="262626"/>
          <w:lang w:val="en-US"/>
        </w:rPr>
      </w:pPr>
      <w:r w:rsidRPr="00150708">
        <w:rPr>
          <w:rFonts w:cs="Helvetica Neue"/>
          <w:b/>
          <w:bCs/>
          <w:i/>
          <w:iCs/>
          <w:color w:val="262626"/>
          <w:lang w:val="ru-RU"/>
        </w:rPr>
        <w:t>- языковой портфель</w:t>
      </w:r>
      <w:r w:rsidRPr="00150708">
        <w:rPr>
          <w:rFonts w:cs="Helvetica Neue"/>
          <w:color w:val="262626"/>
          <w:lang w:val="ru-RU"/>
        </w:rPr>
        <w:t xml:space="preserve"> как инструмент автономного изучения иностранного языка (</w:t>
      </w:r>
      <w:r w:rsidRPr="00C8399A">
        <w:rPr>
          <w:rFonts w:cs="Helvetica Neue"/>
          <w:color w:val="262626"/>
          <w:lang w:val="en-US"/>
        </w:rPr>
        <w:t>Language</w:t>
      </w:r>
      <w:r w:rsidRPr="00150708">
        <w:rPr>
          <w:rFonts w:cs="Helvetica Neue"/>
          <w:color w:val="262626"/>
          <w:lang w:val="ru-RU"/>
        </w:rPr>
        <w:t xml:space="preserve"> </w:t>
      </w:r>
      <w:r w:rsidRPr="00C8399A">
        <w:rPr>
          <w:rFonts w:cs="Helvetica Neue"/>
          <w:color w:val="262626"/>
          <w:lang w:val="en-US"/>
        </w:rPr>
        <w:t>Learning</w:t>
      </w:r>
      <w:r w:rsidRPr="00150708">
        <w:rPr>
          <w:rFonts w:cs="Helvetica Neue"/>
          <w:color w:val="262626"/>
          <w:lang w:val="ru-RU"/>
        </w:rPr>
        <w:t xml:space="preserve"> </w:t>
      </w:r>
      <w:r w:rsidRPr="00C8399A">
        <w:rPr>
          <w:rFonts w:cs="Helvetica Neue"/>
          <w:color w:val="262626"/>
          <w:lang w:val="en-US"/>
        </w:rPr>
        <w:t>Portfolio</w:t>
      </w:r>
      <w:r w:rsidRPr="00150708">
        <w:rPr>
          <w:rFonts w:cs="Helvetica Neue"/>
          <w:color w:val="262626"/>
          <w:lang w:val="ru-RU"/>
        </w:rPr>
        <w:t xml:space="preserve">) – данный вид языкового портфеля может также варьироваться в зависимости от одноцелевой или комплексной направленности: языковой портфель по чтению </w:t>
      </w:r>
      <w:r w:rsidRPr="00C8399A">
        <w:rPr>
          <w:rFonts w:cs="Helvetica Neue"/>
          <w:color w:val="262626"/>
          <w:lang w:val="en-US"/>
        </w:rPr>
        <w:t>(Reading Portfolio), по аудированию (Listening Portfolio), по говорению (Speaking Portfolio), по письму (Writing Portfolio), языковой портфель взаимосвязанного развития видов иноязычной речевой деятельности (Integrated Skills Portfolio).</w:t>
      </w:r>
    </w:p>
    <w:p w14:paraId="33CFB501" w14:textId="77777777" w:rsidR="00C8399A" w:rsidRPr="00150708" w:rsidRDefault="00C8399A" w:rsidP="00C839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Helvetica Neue"/>
          <w:color w:val="262626"/>
          <w:lang w:val="ru-RU"/>
        </w:rPr>
      </w:pPr>
      <w:r w:rsidRPr="00150708">
        <w:rPr>
          <w:rFonts w:cs="Helvetica Neue"/>
          <w:color w:val="262626"/>
          <w:lang w:val="ru-RU"/>
        </w:rPr>
        <w:t xml:space="preserve">- </w:t>
      </w:r>
      <w:r w:rsidRPr="00150708">
        <w:rPr>
          <w:rFonts w:cs="Helvetica Neue"/>
          <w:b/>
          <w:bCs/>
          <w:i/>
          <w:iCs/>
          <w:color w:val="262626"/>
          <w:lang w:val="ru-RU"/>
        </w:rPr>
        <w:t>многоцелевой языковой портфель</w:t>
      </w:r>
      <w:r w:rsidRPr="00150708">
        <w:rPr>
          <w:rFonts w:cs="Helvetica Neue"/>
          <w:color w:val="262626"/>
          <w:lang w:val="ru-RU"/>
        </w:rPr>
        <w:t>, включающий различные цели в области овладения иностранным языком (</w:t>
      </w:r>
      <w:r w:rsidRPr="00C8399A">
        <w:rPr>
          <w:rFonts w:cs="Helvetica Neue"/>
          <w:color w:val="262626"/>
          <w:lang w:val="en-US"/>
        </w:rPr>
        <w:t>Comprehensive</w:t>
      </w:r>
      <w:r w:rsidRPr="00150708">
        <w:rPr>
          <w:rFonts w:cs="Helvetica Neue"/>
          <w:color w:val="262626"/>
          <w:lang w:val="ru-RU"/>
        </w:rPr>
        <w:t xml:space="preserve"> </w:t>
      </w:r>
      <w:r w:rsidRPr="00C8399A">
        <w:rPr>
          <w:rFonts w:cs="Helvetica Neue"/>
          <w:color w:val="262626"/>
          <w:lang w:val="en-US"/>
        </w:rPr>
        <w:t>Language</w:t>
      </w:r>
      <w:r w:rsidRPr="00150708">
        <w:rPr>
          <w:rFonts w:cs="Helvetica Neue"/>
          <w:color w:val="262626"/>
          <w:lang w:val="ru-RU"/>
        </w:rPr>
        <w:t xml:space="preserve"> </w:t>
      </w:r>
      <w:r w:rsidRPr="00C8399A">
        <w:rPr>
          <w:rFonts w:cs="Helvetica Neue"/>
          <w:color w:val="262626"/>
          <w:lang w:val="en-US"/>
        </w:rPr>
        <w:t>Portfolio</w:t>
      </w:r>
      <w:r w:rsidRPr="00150708">
        <w:rPr>
          <w:rFonts w:cs="Helvetica Neue"/>
          <w:color w:val="262626"/>
          <w:lang w:val="ru-RU"/>
        </w:rPr>
        <w:t>).</w:t>
      </w:r>
    </w:p>
    <w:p w14:paraId="425FB4EA" w14:textId="77777777" w:rsidR="00C8399A" w:rsidRPr="00150708" w:rsidRDefault="00C8399A" w:rsidP="00C839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Helvetica Neue"/>
          <w:color w:val="262626"/>
          <w:lang w:val="ru-RU"/>
        </w:rPr>
      </w:pPr>
      <w:r w:rsidRPr="00150708">
        <w:rPr>
          <w:rFonts w:cs="Helvetica Neue"/>
          <w:b/>
          <w:bCs/>
          <w:color w:val="262626"/>
          <w:lang w:val="ru-RU"/>
        </w:rPr>
        <w:t xml:space="preserve">Эффективность </w:t>
      </w:r>
      <w:r w:rsidRPr="00150708">
        <w:rPr>
          <w:rFonts w:cs="Helvetica Neue"/>
          <w:color w:val="262626"/>
          <w:lang w:val="ru-RU"/>
        </w:rPr>
        <w:t>языкового портфеля объясняется, прежде всего, аутентичным характером оценки и самооценки по сравнению с другими формами контроля и оценки, используемыми в языковой области. Это обеспечивается представленными в языковом портфеле реальными учебными задачами и продуктами креативной учебной деятельности, четкими осознаваемыми обучаемыми критериями оценки, обобщением эффективного личного опыта изучения иностранного языка. Такая форма самооценки способствует актуализации у обучаемых мотивации, связанной с отражением реальных результатов учебной деятельности.</w:t>
      </w:r>
    </w:p>
    <w:p w14:paraId="6CAC4EC5" w14:textId="77777777" w:rsidR="00C8399A" w:rsidRPr="00150708" w:rsidRDefault="00C8399A" w:rsidP="00C839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Helvetica Neue"/>
          <w:color w:val="262626"/>
          <w:lang w:val="ru-RU"/>
        </w:rPr>
      </w:pPr>
      <w:r w:rsidRPr="00150708">
        <w:rPr>
          <w:rFonts w:cs="Helvetica Neue"/>
          <w:color w:val="262626"/>
          <w:lang w:val="ru-RU"/>
        </w:rPr>
        <w:t xml:space="preserve">Отметим, что одним из важных преимуществ языкового портфеля, по сравнению, в частности, со стандартизированными тестами, которые дают “разовую оценку”, является возможность для обучаемого самостоятельно определить свою динамику уровня владения языком, как бы “заглянуть в себя” и получить отражение своих способностей, умений, прогресса в изучении </w:t>
      </w:r>
      <w:r w:rsidRPr="00150708">
        <w:rPr>
          <w:rFonts w:cs="Helvetica Neue"/>
          <w:color w:val="262626"/>
          <w:lang w:val="ru-RU"/>
        </w:rPr>
        <w:lastRenderedPageBreak/>
        <w:t>языка.</w:t>
      </w:r>
    </w:p>
    <w:p w14:paraId="2956CCA3" w14:textId="77777777" w:rsidR="00C8399A" w:rsidRPr="00C8399A" w:rsidRDefault="00C8399A" w:rsidP="00C839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Helvetica Neue"/>
          <w:color w:val="262626"/>
          <w:lang w:val="en-US"/>
        </w:rPr>
      </w:pPr>
      <w:r w:rsidRPr="00150708">
        <w:rPr>
          <w:rFonts w:cs="Helvetica Neue"/>
          <w:b/>
          <w:bCs/>
          <w:color w:val="262626"/>
          <w:lang w:val="ru-RU"/>
        </w:rPr>
        <w:t xml:space="preserve">Содержание и структура </w:t>
      </w:r>
      <w:r w:rsidRPr="00150708">
        <w:rPr>
          <w:rFonts w:cs="Helvetica Neue"/>
          <w:color w:val="262626"/>
          <w:lang w:val="ru-RU"/>
        </w:rPr>
        <w:t xml:space="preserve">каждого вида языкового портфеля зависит от его основной функции и цели. Например, в языковой портфель типа </w:t>
      </w:r>
      <w:r w:rsidRPr="00C8399A">
        <w:rPr>
          <w:rFonts w:cs="Helvetica Neue"/>
          <w:b/>
          <w:bCs/>
          <w:i/>
          <w:iCs/>
          <w:color w:val="262626"/>
          <w:lang w:val="en-US"/>
        </w:rPr>
        <w:t>Administrative</w:t>
      </w:r>
      <w:r w:rsidRPr="00150708">
        <w:rPr>
          <w:rFonts w:cs="Helvetica Neue"/>
          <w:b/>
          <w:bCs/>
          <w:i/>
          <w:iCs/>
          <w:color w:val="262626"/>
          <w:lang w:val="ru-RU"/>
        </w:rPr>
        <w:t xml:space="preserve"> </w:t>
      </w:r>
      <w:r w:rsidRPr="00150708">
        <w:rPr>
          <w:rFonts w:cs="Helvetica Neue"/>
          <w:color w:val="262626"/>
          <w:lang w:val="ru-RU"/>
        </w:rPr>
        <w:t xml:space="preserve">включаются, как правило, образцы лучших самостоятельных работ обучаемого, выполненные в течение определенного периода. С помощью такого портфеля обучаемый может показать свои достижения в использовании изучаемого языка при приеме на работу, в другое учебное заведение (в том числе и зарубежное) или в других целях. В этом случае языковой портфель выполняет социальную функцию информирования о достижениях и опыте обучаемого в области межкультурного общения. </w:t>
      </w:r>
      <w:r w:rsidRPr="00C8399A">
        <w:rPr>
          <w:rFonts w:cs="Helvetica Neue"/>
          <w:color w:val="262626"/>
          <w:lang w:val="en-US"/>
        </w:rPr>
        <w:t>В качестве примеров языкового портфеля данного типа можно привести Employability Portfolio – “Working Papers”, Performance Reviews – “How am I doing?”</w:t>
      </w:r>
    </w:p>
    <w:p w14:paraId="01F54071" w14:textId="77777777" w:rsidR="00C8399A" w:rsidRPr="007E2892" w:rsidRDefault="00C8399A" w:rsidP="00C839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Helvetica Neue"/>
          <w:color w:val="262626"/>
          <w:lang w:val="ru-RU"/>
        </w:rPr>
      </w:pPr>
      <w:r w:rsidRPr="00150708">
        <w:rPr>
          <w:rFonts w:cs="Helvetica Neue"/>
          <w:color w:val="262626"/>
          <w:lang w:val="ru-RU"/>
        </w:rPr>
        <w:t xml:space="preserve">Как показывают результаты апробации языкового портфеля, его </w:t>
      </w:r>
      <w:r w:rsidRPr="00150708">
        <w:rPr>
          <w:rFonts w:cs="Helvetica Neue"/>
          <w:b/>
          <w:bCs/>
          <w:i/>
          <w:iCs/>
          <w:color w:val="262626"/>
          <w:lang w:val="ru-RU"/>
        </w:rPr>
        <w:t xml:space="preserve">особое </w:t>
      </w:r>
      <w:r w:rsidRPr="00150708">
        <w:rPr>
          <w:rFonts w:cs="Helvetica Neue"/>
          <w:color w:val="262626"/>
          <w:lang w:val="ru-RU"/>
        </w:rPr>
        <w:t xml:space="preserve">педагогическое значение как учебного средства состоит в том, что оно направлено на актуализацию самостоятельной учебной деятельности по овладению иностранным языком. </w:t>
      </w:r>
      <w:r w:rsidRPr="007E2892">
        <w:rPr>
          <w:rFonts w:cs="Helvetica Neue"/>
          <w:color w:val="262626"/>
          <w:lang w:val="ru-RU"/>
        </w:rPr>
        <w:t>В данном случае создаются оптимальные условия для формирования учебной компетенции обучаемого в области изучения языка и развития его продуктивной учебной деятельности. В силу этого формируются соответствующие учебные стратегии и умения, необходимые для эффективной самостоятельной работы при изучении иностранного языка. В определенной степени это можно соотнести с составлением своего личного (индивидуального) учебного средства. Это учебное средство, в отличие от видов работы, стимулирующих иноязычное речевое общение, создает ситуацию развития и обеспечивает реальную вовлеченность и личную ответственность за ход учебного процесса: “Я могу это делать” - “Мне это удается” - “Это моя цель”.</w:t>
      </w:r>
    </w:p>
    <w:p w14:paraId="38B5DD82" w14:textId="77777777" w:rsidR="006462F5" w:rsidRPr="006462F5" w:rsidRDefault="006462F5" w:rsidP="006462F5">
      <w:pPr>
        <w:pStyle w:val="Odstavecseseznamem"/>
        <w:jc w:val="both"/>
        <w:rPr>
          <w:b/>
          <w:lang w:val="ru-RU"/>
        </w:rPr>
      </w:pPr>
      <w:r w:rsidRPr="006462F5">
        <w:rPr>
          <w:b/>
          <w:lang w:val="ru-RU"/>
        </w:rPr>
        <w:t>Цель ЯП:</w:t>
      </w:r>
    </w:p>
    <w:p w14:paraId="33FF8F62" w14:textId="77777777" w:rsidR="006462F5" w:rsidRDefault="006462F5" w:rsidP="006462F5">
      <w:pPr>
        <w:pStyle w:val="Odstavecseseznamem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Формирование межкультурные компетенции учащихся</w:t>
      </w:r>
    </w:p>
    <w:p w14:paraId="6E2C7432" w14:textId="77777777" w:rsidR="006462F5" w:rsidRDefault="006462F5" w:rsidP="006462F5">
      <w:pPr>
        <w:pStyle w:val="Odstavecseseznamem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Формирование у учащихся гражданского самосознания</w:t>
      </w:r>
    </w:p>
    <w:p w14:paraId="3A729AF3" w14:textId="77777777" w:rsidR="006462F5" w:rsidRDefault="006462F5" w:rsidP="006462F5">
      <w:pPr>
        <w:pStyle w:val="Odstavecseseznamem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Формирование у учащихся стремления самостоятельно осваивать культурное и языковое наследие Европы</w:t>
      </w:r>
    </w:p>
    <w:p w14:paraId="59AF2E9F" w14:textId="77777777" w:rsidR="006462F5" w:rsidRDefault="006462F5" w:rsidP="006462F5">
      <w:pPr>
        <w:jc w:val="both"/>
        <w:rPr>
          <w:lang w:val="ru-RU"/>
        </w:rPr>
      </w:pPr>
      <w:r>
        <w:rPr>
          <w:lang w:val="ru-RU"/>
        </w:rPr>
        <w:t xml:space="preserve">             </w:t>
      </w:r>
      <w:r w:rsidRPr="00CB0EA2">
        <w:rPr>
          <w:b/>
          <w:lang w:val="ru-RU"/>
        </w:rPr>
        <w:t>Задачи ЯП</w:t>
      </w:r>
      <w:r>
        <w:rPr>
          <w:lang w:val="ru-RU"/>
        </w:rPr>
        <w:t>:</w:t>
      </w:r>
    </w:p>
    <w:p w14:paraId="309C7B81" w14:textId="77777777" w:rsidR="006462F5" w:rsidRDefault="006462F5" w:rsidP="006462F5">
      <w:pPr>
        <w:pStyle w:val="Odstavecseseznamem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Отмечать языковые способности, умения, навыки учащегося</w:t>
      </w:r>
    </w:p>
    <w:p w14:paraId="7E3AD35C" w14:textId="77777777" w:rsidR="006462F5" w:rsidRDefault="006462F5" w:rsidP="006462F5">
      <w:pPr>
        <w:pStyle w:val="Odstavecseseznamem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Отслеживать опыт межкультурного общения учащегося</w:t>
      </w:r>
    </w:p>
    <w:p w14:paraId="31CB65E9" w14:textId="77777777" w:rsidR="006462F5" w:rsidRDefault="006462F5" w:rsidP="006462F5">
      <w:pPr>
        <w:pStyle w:val="Odstavecseseznamem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Исследовать развитие учащегося в течение определенного времени</w:t>
      </w:r>
    </w:p>
    <w:p w14:paraId="63116E4A" w14:textId="77777777" w:rsidR="006462F5" w:rsidRDefault="006462F5" w:rsidP="006462F5">
      <w:pPr>
        <w:pStyle w:val="Odstavecseseznamem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Изучить особенности себя как личности и развивать уверенность в себе</w:t>
      </w:r>
    </w:p>
    <w:p w14:paraId="2EC0F423" w14:textId="77777777" w:rsidR="006462F5" w:rsidRDefault="006462F5" w:rsidP="006462F5">
      <w:pPr>
        <w:pStyle w:val="Odstavecseseznamem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Развивать письменные навыки</w:t>
      </w:r>
    </w:p>
    <w:p w14:paraId="3B62A1BB" w14:textId="77777777" w:rsidR="006462F5" w:rsidRDefault="006462F5" w:rsidP="006462F5">
      <w:pPr>
        <w:pStyle w:val="Odstavecseseznamem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Обеспечивать преемственность в процессе обучения (при переходе в другое учебное заведение, изучение языков на протяжении всей жизни)</w:t>
      </w:r>
    </w:p>
    <w:p w14:paraId="51E3538E" w14:textId="77777777" w:rsidR="006462F5" w:rsidRDefault="006462F5" w:rsidP="006462F5">
      <w:pPr>
        <w:pStyle w:val="Odstavecseseznamem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lastRenderedPageBreak/>
        <w:t>Готовить студентов к поступления в среднее или высшее учебное заведение, на работу</w:t>
      </w:r>
    </w:p>
    <w:p w14:paraId="19095983" w14:textId="77777777" w:rsidR="006462F5" w:rsidRDefault="006462F5" w:rsidP="006462F5">
      <w:pPr>
        <w:jc w:val="both"/>
        <w:rPr>
          <w:lang w:val="ru-RU"/>
        </w:rPr>
      </w:pPr>
      <w:r>
        <w:rPr>
          <w:lang w:val="ru-RU"/>
        </w:rPr>
        <w:t xml:space="preserve">            </w:t>
      </w:r>
      <w:r w:rsidRPr="00CB0EA2">
        <w:rPr>
          <w:b/>
          <w:lang w:val="ru-RU"/>
        </w:rPr>
        <w:t>Разделы ЯП</w:t>
      </w:r>
      <w:r>
        <w:rPr>
          <w:lang w:val="ru-RU"/>
        </w:rPr>
        <w:t>:</w:t>
      </w:r>
    </w:p>
    <w:p w14:paraId="16BBB1C9" w14:textId="77777777" w:rsidR="006462F5" w:rsidRDefault="006462F5" w:rsidP="006462F5">
      <w:pPr>
        <w:pStyle w:val="Odstavecseseznamem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Паспорт (дипломы, сертификаты о экзаменах по языку)</w:t>
      </w:r>
    </w:p>
    <w:p w14:paraId="39A03287" w14:textId="77777777" w:rsidR="006462F5" w:rsidRDefault="006462F5" w:rsidP="006462F5">
      <w:pPr>
        <w:pStyle w:val="Odstavecseseznamem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Языковая биография</w:t>
      </w:r>
    </w:p>
    <w:p w14:paraId="51BF3BF6" w14:textId="77777777" w:rsidR="006462F5" w:rsidRDefault="006462F5" w:rsidP="006462F5">
      <w:pPr>
        <w:pStyle w:val="Odstavecseseznamem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Досье (работы свидетельствующие об успехах учащегося в овладении языками: лучшие письменные работы, список прочитанной литературы, письма,…)</w:t>
      </w:r>
    </w:p>
    <w:p w14:paraId="306C1AD2" w14:textId="77777777" w:rsidR="006462F5" w:rsidRDefault="006462F5" w:rsidP="006462F5">
      <w:pPr>
        <w:pStyle w:val="Odstavecseseznamem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Памятки – включают рекомендации по развитию учебных навыков.</w:t>
      </w:r>
    </w:p>
    <w:p w14:paraId="3E4DA495" w14:textId="77777777" w:rsidR="006462F5" w:rsidRDefault="006462F5" w:rsidP="006462F5">
      <w:pPr>
        <w:pStyle w:val="Odstavecseseznamem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Рефлексия – включает оценочные листы и отзывы учителя, одноклассников, родителей о портфеле.</w:t>
      </w:r>
    </w:p>
    <w:p w14:paraId="43AFCE1B" w14:textId="77777777" w:rsidR="006462F5" w:rsidRPr="00152E23" w:rsidRDefault="006462F5" w:rsidP="006462F5">
      <w:pPr>
        <w:jc w:val="both"/>
        <w:rPr>
          <w:lang w:val="ru-RU"/>
        </w:rPr>
      </w:pPr>
    </w:p>
    <w:p w14:paraId="4A82C3D1" w14:textId="77777777" w:rsidR="006462F5" w:rsidRPr="007E2892" w:rsidRDefault="006462F5" w:rsidP="00C839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Helvetica Neue"/>
          <w:color w:val="262626"/>
          <w:lang w:val="ru-RU"/>
        </w:rPr>
      </w:pPr>
    </w:p>
    <w:p w14:paraId="159EF2E2" w14:textId="77777777" w:rsidR="0024056E" w:rsidRPr="00C8399A" w:rsidRDefault="0024056E" w:rsidP="00C8399A">
      <w:pPr>
        <w:spacing w:line="276" w:lineRule="auto"/>
        <w:jc w:val="both"/>
        <w:rPr>
          <w:lang w:val="cs-CZ"/>
        </w:rPr>
      </w:pPr>
    </w:p>
    <w:sectPr w:rsidR="0024056E" w:rsidRPr="00C8399A" w:rsidSect="00C90FE2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D5B7E" w14:textId="77777777" w:rsidR="00DC4ECD" w:rsidRDefault="00DC4ECD" w:rsidP="00C8399A">
      <w:r>
        <w:separator/>
      </w:r>
    </w:p>
  </w:endnote>
  <w:endnote w:type="continuationSeparator" w:id="0">
    <w:p w14:paraId="339E6E39" w14:textId="77777777" w:rsidR="00DC4ECD" w:rsidRDefault="00DC4ECD" w:rsidP="00C8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DB997" w14:textId="77777777" w:rsidR="00C8399A" w:rsidRDefault="00C8399A" w:rsidP="0024136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455C3EC" w14:textId="77777777" w:rsidR="00C8399A" w:rsidRDefault="00C8399A" w:rsidP="00C8399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3981C" w14:textId="5500AAA5" w:rsidR="00C8399A" w:rsidRDefault="00C8399A" w:rsidP="0024136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61E8">
      <w:rPr>
        <w:rStyle w:val="slostrnky"/>
        <w:noProof/>
      </w:rPr>
      <w:t>2</w:t>
    </w:r>
    <w:r>
      <w:rPr>
        <w:rStyle w:val="slostrnky"/>
      </w:rPr>
      <w:fldChar w:fldCharType="end"/>
    </w:r>
  </w:p>
  <w:p w14:paraId="2F4F50D3" w14:textId="77777777" w:rsidR="00C8399A" w:rsidRDefault="00C8399A" w:rsidP="00C8399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1B4E9" w14:textId="77777777" w:rsidR="00DC4ECD" w:rsidRDefault="00DC4ECD" w:rsidP="00C8399A">
      <w:r>
        <w:separator/>
      </w:r>
    </w:p>
  </w:footnote>
  <w:footnote w:type="continuationSeparator" w:id="0">
    <w:p w14:paraId="63598B3A" w14:textId="77777777" w:rsidR="00DC4ECD" w:rsidRDefault="00DC4ECD" w:rsidP="00C83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F5BD0"/>
    <w:multiLevelType w:val="hybridMultilevel"/>
    <w:tmpl w:val="20A23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DF5E10"/>
    <w:multiLevelType w:val="hybridMultilevel"/>
    <w:tmpl w:val="6A5C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C4EE5"/>
    <w:multiLevelType w:val="hybridMultilevel"/>
    <w:tmpl w:val="C5AAC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A0EF1"/>
    <w:multiLevelType w:val="hybridMultilevel"/>
    <w:tmpl w:val="DE363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9A"/>
    <w:rsid w:val="00150708"/>
    <w:rsid w:val="00210DCD"/>
    <w:rsid w:val="0024056E"/>
    <w:rsid w:val="006462F5"/>
    <w:rsid w:val="007E2892"/>
    <w:rsid w:val="009C2C68"/>
    <w:rsid w:val="00C8399A"/>
    <w:rsid w:val="00DC4ECD"/>
    <w:rsid w:val="00E7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7E652"/>
  <w14:defaultImageDpi w14:val="300"/>
  <w15:docId w15:val="{85021894-ED72-40FF-AB5B-1DE4F4F4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8399A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399A"/>
    <w:rPr>
      <w:lang w:val="en-GB"/>
    </w:rPr>
  </w:style>
  <w:style w:type="character" w:styleId="slostrnky">
    <w:name w:val="page number"/>
    <w:basedOn w:val="Standardnpsmoodstavce"/>
    <w:uiPriority w:val="99"/>
    <w:semiHidden/>
    <w:unhideWhenUsed/>
    <w:rsid w:val="00C8399A"/>
  </w:style>
  <w:style w:type="paragraph" w:styleId="Odstavecseseznamem">
    <w:name w:val="List Paragraph"/>
    <w:basedOn w:val="Normln"/>
    <w:uiPriority w:val="34"/>
    <w:qFormat/>
    <w:rsid w:val="00646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E5810418-A9B7-4FFC-91A3-850D7C55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Kiryukhina</dc:creator>
  <cp:keywords/>
  <dc:description/>
  <cp:lastModifiedBy>Bobrzykova</cp:lastModifiedBy>
  <cp:revision>2</cp:revision>
  <cp:lastPrinted>2017-03-16T17:20:00Z</cp:lastPrinted>
  <dcterms:created xsi:type="dcterms:W3CDTF">2018-09-18T09:48:00Z</dcterms:created>
  <dcterms:modified xsi:type="dcterms:W3CDTF">2018-09-18T09:48:00Z</dcterms:modified>
</cp:coreProperties>
</file>