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77F" w:rsidRPr="00FC6124" w:rsidRDefault="00FC6124" w:rsidP="000E6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  <w:t>Сатира</w:t>
      </w:r>
      <w:bookmarkStart w:id="0" w:name="_GoBack"/>
      <w:bookmarkEnd w:id="0"/>
    </w:p>
    <w:p w:rsidR="00054C5C" w:rsidRPr="00054C5C" w:rsidRDefault="00054C5C" w:rsidP="000E6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</w:pPr>
    </w:p>
    <w:p w:rsidR="000E677F" w:rsidRDefault="00054C5C" w:rsidP="000E6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    </w:t>
      </w:r>
      <w:r w:rsidR="000E677F" w:rsidRPr="000E67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Русские писатели-сатирики в 20-30-е годы отличались особенной </w:t>
      </w:r>
      <w:r w:rsidR="000E677F" w:rsidRPr="000E67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смелостью и откровенностью своих высказываний.</w:t>
      </w:r>
      <w:r w:rsidR="000E677F" w:rsidRPr="000E67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Все они были наследниками русского реализма XIX века. Имя Михаила Булгакова стоит в одном ряду с такими именами в русской литературе, как М. Зощенко, А. Толстой, Илья Ильф и Евгений Петров, </w:t>
      </w:r>
      <w:r w:rsidR="000E677F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          </w:t>
      </w:r>
      <w:r w:rsidR="000E677F" w:rsidRPr="000E677F">
        <w:rPr>
          <w:rFonts w:ascii="Times New Roman" w:eastAsia="Times New Roman" w:hAnsi="Times New Roman" w:cs="Times New Roman"/>
          <w:sz w:val="24"/>
          <w:szCs w:val="24"/>
          <w:lang w:eastAsia="cs-CZ"/>
        </w:rPr>
        <w:t>А. Платонов.</w:t>
      </w:r>
      <w:r w:rsidR="00870EC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Все они являются представителями сатирической прозы </w:t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данного периода в советской литертауре.</w:t>
      </w:r>
    </w:p>
    <w:p w:rsidR="004B4CEC" w:rsidRDefault="00054C5C" w:rsidP="000E67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  Это </w:t>
      </w:r>
      <w:r w:rsidRPr="00054C5C">
        <w:rPr>
          <w:rFonts w:ascii="Times New Roman" w:hAnsi="Times New Roman" w:cs="Times New Roman"/>
          <w:sz w:val="24"/>
          <w:szCs w:val="24"/>
          <w:shd w:val="clear" w:color="auto" w:fill="FFFFFF"/>
        </w:rPr>
        <w:t>далеко не полный перечень талантливых писателей, имена которых олицетворяют сатиру 20 — 30-х годов XX столетия. Это были разные люди с разными судьбами, характерами, манерами, вкусами, привычками. Несмотря на это, у них было много общего: все они были людьми высокой культуры, очень неравнодушными, тяжело и болезненно переживавшими несовершенство тог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дашнего общества и человеческой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натуры.</w:t>
      </w:r>
      <w:r w:rsidRPr="00054C5C">
        <w:rPr>
          <w:rFonts w:ascii="Times New Roman" w:hAnsi="Times New Roman" w:cs="Times New Roman"/>
          <w:sz w:val="24"/>
          <w:szCs w:val="24"/>
        </w:rPr>
        <w:br/>
      </w:r>
      <w:r w:rsidRPr="00054C5C">
        <w:rPr>
          <w:rFonts w:ascii="Times New Roman" w:hAnsi="Times New Roman" w:cs="Times New Roman"/>
          <w:sz w:val="24"/>
          <w:szCs w:val="24"/>
          <w:shd w:val="clear" w:color="auto" w:fill="FFFFFF"/>
        </w:rPr>
        <w:t>    В то нелегкое время юмор и сатира были в моде. В периодических изданиях появлялись новые сатирические рубрики, многие из которых стали впоследствии постоянными и являлись своеобразной "визитной карточкой" издания. Это была примета времени, в ней отразилась атмосфера жизни 20 — 30-х годов.</w:t>
      </w:r>
    </w:p>
    <w:p w:rsidR="004B4CEC" w:rsidRDefault="004B4CEC" w:rsidP="004B4CE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4C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Юмор —</w:t>
      </w:r>
      <w:r w:rsidRPr="004B4CEC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 </w:t>
      </w:r>
      <w:r w:rsidRPr="004B4CE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особый вид комического, изображение героев в смешном виде. В отличие от сатиры, юмор — смех веселый, добродушный, помогающий человеку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освободиться от предрассудков,оши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softHyphen/>
        <w:t>бочныхубеждений,</w:t>
      </w:r>
      <w:r w:rsidRPr="004B4CE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недостатков.</w:t>
      </w:r>
    </w:p>
    <w:p w:rsidR="00054C5C" w:rsidRPr="000E677F" w:rsidRDefault="004B4CEC" w:rsidP="004B4C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4B4C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Сатира —</w:t>
      </w:r>
      <w:r w:rsidRPr="004B4CE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</w:t>
      </w:r>
      <w:r w:rsidRPr="004B4CE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особый вид комического: высмеивание, разоблачение отрицательных сторон жизни, изображение их в нелепом, карикатурном виде. Например, явно сатирично описан в «Мастере и Маргарите» Булгакова «дом Грибоедова», где размещалась ассоциация писателей МАССОЛИТ. О литературе здесь мало что напоминает, а все двери увешаны табличками типа «Рыбно-дачная секция».</w:t>
      </w:r>
      <w:r w:rsidR="00054C5C" w:rsidRPr="004B4CEC">
        <w:rPr>
          <w:rFonts w:ascii="Times New Roman" w:hAnsi="Times New Roman" w:cs="Times New Roman"/>
          <w:sz w:val="24"/>
          <w:szCs w:val="24"/>
        </w:rPr>
        <w:br/>
      </w:r>
      <w:r w:rsidR="00054C5C" w:rsidRPr="00054C5C">
        <w:rPr>
          <w:rFonts w:ascii="Times New Roman" w:hAnsi="Times New Roman" w:cs="Times New Roman"/>
          <w:sz w:val="24"/>
          <w:szCs w:val="24"/>
          <w:shd w:val="clear" w:color="auto" w:fill="FFFFFF"/>
        </w:rPr>
        <w:t>    </w:t>
      </w:r>
      <w:r w:rsidR="00054C5C" w:rsidRPr="00054C5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Сатира начиналась с самой жизни</w:t>
      </w:r>
      <w:r w:rsidR="00054C5C" w:rsidRPr="00054C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Жизнь предлагала сатирикам темы для статей, фельетонов, романов и рассказов. На первом месте среди негативных явлений тогдашней жизни был </w:t>
      </w:r>
      <w:r w:rsidR="00054C5C" w:rsidRPr="00054C5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тоталитарный воинствующий бюрократизм.</w:t>
      </w:r>
      <w:r w:rsidR="00054C5C" w:rsidRPr="00054C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Голыми руками бюрократа не возьмешь — он очень ушлый, баррикадируется циркулярами и инструкциями, которые сам же изобретает</w:t>
      </w:r>
      <w:r w:rsidR="00054C5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="00054C5C" w:rsidRPr="00054C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Смысл его деятельности — остановить течение времени с наибольшей выгодой для себя</w:t>
      </w:r>
      <w:r w:rsidR="00054C5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 </w:t>
      </w:r>
      <w:r w:rsidR="00054C5C" w:rsidRPr="00054C5C">
        <w:rPr>
          <w:rFonts w:ascii="Times New Roman" w:hAnsi="Times New Roman" w:cs="Times New Roman"/>
          <w:sz w:val="24"/>
          <w:szCs w:val="24"/>
        </w:rPr>
        <w:br/>
      </w:r>
      <w:r w:rsidR="00054C5C" w:rsidRPr="00054C5C">
        <w:rPr>
          <w:rFonts w:ascii="Times New Roman" w:hAnsi="Times New Roman" w:cs="Times New Roman"/>
          <w:sz w:val="24"/>
          <w:szCs w:val="24"/>
          <w:shd w:val="clear" w:color="auto" w:fill="FFFFFF"/>
        </w:rPr>
        <w:t>    Особенно частым героем сатирических произведений того периода был бюрократ-приспособленец</w:t>
      </w:r>
      <w:r w:rsidR="00054C5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="00054C5C" w:rsidRPr="00054C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правило, это полуграмотный мещанин, одетый в гимнастерку и галифе, в начищенных сапогах, то есть </w:t>
      </w:r>
      <w:r w:rsidR="00054C5C" w:rsidRPr="00054C5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бывший "герой гражданской войны",</w:t>
      </w:r>
      <w:r w:rsidR="00054C5C" w:rsidRPr="00054C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ловко прикрывающий свою бездарную деятельность, тормозящую прогресс, былыми заслугами.</w:t>
      </w:r>
      <w:r w:rsidR="00054C5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054C5C" w:rsidRPr="00054C5C">
        <w:rPr>
          <w:rFonts w:ascii="Times New Roman" w:hAnsi="Times New Roman" w:cs="Times New Roman"/>
          <w:sz w:val="24"/>
          <w:szCs w:val="24"/>
          <w:shd w:val="clear" w:color="auto" w:fill="FFFFFF"/>
        </w:rPr>
        <w:t>Нельзя</w:t>
      </w:r>
      <w:r w:rsidR="00054C5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054C5C" w:rsidRPr="00054C5C">
        <w:rPr>
          <w:rFonts w:ascii="Times New Roman" w:hAnsi="Times New Roman" w:cs="Times New Roman"/>
          <w:sz w:val="24"/>
          <w:szCs w:val="24"/>
          <w:shd w:val="clear" w:color="auto" w:fill="FFFFFF"/>
        </w:rPr>
        <w:t>сказать, что эта тема была новой для русской литературы</w:t>
      </w:r>
      <w:r w:rsidR="00054C5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</w:t>
      </w:r>
      <w:r w:rsidR="00054C5C" w:rsidRPr="00054C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пошлость и мелочность души человека показал в своих произведениях Н</w:t>
      </w:r>
      <w:r w:rsidR="00054C5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="00054C5C" w:rsidRPr="00054C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r w:rsidR="00054C5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="00054C5C" w:rsidRPr="00054C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Гоголь, как эстафету, эту тему подхватили и органически продолжили А</w:t>
      </w:r>
      <w:r w:rsidR="00054C5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="00054C5C" w:rsidRPr="00054C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</w:t>
      </w:r>
      <w:r w:rsidR="00054C5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="00054C5C" w:rsidRPr="00054C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Островский, А</w:t>
      </w:r>
      <w:r w:rsidR="00054C5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="00054C5C" w:rsidRPr="00054C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r w:rsidR="00054C5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="00054C5C" w:rsidRPr="00054C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Чехов, В</w:t>
      </w:r>
      <w:r w:rsidR="00054C5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="00054C5C" w:rsidRPr="00054C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r w:rsidR="00054C5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="00054C5C" w:rsidRPr="00054C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Маяковский</w:t>
      </w:r>
      <w:r w:rsidR="00054C5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="00054C5C" w:rsidRPr="00054C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Нет практически ни одного сатирика, который бы отвернулся от </w:t>
      </w:r>
      <w:r w:rsidR="00054C5C" w:rsidRPr="00054C5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проблемы мещанства</w:t>
      </w:r>
      <w:r w:rsidR="00054C5C" w:rsidRPr="00054C5C">
        <w:rPr>
          <w:rFonts w:ascii="Times New Roman" w:hAnsi="Times New Roman" w:cs="Times New Roman"/>
          <w:sz w:val="24"/>
          <w:szCs w:val="24"/>
          <w:shd w:val="clear" w:color="auto" w:fill="FFFFFF"/>
        </w:rPr>
        <w:t>, ведь она, к сожалению, актуальна во все времена</w:t>
      </w:r>
      <w:r w:rsidR="00054C5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="00054C5C" w:rsidRPr="00054C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54C5C" w:rsidRPr="00E34F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Мещанство, как утверждали русские писатели, — особое состояние души человека, которое служит почвой для возникновения лживых, противоестественных отношений между людьми</w:t>
      </w:r>
      <w:r w:rsidR="00E34F07" w:rsidRPr="00E34F0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.</w:t>
      </w:r>
      <w:r w:rsidR="00054C5C" w:rsidRPr="00054C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34F07" w:rsidRPr="00E34F07">
        <w:rPr>
          <w:rFonts w:ascii="Times New Roman" w:hAnsi="Times New Roman" w:cs="Times New Roman"/>
          <w:sz w:val="24"/>
          <w:szCs w:val="24"/>
          <w:shd w:val="clear" w:color="auto" w:fill="FFFFFF"/>
        </w:rPr>
        <w:t>По одному определению, мещанин — это человек, для которого характерны такие черты, как мелочность</w:t>
      </w:r>
      <w:r w:rsidR="00E34F0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(malichernost)</w:t>
      </w:r>
      <w:r w:rsidR="00E34F07" w:rsidRPr="00E34F07">
        <w:rPr>
          <w:rFonts w:ascii="Times New Roman" w:hAnsi="Times New Roman" w:cs="Times New Roman"/>
          <w:sz w:val="24"/>
          <w:szCs w:val="24"/>
          <w:shd w:val="clear" w:color="auto" w:fill="FFFFFF"/>
        </w:rPr>
        <w:t>, скупость</w:t>
      </w:r>
      <w:r w:rsidR="00E34F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(lakomost)</w:t>
      </w:r>
      <w:r w:rsidR="00E34F07" w:rsidRPr="00E34F07">
        <w:rPr>
          <w:rFonts w:ascii="Times New Roman" w:hAnsi="Times New Roman" w:cs="Times New Roman"/>
          <w:sz w:val="24"/>
          <w:szCs w:val="24"/>
          <w:shd w:val="clear" w:color="auto" w:fill="FFFFFF"/>
        </w:rPr>
        <w:t>, отсутствие твёрдых убеждений, чувства ответственности перед обществом. По другому определению, так характеризуют человека, крайне серьёзно относящегося к вещам как таковым, ставящего их выше других ценностей, и стремящегося к обладанию ими.</w:t>
      </w:r>
      <w:r w:rsidR="00E34F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54C5C" w:rsidRPr="00054C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Мещанство создает основу для опошления вечных человеческих ценностей дружбы, </w:t>
      </w:r>
      <w:r w:rsidR="00054C5C" w:rsidRPr="00054C5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любви</w:t>
      </w:r>
      <w:r w:rsidR="00E34F0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="00054C5C" w:rsidRPr="00054C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54C5C" w:rsidRPr="00E34F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Атрофируется, усыхает, обедняется само понятие человеческого счастья</w:t>
      </w:r>
      <w:r w:rsidR="00054C5C" w:rsidRPr="00054C5C">
        <w:rPr>
          <w:rFonts w:ascii="Times New Roman" w:hAnsi="Times New Roman" w:cs="Times New Roman"/>
          <w:sz w:val="24"/>
          <w:szCs w:val="24"/>
          <w:shd w:val="clear" w:color="auto" w:fill="FFFFFF"/>
        </w:rPr>
        <w:t>, что в конечном счете ведет к вырождению личности</w:t>
      </w:r>
      <w:r w:rsidR="00E34F0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0E677F" w:rsidRDefault="00054C5C" w:rsidP="000E67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       </w:t>
      </w:r>
      <w:r w:rsidRPr="00054C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сатирических произведениях того периода возникает и </w:t>
      </w:r>
      <w:r w:rsidR="00E34F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тема религиозности и лже-</w:t>
      </w:r>
      <w:r w:rsidRPr="00E34F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религиозности</w:t>
      </w:r>
      <w:r w:rsidR="00E34F0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.</w:t>
      </w:r>
      <w:r w:rsidRPr="00054C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Отношение сатириков к этому вопросу неоднозначно</w:t>
      </w:r>
      <w:r w:rsidR="00E34F0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Pr="00054C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Некоторые писатели, такие, как И</w:t>
      </w:r>
      <w:r w:rsidR="00E34F0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Pr="00054C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Ильф и Е</w:t>
      </w:r>
      <w:r w:rsidR="00E34F0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Pr="00054C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Петров, стояли на позициях атеизма, а потому в своих романах вдоволь поиздевались над религиозностью некоторых персонажей, изобразив служителей культа лживыми и жадными (вспомним, например, хамоватого отца Федора из "12 стульев")</w:t>
      </w:r>
      <w:r w:rsidR="00E34F0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Pr="00054C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Другой точки зрения придерживается М</w:t>
      </w:r>
      <w:r w:rsidR="00E34F0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Pr="00054C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Булгаков, который видит в атеизме победу самодовольного разума над представлениями об истинных жизненных ценностях</w:t>
      </w:r>
      <w:r w:rsidR="00E34F0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Pr="00054C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Персонажи, хвастающиеся своим умением создать точный чертеж будущего, по воле Воланда вынуждены столкнуться с могуществом Случая, который способен развеять любую, даже самую отточенную рационалистическую теорию</w:t>
      </w:r>
      <w:r w:rsidR="00E34F0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4B4CEC" w:rsidRDefault="004B4CEC" w:rsidP="000E677F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Pr="004B4C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Особой темой в творчестве многих писателей стало </w:t>
      </w:r>
      <w:r w:rsidRPr="004B4C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хамство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4B4CEC">
        <w:rPr>
          <w:rFonts w:ascii="Times New Roman" w:hAnsi="Times New Roman" w:cs="Times New Roman"/>
          <w:sz w:val="24"/>
          <w:szCs w:val="24"/>
          <w:shd w:val="clear" w:color="auto" w:fill="FFFFFF"/>
        </w:rPr>
        <w:t>(hrubiánství, hulvátství). В рассказах 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B4C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Зощенко хам постоянно безобразничает в коммунальной квартире, в трамвае, в учреждении</w:t>
      </w:r>
      <w:r w:rsidR="00173E0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B4CEC">
        <w:rPr>
          <w:rFonts w:ascii="Times New Roman" w:hAnsi="Times New Roman" w:cs="Times New Roman"/>
          <w:sz w:val="24"/>
          <w:szCs w:val="24"/>
          <w:shd w:val="clear" w:color="auto" w:fill="FFFFFF"/>
        </w:rPr>
        <w:t> Писатели-сатирики тех лет не льстили народу, не заискивали перед ним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B4C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Они бичевали до боли, до крови всю эту нечисть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875E7" w:rsidRDefault="007875E7" w:rsidP="000E677F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7875E7" w:rsidRPr="000E677F" w:rsidRDefault="007875E7" w:rsidP="00787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E67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Творчество Булгакова — великое явление русской художественной культуры XX века. Писатель пришел в литературу уже в годы Советской власти и испытал все сложности и противоречия советской действительности. Революция пронеслась разрушительным вихрем по стране. </w:t>
      </w:r>
      <w:r w:rsidRPr="000E67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Старый мир был разрушен до основания; пришло время строительства нового. А в центре грандиозной переделки был человек, поэтому почти все произведения советской литературы этого периода посвящены проблеме формирования новой личности, воспитания новой пролетарской морали.</w:t>
      </w:r>
    </w:p>
    <w:p w:rsidR="007875E7" w:rsidRPr="007875E7" w:rsidRDefault="007875E7" w:rsidP="000E677F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B4CEC" w:rsidRPr="004B4CEC" w:rsidRDefault="004B4CEC" w:rsidP="000E6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A697C" w:rsidRPr="000E677F" w:rsidRDefault="001A697C" w:rsidP="000E6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0720" cy="3583263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83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BF6" w:rsidRPr="007E4BF6" w:rsidRDefault="00FC6124" w:rsidP="000E6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="007E4BF6" w:rsidRPr="00B524D3">
          <w:rPr>
            <w:rStyle w:val="Hypertextovodkaz"/>
            <w:lang w:val="ru-RU"/>
          </w:rPr>
          <w:t>https://www.youtube.com/watch?v=GqNN4Ts0wQE&amp;list=PL9bRjXcbqXUcEbLM7OuDahyXERLEM4nBJ&amp;index=51</w:t>
        </w:r>
      </w:hyperlink>
      <w:r w:rsidR="007E4BF6" w:rsidRPr="00B524D3">
        <w:rPr>
          <w:lang w:val="ru-RU"/>
        </w:rPr>
        <w:t xml:space="preserve">  </w:t>
      </w:r>
    </w:p>
    <w:p w:rsidR="000E677F" w:rsidRPr="000E677F" w:rsidRDefault="000E677F" w:rsidP="000E6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77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В 1925 году М. Булгаков создает фантастическую повесть «Собачье сердце», в которой отразились раздумья писателя о новой России и о новом человеке.</w:t>
      </w:r>
    </w:p>
    <w:p w:rsidR="000E677F" w:rsidRPr="000E677F" w:rsidRDefault="000E677F" w:rsidP="000E6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E677F" w:rsidRPr="000E677F" w:rsidRDefault="000E677F" w:rsidP="000E6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E67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Итак, посмотрим на главных героев повести. </w:t>
      </w:r>
      <w:r w:rsidRPr="000E67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Профессор Преображенский в лабораторных условиях осуществляет рискованный эксперимент</w:t>
      </w:r>
      <w:r w:rsidRPr="000E67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в ходе которого пересаживает уличной дворняжке </w:t>
      </w:r>
      <w:r w:rsidRPr="000E67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гипофиз человека</w:t>
      </w:r>
      <w:r w:rsidRPr="000E67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</w:t>
      </w:r>
      <w:r w:rsidRPr="000E67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вора </w:t>
      </w:r>
      <w:r w:rsidR="00DD2E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(lupič) </w:t>
      </w:r>
      <w:r w:rsidRPr="000E67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и пьяницы</w:t>
      </w:r>
      <w:r w:rsidR="00DD2E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(pijan)</w:t>
      </w:r>
      <w:r w:rsidRPr="000E67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Клима Чугункина. И в результате операции, по прихоти науки, возникает </w:t>
      </w:r>
      <w:r w:rsidRPr="000E67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чудовищный гомункул с собачьим нравом и замашками партийца,хозяина жизни.</w:t>
      </w:r>
    </w:p>
    <w:p w:rsidR="000E677F" w:rsidRPr="000E677F" w:rsidRDefault="000E677F" w:rsidP="000E6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E677F" w:rsidRPr="000E677F" w:rsidRDefault="000E677F" w:rsidP="000E6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7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Шариков во что бы то ни стало хочет выбиться в люди, стать не хуже других, он делает головокружительную, поистине революционную карьеру: из бродячих собак — в санитары по очистке города. Что ж, </w:t>
      </w:r>
      <w:r w:rsidRPr="000E67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новые люди действительно в первую очередь занимались «очищением» России от «ненужных» существ,</w:t>
      </w:r>
      <w:r w:rsidRPr="000E67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том числе и своих бывших соратников. Собачья злость и подозрительность бдительного «стража» новой морали заменили Шарику ставшую ненужной собачью верность. Но он не может понять, что для того, чтобы стать человеком, </w:t>
      </w:r>
      <w:r w:rsidRPr="000E67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надо проделать путь долгого духовного развития, что требуется труд по развитию интеллекта, расширению кругозора, овладению знаниями.</w:t>
      </w:r>
    </w:p>
    <w:p w:rsidR="000E677F" w:rsidRPr="000E677F" w:rsidRDefault="000E677F" w:rsidP="000E6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E677F" w:rsidRPr="000E677F" w:rsidRDefault="000E677F" w:rsidP="000E6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7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Человек с собачьим нравом</w:t>
      </w:r>
      <w:r w:rsidRPr="000E67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основой которого был люмпен, </w:t>
      </w:r>
      <w:r w:rsidRPr="000E67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чувствует себя хозяином жизни.</w:t>
      </w:r>
      <w:r w:rsidRPr="000E67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Шариков гордится своим прошлым, гордится своей «образованностью». Он гордится всем низким, потому что только это поднимает его высоко — над теми, кому судьба дала и ум, и культуру, и щедрое сердце.</w:t>
      </w:r>
    </w:p>
    <w:p w:rsidR="000E677F" w:rsidRPr="000E677F" w:rsidRDefault="000E677F" w:rsidP="000E6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E677F" w:rsidRPr="000E677F" w:rsidRDefault="000E677F" w:rsidP="000E6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7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Шариков не исключение, </w:t>
      </w:r>
      <w:r w:rsidRPr="000E67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это тип человека, который порожден победившей революцией, сделавшей ставку на агрессивность, бескультурье, поставившей социальное происхождение выше нравственного уровня личности.</w:t>
      </w:r>
      <w:r w:rsidRPr="000E67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Да, новый строй держится не на фанатиках идеи (их всегда незначительное меньшинство), а на агрессивном, бескультурном мещанине, прекрасно к этому строю приспособившемся. Конфликт между профессором Преображенским и человекообразным люмпеном абсолютно неизбежен.</w:t>
      </w:r>
    </w:p>
    <w:p w:rsidR="000E677F" w:rsidRPr="000E677F" w:rsidRDefault="000E677F" w:rsidP="000E6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E677F" w:rsidRPr="000E677F" w:rsidRDefault="000E677F" w:rsidP="000E6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7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Председатель домкома Швондер — духовный наставник Шарикова. Он идеолог нового строя, маленький «вождь», «страж» режима. Швондер </w:t>
      </w:r>
      <w:r w:rsidRPr="000E67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символизирует в повести партию, не просто сделавшую ставку на шариковых, но и состоящую из таких же шариковых, только успевших подняться по служебной лестнице.</w:t>
      </w:r>
      <w:r w:rsidRPr="000E67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Для Швондера профессор, живущий в большой квартире, — подозрительный и чуждый элемент. Зато Шариков — тот, кто достоин сочувствия, понимания и поддержки. Именно «с подачи» Швондера </w:t>
      </w:r>
      <w:r w:rsidRPr="000E67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Шариков требует себе документы с пропиской, площадь,</w:t>
      </w:r>
      <w:r w:rsidRPr="000E67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требует, чтобы его кормили, о нем заботились, его одевали, наконец, он требует </w:t>
      </w:r>
      <w:r w:rsidRPr="000E67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«все поделить»,</w:t>
      </w:r>
      <w:r w:rsidRPr="000E67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справедливо считая этот нехитрый лозунг главной идеей наступившего времени. Шариков </w:t>
      </w:r>
      <w:r w:rsidRPr="000E67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бесчинствует, хулиганит, даже пишет донос на профессора</w:t>
      </w:r>
      <w:r w:rsidRPr="000E67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и все это под прикрытием швондеровской морали, которая делает его неуязвимым и безнаказанным. Весь характер эпохи ведь в «вытеснении» шариковыми культуры, интеллигентности и заключался...</w:t>
      </w:r>
    </w:p>
    <w:p w:rsidR="000E677F" w:rsidRPr="000E677F" w:rsidRDefault="000E677F" w:rsidP="000E6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E677F" w:rsidRPr="000E677F" w:rsidRDefault="000E677F" w:rsidP="000E6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7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Выразителем авторских мыслей в повести становится профессор Преображенский. Это крупный ученый-физиолог, который предстает как воплощение образованности и высокой культуры. Ученый высказывает очень определенные мысли о разрухе, о неспособности пролетариев справиться с ней. По мнению Преображенского, прежде </w:t>
      </w:r>
      <w:r w:rsidRPr="000E677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всего нужно людей научить элементарной культуре в быту и на производстве, только тогда наладится дело, исчезнет разруха, будет порядок. Но и эта философия Преображенского терпит крушение.</w:t>
      </w:r>
    </w:p>
    <w:p w:rsidR="006D0047" w:rsidRDefault="006D0047" w:rsidP="006D00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0047" w:rsidRDefault="006D0047" w:rsidP="006D00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6D0047"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  <w:t>Собачье сердце (отрывки) – 1, 2, 19-27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6D0047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video</w:t>
      </w:r>
    </w:p>
    <w:p w:rsidR="007E4BF6" w:rsidRPr="007E4BF6" w:rsidRDefault="00FC6124" w:rsidP="006D00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="007E4BF6" w:rsidRPr="00F94018">
          <w:rPr>
            <w:rStyle w:val="Hypertextovodkaz"/>
          </w:rPr>
          <w:t>https://www.youtube.com/watch?v=GiiRrAubiW8&amp;list=PLg_rCvvLOsTcm0Zx2M0fZBt21QqPuTeKl&amp;index=1</w:t>
        </w:r>
      </w:hyperlink>
      <w:r w:rsidR="007E4BF6">
        <w:t xml:space="preserve">   </w:t>
      </w:r>
    </w:p>
    <w:p w:rsidR="000E677F" w:rsidRPr="007E4BF6" w:rsidRDefault="000E677F" w:rsidP="000E6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E677F" w:rsidRPr="000E677F" w:rsidRDefault="000E677F" w:rsidP="000E6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77F">
        <w:rPr>
          <w:rFonts w:ascii="Times New Roman" w:eastAsia="Times New Roman" w:hAnsi="Times New Roman" w:cs="Times New Roman"/>
          <w:sz w:val="24"/>
          <w:szCs w:val="24"/>
          <w:lang w:eastAsia="cs-CZ"/>
        </w:rPr>
        <w:t>В повести «Собачье сердце» не только проявилось сатирическое и юмористическое мастерство Булгакова, но и показана философская концепция. По мнению автора «Собачьего сердца», человечество оказывается бессильным в борьбе с темными инстинктами, просыпающимися в людях.</w:t>
      </w:r>
    </w:p>
    <w:p w:rsidR="000E677F" w:rsidRPr="000E677F" w:rsidRDefault="000E677F" w:rsidP="000E6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E677F" w:rsidRPr="000E677F" w:rsidRDefault="000E677F" w:rsidP="000E6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77F">
        <w:rPr>
          <w:rFonts w:ascii="Times New Roman" w:eastAsia="Times New Roman" w:hAnsi="Times New Roman" w:cs="Times New Roman"/>
          <w:sz w:val="24"/>
          <w:szCs w:val="24"/>
          <w:lang w:eastAsia="cs-CZ"/>
        </w:rPr>
        <w:t>Можно с уверенностью сказать, что Михаил Булгаков стал одним из основоположников новой сатиры. В своих произведениях он клеймил пороки, которые, к сожалению, не изжиты и в наши дни, защищал общечеловеческие идеалы.</w:t>
      </w:r>
    </w:p>
    <w:p w:rsidR="00124D08" w:rsidRDefault="00124D08" w:rsidP="00124D08">
      <w:pPr>
        <w:pStyle w:val="Zkladntext"/>
        <w:widowControl/>
        <w:spacing w:after="0" w:line="240" w:lineRule="auto"/>
        <w:ind w:firstLine="283"/>
        <w:jc w:val="both"/>
        <w:rPr>
          <w:rFonts w:ascii="Times New Roman" w:hAnsi="Times New Roman" w:cs="Times New Roman"/>
          <w:b/>
          <w:lang w:val="cs-CZ"/>
        </w:rPr>
      </w:pPr>
    </w:p>
    <w:p w:rsidR="00124D08" w:rsidRPr="007E4BF6" w:rsidRDefault="00124D08" w:rsidP="00124D0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4BF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«Ма́стер и Маргари́та»</w:t>
      </w:r>
      <w:r w:rsidRPr="007E4BF6">
        <w:rPr>
          <w:rFonts w:ascii="Times New Roman" w:hAnsi="Times New Roman" w:cs="Times New Roman"/>
          <w:sz w:val="24"/>
          <w:szCs w:val="24"/>
          <w:shd w:val="clear" w:color="auto" w:fill="FFFFFF"/>
        </w:rPr>
        <w:t> — роман</w:t>
      </w:r>
      <w:r w:rsidRPr="007E4BF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tooltip="Булгаков, Михаил Афанасьевич" w:history="1">
        <w:r w:rsidRPr="007E4BF6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Михаила Афанасьевича Булгакова</w:t>
        </w:r>
      </w:hyperlink>
      <w:r w:rsidRPr="007E4BF6">
        <w:rPr>
          <w:rFonts w:ascii="Times New Roman" w:hAnsi="Times New Roman" w:cs="Times New Roman"/>
          <w:sz w:val="24"/>
          <w:szCs w:val="24"/>
          <w:shd w:val="clear" w:color="auto" w:fill="FFFFFF"/>
        </w:rPr>
        <w:t>, работа над которым началась в конце 1920-х годов и продолжалась вплоть до смерти писателя. Роман относится к незавершённым произведениям; редактирование и сведение воедино черновых записей осуществляла после смерти мужа вдова писателя —</w:t>
      </w:r>
      <w:r w:rsidRPr="007E4BF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tooltip="Булгакова, Елена Сергеевна" w:history="1">
        <w:r w:rsidRPr="007E4BF6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Елена Сергеевна</w:t>
        </w:r>
      </w:hyperlink>
      <w:r w:rsidRPr="007E4BF6">
        <w:rPr>
          <w:rFonts w:ascii="Times New Roman" w:hAnsi="Times New Roman" w:cs="Times New Roman"/>
          <w:sz w:val="24"/>
          <w:szCs w:val="24"/>
          <w:shd w:val="clear" w:color="auto" w:fill="FFFFFF"/>
        </w:rPr>
        <w:t>. Первая версия романа, имевшая названия «Копыто инженера», «Чёрный маг» и другие, была уничтожена Булгаковым в 1930 году. В последующих редакциях среди героев произведения появились автор романа о Понтии Пилате и его возлюбленная. Окончательное название — «Мастер и Маргарита» — оформилось в 1937 году.</w:t>
      </w:r>
    </w:p>
    <w:p w:rsidR="00124D08" w:rsidRPr="007E4BF6" w:rsidRDefault="00124D08" w:rsidP="00124D08">
      <w:pPr>
        <w:pStyle w:val="Zkladntext"/>
        <w:widowControl/>
        <w:spacing w:after="0" w:line="240" w:lineRule="auto"/>
        <w:ind w:firstLine="283"/>
        <w:jc w:val="both"/>
        <w:rPr>
          <w:rFonts w:ascii="Times New Roman" w:hAnsi="Times New Roman" w:cs="Times New Roman"/>
        </w:rPr>
      </w:pPr>
      <w:r w:rsidRPr="007E4BF6">
        <w:rPr>
          <w:rFonts w:ascii="Times New Roman" w:hAnsi="Times New Roman" w:cs="Times New Roman"/>
        </w:rPr>
        <w:t>Первая публикация произведения в сокращённом виде была осуществлена в 1966 – 1967 годах. Первое полное издание книги на русском языке вышло в 1969 году. В СССР книжный вариант без купюр увидел свет в 1973 году. Произведение неоднократно экранизировано и инсценировано.</w:t>
      </w:r>
    </w:p>
    <w:p w:rsidR="00866873" w:rsidRPr="007E4BF6" w:rsidRDefault="00866873" w:rsidP="00866873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</w:pPr>
      <w:bookmarkStart w:id="1" w:name=".C2.AB.D0.9D.D0.B5.D1.85.D0.BE.D1.80.D0."/>
      <w:bookmarkEnd w:id="1"/>
      <w:r w:rsidRPr="007E4B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Сюжет</w:t>
      </w:r>
    </w:p>
    <w:p w:rsidR="00866873" w:rsidRPr="00F704D2" w:rsidRDefault="00866873" w:rsidP="00866873">
      <w:pPr>
        <w:shd w:val="clear" w:color="auto" w:fill="FFFFFF"/>
        <w:spacing w:before="120" w:after="120" w:line="30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04D2">
        <w:rPr>
          <w:rFonts w:ascii="Times New Roman" w:eastAsia="Times New Roman" w:hAnsi="Times New Roman" w:cs="Times New Roman"/>
          <w:sz w:val="24"/>
          <w:szCs w:val="24"/>
          <w:lang w:eastAsia="cs-CZ"/>
        </w:rPr>
        <w:t>В </w:t>
      </w:r>
      <w:hyperlink r:id="rId9" w:tooltip="Москва" w:history="1">
        <w:r w:rsidRPr="00F704D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Москве</w:t>
        </w:r>
      </w:hyperlink>
      <w:r w:rsidRPr="00F704D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hyperlink r:id="rId10" w:tooltip="1935 год" w:history="1">
        <w:r w:rsidRPr="00F704D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1935 года</w:t>
        </w:r>
      </w:hyperlink>
      <w:r w:rsidRPr="00F704D2">
        <w:rPr>
          <w:rFonts w:ascii="Times New Roman" w:eastAsia="Times New Roman" w:hAnsi="Times New Roman" w:cs="Times New Roman"/>
          <w:sz w:val="24"/>
          <w:szCs w:val="24"/>
          <w:lang w:eastAsia="cs-CZ"/>
        </w:rPr>
        <w:t> появляется </w:t>
      </w:r>
      <w:hyperlink r:id="rId11" w:tooltip="Воланд" w:history="1">
        <w:r w:rsidRPr="00F704D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Воланд</w:t>
        </w:r>
      </w:hyperlink>
      <w:r w:rsidRPr="00F704D2">
        <w:rPr>
          <w:rFonts w:ascii="Times New Roman" w:eastAsia="Times New Roman" w:hAnsi="Times New Roman" w:cs="Times New Roman"/>
          <w:sz w:val="24"/>
          <w:szCs w:val="24"/>
          <w:lang w:eastAsia="cs-CZ"/>
        </w:rPr>
        <w:t>, то есть сатана, со свитой. Воланда интересуют новые люди в условиях общества, создаваемого независимо от религиозного сознания. Он встречает на </w:t>
      </w:r>
      <w:hyperlink r:id="rId12" w:tooltip="Патриаршие пруды" w:history="1">
        <w:r w:rsidRPr="00F704D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Патриарших прудах</w:t>
        </w:r>
      </w:hyperlink>
      <w:r w:rsidRPr="00F704D2">
        <w:rPr>
          <w:rFonts w:ascii="Times New Roman" w:eastAsia="Times New Roman" w:hAnsi="Times New Roman" w:cs="Times New Roman"/>
          <w:sz w:val="24"/>
          <w:szCs w:val="24"/>
          <w:lang w:eastAsia="cs-CZ"/>
        </w:rPr>
        <w:t> редактора толстого журнала </w:t>
      </w:r>
      <w:hyperlink r:id="rId13" w:tooltip="Михаил Александрович Берлиоз" w:history="1">
        <w:r w:rsidRPr="00F704D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Берлиоза</w:t>
        </w:r>
      </w:hyperlink>
      <w:r w:rsidRPr="00F704D2">
        <w:rPr>
          <w:rFonts w:ascii="Times New Roman" w:eastAsia="Times New Roman" w:hAnsi="Times New Roman" w:cs="Times New Roman"/>
          <w:sz w:val="24"/>
          <w:szCs w:val="24"/>
          <w:lang w:eastAsia="cs-CZ"/>
        </w:rPr>
        <w:t> и поэта </w:t>
      </w:r>
      <w:hyperlink r:id="rId14" w:tooltip="Иван Бездомный" w:history="1">
        <w:r w:rsidRPr="00F704D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Бездомного</w:t>
        </w:r>
      </w:hyperlink>
      <w:r w:rsidRPr="00F704D2">
        <w:rPr>
          <w:rFonts w:ascii="Times New Roman" w:eastAsia="Times New Roman" w:hAnsi="Times New Roman" w:cs="Times New Roman"/>
          <w:sz w:val="24"/>
          <w:szCs w:val="24"/>
          <w:lang w:eastAsia="cs-CZ"/>
        </w:rPr>
        <w:t>, беседующих о неудачной попытке поэта изобразить </w:t>
      </w:r>
      <w:hyperlink r:id="rId15" w:tooltip="Иисус Христос" w:history="1">
        <w:r w:rsidRPr="00F704D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Иисуса</w:t>
        </w:r>
      </w:hyperlink>
      <w:r w:rsidRPr="00F704D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24D08" w:rsidRPr="004D2661" w:rsidRDefault="00124D08" w:rsidP="00124D08">
      <w:pPr>
        <w:pStyle w:val="Zkladntext"/>
        <w:widowControl/>
        <w:spacing w:after="0" w:line="240" w:lineRule="auto"/>
        <w:ind w:firstLine="283"/>
        <w:jc w:val="both"/>
        <w:rPr>
          <w:rFonts w:ascii="Times New Roman" w:hAnsi="Times New Roman" w:cs="Times New Roman"/>
        </w:rPr>
      </w:pPr>
      <w:r w:rsidRPr="004D2661">
        <w:rPr>
          <w:rFonts w:ascii="Times New Roman" w:hAnsi="Times New Roman" w:cs="Times New Roman"/>
        </w:rPr>
        <w:t>«Нехорошая квартира»</w:t>
      </w:r>
    </w:p>
    <w:p w:rsidR="00124D08" w:rsidRPr="004D2661" w:rsidRDefault="00124D08" w:rsidP="00124D08">
      <w:pPr>
        <w:pStyle w:val="Zkladntext"/>
        <w:widowControl/>
        <w:spacing w:after="0" w:line="240" w:lineRule="auto"/>
        <w:ind w:firstLine="283"/>
        <w:jc w:val="both"/>
        <w:rPr>
          <w:rFonts w:ascii="Times New Roman" w:hAnsi="Times New Roman" w:cs="Times New Roman"/>
        </w:rPr>
      </w:pPr>
      <w:r w:rsidRPr="004D2661">
        <w:rPr>
          <w:rFonts w:ascii="Times New Roman" w:hAnsi="Times New Roman" w:cs="Times New Roman"/>
        </w:rPr>
        <w:t>Квартира № 50, в которой поселяется прибывший в советскую столицу Воланд, имеет репутацию нехорошей: в течение двух лет из неё исчезли не только все жильцы, снимавшие комнаты, но и сама хозяйка Анна Францевна Фужере. История их исчезновений никак не объясняется на страницах романа, однако тема внезапных арестов, когда люди выходили «на минутку» и больше не возвращались, является в «Мастере и Маргарите» «сквозной». Адрес «нехорошей квартиры» — Большая Садовая, 302-бис — вымышленный, но сам объект имеет реальный прообраз: речь идёт о доходном доме фабриканта Ильи Пигита, построенном в 1903 году на Большой Садовой, 10.</w:t>
      </w:r>
    </w:p>
    <w:p w:rsidR="00124D08" w:rsidRPr="00124D08" w:rsidRDefault="00124D08" w:rsidP="00866873">
      <w:pPr>
        <w:shd w:val="clear" w:color="auto" w:fill="FFFFFF"/>
        <w:spacing w:before="120" w:after="120" w:line="304" w:lineRule="atLeast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val="ru-RU" w:eastAsia="cs-CZ"/>
        </w:rPr>
      </w:pPr>
    </w:p>
    <w:p w:rsidR="00866873" w:rsidRPr="00F704D2" w:rsidRDefault="00866873" w:rsidP="00866873">
      <w:pPr>
        <w:shd w:val="clear" w:color="auto" w:fill="FFFFFF"/>
        <w:spacing w:before="120" w:after="120" w:line="30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04D2">
        <w:rPr>
          <w:rFonts w:ascii="Times New Roman" w:eastAsia="Times New Roman" w:hAnsi="Times New Roman" w:cs="Times New Roman"/>
          <w:sz w:val="24"/>
          <w:szCs w:val="24"/>
          <w:lang w:eastAsia="cs-CZ"/>
        </w:rPr>
        <w:t>Если поэт — напористый и энергичный, но невежественный и довольно наивный молодой человек, то Берлиоз — интеллектуал, использующий свою эрудицию для атеистической пропаганды в стране. Поступки Воланда и рассказанные им истории волнуют и интересуют литераторов, однако, не воспринимающих его слова всерьёз несмотря на необычность. Так, Воланд на выбор предлагает поэту папиросу названного им сорта из необычайного золотого портсигара, а потом сообщает Берлиозу, какою именно смертью он, Берлиоз, умрет. Воланд говорит Берлиозу и Ивану, что Иисус существовал, и в качестве доказательства рассказывает им историю встречи пятого прокуратора </w:t>
      </w:r>
      <w:hyperlink r:id="rId16" w:tooltip="Иудея" w:history="1">
        <w:r w:rsidRPr="00F704D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Иудеи</w:t>
        </w:r>
      </w:hyperlink>
      <w:r w:rsidRPr="00F704D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hyperlink r:id="rId17" w:tooltip="Понтий Пилат" w:history="1">
        <w:r w:rsidRPr="00F704D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Пилата Понтийского</w:t>
        </w:r>
      </w:hyperlink>
      <w:r w:rsidRPr="00F704D2">
        <w:rPr>
          <w:rFonts w:ascii="Times New Roman" w:eastAsia="Times New Roman" w:hAnsi="Times New Roman" w:cs="Times New Roman"/>
          <w:sz w:val="24"/>
          <w:szCs w:val="24"/>
          <w:lang w:eastAsia="cs-CZ"/>
        </w:rPr>
        <w:t>, Всадника Золотое Копьё, с оборванным бродячим философом </w:t>
      </w:r>
      <w:hyperlink r:id="rId18" w:tooltip="Иешуа Га-Ноцри" w:history="1">
        <w:r w:rsidRPr="00F704D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Иешуа Га-Ноцри</w:t>
        </w:r>
      </w:hyperlink>
      <w:r w:rsidRPr="00F704D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66873" w:rsidRPr="00F704D2" w:rsidRDefault="00866873" w:rsidP="007E4BF6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04D2">
        <w:rPr>
          <w:rFonts w:ascii="Times New Roman" w:eastAsia="Times New Roman" w:hAnsi="Times New Roman" w:cs="Times New Roman"/>
          <w:sz w:val="24"/>
          <w:szCs w:val="24"/>
          <w:lang w:eastAsia="cs-CZ"/>
        </w:rPr>
        <w:t>Однако слушатели, несмотря на удивление обстоятельствами повествования, не верят словам Воланда и признают его ненормальным. После встречи с Воландом Берлиоз попадает под трамвай, а Бездомный — в клинику для душевнобольных.</w:t>
      </w:r>
    </w:p>
    <w:p w:rsidR="00866873" w:rsidRPr="00F704D2" w:rsidRDefault="00866873" w:rsidP="007E4BF6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04D2">
        <w:rPr>
          <w:rFonts w:ascii="Times New Roman" w:eastAsia="Times New Roman" w:hAnsi="Times New Roman" w:cs="Times New Roman"/>
          <w:sz w:val="24"/>
          <w:szCs w:val="24"/>
          <w:lang w:eastAsia="cs-CZ"/>
        </w:rPr>
        <w:t>Желая посмотреть на новых людей, Воланд отправляется в </w:t>
      </w:r>
      <w:hyperlink r:id="rId19" w:tooltip="Театр Варьете" w:history="1">
        <w:r w:rsidRPr="00F704D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театр Варьете</w:t>
        </w:r>
      </w:hyperlink>
      <w:r w:rsidRPr="00F704D2">
        <w:rPr>
          <w:rFonts w:ascii="Times New Roman" w:eastAsia="Times New Roman" w:hAnsi="Times New Roman" w:cs="Times New Roman"/>
          <w:sz w:val="24"/>
          <w:szCs w:val="24"/>
          <w:lang w:eastAsia="cs-CZ"/>
        </w:rPr>
        <w:t>. Он делает вывод, что «…они как прежние, только „квартирный вопрос“ их испортил».</w:t>
      </w:r>
    </w:p>
    <w:p w:rsidR="00866873" w:rsidRPr="00F704D2" w:rsidRDefault="00866873" w:rsidP="007E4BF6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F704D2">
        <w:rPr>
          <w:rFonts w:ascii="Times New Roman" w:eastAsia="Times New Roman" w:hAnsi="Times New Roman" w:cs="Times New Roman"/>
          <w:sz w:val="24"/>
          <w:szCs w:val="24"/>
          <w:lang w:eastAsia="cs-CZ"/>
        </w:rPr>
        <w:t>Людьми нового общества являются и </w:t>
      </w:r>
      <w:hyperlink r:id="rId20" w:tooltip="Мастер (персонаж)" w:history="1">
        <w:r w:rsidRPr="00F704D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Мастер</w:t>
        </w:r>
      </w:hyperlink>
      <w:r w:rsidRPr="00F704D2">
        <w:rPr>
          <w:rFonts w:ascii="Times New Roman" w:eastAsia="Times New Roman" w:hAnsi="Times New Roman" w:cs="Times New Roman"/>
          <w:sz w:val="24"/>
          <w:szCs w:val="24"/>
          <w:lang w:eastAsia="cs-CZ"/>
        </w:rPr>
        <w:t>, и </w:t>
      </w:r>
      <w:hyperlink r:id="rId21" w:tooltip="Маргарита (персонаж)" w:history="1">
        <w:r w:rsidRPr="00F704D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Маргарита</w:t>
        </w:r>
      </w:hyperlink>
      <w:r w:rsidRPr="00F704D2">
        <w:rPr>
          <w:rFonts w:ascii="Times New Roman" w:eastAsia="Times New Roman" w:hAnsi="Times New Roman" w:cs="Times New Roman"/>
          <w:sz w:val="24"/>
          <w:szCs w:val="24"/>
          <w:lang w:eastAsia="cs-CZ"/>
        </w:rPr>
        <w:t>. Мастеру 40 лет, он знает пять языков и написал роман о Понтии Пилате, том самом, который утвердил смертный приговор Иешуа и о котором Воланд рассказывал литераторам на Патриарших.</w:t>
      </w:r>
    </w:p>
    <w:p w:rsidR="00F704D2" w:rsidRPr="0068168A" w:rsidRDefault="00F704D2" w:rsidP="007E4BF6">
      <w:pPr>
        <w:pStyle w:val="Zkladntext"/>
        <w:widowControl/>
        <w:spacing w:after="0" w:line="276" w:lineRule="auto"/>
        <w:ind w:firstLine="283"/>
        <w:jc w:val="both"/>
        <w:rPr>
          <w:rFonts w:ascii="Times New Roman" w:hAnsi="Times New Roman"/>
          <w:color w:val="000000"/>
        </w:rPr>
      </w:pPr>
      <w:r w:rsidRPr="0068168A">
        <w:rPr>
          <w:rFonts w:ascii="Times New Roman" w:hAnsi="Times New Roman"/>
          <w:color w:val="000000"/>
        </w:rPr>
        <w:t>Мы видим, что, попав в Москву, фантастические булгаковские герои поражены царящими вокруг беспорядками. Они часто не могут понять, насколько же глубоко ложь, подхалимство, зависть проникли в мысли и чувства некоторых людей.</w:t>
      </w:r>
    </w:p>
    <w:p w:rsidR="00F704D2" w:rsidRPr="0068168A" w:rsidRDefault="00F704D2" w:rsidP="007E4BF6">
      <w:pPr>
        <w:pStyle w:val="Zkladntext"/>
        <w:widowControl/>
        <w:spacing w:after="0" w:line="276" w:lineRule="auto"/>
        <w:ind w:firstLine="283"/>
        <w:jc w:val="both"/>
        <w:rPr>
          <w:rFonts w:ascii="Times New Roman" w:hAnsi="Times New Roman"/>
          <w:color w:val="000000"/>
        </w:rPr>
      </w:pPr>
      <w:r w:rsidRPr="0068168A">
        <w:rPr>
          <w:rFonts w:ascii="Times New Roman" w:hAnsi="Times New Roman"/>
          <w:color w:val="000000"/>
        </w:rPr>
        <w:t>Характеры фантастических героев получили у Булгакова яркие человеческие черты. И следует сознаться, что с самого начала романа эти герои не вызывают у нас каких-либо негативных чувств. Читая «Мастера и Маргариту», мы проникаемся всё большей и большей симпатией к нечистой силе. В поступках Воланда, Коровьева. Бегемота, Азазелло сквозит что-то благородное, рыцарское. Им приходится делать усилие, чтобы понять мелких и пустых людишек, они никогда не карают невинных, напротив, все их жертвы совершили множество неблаговидных поступков, порой даже преступлений, и их наказание мы воспринимаем с чувством удовлетворения.</w:t>
      </w:r>
    </w:p>
    <w:p w:rsidR="00F704D2" w:rsidRPr="000B1841" w:rsidRDefault="00F704D2" w:rsidP="007E4BF6">
      <w:pPr>
        <w:pStyle w:val="Zkladntext"/>
        <w:widowControl/>
        <w:spacing w:after="0" w:line="276" w:lineRule="auto"/>
        <w:ind w:firstLine="283"/>
        <w:jc w:val="both"/>
        <w:rPr>
          <w:b/>
        </w:rPr>
      </w:pPr>
      <w:r w:rsidRPr="000B1841">
        <w:rPr>
          <w:rFonts w:ascii="Times New Roman" w:hAnsi="Times New Roman"/>
          <w:b/>
          <w:color w:val="000000"/>
        </w:rPr>
        <w:t>Фантастика для Булгакова является не самоцелью, а средством сатирического изображения действительности, средством разоблачения «бесчисленных уродств» быта, бесчеловечных проявлений тоталитарного режима, царящего в стране. Не имея возможности высказать свои мысли прямо, писатель обращается к фантастике, которая, с одной стороны, как бы отдаляет содержание романа от действительности, а с другой стороны, помогает увидеть за невероятными событиями алогичность и жестокую бессмысленность много из того, что происходит в стране в эти годы. Фантастика позволяет сатире Булгакова проникать в совершенно запретные для литературы зоны, она, как увеличительное стекло, наведённое на недостатки общества и человеческие пороки, делает их видимыми для всех, разоблачает их в глазах читателей.</w:t>
      </w:r>
    </w:p>
    <w:p w:rsidR="00866873" w:rsidRPr="00866873" w:rsidRDefault="00866873" w:rsidP="00866873">
      <w:pPr>
        <w:shd w:val="clear" w:color="auto" w:fill="FFFFFF"/>
        <w:spacing w:before="120" w:after="120" w:line="304" w:lineRule="atLeast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val="ru-RU" w:eastAsia="cs-CZ"/>
        </w:rPr>
      </w:pPr>
    </w:p>
    <w:p w:rsidR="00173E04" w:rsidRPr="00173E04" w:rsidRDefault="00173E04" w:rsidP="00866873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173E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Вывод</w:t>
      </w:r>
      <w:r w:rsidRPr="00173E0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:</w:t>
      </w:r>
    </w:p>
    <w:p w:rsidR="00173E04" w:rsidRPr="00173E04" w:rsidRDefault="00173E04" w:rsidP="0086687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3E04">
        <w:rPr>
          <w:rFonts w:ascii="Times New Roman" w:hAnsi="Times New Roman" w:cs="Times New Roman"/>
          <w:sz w:val="24"/>
          <w:szCs w:val="24"/>
          <w:shd w:val="clear" w:color="auto" w:fill="FFFFFF"/>
        </w:rPr>
        <w:t>С течением времени персонажи произведений сатириков преобразились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73E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наше время </w:t>
      </w:r>
      <w:r w:rsidRPr="00173E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бюрократы</w:t>
      </w:r>
      <w:r w:rsidRPr="00173E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носят форму делового человека, их возможности увеличились во сто крат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73E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Пропорционально увеличились и их желания, по своей сути оставшиеся теми же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73E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73E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Хам</w:t>
      </w:r>
      <w:r w:rsidRPr="00173E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приобрел черты щеголя, зачатки образования дают ему возможность хамить с использованием иностранных выражений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73E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73E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Головотяп</w:t>
      </w:r>
      <w:r w:rsidRPr="00173E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 так же может осуществлять свои бездумные проекты с поистине российским размахом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73E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это значит, что смешные, едкие, горькие и злые произведения, написанные в 20—30-х годах XX столетия, живы и не утратили своей ценности до сих пор.</w:t>
      </w:r>
    </w:p>
    <w:sectPr w:rsidR="00173E04" w:rsidRPr="00173E04" w:rsidSect="007A7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77F"/>
    <w:rsid w:val="00054C5C"/>
    <w:rsid w:val="00092ADD"/>
    <w:rsid w:val="000B1841"/>
    <w:rsid w:val="000E677F"/>
    <w:rsid w:val="00124D08"/>
    <w:rsid w:val="00173E04"/>
    <w:rsid w:val="001A697C"/>
    <w:rsid w:val="002A086B"/>
    <w:rsid w:val="004B4CEC"/>
    <w:rsid w:val="006D0047"/>
    <w:rsid w:val="00741192"/>
    <w:rsid w:val="00753A9B"/>
    <w:rsid w:val="007875E7"/>
    <w:rsid w:val="007A7BBE"/>
    <w:rsid w:val="007E4BF6"/>
    <w:rsid w:val="00866873"/>
    <w:rsid w:val="00870EC3"/>
    <w:rsid w:val="009830D6"/>
    <w:rsid w:val="00DD2EC1"/>
    <w:rsid w:val="00E34F07"/>
    <w:rsid w:val="00F704D2"/>
    <w:rsid w:val="00FC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C6D82-6F13-40B1-B6A2-75D370E4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7B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66873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866873"/>
  </w:style>
  <w:style w:type="paragraph" w:styleId="Textbubliny">
    <w:name w:val="Balloon Text"/>
    <w:basedOn w:val="Normln"/>
    <w:link w:val="TextbublinyChar"/>
    <w:uiPriority w:val="99"/>
    <w:semiHidden/>
    <w:unhideWhenUsed/>
    <w:rsid w:val="001A6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697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124D08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124D08"/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6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1%83%D0%BB%D0%B3%D0%B0%D0%BA%D0%BE%D0%B2%D0%B0,_%D0%95%D0%BB%D0%B5%D0%BD%D0%B0_%D0%A1%D0%B5%D1%80%D0%B3%D0%B5%D0%B5%D0%B2%D0%BD%D0%B0" TargetMode="External"/><Relationship Id="rId13" Type="http://schemas.openxmlformats.org/officeDocument/2006/relationships/hyperlink" Target="https://ru.wikipedia.org/wiki/%D0%9C%D0%B8%D1%85%D0%B0%D0%B8%D0%BB_%D0%90%D0%BB%D0%B5%D0%BA%D1%81%D0%B0%D0%BD%D0%B4%D1%80%D0%BE%D0%B2%D0%B8%D1%87_%D0%91%D0%B5%D1%80%D0%BB%D0%B8%D0%BE%D0%B7" TargetMode="External"/><Relationship Id="rId18" Type="http://schemas.openxmlformats.org/officeDocument/2006/relationships/hyperlink" Target="https://ru.wikipedia.org/wiki/%D0%98%D0%B5%D1%88%D1%83%D0%B0_%D0%93%D0%B0-%D0%9D%D0%BE%D1%86%D1%80%D0%B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9C%D0%B0%D1%80%D0%B3%D0%B0%D1%80%D0%B8%D1%82%D0%B0_(%D0%BF%D0%B5%D1%80%D1%81%D0%BE%D0%BD%D0%B0%D0%B6)" TargetMode="External"/><Relationship Id="rId7" Type="http://schemas.openxmlformats.org/officeDocument/2006/relationships/hyperlink" Target="https://ru.wikipedia.org/wiki/%D0%91%D1%83%D0%BB%D0%B3%D0%B0%D0%BA%D0%BE%D0%B2,_%D0%9C%D0%B8%D1%85%D0%B0%D0%B8%D0%BB_%D0%90%D1%84%D0%B0%D0%BD%D0%B0%D1%81%D1%8C%D0%B5%D0%B2%D0%B8%D1%87" TargetMode="External"/><Relationship Id="rId12" Type="http://schemas.openxmlformats.org/officeDocument/2006/relationships/hyperlink" Target="https://ru.wikipedia.org/wiki/%D0%9F%D0%B0%D1%82%D1%80%D0%B8%D0%B0%D1%80%D1%88%D0%B8%D0%B5_%D0%BF%D1%80%D1%83%D0%B4%D1%8B" TargetMode="External"/><Relationship Id="rId17" Type="http://schemas.openxmlformats.org/officeDocument/2006/relationships/hyperlink" Target="https://ru.wikipedia.org/wiki/%D0%9F%D0%BE%D0%BD%D1%82%D0%B8%D0%B9_%D0%9F%D0%B8%D0%BB%D0%B0%D1%8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8%D1%83%D0%B4%D0%B5%D1%8F" TargetMode="External"/><Relationship Id="rId20" Type="http://schemas.openxmlformats.org/officeDocument/2006/relationships/hyperlink" Target="https://ru.wikipedia.org/wiki/%D0%9C%D0%B0%D1%81%D1%82%D0%B5%D1%80_(%D0%BF%D0%B5%D1%80%D1%81%D0%BE%D0%BD%D0%B0%D0%B6)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iiRrAubiW8&amp;list=PLg_rCvvLOsTcm0Zx2M0fZBt21QqPuTeKl&amp;index=1" TargetMode="External"/><Relationship Id="rId11" Type="http://schemas.openxmlformats.org/officeDocument/2006/relationships/hyperlink" Target="https://ru.wikipedia.org/wiki/%D0%92%D0%BE%D0%BB%D0%B0%D0%BD%D0%B4" TargetMode="External"/><Relationship Id="rId5" Type="http://schemas.openxmlformats.org/officeDocument/2006/relationships/hyperlink" Target="https://www.youtube.com/watch?v=GqNN4Ts0wQE&amp;list=PL9bRjXcbqXUcEbLM7OuDahyXERLEM4nBJ&amp;index=51" TargetMode="External"/><Relationship Id="rId15" Type="http://schemas.openxmlformats.org/officeDocument/2006/relationships/hyperlink" Target="https://ru.wikipedia.org/wiki/%D0%98%D0%B8%D1%81%D1%83%D1%81_%D0%A5%D1%80%D0%B8%D1%81%D1%82%D0%BE%D1%8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1935_%D0%B3%D0%BE%D0%B4" TargetMode="External"/><Relationship Id="rId19" Type="http://schemas.openxmlformats.org/officeDocument/2006/relationships/hyperlink" Target="https://ru.wikipedia.org/wiki/%D0%A2%D0%B5%D0%B0%D1%82%D1%80_%D0%92%D0%B0%D1%80%D1%8C%D0%B5%D1%82%D0%B5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ru.wikipedia.org/wiki/%D0%9C%D0%BE%D1%81%D0%BA%D0%B2%D0%B0" TargetMode="External"/><Relationship Id="rId14" Type="http://schemas.openxmlformats.org/officeDocument/2006/relationships/hyperlink" Target="https://ru.wikipedia.org/wiki/%D0%98%D0%B2%D0%B0%D0%BD_%D0%91%D0%B5%D0%B7%D0%B4%D0%BE%D0%BC%D0%BD%D1%8B%D0%B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2487</Words>
  <Characters>14680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17133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DHM275286</dc:creator>
  <cp:lastModifiedBy>Cestovní</cp:lastModifiedBy>
  <cp:revision>2</cp:revision>
  <dcterms:created xsi:type="dcterms:W3CDTF">2018-10-25T11:18:00Z</dcterms:created>
  <dcterms:modified xsi:type="dcterms:W3CDTF">2018-10-25T11:18:00Z</dcterms:modified>
</cp:coreProperties>
</file>