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95" w:rsidRPr="00D9546D" w:rsidRDefault="003A0E95" w:rsidP="00D954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</w:rPr>
      </w:pPr>
      <w:r w:rsidRPr="00D9546D">
        <w:rPr>
          <w:rFonts w:ascii="Times New Roman" w:hAnsi="Times New Roman" w:cs="Times New Roman"/>
          <w:b w:val="0"/>
        </w:rPr>
        <w:t>Фольклор, его определения и жанровая специфика. Российская фольклористика и ее основные представители</w:t>
      </w:r>
      <w:r w:rsidR="001E5E08">
        <w:rPr>
          <w:rFonts w:ascii="Times New Roman" w:hAnsi="Times New Roman" w:cs="Times New Roman"/>
          <w:b w:val="0"/>
        </w:rPr>
        <w:t xml:space="preserve"> 1-2</w:t>
      </w:r>
    </w:p>
    <w:p w:rsidR="00D9546D" w:rsidRPr="00D9546D" w:rsidRDefault="00D9546D" w:rsidP="00D954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</w:rPr>
      </w:pPr>
      <w:r w:rsidRPr="00D9546D">
        <w:rPr>
          <w:rFonts w:ascii="Times New Roman" w:hAnsi="Times New Roman" w:cs="Times New Roman"/>
          <w:b w:val="0"/>
        </w:rPr>
        <w:t>Определение так называемой древнерусской литературы, литературы XVIII века и периодизации и специфики</w:t>
      </w:r>
      <w:r w:rsidR="00FA3AFB">
        <w:rPr>
          <w:rFonts w:ascii="Times New Roman" w:hAnsi="Times New Roman" w:cs="Times New Roman"/>
          <w:b w:val="0"/>
        </w:rPr>
        <w:t xml:space="preserve"> 3</w:t>
      </w:r>
      <w:r w:rsidR="00DE164D">
        <w:rPr>
          <w:rFonts w:ascii="Times New Roman" w:hAnsi="Times New Roman" w:cs="Times New Roman"/>
          <w:b w:val="0"/>
        </w:rPr>
        <w:t xml:space="preserve"> </w:t>
      </w:r>
    </w:p>
    <w:p w:rsidR="00D9546D" w:rsidRPr="00D9546D" w:rsidRDefault="00D9546D" w:rsidP="00D954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</w:rPr>
      </w:pPr>
      <w:r w:rsidRPr="00D9546D">
        <w:rPr>
          <w:rFonts w:ascii="Times New Roman" w:hAnsi="Times New Roman" w:cs="Times New Roman"/>
          <w:b w:val="0"/>
        </w:rPr>
        <w:t>Происхождение так называемой древнерусской литературы. Литература киевского русского языка</w:t>
      </w:r>
      <w:r w:rsidR="00FA3AFB">
        <w:rPr>
          <w:rFonts w:ascii="Times New Roman" w:hAnsi="Times New Roman" w:cs="Times New Roman"/>
          <w:b w:val="0"/>
        </w:rPr>
        <w:t xml:space="preserve"> </w:t>
      </w:r>
      <w:r w:rsidR="00DE164D">
        <w:rPr>
          <w:rFonts w:ascii="Times New Roman" w:hAnsi="Times New Roman" w:cs="Times New Roman"/>
          <w:b w:val="0"/>
        </w:rPr>
        <w:t>4-5</w:t>
      </w:r>
    </w:p>
    <w:p w:rsidR="00D9546D" w:rsidRPr="00D9546D" w:rsidRDefault="00D9546D" w:rsidP="00D954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</w:rPr>
      </w:pPr>
      <w:r w:rsidRPr="00D9546D">
        <w:rPr>
          <w:rFonts w:ascii="Times New Roman" w:hAnsi="Times New Roman" w:cs="Times New Roman"/>
          <w:b w:val="0"/>
        </w:rPr>
        <w:t>Литература периода феодальной раздробленности и борьбы с монгольской империей</w:t>
      </w:r>
      <w:r w:rsidR="00DE164D">
        <w:rPr>
          <w:rFonts w:ascii="Times New Roman" w:hAnsi="Times New Roman" w:cs="Times New Roman"/>
          <w:b w:val="0"/>
        </w:rPr>
        <w:t xml:space="preserve"> 6-7</w:t>
      </w:r>
    </w:p>
    <w:p w:rsidR="00D9546D" w:rsidRPr="00D9546D" w:rsidRDefault="00D9546D" w:rsidP="00D954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</w:rPr>
      </w:pPr>
      <w:r w:rsidRPr="00D9546D">
        <w:rPr>
          <w:rFonts w:ascii="Times New Roman" w:hAnsi="Times New Roman" w:cs="Times New Roman"/>
          <w:b w:val="0"/>
        </w:rPr>
        <w:t>Литература Централизованного российского государства (конец XVI-XVI веков)</w:t>
      </w:r>
      <w:r w:rsidR="006462FB">
        <w:rPr>
          <w:rFonts w:ascii="Times New Roman" w:hAnsi="Times New Roman" w:cs="Times New Roman"/>
          <w:b w:val="0"/>
        </w:rPr>
        <w:t xml:space="preserve"> 8-9</w:t>
      </w:r>
    </w:p>
    <w:p w:rsidR="00D9546D" w:rsidRPr="00D9546D" w:rsidRDefault="00D9546D" w:rsidP="00D954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</w:rPr>
      </w:pPr>
      <w:r w:rsidRPr="00D9546D">
        <w:rPr>
          <w:rFonts w:ascii="Times New Roman" w:hAnsi="Times New Roman" w:cs="Times New Roman"/>
          <w:b w:val="0"/>
        </w:rPr>
        <w:t>Литература 17 и 18 веков</w:t>
      </w:r>
      <w:r w:rsidR="006462FB">
        <w:rPr>
          <w:rFonts w:ascii="Times New Roman" w:hAnsi="Times New Roman" w:cs="Times New Roman"/>
          <w:b w:val="0"/>
        </w:rPr>
        <w:t xml:space="preserve"> 10-11</w:t>
      </w:r>
    </w:p>
    <w:p w:rsidR="00FB22DC" w:rsidRPr="003A0E95" w:rsidRDefault="00FB22DC" w:rsidP="00D9546D">
      <w:pPr>
        <w:pStyle w:val="a3"/>
        <w:rPr>
          <w:rFonts w:asciiTheme="minorHAnsi"/>
        </w:rPr>
      </w:pPr>
    </w:p>
    <w:sectPr w:rsidR="00FB22DC" w:rsidRPr="003A0E95" w:rsidSect="00FB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5B8"/>
    <w:multiLevelType w:val="hybridMultilevel"/>
    <w:tmpl w:val="BC40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72F2"/>
    <w:multiLevelType w:val="hybridMultilevel"/>
    <w:tmpl w:val="3DD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E95"/>
    <w:rsid w:val="001E5E08"/>
    <w:rsid w:val="0039726B"/>
    <w:rsid w:val="003A0E95"/>
    <w:rsid w:val="003C2ECA"/>
    <w:rsid w:val="006462FB"/>
    <w:rsid w:val="00935162"/>
    <w:rsid w:val="00A27D72"/>
    <w:rsid w:val="00C27E42"/>
    <w:rsid w:val="00D9546D"/>
    <w:rsid w:val="00DA7E6A"/>
    <w:rsid w:val="00DE164D"/>
    <w:rsid w:val="00E41896"/>
    <w:rsid w:val="00EB2106"/>
    <w:rsid w:val="00FA3AFB"/>
    <w:rsid w:val="00FB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,Bold" w:eastAsiaTheme="minorHAnsi" w:hAnsiTheme="minorHAnsi" w:cs="Times New Roman,Bold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Pershina</cp:lastModifiedBy>
  <cp:revision>4</cp:revision>
  <dcterms:created xsi:type="dcterms:W3CDTF">2018-08-25T10:47:00Z</dcterms:created>
  <dcterms:modified xsi:type="dcterms:W3CDTF">2018-09-06T07:09:00Z</dcterms:modified>
</cp:coreProperties>
</file>