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before="120" w:lineRule="auto"/>
        <w:rPr>
          <w:color w:val="7030a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color w:val="7030a0"/>
          <w:sz w:val="28"/>
          <w:szCs w:val="28"/>
          <w:rtl w:val="0"/>
        </w:rPr>
        <w:t xml:space="preserve">Videos</w:t>
      </w:r>
    </w:p>
    <w:p w:rsidR="00000000" w:rsidDel="00000000" w:rsidP="00000000" w:rsidRDefault="00000000" w:rsidRPr="00000000" w14:paraId="00000001">
      <w:pPr>
        <w:spacing w:after="0" w:before="12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This document is a work in progress (some of the videos are in German, some in English)</w:t>
      </w:r>
    </w:p>
    <w:p w:rsidR="00000000" w:rsidDel="00000000" w:rsidP="00000000" w:rsidRDefault="00000000" w:rsidRPr="00000000" w14:paraId="00000002">
      <w:pPr>
        <w:spacing w:after="0" w:before="120" w:lineRule="auto"/>
        <w:rPr/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https://pinkstinks.de/hamburger-schuelerinnen-protestieren-zum-weltmaedchentag/</w:t>
        </w:r>
      </w:hyperlink>
      <w:r w:rsidDel="00000000" w:rsidR="00000000" w:rsidRPr="00000000">
        <w:rPr>
          <w:rtl w:val="0"/>
        </w:rPr>
        <w:t xml:space="preserve"> … Schülerinnen zu geschlechtergerechter Sprache</w:t>
      </w:r>
    </w:p>
    <w:p w:rsidR="00000000" w:rsidDel="00000000" w:rsidP="00000000" w:rsidRDefault="00000000" w:rsidRPr="00000000" w14:paraId="00000003">
      <w:pPr>
        <w:spacing w:after="0" w:before="120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https://youtu.be/fsuN5Y3_5fY</w:t>
        </w:r>
      </w:hyperlink>
      <w:r w:rsidDel="00000000" w:rsidR="00000000" w:rsidRPr="00000000">
        <w:rPr>
          <w:rtl w:val="0"/>
        </w:rPr>
        <w:t xml:space="preserve"> … </w:t>
      </w:r>
      <w:r w:rsidDel="00000000" w:rsidR="00000000" w:rsidRPr="00000000">
        <w:rPr>
          <w:color w:val="993399"/>
          <w:rtl w:val="0"/>
        </w:rPr>
        <w:t xml:space="preserve">My intersex body </w:t>
      </w:r>
      <w:r w:rsidDel="00000000" w:rsidR="00000000" w:rsidRPr="00000000">
        <w:rPr>
          <w:rtl w:val="0"/>
        </w:rPr>
        <w:t xml:space="preserve">(es können deutsche Untertitel eingestellt werden)</w:t>
      </w:r>
    </w:p>
    <w:p w:rsidR="00000000" w:rsidDel="00000000" w:rsidP="00000000" w:rsidRDefault="00000000" w:rsidRPr="00000000" w14:paraId="00000004">
      <w:pPr>
        <w:spacing w:after="0" w:before="120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https://youtu.be/XXELQ5GNSwY</w:t>
        </w:r>
      </w:hyperlink>
      <w:r w:rsidDel="00000000" w:rsidR="00000000" w:rsidRPr="00000000">
        <w:rPr>
          <w:rtl w:val="0"/>
        </w:rPr>
        <w:t xml:space="preserve"> … </w:t>
      </w:r>
      <w:r w:rsidDel="00000000" w:rsidR="00000000" w:rsidRPr="00000000">
        <w:rPr>
          <w:color w:val="993399"/>
          <w:rtl w:val="0"/>
        </w:rPr>
        <w:t xml:space="preserve">My intersex story </w:t>
      </w:r>
      <w:r w:rsidDel="00000000" w:rsidR="00000000" w:rsidRPr="00000000">
        <w:rPr>
          <w:rtl w:val="0"/>
        </w:rPr>
        <w:t xml:space="preserve">(auf Englisch mit englischen Untertitel)</w:t>
      </w:r>
    </w:p>
    <w:p w:rsidR="00000000" w:rsidDel="00000000" w:rsidP="00000000" w:rsidRDefault="00000000" w:rsidRPr="00000000" w14:paraId="00000005">
      <w:pPr>
        <w:spacing w:after="0"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Rule="auto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www.youtube.com/watch?v=XjJQBjWYDTs</w:t>
        </w:r>
      </w:hyperlink>
      <w:r w:rsidDel="00000000" w:rsidR="00000000" w:rsidRPr="00000000">
        <w:rPr>
          <w:rtl w:val="0"/>
        </w:rPr>
        <w:t xml:space="preserve">  … Run like a girl</w:t>
      </w:r>
    </w:p>
    <w:p w:rsidR="00000000" w:rsidDel="00000000" w:rsidP="00000000" w:rsidRDefault="00000000" w:rsidRPr="00000000" w14:paraId="00000007">
      <w:pPr>
        <w:spacing w:after="0" w:before="120" w:lineRule="auto"/>
        <w:rPr/>
      </w:pPr>
      <w:bookmarkStart w:colFirst="0" w:colLast="0" w:name="_30j0zll" w:id="1"/>
      <w:bookmarkEnd w:id="1"/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www.youtube.com/watch?v=jsP0W7-tEOc</w:t>
        </w:r>
      </w:hyperlink>
      <w:r w:rsidDel="00000000" w:rsidR="00000000" w:rsidRPr="00000000">
        <w:rPr>
          <w:rtl w:val="0"/>
        </w:rPr>
        <w:t xml:space="preserve"> … This Girl Can – what about you?</w:t>
      </w:r>
    </w:p>
    <w:p w:rsidR="00000000" w:rsidDel="00000000" w:rsidP="00000000" w:rsidRDefault="00000000" w:rsidRPr="00000000" w14:paraId="00000008">
      <w:pPr>
        <w:spacing w:after="0" w:before="120" w:lineRule="auto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www.youtube.com/watch?v=Ei6JvK0W60I</w:t>
        </w:r>
      </w:hyperlink>
      <w:r w:rsidDel="00000000" w:rsidR="00000000" w:rsidRPr="00000000">
        <w:rPr>
          <w:rtl w:val="0"/>
        </w:rPr>
        <w:t xml:space="preserve"> … Beauty pressure</w:t>
      </w:r>
    </w:p>
    <w:p w:rsidR="00000000" w:rsidDel="00000000" w:rsidP="00000000" w:rsidRDefault="00000000" w:rsidRPr="00000000" w14:paraId="00000009">
      <w:pPr>
        <w:spacing w:after="0" w:before="120" w:lineRule="auto"/>
        <w:rPr/>
      </w:pPr>
      <w:hyperlink r:id="rId12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www.youtube.com/watch?v=iYhCn0jf46U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… dove evolution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20" w:lineRule="auto"/>
        <w:rPr/>
      </w:pP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www.youtube.com/watch?v=Cf79KXBCIDg</w:t>
        </w:r>
      </w:hyperlink>
      <w:r w:rsidDel="00000000" w:rsidR="00000000" w:rsidRPr="00000000">
        <w:rPr>
          <w:rtl w:val="0"/>
        </w:rPr>
        <w:t xml:space="preserve"> … HollySiz: The light</w:t>
      </w:r>
    </w:p>
    <w:p w:rsidR="00000000" w:rsidDel="00000000" w:rsidP="00000000" w:rsidRDefault="00000000" w:rsidRPr="00000000" w14:paraId="0000000B">
      <w:pPr>
        <w:spacing w:after="0" w:before="120" w:lineRule="auto"/>
        <w:rPr/>
      </w:pPr>
      <w:bookmarkStart w:colFirst="0" w:colLast="0" w:name="_1fob9te" w:id="2"/>
      <w:bookmarkEnd w:id="2"/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www.youtube.com/watch?v=qv8VZVP5csA</w:t>
        </w:r>
      </w:hyperlink>
      <w:r w:rsidDel="00000000" w:rsidR="00000000" w:rsidRPr="00000000">
        <w:rPr>
          <w:rtl w:val="0"/>
        </w:rPr>
        <w:t xml:space="preserve"> … Inspiring The Future - Redraw The Balance (Firefigther,…)</w:t>
      </w:r>
    </w:p>
    <w:p w:rsidR="00000000" w:rsidDel="00000000" w:rsidP="00000000" w:rsidRDefault="00000000" w:rsidRPr="00000000" w14:paraId="0000000C">
      <w:pPr>
        <w:spacing w:after="0" w:before="120" w:lineRule="auto"/>
        <w:rPr/>
      </w:pPr>
      <w:bookmarkStart w:colFirst="0" w:colLast="0" w:name="_3znysh7" w:id="3"/>
      <w:bookmarkEnd w:id="3"/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www.persoenlich.com/marketing/ein-branded-video-widerlegt-gender-klischees</w:t>
        </w:r>
      </w:hyperlink>
      <w:r w:rsidDel="00000000" w:rsidR="00000000" w:rsidRPr="00000000">
        <w:rPr>
          <w:rtl w:val="0"/>
        </w:rPr>
        <w:t xml:space="preserve"> ... wie voriges Video, aber in Deutsch</w:t>
      </w:r>
    </w:p>
    <w:p w:rsidR="00000000" w:rsidDel="00000000" w:rsidP="00000000" w:rsidRDefault="00000000" w:rsidRPr="00000000" w14:paraId="0000000D">
      <w:pPr>
        <w:spacing w:after="0" w:before="120" w:lineRule="auto"/>
        <w:rPr/>
      </w:pP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www.youtube.com/watch?v=nWu44AqF0iI&amp;t=8s</w:t>
        </w:r>
      </w:hyperlink>
      <w:r w:rsidDel="00000000" w:rsidR="00000000" w:rsidRPr="00000000">
        <w:rPr>
          <w:rtl w:val="0"/>
        </w:rPr>
        <w:t xml:space="preserve"> … Girl toys vs boy toys: The experiment - BBC Stories: Are you sure you don't gender-stereotype children in the toys you choose for them?</w:t>
      </w:r>
    </w:p>
    <w:p w:rsidR="00000000" w:rsidDel="00000000" w:rsidP="00000000" w:rsidRDefault="00000000" w:rsidRPr="00000000" w14:paraId="0000000E">
      <w:pPr>
        <w:spacing w:after="0" w:before="120" w:lineRule="auto"/>
        <w:rPr/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www.youtube.com/watch?v=-9_uvButOYI</w:t>
        </w:r>
      </w:hyperlink>
      <w:r w:rsidDel="00000000" w:rsidR="00000000" w:rsidRPr="00000000">
        <w:rPr>
          <w:rtl w:val="0"/>
        </w:rPr>
        <w:t xml:space="preserve"> … Challenging Gender Stereotyped Toys</w:t>
      </w:r>
    </w:p>
    <w:p w:rsidR="00000000" w:rsidDel="00000000" w:rsidP="00000000" w:rsidRDefault="00000000" w:rsidRPr="00000000" w14:paraId="0000000F">
      <w:pPr>
        <w:spacing w:after="0" w:before="120" w:lineRule="auto"/>
        <w:rPr/>
      </w:pP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www.youtube.com/watch?v=3JDmb_f3E2c</w:t>
        </w:r>
      </w:hyperlink>
      <w:r w:rsidDel="00000000" w:rsidR="00000000" w:rsidRPr="00000000">
        <w:rPr>
          <w:rtl w:val="0"/>
        </w:rPr>
        <w:t xml:space="preserve"> … GENDERED MARKETING | The Checkout</w:t>
      </w:r>
    </w:p>
    <w:p w:rsidR="00000000" w:rsidDel="00000000" w:rsidP="00000000" w:rsidRDefault="00000000" w:rsidRPr="00000000" w14:paraId="00000010">
      <w:pPr>
        <w:spacing w:after="0" w:before="120" w:lineRule="auto"/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www.youtube.com/watch?v=nrZ21nD9I-0</w:t>
        </w:r>
      </w:hyperlink>
      <w:r w:rsidDel="00000000" w:rsidR="00000000" w:rsidRPr="00000000">
        <w:rPr>
          <w:rtl w:val="0"/>
        </w:rPr>
        <w:t xml:space="preserve"> … Gender stereotypes and education (EIGE)</w:t>
      </w:r>
    </w:p>
    <w:p w:rsidR="00000000" w:rsidDel="00000000" w:rsidP="00000000" w:rsidRDefault="00000000" w:rsidRPr="00000000" w14:paraId="00000011">
      <w:pPr>
        <w:spacing w:after="0" w:before="120" w:lineRule="auto"/>
        <w:rPr/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www.youtube.com/watch?v=b2OcKQ_mbiQ</w:t>
        </w:r>
      </w:hyperlink>
      <w:r w:rsidDel="00000000" w:rsidR="00000000" w:rsidRPr="00000000">
        <w:rPr>
          <w:rtl w:val="0"/>
        </w:rPr>
        <w:t xml:space="preserve"> … “Slap her": children's reactions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ugly truth of children’s books ...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www.youtube.com/watch?v=Z1Jbd4-fPOE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- 3:18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 characters appear in up to 100% of books (FSU study finds 100 years of gender bias in children’s books, 2011)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a study of over 5000 children’s books, 25 % of them had zero female characters (Gender in 20th Century Children’s Books, 2011)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 Magazine listed the 100 best children’s book of all time. Only 53 had females that speak.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Across children’s media, only 19,5&amp; of female characters hold jobs or have carrier aspirations vs. 80,5% of male characters (See Jane.org Occupational Aspirations, 2013) </w:t>
      </w:r>
    </w:p>
    <w:p w:rsidR="00000000" w:rsidDel="00000000" w:rsidP="00000000" w:rsidRDefault="00000000" w:rsidRPr="00000000" w14:paraId="00000017">
      <w:pPr>
        <w:spacing w:after="0" w:before="120" w:lineRule="auto"/>
        <w:rPr/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www.youtube.com/watch?v=p4OyCNctKXg</w:t>
        </w:r>
      </w:hyperlink>
      <w:r w:rsidDel="00000000" w:rsidR="00000000" w:rsidRPr="00000000">
        <w:rPr>
          <w:rtl w:val="0"/>
        </w:rPr>
        <w:t xml:space="preserve"> … If Cinderella were a guy</w:t>
      </w:r>
    </w:p>
    <w:p w:rsidR="00000000" w:rsidDel="00000000" w:rsidP="00000000" w:rsidRDefault="00000000" w:rsidRPr="00000000" w14:paraId="00000018">
      <w:pPr>
        <w:spacing w:after="0" w:before="120" w:lineRule="auto"/>
        <w:rPr/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www.youtube.com/watch?v=3JnhQX4IsYQ</w:t>
        </w:r>
      </w:hyperlink>
      <w:r w:rsidDel="00000000" w:rsidR="00000000" w:rsidRPr="00000000">
        <w:rPr>
          <w:rtl w:val="0"/>
        </w:rPr>
        <w:t xml:space="preserve"> … If Rapunzel were a guy</w:t>
      </w:r>
    </w:p>
    <w:p w:rsidR="00000000" w:rsidDel="00000000" w:rsidP="00000000" w:rsidRDefault="00000000" w:rsidRPr="00000000" w14:paraId="00000019">
      <w:pPr>
        <w:spacing w:after="0" w:before="120" w:lineRule="auto"/>
        <w:rPr/>
      </w:pP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www.youtube.com/watch?v=4UjrGqRetVo</w:t>
        </w:r>
      </w:hyperlink>
      <w:r w:rsidDel="00000000" w:rsidR="00000000" w:rsidRPr="00000000">
        <w:rPr>
          <w:rtl w:val="0"/>
        </w:rPr>
        <w:t xml:space="preserve"> … The paperback princess in English (Story: Robert Munsch, Art: Michael Martchenko, Read: Marissa Morris) </w:t>
      </w:r>
    </w:p>
    <w:p w:rsidR="00000000" w:rsidDel="00000000" w:rsidP="00000000" w:rsidRDefault="00000000" w:rsidRPr="00000000" w14:paraId="0000001A">
      <w:pPr>
        <w:spacing w:after="0" w:before="120" w:lineRule="auto"/>
        <w:rPr/>
      </w:pP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www.youtube.com/watch?v=2B3ea7IGwLA</w:t>
        </w:r>
      </w:hyperlink>
      <w:r w:rsidDel="00000000" w:rsidR="00000000" w:rsidRPr="00000000">
        <w:rPr>
          <w:rtl w:val="0"/>
        </w:rPr>
        <w:t xml:space="preserve"> … Hear Kids' Honest Opinions on Being a Boy or Girl Around the World | National Geographic</w:t>
      </w:r>
    </w:p>
    <w:p w:rsidR="00000000" w:rsidDel="00000000" w:rsidP="00000000" w:rsidRDefault="00000000" w:rsidRPr="00000000" w14:paraId="0000001B">
      <w:pPr>
        <w:spacing w:after="0" w:before="120" w:lineRule="auto"/>
        <w:rPr/>
      </w:pP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www.youtube.com/watch?v=oij1IqUrqfU&amp;feature=youtu.be</w:t>
        </w:r>
      </w:hyperlink>
      <w:r w:rsidDel="00000000" w:rsidR="00000000" w:rsidRPr="00000000">
        <w:rPr>
          <w:rtl w:val="0"/>
        </w:rPr>
        <w:t xml:space="preserve"> … „Papa mit Kind zu Hause? Väterkarenz.österreichische Universitäten.Stimmungsbilder"</w:t>
      </w:r>
    </w:p>
    <w:p w:rsidR="00000000" w:rsidDel="00000000" w:rsidP="00000000" w:rsidRDefault="00000000" w:rsidRPr="00000000" w14:paraId="0000001C">
      <w:pPr>
        <w:spacing w:after="0" w:before="120" w:lineRule="auto"/>
        <w:rPr/>
      </w:pPr>
      <w:hyperlink r:id="rId27">
        <w:r w:rsidDel="00000000" w:rsidR="00000000" w:rsidRPr="00000000">
          <w:rPr>
            <w:color w:val="0000ff"/>
            <w:u w:val="single"/>
            <w:rtl w:val="0"/>
          </w:rPr>
          <w:t xml:space="preserve">www.youtube.com/watch?v=drxE42ArQ5E</w:t>
        </w:r>
      </w:hyperlink>
      <w:r w:rsidDel="00000000" w:rsidR="00000000" w:rsidRPr="00000000">
        <w:rPr>
          <w:rtl w:val="0"/>
        </w:rPr>
        <w:t xml:space="preserve"> + Artikel: </w:t>
      </w: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https://derstandard.at/2000074153047-1288659453593/Not-Heidis-Girl-Schuelerinnen-protestieren-mit-einem-Song-gegen-Heidi</w:t>
        </w:r>
      </w:hyperlink>
      <w:r w:rsidDel="00000000" w:rsidR="00000000" w:rsidRPr="00000000">
        <w:rPr>
          <w:rtl w:val="0"/>
        </w:rPr>
        <w:t xml:space="preserve"> ... I am not Heidis girl (Song von Hamburger Schülerinnen gegen GNTM)</w:t>
      </w:r>
    </w:p>
    <w:p w:rsidR="00000000" w:rsidDel="00000000" w:rsidP="00000000" w:rsidRDefault="00000000" w:rsidRPr="00000000" w14:paraId="0000001D">
      <w:pPr>
        <w:spacing w:after="0" w:before="120" w:lineRule="auto"/>
        <w:rPr/>
      </w:pP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www.youtube.com/watch?v=d3M2kd_VmeM</w:t>
        </w:r>
      </w:hyperlink>
      <w:r w:rsidDel="00000000" w:rsidR="00000000" w:rsidRPr="00000000">
        <w:rPr>
          <w:rtl w:val="0"/>
        </w:rPr>
        <w:t xml:space="preserve"> … ‘I’m The Scary Transgender Person The Media Warned You About’ | MY TRANS LIFE</w:t>
      </w:r>
    </w:p>
    <w:p w:rsidR="00000000" w:rsidDel="00000000" w:rsidP="00000000" w:rsidRDefault="00000000" w:rsidRPr="00000000" w14:paraId="0000001E">
      <w:pPr>
        <w:spacing w:after="0" w:before="120" w:lineRule="auto"/>
        <w:rPr/>
      </w:pP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www.klicksafe.de/spots/weitere-spots/uk-childnet-lets-fight-it-together-deutsch</w:t>
        </w:r>
      </w:hyperlink>
      <w:r w:rsidDel="00000000" w:rsidR="00000000" w:rsidRPr="00000000">
        <w:rPr>
          <w:rtl w:val="0"/>
        </w:rPr>
        <w:t xml:space="preserve"> ... Cyber-Mobbing</w:t>
      </w:r>
    </w:p>
    <w:p w:rsidR="00000000" w:rsidDel="00000000" w:rsidP="00000000" w:rsidRDefault="00000000" w:rsidRPr="00000000" w14:paraId="0000001F">
      <w:pPr>
        <w:spacing w:after="0" w:before="120" w:lineRule="auto"/>
        <w:rPr/>
      </w:pP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www.youtube.com/watch?v=WgwF8N326lw&amp;t=7s</w:t>
        </w:r>
      </w:hyperlink>
      <w:r w:rsidDel="00000000" w:rsidR="00000000" w:rsidRPr="00000000">
        <w:rPr>
          <w:rtl w:val="0"/>
        </w:rPr>
        <w:t xml:space="preserve"> … sexuelle Belästigung in der Pause (mit engl. UT)</w:t>
      </w:r>
    </w:p>
    <w:p w:rsidR="00000000" w:rsidDel="00000000" w:rsidP="00000000" w:rsidRDefault="00000000" w:rsidRPr="00000000" w14:paraId="00000020">
      <w:pPr>
        <w:spacing w:after="0" w:before="120" w:lineRule="auto"/>
        <w:rPr/>
      </w:pP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www.youtube.com/watch?v=lrJxqvalFxM</w:t>
        </w:r>
      </w:hyperlink>
      <w:r w:rsidDel="00000000" w:rsidR="00000000" w:rsidRPr="00000000">
        <w:rPr>
          <w:rtl w:val="0"/>
        </w:rPr>
        <w:t xml:space="preserve"> … Stand Up! - Don't Stand for Homophobic Bullying </w:t>
      </w:r>
    </w:p>
    <w:p w:rsidR="00000000" w:rsidDel="00000000" w:rsidP="00000000" w:rsidRDefault="00000000" w:rsidRPr="00000000" w14:paraId="00000021">
      <w:pPr>
        <w:spacing w:after="0" w:before="120" w:lineRule="auto"/>
        <w:rPr/>
      </w:pPr>
      <w:hyperlink r:id="rId33">
        <w:r w:rsidDel="00000000" w:rsidR="00000000" w:rsidRPr="00000000">
          <w:rPr>
            <w:color w:val="0000ff"/>
            <w:u w:val="single"/>
            <w:rtl w:val="0"/>
          </w:rPr>
          <w:t xml:space="preserve">www1.wdr.de/mediathek/video/sendungen/quarks-und-co/video-junge-oder-maedchen-warum-es-mehr-als-zwei-geschlechter-gibt--100.html</w:t>
        </w:r>
      </w:hyperlink>
      <w:r w:rsidDel="00000000" w:rsidR="00000000" w:rsidRPr="00000000">
        <w:rPr>
          <w:rtl w:val="0"/>
        </w:rPr>
        <w:t xml:space="preserve"> ... Junge oder Mädchen? Warum es mehr als zwei Geschlechter gibt - 10.04.2018 | 44:18 Min. | DGS | UT | WDR</w:t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Wir lassen uns einfach in "männlich" und "weiblich" einteilen? Das denken wir – stimmt aber nicht! Was unser Geschlecht ausmacht, ist vielfältig: Hormone, Chromosomen, Anatomie, Geschlechtsorgane oder unser Gehirn. Dabei gibt es Variationen – so häufig, dass immer mehr Forscher das Geschlecht als Kontinuum betrachten, auf dem "weiblich" und "männlich" nur die Endpole sind. Aber was bedeutet das für uns? Autor/-in: Jakob Kneser, Dirk Gilson, Anke Rau, Angela Sommer, Georg Wieghaus, Pina Dietsche</w:t>
      </w:r>
    </w:p>
    <w:p w:rsidR="00000000" w:rsidDel="00000000" w:rsidP="00000000" w:rsidRDefault="00000000" w:rsidRPr="00000000" w14:paraId="00000023">
      <w:pPr>
        <w:spacing w:after="0" w:before="120" w:lineRule="auto"/>
        <w:rPr/>
      </w:pPr>
      <w:hyperlink r:id="rId34">
        <w:r w:rsidDel="00000000" w:rsidR="00000000" w:rsidRPr="00000000">
          <w:rPr>
            <w:color w:val="0000ff"/>
            <w:u w:val="single"/>
            <w:rtl w:val="0"/>
          </w:rPr>
          <w:t xml:space="preserve">www1.wdr.de/mediathek/video/sendungen/quarks-und-co/video-das-baby-x-experiment-100.html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  <w:t xml:space="preserve">Das Baby X-Experiment - Quarks | 10.04.2018 | 04:59 Min. | WDR</w:t>
      </w:r>
    </w:p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Die Puppe fürs Mädchen, das Auto für den Jungen? Wie wichtig sind uns solche Zuordnungen – und wie früh drängen wir unsere Kinder damit in Geschlechterrollen? Reporterin Lisa Weitemeier hat für Quarks ein Experiment gemacht. Autor/-in: Anke Rau</w:t>
      </w:r>
    </w:p>
    <w:p w:rsidR="00000000" w:rsidDel="00000000" w:rsidP="00000000" w:rsidRDefault="00000000" w:rsidRPr="00000000" w14:paraId="00000026">
      <w:pPr>
        <w:spacing w:after="0" w:before="120" w:lineRule="auto"/>
        <w:rPr/>
      </w:pPr>
      <w:hyperlink r:id="rId35">
        <w:r w:rsidDel="00000000" w:rsidR="00000000" w:rsidRPr="00000000">
          <w:rPr>
            <w:color w:val="0000ff"/>
            <w:u w:val="single"/>
            <w:rtl w:val="0"/>
          </w:rPr>
          <w:t xml:space="preserve">www1.wdr.de/mediathek/video/sendungen/quarks-und-co/video-junge-oder-maedchen--wann-sich-das-geschlecht-entscheidet--100.html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 xml:space="preserve">Junge oder Mädchen – wann sich das Geschlecht entscheidet - Quarks | 10.04.2018 | 03:26 Min. | WDR</w:t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  <w:t xml:space="preserve">Jeder Embryo trägt sowohl weibliche als auch männliche Geschlechtsanlagen in sich – ist also intersexuell. Diese Animation zeigt, wie fließend der Übergang zwischen typisch männlich und typisch weiblich tatsächlich ist. Autor/-in: Dirk Gilson</w:t>
      </w:r>
    </w:p>
    <w:p w:rsidR="00000000" w:rsidDel="00000000" w:rsidP="00000000" w:rsidRDefault="00000000" w:rsidRPr="00000000" w14:paraId="00000029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3x45 Sekunden Zivilcourage: </w:t>
      </w:r>
      <w:hyperlink r:id="rId3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https://www.youtube.com/watch?v=sfBltxG6ni8</w:t>
        </w:r>
      </w:hyperlink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A">
      <w:pPr>
        <w:spacing w:after="0" w:before="120" w:lineRule="auto"/>
        <w:rPr/>
      </w:pPr>
      <w:hyperlink r:id="rId37">
        <w:r w:rsidDel="00000000" w:rsidR="00000000" w:rsidRPr="00000000">
          <w:rPr>
            <w:color w:val="0000ff"/>
            <w:u w:val="single"/>
            <w:rtl w:val="0"/>
          </w:rPr>
          <w:t xml:space="preserve">https://www.queerformat.de/materialien/kurzfilme-schule/</w:t>
        </w:r>
      </w:hyperlink>
      <w:r w:rsidDel="00000000" w:rsidR="00000000" w:rsidRPr="00000000">
        <w:rPr>
          <w:rtl w:val="0"/>
        </w:rPr>
        <w:t xml:space="preserve"> In fünfeinhalb Minuten berichten eine lesbische Lehrerin, ein schwuler Schüler und ein Schulleiter, wie sie sich eine wertschätzende Schule der Vielfalt vorstellen.</w:t>
      </w:r>
    </w:p>
    <w:p w:rsidR="00000000" w:rsidDel="00000000" w:rsidP="00000000" w:rsidRDefault="00000000" w:rsidRPr="00000000" w14:paraId="0000002B">
      <w:pPr>
        <w:spacing w:after="0" w:befor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Von Teresa (POIKA):</w:t>
      </w:r>
    </w:p>
    <w:p w:rsidR="00000000" w:rsidDel="00000000" w:rsidP="00000000" w:rsidRDefault="00000000" w:rsidRPr="00000000" w14:paraId="0000002D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Machofactory: Here is some info about the programme: </w:t>
      </w:r>
      <w:hyperlink r:id="rId38">
        <w:r w:rsidDel="00000000" w:rsidR="00000000" w:rsidRPr="00000000">
          <w:rPr>
            <w:color w:val="0000ff"/>
            <w:u w:val="single"/>
            <w:rtl w:val="0"/>
          </w:rPr>
          <w:t xml:space="preserve">http://www.machofabriken.se/-Informationssidor-/In-English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Here is the link to the “opening” video of how a man is constructing his identity/personality based on norms of masculinity: </w:t>
      </w:r>
      <w:hyperlink r:id="rId39">
        <w:r w:rsidDel="00000000" w:rsidR="00000000" w:rsidRPr="00000000">
          <w:rPr>
            <w:color w:val="0000ff"/>
            <w:u w:val="single"/>
            <w:rtl w:val="0"/>
          </w:rPr>
          <w:t xml:space="preserve">www.youtube.com/watch?v=i9m-A-Wi2Vg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und hier das video the joke </w:t>
      </w:r>
      <w:hyperlink r:id="rId40">
        <w:r w:rsidDel="00000000" w:rsidR="00000000" w:rsidRPr="00000000">
          <w:rPr>
            <w:color w:val="0000ff"/>
            <w:u w:val="single"/>
            <w:rtl w:val="0"/>
          </w:rPr>
          <w:t xml:space="preserve">http://fattaman.nu/in-english</w:t>
        </w:r>
      </w:hyperlink>
      <w:r w:rsidDel="00000000" w:rsidR="00000000" w:rsidRPr="00000000">
        <w:rPr>
          <w:rtl w:val="0"/>
        </w:rPr>
        <w:t xml:space="preserve"> (gibt auch noch weitere mit englischen Untertiteln)</w:t>
      </w:r>
    </w:p>
    <w:p w:rsidR="00000000" w:rsidDel="00000000" w:rsidP="00000000" w:rsidRDefault="00000000" w:rsidRPr="00000000" w14:paraId="00000030">
      <w:pPr>
        <w:spacing w:after="0" w:before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120" w:lineRule="auto"/>
        <w:rPr/>
      </w:pPr>
      <w:r w:rsidDel="00000000" w:rsidR="00000000" w:rsidRPr="00000000">
        <w:rPr>
          <w:rtl w:val="0"/>
        </w:rPr>
        <w:t xml:space="preserve">Kein Video, aber auf der Seite </w:t>
      </w:r>
      <w:hyperlink r:id="rId41">
        <w:r w:rsidDel="00000000" w:rsidR="00000000" w:rsidRPr="00000000">
          <w:rPr>
            <w:color w:val="0000ff"/>
            <w:u w:val="single"/>
            <w:rtl w:val="0"/>
          </w:rPr>
          <w:t xml:space="preserve">http://www.bpb.de/shop/lernen/spiele/</w:t>
        </w:r>
      </w:hyperlink>
      <w:r w:rsidDel="00000000" w:rsidR="00000000" w:rsidRPr="00000000">
        <w:rPr>
          <w:rtl w:val="0"/>
        </w:rPr>
        <w:t xml:space="preserve"> finden sich tolle Spiele zum Download.</w:t>
      </w:r>
    </w:p>
    <w:p w:rsidR="00000000" w:rsidDel="00000000" w:rsidP="00000000" w:rsidRDefault="00000000" w:rsidRPr="00000000" w14:paraId="00000032">
      <w:pPr>
        <w:tabs>
          <w:tab w:val="left" w:pos="7005"/>
        </w:tabs>
        <w:rPr/>
      </w:pPr>
      <w:r w:rsidDel="00000000" w:rsidR="00000000" w:rsidRPr="00000000">
        <w:rPr>
          <w:rtl w:val="0"/>
        </w:rPr>
      </w:r>
    </w:p>
    <w:sectPr>
      <w:footerReference r:id="rId42" w:type="default"/>
      <w:pgSz w:h="16838" w:w="11906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fattaman.nu/in-english/" TargetMode="External"/><Relationship Id="rId20" Type="http://schemas.openxmlformats.org/officeDocument/2006/relationships/hyperlink" Target="http://www.youtube.com/watch?v=b2OcKQ_mbiQ" TargetMode="External"/><Relationship Id="rId42" Type="http://schemas.openxmlformats.org/officeDocument/2006/relationships/footer" Target="footer1.xml"/><Relationship Id="rId41" Type="http://schemas.openxmlformats.org/officeDocument/2006/relationships/hyperlink" Target="http://www.bpb.de/shop/lernen/spiele/" TargetMode="External"/><Relationship Id="rId22" Type="http://schemas.openxmlformats.org/officeDocument/2006/relationships/hyperlink" Target="http://www.youtube.com/watch?v=p4OyCNctKXg" TargetMode="External"/><Relationship Id="rId21" Type="http://schemas.openxmlformats.org/officeDocument/2006/relationships/hyperlink" Target="http://www.youtube.com/watch?v=Z1Jbd4-fPOE" TargetMode="External"/><Relationship Id="rId24" Type="http://schemas.openxmlformats.org/officeDocument/2006/relationships/hyperlink" Target="http://www.youtube.com/watch?v=4UjrGqRetVo" TargetMode="External"/><Relationship Id="rId23" Type="http://schemas.openxmlformats.org/officeDocument/2006/relationships/hyperlink" Target="http://www.youtube.com/watch?v=3JnhQX4IsYQ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youtube.com/watch?v=XjJQBjWYDTs" TargetMode="External"/><Relationship Id="rId26" Type="http://schemas.openxmlformats.org/officeDocument/2006/relationships/hyperlink" Target="http://www.youtube.com/watch?v=oij1IqUrqfU&amp;feature=youtu.be" TargetMode="External"/><Relationship Id="rId25" Type="http://schemas.openxmlformats.org/officeDocument/2006/relationships/hyperlink" Target="http://www.youtube.com/watch?v=2B3ea7IGwLA" TargetMode="External"/><Relationship Id="rId28" Type="http://schemas.openxmlformats.org/officeDocument/2006/relationships/hyperlink" Target="https://derstandard.at/2000074153047-1288659453593/Not-Heidis-Girl-Schuelerinnen-protestieren-mit-einem-Song-gegen-Heidi" TargetMode="External"/><Relationship Id="rId27" Type="http://schemas.openxmlformats.org/officeDocument/2006/relationships/hyperlink" Target="http://www.youtube.com/watch?v=drxE42ArQ5E" TargetMode="External"/><Relationship Id="rId5" Type="http://schemas.openxmlformats.org/officeDocument/2006/relationships/styles" Target="styles.xml"/><Relationship Id="rId6" Type="http://schemas.openxmlformats.org/officeDocument/2006/relationships/hyperlink" Target="https://pinkstinks.de/hamburger-schuelerinnen-protestieren-zum-weltmaedchentag/" TargetMode="External"/><Relationship Id="rId29" Type="http://schemas.openxmlformats.org/officeDocument/2006/relationships/hyperlink" Target="http://www.youtube.com/watch?v=d3M2kd_VmeM" TargetMode="External"/><Relationship Id="rId7" Type="http://schemas.openxmlformats.org/officeDocument/2006/relationships/hyperlink" Target="https://youtu.be/fsuN5Y3_5fY" TargetMode="External"/><Relationship Id="rId8" Type="http://schemas.openxmlformats.org/officeDocument/2006/relationships/hyperlink" Target="https://youtu.be/XXELQ5GNSwY?fbclid=IwAR3TT4aRKlnzakjv3MbbpBBeduXpCC8riL0AwJ-FsrVHtboTHpiGs2S4ORM" TargetMode="External"/><Relationship Id="rId31" Type="http://schemas.openxmlformats.org/officeDocument/2006/relationships/hyperlink" Target="http://www.youtube.com/watch?v=WgwF8N326lw&amp;t=7s" TargetMode="External"/><Relationship Id="rId30" Type="http://schemas.openxmlformats.org/officeDocument/2006/relationships/hyperlink" Target="https://www.klicksafe.de/spots/weitere-spots/uk-childnet-lets-fight-it-together-deutsch" TargetMode="External"/><Relationship Id="rId11" Type="http://schemas.openxmlformats.org/officeDocument/2006/relationships/hyperlink" Target="http://www.youtube.com/watch?v=Ei6JvK0W60I" TargetMode="External"/><Relationship Id="rId33" Type="http://schemas.openxmlformats.org/officeDocument/2006/relationships/hyperlink" Target="https://www1.wdr.de/mediathek/video/sendungen/quarks-und-co/video-junge-oder-maedchen-warum-es-mehr-als-zwei-geschlechter-gibt--100.html" TargetMode="External"/><Relationship Id="rId10" Type="http://schemas.openxmlformats.org/officeDocument/2006/relationships/hyperlink" Target="http://www.youtube.com/watch?v=jsP0W7-tEOc" TargetMode="External"/><Relationship Id="rId32" Type="http://schemas.openxmlformats.org/officeDocument/2006/relationships/hyperlink" Target="http://www.youtube.com/watch?v=lrJxqvalFxM" TargetMode="External"/><Relationship Id="rId13" Type="http://schemas.openxmlformats.org/officeDocument/2006/relationships/hyperlink" Target="http://www.youtube.com/watch?v=Cf79KXBCIDg" TargetMode="External"/><Relationship Id="rId35" Type="http://schemas.openxmlformats.org/officeDocument/2006/relationships/hyperlink" Target="https://www1.wdr.de/mediathek/video/sendungen/quarks-und-co/video-junge-oder-maedchen--wann-sich-das-geschlecht-entscheidet--100.html" TargetMode="External"/><Relationship Id="rId12" Type="http://schemas.openxmlformats.org/officeDocument/2006/relationships/hyperlink" Target="http://www.youtube.com/watch?v=iYhCn0jf46U" TargetMode="External"/><Relationship Id="rId34" Type="http://schemas.openxmlformats.org/officeDocument/2006/relationships/hyperlink" Target="https://www1.wdr.de/mediathek/video/sendungen/quarks-und-co/video-das-baby-x-experiment-100.html" TargetMode="External"/><Relationship Id="rId15" Type="http://schemas.openxmlformats.org/officeDocument/2006/relationships/hyperlink" Target="http://www.persoenlich.com/marketing/ein-branded-video-widerlegt-gender-klischees" TargetMode="External"/><Relationship Id="rId37" Type="http://schemas.openxmlformats.org/officeDocument/2006/relationships/hyperlink" Target="https://www.queerformat.de/materialien/kurzfilme-schule/" TargetMode="External"/><Relationship Id="rId14" Type="http://schemas.openxmlformats.org/officeDocument/2006/relationships/hyperlink" Target="http://www.youtube.com/watch?v=qv8VZVP5csA" TargetMode="External"/><Relationship Id="rId36" Type="http://schemas.openxmlformats.org/officeDocument/2006/relationships/hyperlink" Target="https://www.youtube.com/watch?v=sfBltxG6ni8" TargetMode="External"/><Relationship Id="rId17" Type="http://schemas.openxmlformats.org/officeDocument/2006/relationships/hyperlink" Target="http://www.youtube.com/watch?v=-9_uvButOYI" TargetMode="External"/><Relationship Id="rId39" Type="http://schemas.openxmlformats.org/officeDocument/2006/relationships/hyperlink" Target="http://www.youtube.com/watch?v=i9m-A-Wi2Vg" TargetMode="External"/><Relationship Id="rId16" Type="http://schemas.openxmlformats.org/officeDocument/2006/relationships/hyperlink" Target="http://www.youtube.com/watch?v=nWu44AqF0iI&amp;t=8s" TargetMode="External"/><Relationship Id="rId38" Type="http://schemas.openxmlformats.org/officeDocument/2006/relationships/hyperlink" Target="http://www.machofabriken.se/-Informationssidor-/In-English" TargetMode="External"/><Relationship Id="rId19" Type="http://schemas.openxmlformats.org/officeDocument/2006/relationships/hyperlink" Target="http://www.youtube.com/watch?v=nrZ21nD9I-0" TargetMode="External"/><Relationship Id="rId18" Type="http://schemas.openxmlformats.org/officeDocument/2006/relationships/hyperlink" Target="http://www.youtube.com/watch?v=3JDmb_f3E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