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A60" w:rsidRPr="0000135D" w:rsidRDefault="009E2FE4" w:rsidP="00645A60">
      <w:pPr>
        <w:pStyle w:val="Normlnweb"/>
        <w:spacing w:before="200" w:beforeAutospacing="0" w:after="0" w:afterAutospacing="0" w:line="216" w:lineRule="auto"/>
        <w:jc w:val="center"/>
        <w:rPr>
          <w:sz w:val="36"/>
          <w:szCs w:val="36"/>
        </w:rPr>
      </w:pPr>
      <w:proofErr w:type="gramStart"/>
      <w:r w:rsidRPr="0000135D"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>2</w:t>
      </w:r>
      <w:r w:rsidR="00645A60" w:rsidRPr="0000135D"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>.část</w:t>
      </w:r>
      <w:proofErr w:type="gramEnd"/>
    </w:p>
    <w:p w:rsidR="00645A60" w:rsidRPr="0000135D" w:rsidRDefault="009E2FE4" w:rsidP="00645A60">
      <w:pPr>
        <w:pStyle w:val="Normlnweb"/>
        <w:spacing w:before="20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</w:pPr>
      <w:r w:rsidRPr="0000135D"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>Rozvoj percepcí na prvopočáteční psaní a čtení, hry a cvičení pro jejich rozvoj.  Školní zralost.</w:t>
      </w:r>
    </w:p>
    <w:p w:rsidR="009E2FE4" w:rsidRDefault="009E2FE4" w:rsidP="00645A60">
      <w:pPr>
        <w:rPr>
          <w:rFonts w:ascii="Arial" w:hAnsi="Arial" w:cs="Arial"/>
          <w:b/>
          <w:sz w:val="24"/>
          <w:szCs w:val="24"/>
        </w:rPr>
      </w:pPr>
    </w:p>
    <w:p w:rsidR="00645A60" w:rsidRPr="00645A60" w:rsidRDefault="00645A60" w:rsidP="00645A60">
      <w:pPr>
        <w:rPr>
          <w:rFonts w:ascii="Arial" w:hAnsi="Arial" w:cs="Arial"/>
          <w:b/>
          <w:sz w:val="24"/>
          <w:szCs w:val="24"/>
        </w:rPr>
      </w:pPr>
      <w:r w:rsidRPr="0088333F">
        <w:rPr>
          <w:rFonts w:ascii="Arial" w:hAnsi="Arial" w:cs="Arial"/>
          <w:b/>
          <w:sz w:val="24"/>
          <w:szCs w:val="24"/>
        </w:rPr>
        <w:t>Osnova:</w:t>
      </w:r>
    </w:p>
    <w:p w:rsidR="00645A60" w:rsidRDefault="009E2FE4" w:rsidP="00645A60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Rozvoj smyslového vnímání a obtíže při jeho oslabení</w:t>
      </w:r>
    </w:p>
    <w:p w:rsidR="009E2FE4" w:rsidRDefault="009E2FE4" w:rsidP="00645A60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Orientace v prostoru, vnímání času</w:t>
      </w:r>
    </w:p>
    <w:p w:rsidR="009E2FE4" w:rsidRDefault="009E2FE4" w:rsidP="00645A60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Představivost a fantazie</w:t>
      </w:r>
    </w:p>
    <w:p w:rsidR="009E2FE4" w:rsidRDefault="009E2FE4" w:rsidP="00645A60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Paměť a myšlení</w:t>
      </w:r>
    </w:p>
    <w:p w:rsidR="009E2FE4" w:rsidRDefault="009E2FE4" w:rsidP="00645A60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Motorika a </w:t>
      </w:r>
      <w:proofErr w:type="spellStart"/>
      <w:r>
        <w:rPr>
          <w:rFonts w:ascii="Arial" w:hAnsi="Arial" w:cs="Arial"/>
          <w:sz w:val="24"/>
          <w:szCs w:val="24"/>
        </w:rPr>
        <w:t>grafomotorika</w:t>
      </w:r>
      <w:proofErr w:type="spellEnd"/>
    </w:p>
    <w:p w:rsidR="009E2FE4" w:rsidRDefault="009E2FE4" w:rsidP="00645A60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Lateralita </w:t>
      </w:r>
    </w:p>
    <w:p w:rsidR="009E2FE4" w:rsidRDefault="009E2FE4" w:rsidP="00645A60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Řeč a komunikační schopnosti</w:t>
      </w:r>
    </w:p>
    <w:p w:rsidR="009E2FE4" w:rsidRDefault="009E2FE4" w:rsidP="00645A60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Školní zralost</w:t>
      </w:r>
    </w:p>
    <w:p w:rsidR="009E2FE4" w:rsidRPr="00645A60" w:rsidRDefault="009E2FE4" w:rsidP="00645A60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Rodina jako hlavní činitel</w:t>
      </w:r>
    </w:p>
    <w:p w:rsidR="00645A60" w:rsidRDefault="00645A60" w:rsidP="00645A60">
      <w:pPr>
        <w:rPr>
          <w:rFonts w:ascii="Arial" w:hAnsi="Arial" w:cs="Arial"/>
          <w:sz w:val="24"/>
          <w:szCs w:val="24"/>
        </w:rPr>
      </w:pPr>
    </w:p>
    <w:p w:rsidR="009E2FE4" w:rsidRPr="00F31D72" w:rsidRDefault="009E2FE4" w:rsidP="00645A60">
      <w:pPr>
        <w:rPr>
          <w:rFonts w:ascii="Arial" w:hAnsi="Arial" w:cs="Arial"/>
          <w:b/>
          <w:sz w:val="24"/>
          <w:szCs w:val="24"/>
        </w:rPr>
      </w:pPr>
      <w:r w:rsidRPr="00F31D72">
        <w:rPr>
          <w:rFonts w:ascii="Arial" w:hAnsi="Arial" w:cs="Arial"/>
          <w:b/>
          <w:sz w:val="24"/>
          <w:szCs w:val="24"/>
        </w:rPr>
        <w:t>Literatura a odkazy:</w:t>
      </w:r>
    </w:p>
    <w:p w:rsidR="009E2FE4" w:rsidRPr="009E2FE4" w:rsidRDefault="009E2FE4" w:rsidP="009E2FE4">
      <w:pPr>
        <w:pStyle w:val="Normlnweb"/>
        <w:spacing w:before="200" w:beforeAutospacing="0" w:after="0" w:afterAutospacing="0" w:line="216" w:lineRule="auto"/>
        <w:rPr>
          <w:rFonts w:ascii="Arial" w:hAnsi="Arial" w:cs="Arial"/>
        </w:rPr>
      </w:pPr>
      <w:r w:rsidRPr="009E2FE4">
        <w:rPr>
          <w:rFonts w:ascii="Arial" w:eastAsiaTheme="minorEastAsia" w:hAnsi="Arial" w:cs="Arial"/>
          <w:color w:val="000000" w:themeColor="text1"/>
          <w:kern w:val="24"/>
        </w:rPr>
        <w:t>TOMÁŠKOVÁ, I.</w:t>
      </w:r>
      <w:r w:rsidRPr="009E2FE4">
        <w:rPr>
          <w:rFonts w:ascii="Arial" w:eastAsiaTheme="minorEastAsia" w:hAnsi="Arial" w:cs="Arial"/>
          <w:color w:val="000000" w:themeColor="text1"/>
          <w:kern w:val="24"/>
        </w:rPr>
        <w:tab/>
      </w:r>
      <w:r w:rsidRPr="009E2FE4">
        <w:rPr>
          <w:rFonts w:ascii="Arial" w:eastAsiaTheme="minorEastAsia" w:hAnsi="Arial" w:cs="Arial"/>
          <w:i/>
          <w:iCs/>
          <w:color w:val="000000" w:themeColor="text1"/>
          <w:kern w:val="24"/>
        </w:rPr>
        <w:t xml:space="preserve">Rozvíjíme </w:t>
      </w:r>
      <w:proofErr w:type="spellStart"/>
      <w:r w:rsidRPr="009E2FE4">
        <w:rPr>
          <w:rFonts w:ascii="Arial" w:eastAsiaTheme="minorEastAsia" w:hAnsi="Arial" w:cs="Arial"/>
          <w:i/>
          <w:iCs/>
          <w:color w:val="000000" w:themeColor="text1"/>
          <w:kern w:val="24"/>
        </w:rPr>
        <w:t>předčtenářskou</w:t>
      </w:r>
      <w:proofErr w:type="spellEnd"/>
      <w:r w:rsidRPr="009E2FE4">
        <w:rPr>
          <w:rFonts w:ascii="Arial" w:eastAsiaTheme="minorEastAsia" w:hAnsi="Arial" w:cs="Arial"/>
          <w:i/>
          <w:iCs/>
          <w:color w:val="000000" w:themeColor="text1"/>
          <w:kern w:val="24"/>
        </w:rPr>
        <w:t xml:space="preserve"> gramotnost v mateřské škole.</w:t>
      </w:r>
      <w:r w:rsidRPr="009E2FE4">
        <w:rPr>
          <w:rFonts w:ascii="Arial" w:eastAsiaTheme="minorEastAsia" w:hAnsi="Arial" w:cs="Arial"/>
          <w:color w:val="000000" w:themeColor="text1"/>
          <w:kern w:val="24"/>
        </w:rPr>
        <w:t xml:space="preserve"> Praha: Portál 2015</w:t>
      </w:r>
    </w:p>
    <w:p w:rsidR="009E2FE4" w:rsidRPr="009E2FE4" w:rsidRDefault="0000135D" w:rsidP="009E2FE4">
      <w:pPr>
        <w:pStyle w:val="Normlnweb"/>
        <w:spacing w:before="200" w:beforeAutospacing="0" w:after="0" w:afterAutospacing="0" w:line="216" w:lineRule="auto"/>
        <w:rPr>
          <w:rFonts w:ascii="Arial" w:hAnsi="Arial" w:cs="Arial"/>
        </w:rPr>
      </w:pPr>
      <w:hyperlink r:id="rId6" w:history="1">
        <w:r w:rsidR="009E2FE4" w:rsidRPr="009E2FE4">
          <w:rPr>
            <w:rStyle w:val="Hypertextovodkaz"/>
            <w:rFonts w:ascii="Arial" w:eastAsiaTheme="minorEastAsia" w:hAnsi="Arial" w:cs="Arial"/>
            <w:color w:val="000000" w:themeColor="text1"/>
            <w:kern w:val="24"/>
          </w:rPr>
          <w:t>http://www.uceni-v-pohode.cz/category/rozvoj-ditete/</w:t>
        </w:r>
      </w:hyperlink>
    </w:p>
    <w:p w:rsidR="009E2FE4" w:rsidRPr="009E2FE4" w:rsidRDefault="009E2FE4" w:rsidP="009E2FE4">
      <w:pPr>
        <w:pStyle w:val="Odstavecseseznamem"/>
        <w:numPr>
          <w:ilvl w:val="0"/>
          <w:numId w:val="5"/>
        </w:numPr>
        <w:spacing w:line="216" w:lineRule="auto"/>
        <w:rPr>
          <w:rFonts w:ascii="Arial" w:hAnsi="Arial" w:cs="Arial"/>
        </w:rPr>
      </w:pPr>
      <w:r w:rsidRPr="009E2FE4">
        <w:rPr>
          <w:rFonts w:ascii="Arial" w:eastAsiaTheme="minorEastAsia" w:hAnsi="Arial" w:cs="Arial"/>
          <w:color w:val="000000" w:themeColor="text1"/>
          <w:kern w:val="24"/>
        </w:rPr>
        <w:t>Videa k rozvíjení dítěte</w:t>
      </w:r>
    </w:p>
    <w:p w:rsidR="009E2FE4" w:rsidRPr="009E2FE4" w:rsidRDefault="0000135D" w:rsidP="009E2FE4">
      <w:pPr>
        <w:pStyle w:val="Normlnweb"/>
        <w:spacing w:before="200" w:beforeAutospacing="0" w:after="0" w:afterAutospacing="0" w:line="216" w:lineRule="auto"/>
        <w:rPr>
          <w:rFonts w:ascii="Arial" w:hAnsi="Arial" w:cs="Arial"/>
        </w:rPr>
      </w:pPr>
      <w:hyperlink r:id="rId7" w:history="1">
        <w:r w:rsidR="009E2FE4" w:rsidRPr="009E2FE4">
          <w:rPr>
            <w:rStyle w:val="Hypertextovodkaz"/>
            <w:rFonts w:ascii="Arial" w:eastAsiaTheme="minorEastAsia" w:hAnsi="Arial" w:cs="Arial"/>
            <w:color w:val="000000" w:themeColor="text1"/>
            <w:kern w:val="24"/>
          </w:rPr>
          <w:t>https://wiki.rvp.cz/Sborovna/5Pripravy_na_vyuku/1.Predskolni_vzdelavani/P%C5%99%C3%ADklady_a_hry_na_rozvoj_sluchov%C3%A9_percepce</w:t>
        </w:r>
      </w:hyperlink>
    </w:p>
    <w:p w:rsidR="009E2FE4" w:rsidRDefault="0000135D" w:rsidP="009E2FE4">
      <w:pPr>
        <w:pStyle w:val="Normln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  <w:hyperlink r:id="rId8" w:history="1">
        <w:r w:rsidR="009E2FE4" w:rsidRPr="009E2FE4">
          <w:rPr>
            <w:rStyle w:val="Hypertextovodkaz"/>
            <w:rFonts w:ascii="Arial" w:eastAsiaTheme="minorEastAsia" w:hAnsi="Arial" w:cs="Arial"/>
            <w:color w:val="000000" w:themeColor="text1"/>
            <w:kern w:val="24"/>
          </w:rPr>
          <w:t>https://wiki.rvp.cz/Sborovna/5Pripravy_na_vyuku/1.Predskolni_vzdelavani/N%c3%a1m%c4%9bty_a_hry_na_rozvoj_zrakov%c3%a9ho_vn%c3%adm%c3%a1n%c3%ad</w:t>
        </w:r>
      </w:hyperlink>
    </w:p>
    <w:p w:rsidR="009E2FE4" w:rsidRDefault="0000135D" w:rsidP="009E2FE4">
      <w:pPr>
        <w:pStyle w:val="Normlnweb"/>
        <w:spacing w:before="200" w:beforeAutospacing="0" w:after="0" w:afterAutospacing="0" w:line="216" w:lineRule="auto"/>
        <w:rPr>
          <w:rFonts w:ascii="Arial" w:hAnsi="Arial" w:cs="Arial"/>
        </w:rPr>
      </w:pPr>
      <w:hyperlink r:id="rId9" w:history="1">
        <w:r w:rsidR="009E2FE4" w:rsidRPr="00986629">
          <w:rPr>
            <w:rStyle w:val="Hypertextovodkaz"/>
            <w:rFonts w:ascii="Arial" w:hAnsi="Arial" w:cs="Arial"/>
          </w:rPr>
          <w:t>http://www.sokolicek.estranky.cz/clanky/basnicky_-pisnicky-a-rikadla/basnicky-ze-cviceni.html</w:t>
        </w:r>
      </w:hyperlink>
    </w:p>
    <w:p w:rsidR="009E2FE4" w:rsidRPr="009E2FE4" w:rsidRDefault="009E2FE4" w:rsidP="009E2FE4">
      <w:pPr>
        <w:pStyle w:val="Normlnweb"/>
        <w:spacing w:before="200" w:beforeAutospacing="0" w:after="0" w:afterAutospacing="0" w:line="216" w:lineRule="auto"/>
        <w:rPr>
          <w:rFonts w:ascii="Arial" w:hAnsi="Arial" w:cs="Arial"/>
        </w:rPr>
      </w:pPr>
    </w:p>
    <w:p w:rsidR="00645A60" w:rsidRPr="00645A60" w:rsidRDefault="00645A60" w:rsidP="00645A60">
      <w:pPr>
        <w:rPr>
          <w:rFonts w:ascii="Arial" w:hAnsi="Arial" w:cs="Arial"/>
          <w:sz w:val="24"/>
          <w:szCs w:val="24"/>
        </w:rPr>
      </w:pPr>
      <w:r w:rsidRPr="00645A60">
        <w:rPr>
          <w:rFonts w:ascii="Arial" w:hAnsi="Arial" w:cs="Arial"/>
          <w:b/>
          <w:sz w:val="24"/>
          <w:szCs w:val="24"/>
        </w:rPr>
        <w:t>Pomůcky</w:t>
      </w:r>
      <w:r w:rsidRPr="00645A6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645A60" w:rsidRDefault="009E2FE4" w:rsidP="00645A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Ukázky pomůcek </w:t>
      </w:r>
      <w:r w:rsidR="00F31D72">
        <w:rPr>
          <w:rFonts w:ascii="Arial" w:hAnsi="Arial" w:cs="Arial"/>
          <w:sz w:val="24"/>
          <w:szCs w:val="24"/>
        </w:rPr>
        <w:t xml:space="preserve">a materiálů </w:t>
      </w:r>
      <w:r>
        <w:rPr>
          <w:rFonts w:ascii="Arial" w:hAnsi="Arial" w:cs="Arial"/>
          <w:sz w:val="24"/>
          <w:szCs w:val="24"/>
        </w:rPr>
        <w:t xml:space="preserve">pro předškolní </w:t>
      </w:r>
      <w:proofErr w:type="gramStart"/>
      <w:r>
        <w:rPr>
          <w:rFonts w:ascii="Arial" w:hAnsi="Arial" w:cs="Arial"/>
          <w:sz w:val="24"/>
          <w:szCs w:val="24"/>
        </w:rPr>
        <w:t>věk a 1.třídu</w:t>
      </w:r>
      <w:proofErr w:type="gramEnd"/>
    </w:p>
    <w:p w:rsidR="009E2FE4" w:rsidRPr="00645A60" w:rsidRDefault="009E2FE4" w:rsidP="00645A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Uvolnění ruky - říkadla</w:t>
      </w:r>
    </w:p>
    <w:p w:rsidR="0000135D" w:rsidRDefault="0000135D" w:rsidP="003F4ED4">
      <w:pPr>
        <w:spacing w:after="0" w:line="216" w:lineRule="auto"/>
        <w:contextualSpacing/>
        <w:rPr>
          <w:rFonts w:ascii="Arial" w:hAnsi="Arial" w:cs="Arial"/>
          <w:b/>
          <w:sz w:val="24"/>
          <w:szCs w:val="24"/>
        </w:rPr>
      </w:pPr>
    </w:p>
    <w:p w:rsidR="003F4ED4" w:rsidRPr="003F4ED4" w:rsidRDefault="003F4ED4" w:rsidP="003F4ED4">
      <w:pPr>
        <w:spacing w:after="0" w:line="216" w:lineRule="auto"/>
        <w:contextualSpacing/>
        <w:rPr>
          <w:rFonts w:ascii="Arial" w:eastAsiaTheme="minorEastAsia" w:hAnsi="Arial" w:cs="Arial"/>
          <w:b/>
          <w:kern w:val="24"/>
          <w:sz w:val="24"/>
          <w:szCs w:val="24"/>
          <w:lang w:eastAsia="cs-CZ"/>
        </w:rPr>
      </w:pPr>
      <w:r w:rsidRPr="003F4ED4">
        <w:rPr>
          <w:rFonts w:ascii="Arial" w:eastAsiaTheme="minorEastAsia" w:hAnsi="Arial" w:cs="Arial"/>
          <w:b/>
          <w:kern w:val="24"/>
          <w:sz w:val="24"/>
          <w:szCs w:val="24"/>
          <w:lang w:eastAsia="cs-CZ"/>
        </w:rPr>
        <w:t>Studijní materiál</w:t>
      </w:r>
      <w:r w:rsidR="00532D7E">
        <w:rPr>
          <w:rFonts w:ascii="Arial" w:eastAsiaTheme="minorEastAsia" w:hAnsi="Arial" w:cs="Arial"/>
          <w:b/>
          <w:kern w:val="24"/>
          <w:sz w:val="24"/>
          <w:szCs w:val="24"/>
          <w:lang w:eastAsia="cs-CZ"/>
        </w:rPr>
        <w:t xml:space="preserve"> - osnova</w:t>
      </w:r>
    </w:p>
    <w:p w:rsidR="003F4ED4" w:rsidRDefault="003F4ED4" w:rsidP="003F4ED4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</w:p>
    <w:p w:rsidR="003F4ED4" w:rsidRPr="001A5625" w:rsidRDefault="00F31D72">
      <w:pPr>
        <w:rPr>
          <w:sz w:val="24"/>
          <w:szCs w:val="24"/>
          <w:u w:val="single"/>
        </w:rPr>
      </w:pPr>
      <w:r w:rsidRPr="001A5625"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</w:rPr>
        <w:t>Na výuku čtení má vliv</w:t>
      </w:r>
    </w:p>
    <w:p w:rsidR="00F31D72" w:rsidRPr="00F31D72" w:rsidRDefault="00F31D72" w:rsidP="00F31D72">
      <w:pPr>
        <w:pStyle w:val="Odstavecseseznamem"/>
        <w:numPr>
          <w:ilvl w:val="0"/>
          <w:numId w:val="6"/>
        </w:numPr>
        <w:spacing w:line="216" w:lineRule="auto"/>
      </w:pPr>
      <w:r w:rsidRPr="00F31D72">
        <w:rPr>
          <w:rFonts w:ascii="Arial" w:eastAsiaTheme="minorEastAsia" w:hAnsi="Arial" w:cs="Arial"/>
          <w:color w:val="000000" w:themeColor="text1"/>
          <w:kern w:val="24"/>
        </w:rPr>
        <w:t>genetické předpoklady</w:t>
      </w:r>
    </w:p>
    <w:p w:rsidR="00F31D72" w:rsidRPr="00F31D72" w:rsidRDefault="00F31D72" w:rsidP="00F31D72">
      <w:pPr>
        <w:pStyle w:val="Odstavecseseznamem"/>
        <w:numPr>
          <w:ilvl w:val="0"/>
          <w:numId w:val="6"/>
        </w:numPr>
        <w:spacing w:line="216" w:lineRule="auto"/>
      </w:pPr>
      <w:r w:rsidRPr="00F31D72">
        <w:rPr>
          <w:rFonts w:ascii="Arial" w:eastAsiaTheme="minorEastAsia" w:hAnsi="Arial" w:cs="Arial"/>
          <w:color w:val="000000" w:themeColor="text1"/>
          <w:kern w:val="24"/>
        </w:rPr>
        <w:t>prostředí</w:t>
      </w:r>
    </w:p>
    <w:p w:rsidR="00F31D72" w:rsidRPr="00F31D72" w:rsidRDefault="00F31D72" w:rsidP="00F31D72">
      <w:pPr>
        <w:pStyle w:val="Odstavecseseznamem"/>
        <w:numPr>
          <w:ilvl w:val="0"/>
          <w:numId w:val="6"/>
        </w:numPr>
        <w:spacing w:line="216" w:lineRule="auto"/>
      </w:pPr>
      <w:r w:rsidRPr="00F31D72">
        <w:rPr>
          <w:rFonts w:ascii="Arial" w:eastAsiaTheme="minorEastAsia" w:hAnsi="Arial" w:cs="Arial"/>
          <w:color w:val="000000" w:themeColor="text1"/>
          <w:kern w:val="24"/>
        </w:rPr>
        <w:t>určitá úroveň zralosti nervového systému</w:t>
      </w:r>
    </w:p>
    <w:p w:rsidR="001A5625" w:rsidRDefault="001A5625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</w:p>
    <w:p w:rsidR="0000135D" w:rsidRDefault="0000135D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</w:rPr>
      </w:pPr>
    </w:p>
    <w:p w:rsidR="003F4ED4" w:rsidRPr="001A5625" w:rsidRDefault="001A5625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</w:rPr>
      </w:pPr>
      <w:r w:rsidRPr="001A5625"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</w:rPr>
        <w:lastRenderedPageBreak/>
        <w:t>Potíže díky oslabení zrakového vnímání:</w:t>
      </w:r>
    </w:p>
    <w:p w:rsidR="001A5625" w:rsidRPr="001A5625" w:rsidRDefault="001A5625" w:rsidP="001A5625">
      <w:pPr>
        <w:pStyle w:val="Odstavecseseznamem"/>
        <w:numPr>
          <w:ilvl w:val="0"/>
          <w:numId w:val="7"/>
        </w:numPr>
        <w:spacing w:line="216" w:lineRule="auto"/>
      </w:pPr>
      <w:r w:rsidRPr="001A5625">
        <w:rPr>
          <w:rFonts w:ascii="Arial" w:eastAsiaTheme="minorEastAsia" w:hAnsi="Arial" w:cs="Arial"/>
          <w:color w:val="000000" w:themeColor="text1"/>
          <w:kern w:val="24"/>
        </w:rPr>
        <w:t xml:space="preserve">problém s rozlišováním podobných písmen (b-d, m-n, </w:t>
      </w:r>
      <w:proofErr w:type="gramStart"/>
      <w:r w:rsidRPr="001A5625">
        <w:rPr>
          <w:rFonts w:ascii="Arial" w:eastAsiaTheme="minorEastAsia" w:hAnsi="Arial" w:cs="Arial"/>
          <w:color w:val="000000" w:themeColor="text1"/>
          <w:kern w:val="24"/>
        </w:rPr>
        <w:t>p-q..)</w:t>
      </w:r>
      <w:proofErr w:type="gramEnd"/>
    </w:p>
    <w:p w:rsidR="001A5625" w:rsidRPr="001A5625" w:rsidRDefault="001A5625" w:rsidP="001A5625">
      <w:pPr>
        <w:pStyle w:val="Odstavecseseznamem"/>
        <w:numPr>
          <w:ilvl w:val="0"/>
          <w:numId w:val="7"/>
        </w:numPr>
        <w:spacing w:line="216" w:lineRule="auto"/>
      </w:pPr>
      <w:r w:rsidRPr="001A5625">
        <w:rPr>
          <w:rFonts w:ascii="Arial" w:eastAsiaTheme="minorEastAsia" w:hAnsi="Arial" w:cs="Arial"/>
          <w:color w:val="000000" w:themeColor="text1"/>
          <w:kern w:val="24"/>
        </w:rPr>
        <w:t>píše zrcadlově</w:t>
      </w:r>
    </w:p>
    <w:p w:rsidR="001A5625" w:rsidRPr="001A5625" w:rsidRDefault="001A5625" w:rsidP="001A5625">
      <w:pPr>
        <w:pStyle w:val="Odstavecseseznamem"/>
        <w:numPr>
          <w:ilvl w:val="0"/>
          <w:numId w:val="7"/>
        </w:numPr>
        <w:spacing w:line="216" w:lineRule="auto"/>
      </w:pPr>
      <w:r w:rsidRPr="001A5625">
        <w:rPr>
          <w:rFonts w:ascii="Arial" w:eastAsiaTheme="minorEastAsia" w:hAnsi="Arial" w:cs="Arial"/>
          <w:color w:val="000000" w:themeColor="text1"/>
          <w:kern w:val="24"/>
        </w:rPr>
        <w:t>obtíže s udržením pozornosti (přeskakuje řádky, vynechává slova, zaměňuje písmena)</w:t>
      </w:r>
    </w:p>
    <w:p w:rsidR="001A5625" w:rsidRPr="001A5625" w:rsidRDefault="001A5625" w:rsidP="001A5625">
      <w:pPr>
        <w:pStyle w:val="Odstavecseseznamem"/>
        <w:numPr>
          <w:ilvl w:val="0"/>
          <w:numId w:val="7"/>
        </w:numPr>
        <w:spacing w:line="216" w:lineRule="auto"/>
      </w:pPr>
      <w:r w:rsidRPr="001A5625">
        <w:rPr>
          <w:rFonts w:ascii="Arial" w:eastAsiaTheme="minorEastAsia" w:hAnsi="Arial" w:cs="Arial"/>
          <w:color w:val="000000" w:themeColor="text1"/>
          <w:kern w:val="24"/>
        </w:rPr>
        <w:t>pomalé zapamatování a vybavování písmen</w:t>
      </w:r>
    </w:p>
    <w:p w:rsidR="001A5625" w:rsidRPr="001A5625" w:rsidRDefault="001A5625" w:rsidP="001A5625">
      <w:pPr>
        <w:pStyle w:val="Odstavecseseznamem"/>
        <w:numPr>
          <w:ilvl w:val="0"/>
          <w:numId w:val="7"/>
        </w:numPr>
        <w:spacing w:line="216" w:lineRule="auto"/>
      </w:pPr>
      <w:r w:rsidRPr="001A5625">
        <w:rPr>
          <w:rFonts w:ascii="Arial" w:eastAsiaTheme="minorEastAsia" w:hAnsi="Arial" w:cs="Arial"/>
          <w:color w:val="000000" w:themeColor="text1"/>
          <w:kern w:val="24"/>
        </w:rPr>
        <w:t>záměny písmen</w:t>
      </w:r>
    </w:p>
    <w:p w:rsidR="001A5625" w:rsidRPr="001A5625" w:rsidRDefault="001A5625" w:rsidP="001A5625">
      <w:pPr>
        <w:pStyle w:val="Odstavecseseznamem"/>
        <w:numPr>
          <w:ilvl w:val="0"/>
          <w:numId w:val="7"/>
        </w:numPr>
        <w:spacing w:line="216" w:lineRule="auto"/>
      </w:pPr>
      <w:r w:rsidRPr="001A5625">
        <w:rPr>
          <w:rFonts w:ascii="Arial" w:eastAsiaTheme="minorEastAsia" w:hAnsi="Arial" w:cs="Arial"/>
          <w:color w:val="000000" w:themeColor="text1"/>
          <w:kern w:val="24"/>
        </w:rPr>
        <w:t>pomalejší čtení s obtížemi</w:t>
      </w:r>
    </w:p>
    <w:p w:rsidR="001A5625" w:rsidRPr="001A5625" w:rsidRDefault="001A5625" w:rsidP="001A5625">
      <w:pPr>
        <w:pStyle w:val="Odstavecseseznamem"/>
        <w:numPr>
          <w:ilvl w:val="0"/>
          <w:numId w:val="7"/>
        </w:numPr>
        <w:spacing w:line="216" w:lineRule="auto"/>
      </w:pPr>
      <w:r w:rsidRPr="001A5625">
        <w:rPr>
          <w:rFonts w:ascii="Arial" w:eastAsiaTheme="minorEastAsia" w:hAnsi="Arial" w:cs="Arial"/>
          <w:color w:val="000000" w:themeColor="text1"/>
          <w:kern w:val="24"/>
        </w:rPr>
        <w:t>problémy s porozuměním</w:t>
      </w:r>
    </w:p>
    <w:p w:rsidR="001A5625" w:rsidRDefault="001A5625">
      <w:pPr>
        <w:rPr>
          <w:rFonts w:ascii="Arial" w:hAnsi="Arial" w:cs="Arial"/>
          <w:sz w:val="24"/>
          <w:szCs w:val="24"/>
        </w:rPr>
      </w:pPr>
    </w:p>
    <w:p w:rsidR="001A5625" w:rsidRPr="001A5625" w:rsidRDefault="001A5625">
      <w:pPr>
        <w:rPr>
          <w:rFonts w:ascii="Arial" w:hAnsi="Arial" w:cs="Arial"/>
          <w:sz w:val="24"/>
          <w:szCs w:val="24"/>
          <w:u w:val="single"/>
        </w:rPr>
      </w:pPr>
      <w:r w:rsidRPr="001A5625"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</w:rPr>
        <w:t>Potíže díky oslabení sluchového vnímání</w:t>
      </w:r>
    </w:p>
    <w:p w:rsidR="001A5625" w:rsidRPr="001A5625" w:rsidRDefault="001A5625" w:rsidP="001A5625">
      <w:pPr>
        <w:pStyle w:val="Odstavecseseznamem"/>
        <w:numPr>
          <w:ilvl w:val="0"/>
          <w:numId w:val="8"/>
        </w:numPr>
        <w:spacing w:line="216" w:lineRule="auto"/>
      </w:pPr>
      <w:r w:rsidRPr="001A5625">
        <w:rPr>
          <w:rFonts w:ascii="Arial" w:eastAsiaTheme="minorEastAsia" w:hAnsi="Arial" w:cs="Arial"/>
          <w:color w:val="000000" w:themeColor="text1"/>
          <w:kern w:val="24"/>
        </w:rPr>
        <w:t>chybná výslovnost hlásek, artikulace</w:t>
      </w:r>
    </w:p>
    <w:p w:rsidR="001A5625" w:rsidRPr="001A5625" w:rsidRDefault="001A5625" w:rsidP="001A5625">
      <w:pPr>
        <w:pStyle w:val="Odstavecseseznamem"/>
        <w:numPr>
          <w:ilvl w:val="0"/>
          <w:numId w:val="8"/>
        </w:numPr>
        <w:spacing w:line="216" w:lineRule="auto"/>
      </w:pPr>
      <w:r w:rsidRPr="001A5625">
        <w:rPr>
          <w:rFonts w:ascii="Arial" w:eastAsiaTheme="minorEastAsia" w:hAnsi="Arial" w:cs="Arial"/>
          <w:color w:val="000000" w:themeColor="text1"/>
          <w:kern w:val="24"/>
        </w:rPr>
        <w:t>obtížné rozlišování podobných zvuků</w:t>
      </w:r>
    </w:p>
    <w:p w:rsidR="001A5625" w:rsidRPr="001A5625" w:rsidRDefault="001A5625" w:rsidP="001A5625">
      <w:pPr>
        <w:pStyle w:val="Odstavecseseznamem"/>
        <w:numPr>
          <w:ilvl w:val="0"/>
          <w:numId w:val="8"/>
        </w:numPr>
        <w:spacing w:line="216" w:lineRule="auto"/>
      </w:pPr>
      <w:r w:rsidRPr="001A5625">
        <w:rPr>
          <w:rFonts w:ascii="Arial" w:eastAsiaTheme="minorEastAsia" w:hAnsi="Arial" w:cs="Arial"/>
          <w:color w:val="000000" w:themeColor="text1"/>
          <w:kern w:val="24"/>
        </w:rPr>
        <w:t>problémy – měkké a tvrdé souhlásky, délka samohlásek</w:t>
      </w:r>
    </w:p>
    <w:p w:rsidR="001A5625" w:rsidRPr="001A5625" w:rsidRDefault="001A5625" w:rsidP="001A5625">
      <w:pPr>
        <w:pStyle w:val="Odstavecseseznamem"/>
        <w:numPr>
          <w:ilvl w:val="0"/>
          <w:numId w:val="8"/>
        </w:numPr>
        <w:spacing w:line="216" w:lineRule="auto"/>
      </w:pPr>
      <w:r w:rsidRPr="001A5625">
        <w:rPr>
          <w:rFonts w:ascii="Arial" w:eastAsiaTheme="minorEastAsia" w:hAnsi="Arial" w:cs="Arial"/>
          <w:color w:val="000000" w:themeColor="text1"/>
          <w:kern w:val="24"/>
        </w:rPr>
        <w:t>záměna písmen (</w:t>
      </w:r>
      <w:proofErr w:type="gramStart"/>
      <w:r w:rsidRPr="001A5625">
        <w:rPr>
          <w:rFonts w:ascii="Arial" w:eastAsiaTheme="minorEastAsia" w:hAnsi="Arial" w:cs="Arial"/>
          <w:color w:val="000000" w:themeColor="text1"/>
          <w:kern w:val="24"/>
        </w:rPr>
        <w:t>píše co</w:t>
      </w:r>
      <w:proofErr w:type="gramEnd"/>
      <w:r w:rsidRPr="001A5625">
        <w:rPr>
          <w:rFonts w:ascii="Arial" w:eastAsiaTheme="minorEastAsia" w:hAnsi="Arial" w:cs="Arial"/>
          <w:color w:val="000000" w:themeColor="text1"/>
          <w:kern w:val="24"/>
        </w:rPr>
        <w:t xml:space="preserve"> slyší)</w:t>
      </w:r>
    </w:p>
    <w:p w:rsidR="001A5625" w:rsidRPr="001A5625" w:rsidRDefault="001A5625" w:rsidP="001A5625">
      <w:pPr>
        <w:pStyle w:val="Odstavecseseznamem"/>
        <w:numPr>
          <w:ilvl w:val="0"/>
          <w:numId w:val="8"/>
        </w:numPr>
        <w:spacing w:line="216" w:lineRule="auto"/>
      </w:pPr>
      <w:r w:rsidRPr="001A5625">
        <w:rPr>
          <w:rFonts w:ascii="Arial" w:eastAsiaTheme="minorEastAsia" w:hAnsi="Arial" w:cs="Arial"/>
          <w:color w:val="000000" w:themeColor="text1"/>
          <w:kern w:val="24"/>
        </w:rPr>
        <w:t>gramatické chyby</w:t>
      </w:r>
    </w:p>
    <w:p w:rsidR="001A5625" w:rsidRPr="001A5625" w:rsidRDefault="001A5625" w:rsidP="001A5625">
      <w:pPr>
        <w:pStyle w:val="Odstavecseseznamem"/>
        <w:numPr>
          <w:ilvl w:val="0"/>
          <w:numId w:val="8"/>
        </w:numPr>
        <w:spacing w:line="216" w:lineRule="auto"/>
      </w:pPr>
      <w:r w:rsidRPr="001A5625">
        <w:rPr>
          <w:rFonts w:ascii="Arial" w:eastAsiaTheme="minorEastAsia" w:hAnsi="Arial" w:cs="Arial"/>
          <w:color w:val="000000" w:themeColor="text1"/>
          <w:kern w:val="24"/>
        </w:rPr>
        <w:t>oslabená analýza a syntéza – problém se skládáním slov, čtením, porozuměním (nerozumí = čtení ho nebaví)</w:t>
      </w:r>
    </w:p>
    <w:p w:rsidR="001A5625" w:rsidRPr="001A5625" w:rsidRDefault="001A5625" w:rsidP="001A5625">
      <w:pPr>
        <w:pStyle w:val="Odstavecseseznamem"/>
        <w:numPr>
          <w:ilvl w:val="0"/>
          <w:numId w:val="8"/>
        </w:numPr>
        <w:spacing w:line="216" w:lineRule="auto"/>
      </w:pPr>
      <w:r w:rsidRPr="001A5625">
        <w:rPr>
          <w:rFonts w:ascii="Arial" w:eastAsiaTheme="minorEastAsia" w:hAnsi="Arial" w:cs="Arial"/>
          <w:color w:val="000000" w:themeColor="text1"/>
          <w:kern w:val="24"/>
        </w:rPr>
        <w:t>špatná sluchová paměť – problém s vybavováním pohádek, příběhů, říkanek, dále diktáty a diktované zápisy</w:t>
      </w:r>
    </w:p>
    <w:p w:rsidR="001A5625" w:rsidRDefault="001A5625">
      <w:pPr>
        <w:rPr>
          <w:rFonts w:ascii="Arial" w:hAnsi="Arial" w:cs="Arial"/>
          <w:sz w:val="24"/>
          <w:szCs w:val="24"/>
        </w:rPr>
      </w:pPr>
    </w:p>
    <w:p w:rsidR="001A5625" w:rsidRPr="001A5625" w:rsidRDefault="001A5625">
      <w:pPr>
        <w:rPr>
          <w:rFonts w:ascii="Arial" w:hAnsi="Arial" w:cs="Arial"/>
          <w:sz w:val="24"/>
          <w:szCs w:val="24"/>
          <w:u w:val="single"/>
        </w:rPr>
      </w:pPr>
      <w:r w:rsidRPr="001A5625"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</w:rPr>
        <w:t>Nedostatečně rozvinutá orientace v prostoru</w:t>
      </w:r>
    </w:p>
    <w:p w:rsidR="001A5625" w:rsidRPr="001A5625" w:rsidRDefault="001A5625" w:rsidP="001A5625">
      <w:pPr>
        <w:numPr>
          <w:ilvl w:val="0"/>
          <w:numId w:val="9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562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dítě se ztrácí, bloudí</w:t>
      </w:r>
    </w:p>
    <w:p w:rsidR="001A5625" w:rsidRPr="001A5625" w:rsidRDefault="001A5625" w:rsidP="001A5625">
      <w:pPr>
        <w:numPr>
          <w:ilvl w:val="0"/>
          <w:numId w:val="9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562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neví, kde čte</w:t>
      </w:r>
    </w:p>
    <w:p w:rsidR="001A5625" w:rsidRPr="001A5625" w:rsidRDefault="001A5625" w:rsidP="001A5625">
      <w:pPr>
        <w:numPr>
          <w:ilvl w:val="0"/>
          <w:numId w:val="9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562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nedostatečná orientace v textu (vynechává slova, přeskakuje věty)</w:t>
      </w:r>
    </w:p>
    <w:p w:rsidR="001A5625" w:rsidRPr="001A5625" w:rsidRDefault="001A5625" w:rsidP="001A5625">
      <w:pPr>
        <w:numPr>
          <w:ilvl w:val="0"/>
          <w:numId w:val="9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562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špatná orientace v mapách</w:t>
      </w:r>
    </w:p>
    <w:p w:rsidR="001A5625" w:rsidRPr="001A5625" w:rsidRDefault="001A5625" w:rsidP="001A5625">
      <w:pPr>
        <w:numPr>
          <w:ilvl w:val="0"/>
          <w:numId w:val="9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562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neobratnost v </w:t>
      </w:r>
      <w:proofErr w:type="spellStart"/>
      <w:r w:rsidRPr="001A562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tv</w:t>
      </w:r>
      <w:proofErr w:type="spellEnd"/>
      <w:r w:rsidRPr="001A562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, problém – kolektivní hry</w:t>
      </w:r>
    </w:p>
    <w:p w:rsidR="001A5625" w:rsidRPr="001A5625" w:rsidRDefault="001A5625" w:rsidP="001A5625">
      <w:pPr>
        <w:numPr>
          <w:ilvl w:val="0"/>
          <w:numId w:val="9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562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geometrie</w:t>
      </w:r>
    </w:p>
    <w:p w:rsidR="001A5625" w:rsidRPr="001A5625" w:rsidRDefault="001A5625" w:rsidP="001A5625">
      <w:pPr>
        <w:numPr>
          <w:ilvl w:val="0"/>
          <w:numId w:val="9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562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VV – problém v rozvrhnutí kresby, nechuť ke kreslení</w:t>
      </w:r>
    </w:p>
    <w:p w:rsidR="001A5625" w:rsidRDefault="001A5625">
      <w:pPr>
        <w:rPr>
          <w:rFonts w:ascii="Arial" w:hAnsi="Arial" w:cs="Arial"/>
          <w:sz w:val="24"/>
          <w:szCs w:val="24"/>
        </w:rPr>
      </w:pPr>
    </w:p>
    <w:p w:rsidR="001A5625" w:rsidRPr="001A5625" w:rsidRDefault="001A5625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</w:rPr>
      </w:pPr>
      <w:r w:rsidRPr="001A5625"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</w:rPr>
        <w:t>Nedostatečné vnímání času</w:t>
      </w:r>
    </w:p>
    <w:p w:rsidR="001A5625" w:rsidRPr="001A5625" w:rsidRDefault="001A5625" w:rsidP="001A5625">
      <w:pPr>
        <w:numPr>
          <w:ilvl w:val="0"/>
          <w:numId w:val="10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562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záměny pořadí písmen a číslic, tedy i ve čtení a psaní</w:t>
      </w:r>
    </w:p>
    <w:p w:rsidR="001A5625" w:rsidRPr="001A5625" w:rsidRDefault="001A5625" w:rsidP="001A5625">
      <w:pPr>
        <w:numPr>
          <w:ilvl w:val="0"/>
          <w:numId w:val="10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562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dny v týdnu, měsíce, roční období, abeceda, tvrdé a měkké souhlásky (problém všude, kde je sled či pořadí)</w:t>
      </w:r>
    </w:p>
    <w:p w:rsidR="001A5625" w:rsidRPr="001A5625" w:rsidRDefault="001A5625" w:rsidP="001A5625">
      <w:pPr>
        <w:numPr>
          <w:ilvl w:val="0"/>
          <w:numId w:val="10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562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orientace v hodinách, určení hodin a minut</w:t>
      </w:r>
    </w:p>
    <w:p w:rsidR="001A5625" w:rsidRPr="001A5625" w:rsidRDefault="001A5625" w:rsidP="001A5625">
      <w:pPr>
        <w:numPr>
          <w:ilvl w:val="0"/>
          <w:numId w:val="10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562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špatný odhad příčiny a následku</w:t>
      </w:r>
    </w:p>
    <w:p w:rsidR="001A5625" w:rsidRPr="001A5625" w:rsidRDefault="001A5625" w:rsidP="001A5625">
      <w:pPr>
        <w:numPr>
          <w:ilvl w:val="0"/>
          <w:numId w:val="10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562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chybovost v pořadí jednotlivých výkonů</w:t>
      </w:r>
    </w:p>
    <w:p w:rsidR="001A5625" w:rsidRDefault="001A5625">
      <w:pPr>
        <w:rPr>
          <w:rFonts w:ascii="Arial" w:hAnsi="Arial" w:cs="Arial"/>
          <w:sz w:val="24"/>
          <w:szCs w:val="24"/>
        </w:rPr>
      </w:pPr>
    </w:p>
    <w:p w:rsidR="00A219D2" w:rsidRDefault="00A219D2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</w:rPr>
      </w:pPr>
    </w:p>
    <w:p w:rsidR="001A5625" w:rsidRPr="001A5625" w:rsidRDefault="001A5625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</w:rPr>
      </w:pPr>
      <w:r w:rsidRPr="001A5625"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</w:rPr>
        <w:t>Školní zralost</w:t>
      </w:r>
    </w:p>
    <w:p w:rsidR="001A5625" w:rsidRPr="001A5625" w:rsidRDefault="001A5625" w:rsidP="001A5625">
      <w:pPr>
        <w:pStyle w:val="Normlnweb"/>
        <w:spacing w:before="200" w:beforeAutospacing="0" w:after="0" w:afterAutospacing="0" w:line="216" w:lineRule="auto"/>
        <w:rPr>
          <w:rFonts w:ascii="Arial" w:hAnsi="Arial" w:cs="Arial"/>
        </w:rPr>
      </w:pPr>
      <w:r w:rsidRPr="001A5625">
        <w:rPr>
          <w:rFonts w:ascii="Arial" w:eastAsiaTheme="minorEastAsia" w:hAnsi="Arial" w:cs="Arial"/>
          <w:color w:val="000000" w:themeColor="text1"/>
          <w:kern w:val="24"/>
        </w:rPr>
        <w:t>Tělesný vývoj a zdravotní stav dítěte</w:t>
      </w:r>
    </w:p>
    <w:p w:rsidR="001A5625" w:rsidRPr="001A5625" w:rsidRDefault="001A5625" w:rsidP="001A5625">
      <w:pPr>
        <w:pStyle w:val="Normlnweb"/>
        <w:spacing w:before="200" w:beforeAutospacing="0" w:after="0" w:afterAutospacing="0" w:line="216" w:lineRule="auto"/>
        <w:rPr>
          <w:rFonts w:ascii="Arial" w:hAnsi="Arial" w:cs="Arial"/>
        </w:rPr>
      </w:pPr>
      <w:r w:rsidRPr="001A5625">
        <w:rPr>
          <w:rFonts w:ascii="Arial" w:eastAsiaTheme="minorEastAsia" w:hAnsi="Arial" w:cs="Arial"/>
          <w:color w:val="000000" w:themeColor="text1"/>
          <w:kern w:val="24"/>
        </w:rPr>
        <w:t>Poznávací a kognitivní zralost</w:t>
      </w:r>
    </w:p>
    <w:p w:rsidR="001A5625" w:rsidRPr="001A5625" w:rsidRDefault="001A5625" w:rsidP="001A5625">
      <w:pPr>
        <w:pStyle w:val="Normlnweb"/>
        <w:spacing w:before="200" w:beforeAutospacing="0" w:after="0" w:afterAutospacing="0" w:line="216" w:lineRule="auto"/>
        <w:rPr>
          <w:rFonts w:ascii="Arial" w:hAnsi="Arial" w:cs="Arial"/>
        </w:rPr>
      </w:pPr>
      <w:r w:rsidRPr="001A5625">
        <w:rPr>
          <w:rFonts w:ascii="Arial" w:eastAsiaTheme="minorEastAsia" w:hAnsi="Arial" w:cs="Arial"/>
          <w:color w:val="000000" w:themeColor="text1"/>
          <w:kern w:val="24"/>
        </w:rPr>
        <w:t>Pracovní předpoklady a návyky</w:t>
      </w:r>
    </w:p>
    <w:p w:rsidR="001A5625" w:rsidRPr="001A5625" w:rsidRDefault="001A5625" w:rsidP="001A5625">
      <w:pPr>
        <w:pStyle w:val="Normlnweb"/>
        <w:spacing w:before="200" w:beforeAutospacing="0" w:after="0" w:afterAutospacing="0" w:line="216" w:lineRule="auto"/>
        <w:rPr>
          <w:rFonts w:ascii="Arial" w:hAnsi="Arial" w:cs="Arial"/>
        </w:rPr>
      </w:pPr>
      <w:r w:rsidRPr="001A5625">
        <w:rPr>
          <w:rFonts w:ascii="Arial" w:eastAsiaTheme="minorEastAsia" w:hAnsi="Arial" w:cs="Arial"/>
          <w:color w:val="000000" w:themeColor="text1"/>
          <w:kern w:val="24"/>
        </w:rPr>
        <w:t>Emoční, motivační a sociální zralost</w:t>
      </w:r>
    </w:p>
    <w:p w:rsidR="001A5625" w:rsidRDefault="001A5625">
      <w:pPr>
        <w:rPr>
          <w:rFonts w:ascii="Arial" w:hAnsi="Arial" w:cs="Arial"/>
          <w:sz w:val="24"/>
          <w:szCs w:val="24"/>
        </w:rPr>
      </w:pPr>
    </w:p>
    <w:p w:rsidR="00707E70" w:rsidRPr="00707E70" w:rsidRDefault="00707E70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</w:rPr>
      </w:pPr>
      <w:r w:rsidRPr="00707E70"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</w:rPr>
        <w:lastRenderedPageBreak/>
        <w:t>Rodina jako hlavní činitel</w:t>
      </w:r>
    </w:p>
    <w:p w:rsidR="00707E70" w:rsidRPr="00707E70" w:rsidRDefault="00707E70" w:rsidP="00707E70">
      <w:pPr>
        <w:numPr>
          <w:ilvl w:val="0"/>
          <w:numId w:val="11"/>
        </w:numPr>
        <w:spacing w:after="0" w:line="240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z</w:t>
      </w:r>
      <w:r w:rsidRPr="00707E7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ískání první zkušenosti s knihou a se čtením</w:t>
      </w:r>
    </w:p>
    <w:p w:rsidR="00707E70" w:rsidRPr="00707E70" w:rsidRDefault="00707E70" w:rsidP="00707E70">
      <w:pPr>
        <w:numPr>
          <w:ilvl w:val="0"/>
          <w:numId w:val="11"/>
        </w:numPr>
        <w:spacing w:after="0" w:line="240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v</w:t>
      </w:r>
      <w:r w:rsidRPr="00707E7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ěk do šesti let je rozhodující (jak se bude vyvíjet, jaké bude mít pracovní návyky, vztah ke čtení, ke vzdělávání, k lidem, jak bude </w:t>
      </w:r>
      <w:proofErr w:type="gramStart"/>
      <w:r w:rsidRPr="00707E7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úspěšné..)</w:t>
      </w:r>
      <w:proofErr w:type="gramEnd"/>
    </w:p>
    <w:p w:rsidR="00707E70" w:rsidRPr="00707E70" w:rsidRDefault="00707E70" w:rsidP="00707E70">
      <w:pPr>
        <w:numPr>
          <w:ilvl w:val="0"/>
          <w:numId w:val="11"/>
        </w:numPr>
        <w:spacing w:after="0" w:line="240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d</w:t>
      </w:r>
      <w:r w:rsidRPr="00707E7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ítě potřebuje k všestrannému rozvoji lásku, pohodu, pozitiva, bezpečí (rodiče ho mají rádi takové, jaké je)</w:t>
      </w:r>
    </w:p>
    <w:p w:rsidR="00707E70" w:rsidRPr="00707E70" w:rsidRDefault="00707E70">
      <w:pPr>
        <w:rPr>
          <w:rFonts w:ascii="Arial" w:hAnsi="Arial" w:cs="Arial"/>
          <w:b/>
          <w:sz w:val="24"/>
          <w:szCs w:val="24"/>
        </w:rPr>
      </w:pPr>
    </w:p>
    <w:p w:rsidR="001A5625" w:rsidRPr="001A5625" w:rsidRDefault="001A5625">
      <w:pPr>
        <w:rPr>
          <w:rFonts w:ascii="Arial" w:hAnsi="Arial" w:cs="Arial"/>
          <w:b/>
          <w:sz w:val="24"/>
          <w:szCs w:val="24"/>
        </w:rPr>
      </w:pPr>
      <w:r w:rsidRPr="001A5625">
        <w:rPr>
          <w:rFonts w:ascii="Arial" w:hAnsi="Arial" w:cs="Arial"/>
          <w:b/>
          <w:sz w:val="24"/>
          <w:szCs w:val="24"/>
        </w:rPr>
        <w:t>Legislativa</w:t>
      </w:r>
    </w:p>
    <w:p w:rsidR="00707E70" w:rsidRDefault="001A5625" w:rsidP="001A5625">
      <w:pPr>
        <w:pStyle w:val="Normlnweb"/>
        <w:spacing w:before="200" w:beforeAutospacing="0" w:after="0" w:afterAutospacing="0" w:line="216" w:lineRule="auto"/>
        <w:rPr>
          <w:rFonts w:ascii="Arial" w:eastAsiaTheme="minorEastAsia" w:hAnsi="Arial" w:cs="Arial"/>
          <w:i/>
          <w:iCs/>
          <w:color w:val="000000" w:themeColor="text1"/>
          <w:kern w:val="24"/>
        </w:rPr>
      </w:pPr>
      <w:r w:rsidRPr="001A5625">
        <w:rPr>
          <w:rFonts w:ascii="Arial" w:eastAsiaTheme="minorEastAsia" w:hAnsi="Arial" w:cs="Arial"/>
          <w:color w:val="000000" w:themeColor="text1"/>
          <w:kern w:val="24"/>
        </w:rPr>
        <w:t>§ 36(školský zákon)</w:t>
      </w:r>
      <w:r w:rsidRPr="001A5625">
        <w:rPr>
          <w:rFonts w:ascii="Arial" w:eastAsiaTheme="minorEastAsia" w:hAnsi="Arial" w:cs="Arial"/>
          <w:color w:val="000000" w:themeColor="text1"/>
          <w:kern w:val="24"/>
        </w:rPr>
        <w:br/>
      </w:r>
    </w:p>
    <w:p w:rsidR="001A5625" w:rsidRPr="001A5625" w:rsidRDefault="001A5625" w:rsidP="001A5625">
      <w:pPr>
        <w:pStyle w:val="Normlnweb"/>
        <w:spacing w:before="200" w:beforeAutospacing="0" w:after="0" w:afterAutospacing="0" w:line="216" w:lineRule="auto"/>
        <w:rPr>
          <w:rFonts w:ascii="Arial" w:hAnsi="Arial" w:cs="Arial"/>
        </w:rPr>
      </w:pPr>
      <w:r w:rsidRPr="001A5625">
        <w:rPr>
          <w:rFonts w:ascii="Arial" w:eastAsiaTheme="minorEastAsia" w:hAnsi="Arial" w:cs="Arial"/>
          <w:i/>
          <w:iCs/>
          <w:color w:val="000000" w:themeColor="text1"/>
          <w:kern w:val="24"/>
        </w:rPr>
        <w:t xml:space="preserve">(3) Povinná školní docházka začíná počátkem školního roku, který následuje po dni, kdy dítě dosáhne šestého roku věku, pokud mu není povolen odklad. Dítě, které dosáhne šestého roku věku v době od září do konce června příslušného školního roku, může být přijato k plnění povinné školní docházky již v tomto školním roce, je-li přiměřeně tělesně i duševně vyspělé a požádá-li o to jeho zákonný zástupce </w:t>
      </w:r>
      <w:r w:rsidRPr="001A5625">
        <w:rPr>
          <w:rFonts w:ascii="Arial" w:eastAsiaTheme="minorEastAsia" w:hAnsi="Arial" w:cs="Arial"/>
          <w:i/>
          <w:iCs/>
          <w:color w:val="000000" w:themeColor="text1"/>
          <w:kern w:val="24"/>
          <w:u w:val="single"/>
        </w:rPr>
        <w:t xml:space="preserve">od září do konce prosince k plnění povinné školní docházky podle věty druhé je také doporučující vyjádření školského poradenského zařízení, podmínkou přijetí dítěte narozeného od ledna do konce června doporučující vyjádření školského poradenského zařízení a odborného </w:t>
      </w:r>
      <w:proofErr w:type="spellStart"/>
      <w:r w:rsidRPr="001A5625">
        <w:rPr>
          <w:rFonts w:ascii="Arial" w:eastAsiaTheme="minorEastAsia" w:hAnsi="Arial" w:cs="Arial"/>
          <w:i/>
          <w:iCs/>
          <w:color w:val="000000" w:themeColor="text1"/>
          <w:kern w:val="24"/>
          <w:u w:val="single"/>
        </w:rPr>
        <w:t>lékaře</w:t>
      </w:r>
      <w:r w:rsidRPr="001A5625">
        <w:rPr>
          <w:rFonts w:ascii="Arial" w:eastAsiaTheme="minorEastAsia" w:hAnsi="Arial" w:cs="Arial"/>
          <w:i/>
          <w:iCs/>
          <w:color w:val="000000" w:themeColor="text1"/>
          <w:kern w:val="24"/>
        </w:rPr>
        <w:t>ákonný</w:t>
      </w:r>
      <w:proofErr w:type="spellEnd"/>
      <w:r w:rsidRPr="001A5625">
        <w:rPr>
          <w:rFonts w:ascii="Arial" w:eastAsiaTheme="minorEastAsia" w:hAnsi="Arial" w:cs="Arial"/>
          <w:i/>
          <w:iCs/>
          <w:color w:val="000000" w:themeColor="text1"/>
          <w:kern w:val="24"/>
        </w:rPr>
        <w:t xml:space="preserve"> zástupce. Podmínkou přijetí dítěte narozeného v období, která k žádosti přiloží zákonný zástupce.</w:t>
      </w:r>
    </w:p>
    <w:p w:rsidR="00707E70" w:rsidRPr="00707E70" w:rsidRDefault="00707E70" w:rsidP="00707E70">
      <w:pPr>
        <w:pStyle w:val="Normlnweb"/>
        <w:spacing w:before="200" w:beforeAutospacing="0" w:after="0" w:afterAutospacing="0" w:line="216" w:lineRule="auto"/>
        <w:rPr>
          <w:rFonts w:ascii="Arial" w:hAnsi="Arial" w:cs="Arial"/>
        </w:rPr>
      </w:pPr>
      <w:r w:rsidRPr="00707E70">
        <w:rPr>
          <w:rFonts w:ascii="Arial" w:eastAsiaTheme="minorEastAsia" w:hAnsi="Arial" w:cs="Arial"/>
          <w:color w:val="000000" w:themeColor="text1"/>
          <w:kern w:val="24"/>
        </w:rPr>
        <w:t>(</w:t>
      </w:r>
      <w:r w:rsidRPr="00707E70">
        <w:rPr>
          <w:rFonts w:ascii="Arial" w:eastAsiaTheme="minorEastAsia" w:hAnsi="Arial" w:cs="Arial"/>
          <w:i/>
          <w:iCs/>
          <w:color w:val="000000" w:themeColor="text1"/>
          <w:kern w:val="24"/>
        </w:rPr>
        <w:t>4) Zákonný zástupce je povinen přihlásit dítě k zápisu k povinné školní docházce, a to v době od 1. dubna do 30. dubna kalendářního roku, v němž má dítě zahájit povinnou školní docházku.</w:t>
      </w:r>
      <w:bookmarkStart w:id="0" w:name="_GoBack"/>
      <w:bookmarkEnd w:id="0"/>
    </w:p>
    <w:p w:rsidR="00707E70" w:rsidRPr="001A5625" w:rsidRDefault="00707E70" w:rsidP="00707E70">
      <w:pPr>
        <w:rPr>
          <w:rFonts w:ascii="Arial" w:hAnsi="Arial" w:cs="Arial"/>
          <w:sz w:val="24"/>
          <w:szCs w:val="24"/>
        </w:rPr>
      </w:pPr>
    </w:p>
    <w:p w:rsidR="001A5625" w:rsidRPr="001A5625" w:rsidRDefault="001A5625" w:rsidP="001A5625">
      <w:pPr>
        <w:pStyle w:val="Normlnweb"/>
        <w:spacing w:before="200" w:beforeAutospacing="0" w:after="0" w:afterAutospacing="0" w:line="216" w:lineRule="auto"/>
        <w:rPr>
          <w:rFonts w:ascii="Arial" w:hAnsi="Arial" w:cs="Arial"/>
        </w:rPr>
      </w:pPr>
      <w:r w:rsidRPr="001A5625">
        <w:rPr>
          <w:rFonts w:ascii="Arial" w:eastAsiaTheme="minorEastAsia" w:hAnsi="Arial" w:cs="Arial"/>
          <w:color w:val="000000" w:themeColor="text1"/>
          <w:kern w:val="24"/>
        </w:rPr>
        <w:t>§ 37 (školský zákon)</w:t>
      </w:r>
    </w:p>
    <w:p w:rsidR="001A5625" w:rsidRPr="001A5625" w:rsidRDefault="001A5625" w:rsidP="001A5625">
      <w:pPr>
        <w:pStyle w:val="Normlnweb"/>
        <w:spacing w:before="200" w:beforeAutospacing="0" w:after="0" w:afterAutospacing="0" w:line="216" w:lineRule="auto"/>
        <w:rPr>
          <w:rFonts w:ascii="Arial" w:hAnsi="Arial" w:cs="Arial"/>
        </w:rPr>
      </w:pPr>
      <w:r w:rsidRPr="001A5625">
        <w:rPr>
          <w:rFonts w:ascii="Arial" w:eastAsiaTheme="minorEastAsia" w:hAnsi="Arial" w:cs="Arial"/>
          <w:i/>
          <w:iCs/>
          <w:color w:val="000000" w:themeColor="text1"/>
          <w:kern w:val="24"/>
        </w:rPr>
        <w:t xml:space="preserve">Není-li dítě tělesně nebo duševně přiměřeně vyspělé a požádá-li o to písemně zákonný zástupce dítěte v době zápisu dítěte k povinné školní docházce podle § 36 odst. 4, odloží ředitel školy začátek povinné školní docházky o jeden školní rok, pokud je žádost doložena </w:t>
      </w:r>
      <w:r w:rsidRPr="001A5625">
        <w:rPr>
          <w:rFonts w:ascii="Arial" w:eastAsiaTheme="minorEastAsia" w:hAnsi="Arial" w:cs="Arial"/>
          <w:i/>
          <w:iCs/>
          <w:color w:val="000000" w:themeColor="text1"/>
          <w:kern w:val="24"/>
          <w:u w:val="single"/>
        </w:rPr>
        <w:t>doporučujícím posouzením příslušného školského poradenského zařízení, a odborného lékaře nebo klinického psychologa.</w:t>
      </w:r>
    </w:p>
    <w:p w:rsidR="00707E70" w:rsidRDefault="00707E70" w:rsidP="001A5625">
      <w:pPr>
        <w:pStyle w:val="Normln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</w:p>
    <w:p w:rsidR="00707E70" w:rsidRPr="001A5625" w:rsidRDefault="00707E70">
      <w:pPr>
        <w:rPr>
          <w:rFonts w:ascii="Arial" w:hAnsi="Arial" w:cs="Arial"/>
          <w:sz w:val="24"/>
          <w:szCs w:val="24"/>
        </w:rPr>
      </w:pPr>
    </w:p>
    <w:sectPr w:rsidR="00707E70" w:rsidRPr="001A5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A68BD"/>
    <w:multiLevelType w:val="hybridMultilevel"/>
    <w:tmpl w:val="C9A2F84A"/>
    <w:lvl w:ilvl="0" w:tplc="EEEED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2A6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824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B86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D28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1EB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C2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244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8C48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31011D"/>
    <w:multiLevelType w:val="hybridMultilevel"/>
    <w:tmpl w:val="A29E25C0"/>
    <w:lvl w:ilvl="0" w:tplc="BFF82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76D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05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48C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18B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BCF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A4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4EE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344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3986D5C"/>
    <w:multiLevelType w:val="hybridMultilevel"/>
    <w:tmpl w:val="4C70CF40"/>
    <w:lvl w:ilvl="0" w:tplc="52E21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2E3D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28C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12F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EE8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3C6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101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80C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121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3C03350"/>
    <w:multiLevelType w:val="hybridMultilevel"/>
    <w:tmpl w:val="FCEEBE44"/>
    <w:lvl w:ilvl="0" w:tplc="B37042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A30E6"/>
    <w:multiLevelType w:val="hybridMultilevel"/>
    <w:tmpl w:val="3E5CD3C2"/>
    <w:lvl w:ilvl="0" w:tplc="41D4C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CA6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EEE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2C1E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D6A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784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7AD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5AB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8A9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FBC0C18"/>
    <w:multiLevelType w:val="hybridMultilevel"/>
    <w:tmpl w:val="694E7712"/>
    <w:lvl w:ilvl="0" w:tplc="6DF6D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D8A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247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208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98B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BA7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883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D64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0C4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16B1FE3"/>
    <w:multiLevelType w:val="hybridMultilevel"/>
    <w:tmpl w:val="F12A762E"/>
    <w:lvl w:ilvl="0" w:tplc="29202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06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207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4C6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D08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BE1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E0A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A00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B6F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1814241"/>
    <w:multiLevelType w:val="hybridMultilevel"/>
    <w:tmpl w:val="16EE1F1A"/>
    <w:lvl w:ilvl="0" w:tplc="787C8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7A6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FC5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7E8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7C5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184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206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D42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867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794176E"/>
    <w:multiLevelType w:val="hybridMultilevel"/>
    <w:tmpl w:val="F2EE39E8"/>
    <w:lvl w:ilvl="0" w:tplc="C52A9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A41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709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64D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125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EAF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A26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CE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68E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B533E77"/>
    <w:multiLevelType w:val="hybridMultilevel"/>
    <w:tmpl w:val="D6E8FC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A469E"/>
    <w:multiLevelType w:val="hybridMultilevel"/>
    <w:tmpl w:val="D88867B4"/>
    <w:lvl w:ilvl="0" w:tplc="EE3617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4258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12AB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2E1A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EE8A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0A3E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4C6F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4E94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CAE8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6"/>
  </w:num>
  <w:num w:numId="5">
    <w:abstractNumId w:val="10"/>
  </w:num>
  <w:num w:numId="6">
    <w:abstractNumId w:val="0"/>
  </w:num>
  <w:num w:numId="7">
    <w:abstractNumId w:val="7"/>
  </w:num>
  <w:num w:numId="8">
    <w:abstractNumId w:val="1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60"/>
    <w:rsid w:val="0000135D"/>
    <w:rsid w:val="001562AC"/>
    <w:rsid w:val="001A5625"/>
    <w:rsid w:val="003F4ED4"/>
    <w:rsid w:val="004A7494"/>
    <w:rsid w:val="00532D7E"/>
    <w:rsid w:val="00645A60"/>
    <w:rsid w:val="006A13C4"/>
    <w:rsid w:val="00707E70"/>
    <w:rsid w:val="0088333F"/>
    <w:rsid w:val="009E2FE4"/>
    <w:rsid w:val="00A219D2"/>
    <w:rsid w:val="00D9072B"/>
    <w:rsid w:val="00F3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076F7-447A-4B08-998A-64B5A7D6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45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E2FE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2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5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7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4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2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8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6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4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2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8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3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9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8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3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0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4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1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9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8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1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2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9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1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8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5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8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7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8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1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4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0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21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53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1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5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0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5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rvp.cz/Sborovna/5Pripravy_na_vyuku/1.Predskolni_vzdelavani/N%c3%a1m%c4%9bty_a_hry_na_rozvoj_zrakov%c3%a9ho_vn%c3%adm%c3%a1n%c3%ad" TargetMode="External"/><Relationship Id="rId3" Type="http://schemas.openxmlformats.org/officeDocument/2006/relationships/styles" Target="styles.xml"/><Relationship Id="rId7" Type="http://schemas.openxmlformats.org/officeDocument/2006/relationships/hyperlink" Target="https://wiki.rvp.cz/Sborovna/5Pripravy_na_vyuku/1.Predskolni_vzdelavani/P%C5%99%C3%ADklady_a_hry_na_rozvoj_sluchov%C3%A9_percep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ceni-v-pohode.cz/category/rozvoj-ditete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okolicek.estranky.cz/clanky/basnicky_-pisnicky-a-rikadla/basnicky-ze-cviceni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4973C-415B-4925-93DE-E0EDF02AF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696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Olbertová</dc:creator>
  <cp:keywords/>
  <dc:description/>
  <cp:lastModifiedBy>Markéta Olbertová</cp:lastModifiedBy>
  <cp:revision>8</cp:revision>
  <cp:lastPrinted>2018-09-22T13:01:00Z</cp:lastPrinted>
  <dcterms:created xsi:type="dcterms:W3CDTF">2018-09-03T18:01:00Z</dcterms:created>
  <dcterms:modified xsi:type="dcterms:W3CDTF">2018-09-22T13:03:00Z</dcterms:modified>
</cp:coreProperties>
</file>