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33" w:rsidRPr="00B01133" w:rsidRDefault="00B01133" w:rsidP="00EB73A1">
      <w:pPr>
        <w:spacing w:after="240"/>
        <w:rPr>
          <w:b/>
        </w:rPr>
      </w:pPr>
      <w:r w:rsidRPr="00B01133">
        <w:rPr>
          <w:b/>
        </w:rPr>
        <w:t>Seznam významných monografií</w:t>
      </w:r>
    </w:p>
    <w:p w:rsidR="00EB73A1" w:rsidRPr="001C27EB" w:rsidRDefault="00EB73A1" w:rsidP="00EB73A1">
      <w:pPr>
        <w:pStyle w:val="literatura"/>
        <w:tabs>
          <w:tab w:val="clear" w:pos="539"/>
          <w:tab w:val="num" w:pos="426"/>
          <w:tab w:val="num" w:pos="740"/>
        </w:tabs>
        <w:spacing w:before="0" w:after="240" w:line="240" w:lineRule="auto"/>
        <w:ind w:hanging="426"/>
        <w:rPr>
          <w:sz w:val="20"/>
          <w:szCs w:val="20"/>
        </w:rPr>
      </w:pPr>
      <w:r>
        <w:t xml:space="preserve">ČERMÁK, V., TURINOVÁ, L. </w:t>
      </w:r>
      <w:r>
        <w:rPr>
          <w:i/>
          <w:iCs/>
        </w:rPr>
        <w:t xml:space="preserve">Nadaní žáci na základní škole. </w:t>
      </w:r>
      <w:proofErr w:type="gramStart"/>
      <w:r>
        <w:t>1.vydání</w:t>
      </w:r>
      <w:proofErr w:type="gramEnd"/>
      <w:r>
        <w:t xml:space="preserve">. Ústí nad  </w:t>
      </w:r>
      <w:proofErr w:type="gramStart"/>
      <w:r>
        <w:t>Labem : Univerzita</w:t>
      </w:r>
      <w:proofErr w:type="gramEnd"/>
      <w:r>
        <w:t xml:space="preserve"> J. E. Purkyně, 2005. 50 s. ISBN 80-7044-715-X.</w:t>
      </w:r>
    </w:p>
    <w:p w:rsidR="00EB73A1" w:rsidRDefault="00EB73A1" w:rsidP="00EB73A1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>
        <w:t xml:space="preserve">DOČKAL, V. </w:t>
      </w:r>
      <w:r>
        <w:rPr>
          <w:i/>
          <w:iCs/>
        </w:rPr>
        <w:t xml:space="preserve">Zaměřeno na talenty, aneb Nadání má každý. </w:t>
      </w:r>
      <w:r>
        <w:t xml:space="preserve">1. vydání. </w:t>
      </w:r>
      <w:proofErr w:type="gramStart"/>
      <w:r>
        <w:t>Praha : Lidové</w:t>
      </w:r>
      <w:proofErr w:type="gramEnd"/>
      <w:r>
        <w:t xml:space="preserve"> noviny, 2005. 249 s. ISBN 80-7106-840-3.</w:t>
      </w:r>
    </w:p>
    <w:p w:rsidR="00EB73A1" w:rsidRDefault="00EB73A1" w:rsidP="00EB73A1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 w:rsidRPr="00C804C6">
        <w:t xml:space="preserve">FOŘTÍK, V. </w:t>
      </w:r>
      <w:r w:rsidRPr="00C804C6">
        <w:rPr>
          <w:i/>
          <w:iCs/>
        </w:rPr>
        <w:t>Nové testy IQ</w:t>
      </w:r>
      <w:r>
        <w:t>.</w:t>
      </w:r>
      <w:r w:rsidRPr="00C804C6">
        <w:t xml:space="preserve"> </w:t>
      </w:r>
      <w:r>
        <w:t>1. vydání.</w:t>
      </w:r>
      <w:r w:rsidRPr="00C804C6">
        <w:t xml:space="preserve"> </w:t>
      </w:r>
      <w:proofErr w:type="gramStart"/>
      <w:r w:rsidRPr="00C804C6">
        <w:t>Praha</w:t>
      </w:r>
      <w:r>
        <w:t xml:space="preserve"> </w:t>
      </w:r>
      <w:r w:rsidRPr="00C804C6">
        <w:t>: Plot</w:t>
      </w:r>
      <w:proofErr w:type="gramEnd"/>
      <w:r w:rsidRPr="00C804C6">
        <w:t>, 2009. 119 s</w:t>
      </w:r>
      <w:r>
        <w:t xml:space="preserve">.                                             </w:t>
      </w:r>
      <w:r w:rsidRPr="00C804C6">
        <w:t>ISBN 978</w:t>
      </w:r>
      <w:r>
        <w:t>-</w:t>
      </w:r>
      <w:r w:rsidRPr="00C804C6">
        <w:t>80</w:t>
      </w:r>
      <w:r>
        <w:t>-</w:t>
      </w:r>
      <w:r w:rsidRPr="00C804C6">
        <w:t>74280</w:t>
      </w:r>
      <w:r>
        <w:t>-</w:t>
      </w:r>
      <w:r w:rsidRPr="00C804C6">
        <w:t>02</w:t>
      </w:r>
      <w:r>
        <w:t>-</w:t>
      </w:r>
      <w:r w:rsidRPr="00C804C6">
        <w:t>3.</w:t>
      </w:r>
    </w:p>
    <w:p w:rsidR="00E331A6" w:rsidRDefault="00EB73A1" w:rsidP="00E331A6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>
        <w:t xml:space="preserve">FOŘTÍK, V., FOŘTÍKOVÁ, E. </w:t>
      </w:r>
      <w:r>
        <w:rPr>
          <w:i/>
          <w:iCs/>
        </w:rPr>
        <w:t xml:space="preserve">Nadané dítě a rozvoj jeho schopností. </w:t>
      </w:r>
      <w:r>
        <w:t xml:space="preserve">1. vydání. </w:t>
      </w:r>
      <w:proofErr w:type="gramStart"/>
      <w:r>
        <w:t>Praha : Portál</w:t>
      </w:r>
      <w:proofErr w:type="gramEnd"/>
      <w:r>
        <w:t>, 2007. 126 s. ISBN 978-80-7367-297.</w:t>
      </w:r>
    </w:p>
    <w:p w:rsidR="00E331A6" w:rsidRDefault="00EB73A1" w:rsidP="00E331A6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 w:rsidRPr="00D64AB5">
        <w:t xml:space="preserve">GARDNER, H. </w:t>
      </w:r>
      <w:r w:rsidRPr="00E331A6">
        <w:rPr>
          <w:i/>
          <w:iCs/>
        </w:rPr>
        <w:t xml:space="preserve">Dimenze myšlení. Teorie rozmanitých inteligencí. </w:t>
      </w:r>
      <w:r>
        <w:t>1. v</w:t>
      </w:r>
      <w:r w:rsidRPr="00D64AB5">
        <w:t>yd</w:t>
      </w:r>
      <w:r>
        <w:t>ání</w:t>
      </w:r>
      <w:r w:rsidRPr="00D64AB5">
        <w:t xml:space="preserve">. </w:t>
      </w:r>
      <w:proofErr w:type="gramStart"/>
      <w:r w:rsidRPr="00D64AB5">
        <w:t>Praha : Portál</w:t>
      </w:r>
      <w:proofErr w:type="gramEnd"/>
      <w:r w:rsidRPr="00D64AB5">
        <w:t>, 1999. 398 s. ISBN 80</w:t>
      </w:r>
      <w:r>
        <w:t>-</w:t>
      </w:r>
      <w:r w:rsidRPr="00D64AB5">
        <w:t>71782</w:t>
      </w:r>
      <w:r>
        <w:t>-</w:t>
      </w:r>
      <w:r w:rsidRPr="00D64AB5">
        <w:t>79</w:t>
      </w:r>
      <w:r>
        <w:t>-</w:t>
      </w:r>
      <w:r w:rsidRPr="00D64AB5">
        <w:t>3</w:t>
      </w:r>
      <w:r>
        <w:t>.</w:t>
      </w:r>
    </w:p>
    <w:p w:rsidR="00E331A6" w:rsidRDefault="00EB73A1" w:rsidP="00E331A6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 w:rsidRPr="002A3AAF">
        <w:t>HAVIGEROVÁ, J</w:t>
      </w:r>
      <w:r>
        <w:t xml:space="preserve">. </w:t>
      </w:r>
      <w:r w:rsidRPr="002A3AAF">
        <w:t>M</w:t>
      </w:r>
      <w:r>
        <w:t xml:space="preserve">. </w:t>
      </w:r>
      <w:r w:rsidRPr="00E331A6">
        <w:rPr>
          <w:i/>
          <w:iCs/>
        </w:rPr>
        <w:t>Pět pohledů na nadání</w:t>
      </w:r>
      <w:r w:rsidRPr="002A3AAF">
        <w:t xml:space="preserve">. </w:t>
      </w:r>
      <w:proofErr w:type="gramStart"/>
      <w:r w:rsidRPr="002A3AAF">
        <w:t xml:space="preserve">Praha : </w:t>
      </w:r>
      <w:proofErr w:type="spellStart"/>
      <w:r w:rsidRPr="002A3AAF">
        <w:t>Grada</w:t>
      </w:r>
      <w:proofErr w:type="spellEnd"/>
      <w:proofErr w:type="gramEnd"/>
      <w:r w:rsidRPr="002A3AAF">
        <w:t xml:space="preserve"> </w:t>
      </w:r>
      <w:proofErr w:type="spellStart"/>
      <w:r w:rsidRPr="002A3AAF">
        <w:t>Publishing</w:t>
      </w:r>
      <w:proofErr w:type="spellEnd"/>
      <w:r w:rsidRPr="002A3AAF">
        <w:t xml:space="preserve">, 2011. </w:t>
      </w:r>
      <w:r>
        <w:t xml:space="preserve">144 s. </w:t>
      </w:r>
      <w:r w:rsidRPr="002A3AAF">
        <w:t>ISBN 978-80-247-3857-4</w:t>
      </w:r>
      <w:r>
        <w:t>.</w:t>
      </w:r>
    </w:p>
    <w:p w:rsidR="00E331A6" w:rsidRDefault="00EB73A1" w:rsidP="00E331A6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>
        <w:t xml:space="preserve">HŘÍBKOVÁ, L. </w:t>
      </w:r>
      <w:r w:rsidRPr="00E331A6">
        <w:rPr>
          <w:i/>
          <w:iCs/>
        </w:rPr>
        <w:t xml:space="preserve">Základní témata problematiky nadaných. </w:t>
      </w:r>
      <w:r>
        <w:t xml:space="preserve">1. vydání. </w:t>
      </w:r>
      <w:proofErr w:type="gramStart"/>
      <w:r>
        <w:t>Praha : Univerzita</w:t>
      </w:r>
      <w:proofErr w:type="gramEnd"/>
      <w:r>
        <w:t xml:space="preserve"> Jana Amose Komenského Praha s.r.o., 2007. 72 s. ISBN </w:t>
      </w:r>
      <w:r w:rsidRPr="003874F8">
        <w:t>978-80-86723-25-9</w:t>
      </w:r>
      <w:r>
        <w:t>.</w:t>
      </w:r>
    </w:p>
    <w:p w:rsidR="00E331A6" w:rsidRDefault="00EB73A1" w:rsidP="00E331A6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>
        <w:t xml:space="preserve">HŘÍBKOVÁ, L. </w:t>
      </w:r>
      <w:r w:rsidRPr="00E331A6">
        <w:rPr>
          <w:i/>
          <w:iCs/>
        </w:rPr>
        <w:t xml:space="preserve">Nadání a nadaní. Pedagogicko-psychologické přístupy, modely, výzkumy a jejich vztah ke školské praxi. </w:t>
      </w:r>
      <w:r>
        <w:t xml:space="preserve">1. vydání. </w:t>
      </w:r>
      <w:proofErr w:type="gramStart"/>
      <w:r>
        <w:t xml:space="preserve">Praha : </w:t>
      </w:r>
      <w:proofErr w:type="spellStart"/>
      <w:r>
        <w:t>Grada</w:t>
      </w:r>
      <w:proofErr w:type="spellEnd"/>
      <w:proofErr w:type="gramEnd"/>
      <w:r>
        <w:t xml:space="preserve"> </w:t>
      </w:r>
      <w:proofErr w:type="spellStart"/>
      <w:r>
        <w:t>Publishing</w:t>
      </w:r>
      <w:proofErr w:type="spellEnd"/>
      <w:r>
        <w:t xml:space="preserve">, 2009. 256 s. ISBN </w:t>
      </w:r>
      <w:r w:rsidRPr="003874F8">
        <w:t>978-80-</w:t>
      </w:r>
      <w:r>
        <w:t>247</w:t>
      </w:r>
      <w:r w:rsidRPr="003874F8">
        <w:t>-</w:t>
      </w:r>
      <w:r>
        <w:t>1998-6.</w:t>
      </w:r>
    </w:p>
    <w:p w:rsidR="00E331A6" w:rsidRDefault="00EB73A1" w:rsidP="00E331A6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 w:rsidRPr="00B1729C">
        <w:t xml:space="preserve">JURÁŠKOVÁ, J. </w:t>
      </w:r>
      <w:r w:rsidRPr="00E331A6">
        <w:rPr>
          <w:i/>
          <w:iCs/>
        </w:rPr>
        <w:t>Základy pedagogiky nadaných.</w:t>
      </w:r>
      <w:r w:rsidRPr="00B1729C">
        <w:t xml:space="preserve"> 1.</w:t>
      </w:r>
      <w:r>
        <w:t xml:space="preserve"> </w:t>
      </w:r>
      <w:r w:rsidRPr="00B1729C">
        <w:t>Vydání</w:t>
      </w:r>
      <w:r>
        <w:t xml:space="preserve">. </w:t>
      </w:r>
      <w:proofErr w:type="gramStart"/>
      <w:r w:rsidRPr="00B1729C">
        <w:t>Praha</w:t>
      </w:r>
      <w:r>
        <w:t xml:space="preserve"> </w:t>
      </w:r>
      <w:r w:rsidRPr="00B1729C">
        <w:t>: IPPP</w:t>
      </w:r>
      <w:proofErr w:type="gramEnd"/>
      <w:r w:rsidRPr="00B1729C">
        <w:t xml:space="preserve"> ČR, 2006</w:t>
      </w:r>
      <w:r>
        <w:t xml:space="preserve">.                     </w:t>
      </w:r>
      <w:r w:rsidRPr="00B1729C">
        <w:t>132 s</w:t>
      </w:r>
      <w:r>
        <w:t>. ISBN 80-86856-19-4.</w:t>
      </w:r>
    </w:p>
    <w:p w:rsidR="00E331A6" w:rsidRDefault="00EB73A1" w:rsidP="00E331A6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 w:rsidRPr="00E331A6">
        <w:t xml:space="preserve">Kolektiv autorů. </w:t>
      </w:r>
      <w:r w:rsidRPr="00E331A6">
        <w:rPr>
          <w:bCs/>
        </w:rPr>
        <w:t>Vyhledáváme</w:t>
      </w:r>
      <w:r w:rsidRPr="00E331A6">
        <w:t xml:space="preserve"> </w:t>
      </w:r>
      <w:r w:rsidRPr="00E331A6">
        <w:rPr>
          <w:bCs/>
        </w:rPr>
        <w:t>rozumově</w:t>
      </w:r>
      <w:r w:rsidRPr="00E331A6">
        <w:t xml:space="preserve"> </w:t>
      </w:r>
      <w:r w:rsidRPr="00E331A6">
        <w:rPr>
          <w:bCs/>
        </w:rPr>
        <w:t>nadané</w:t>
      </w:r>
      <w:r w:rsidRPr="00E331A6">
        <w:t xml:space="preserve"> </w:t>
      </w:r>
      <w:r w:rsidRPr="00E331A6">
        <w:rPr>
          <w:bCs/>
        </w:rPr>
        <w:t>žáky</w:t>
      </w:r>
      <w:r w:rsidRPr="00E331A6">
        <w:t xml:space="preserve">. </w:t>
      </w:r>
      <w:proofErr w:type="gramStart"/>
      <w:r w:rsidRPr="00E331A6">
        <w:t>Praha : VÚP</w:t>
      </w:r>
      <w:proofErr w:type="gramEnd"/>
      <w:r w:rsidRPr="00E331A6">
        <w:t xml:space="preserve">, </w:t>
      </w:r>
      <w:r w:rsidRPr="00E331A6">
        <w:rPr>
          <w:bCs/>
        </w:rPr>
        <w:t>2010.</w:t>
      </w:r>
      <w:r w:rsidRPr="00E331A6">
        <w:t xml:space="preserve"> ISBN 978-80-87000-42-7.</w:t>
      </w:r>
    </w:p>
    <w:p w:rsidR="00E331A6" w:rsidRDefault="00EB73A1" w:rsidP="00E331A6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>
        <w:t xml:space="preserve">LANDAU, E. </w:t>
      </w:r>
      <w:r w:rsidRPr="00E331A6">
        <w:rPr>
          <w:i/>
          <w:iCs/>
        </w:rPr>
        <w:t xml:space="preserve">Odvaha k nadání. </w:t>
      </w:r>
      <w:r>
        <w:t xml:space="preserve">1. vydání. </w:t>
      </w:r>
      <w:proofErr w:type="gramStart"/>
      <w:r>
        <w:t>Praha : Akropolis</w:t>
      </w:r>
      <w:proofErr w:type="gramEnd"/>
      <w:r>
        <w:t>, 2007. 164 s.                               ISBN 978-80-86903-48-4.</w:t>
      </w:r>
    </w:p>
    <w:p w:rsidR="00E331A6" w:rsidRDefault="00EB73A1" w:rsidP="00E331A6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 w:rsidRPr="00E4549A">
        <w:t xml:space="preserve">LAZNIBATOVÁ, </w:t>
      </w:r>
      <w:r>
        <w:t xml:space="preserve">J. </w:t>
      </w:r>
      <w:r w:rsidRPr="00E331A6">
        <w:rPr>
          <w:i/>
          <w:iCs/>
        </w:rPr>
        <w:t xml:space="preserve">Nadané </w:t>
      </w:r>
      <w:proofErr w:type="spellStart"/>
      <w:r w:rsidRPr="00E331A6">
        <w:rPr>
          <w:i/>
          <w:iCs/>
        </w:rPr>
        <w:t>dieťa</w:t>
      </w:r>
      <w:proofErr w:type="spellEnd"/>
      <w:r w:rsidRPr="00E331A6">
        <w:rPr>
          <w:i/>
          <w:iCs/>
        </w:rPr>
        <w:t xml:space="preserve">: jeho vývin, </w:t>
      </w:r>
      <w:proofErr w:type="spellStart"/>
      <w:r w:rsidRPr="00E331A6">
        <w:rPr>
          <w:i/>
          <w:iCs/>
        </w:rPr>
        <w:t>vzdelávanie</w:t>
      </w:r>
      <w:proofErr w:type="spellEnd"/>
      <w:r w:rsidRPr="00E331A6">
        <w:rPr>
          <w:i/>
          <w:iCs/>
        </w:rPr>
        <w:t xml:space="preserve"> a </w:t>
      </w:r>
      <w:proofErr w:type="spellStart"/>
      <w:r w:rsidRPr="00E331A6">
        <w:rPr>
          <w:i/>
          <w:iCs/>
        </w:rPr>
        <w:t>podporovanie</w:t>
      </w:r>
      <w:proofErr w:type="spellEnd"/>
      <w:r w:rsidRPr="00E331A6">
        <w:rPr>
          <w:i/>
          <w:iCs/>
        </w:rPr>
        <w:t xml:space="preserve">. </w:t>
      </w:r>
      <w:r>
        <w:t xml:space="preserve">3. vydání. </w:t>
      </w:r>
      <w:proofErr w:type="gramStart"/>
      <w:r>
        <w:t>Bratislava : Iris</w:t>
      </w:r>
      <w:proofErr w:type="gramEnd"/>
      <w:r>
        <w:t>, 2007. 394 s. ISBN 80-89018-53-X.</w:t>
      </w:r>
    </w:p>
    <w:p w:rsidR="00E331A6" w:rsidRDefault="00EB73A1" w:rsidP="00E331A6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 w:rsidRPr="0000520D">
        <w:t xml:space="preserve">MACHŮ, E. </w:t>
      </w:r>
      <w:r w:rsidRPr="00E331A6">
        <w:rPr>
          <w:i/>
          <w:iCs/>
        </w:rPr>
        <w:t>Rozpoznávání a vzdělávání rozumově nadaných dětí v běžné třídě základní školy: příručka pro učitele a studenty učitelství.</w:t>
      </w:r>
      <w:r w:rsidRPr="0000520D">
        <w:t xml:space="preserve"> 1.</w:t>
      </w:r>
      <w:r>
        <w:t xml:space="preserve"> </w:t>
      </w:r>
      <w:r w:rsidRPr="0000520D">
        <w:t xml:space="preserve">vydání. </w:t>
      </w:r>
      <w:proofErr w:type="gramStart"/>
      <w:r w:rsidRPr="0000520D">
        <w:t>Brno</w:t>
      </w:r>
      <w:r>
        <w:t xml:space="preserve"> </w:t>
      </w:r>
      <w:r w:rsidRPr="0000520D">
        <w:t>: Masarykova</w:t>
      </w:r>
      <w:proofErr w:type="gramEnd"/>
      <w:r w:rsidRPr="0000520D">
        <w:t xml:space="preserve"> univerzita, 2006. 64 s. ISBN</w:t>
      </w:r>
      <w:r w:rsidRPr="00CF1C99">
        <w:t xml:space="preserve"> 80-210-3979-5</w:t>
      </w:r>
      <w:r>
        <w:t>.</w:t>
      </w:r>
    </w:p>
    <w:p w:rsidR="00E331A6" w:rsidRDefault="00EB73A1" w:rsidP="00E331A6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 w:rsidRPr="00A64A31">
        <w:t>MACHŮ, E. </w:t>
      </w:r>
      <w:r w:rsidRPr="00E331A6">
        <w:rPr>
          <w:i/>
          <w:iCs/>
        </w:rPr>
        <w:t>Nadaný žák</w:t>
      </w:r>
      <w:r w:rsidRPr="00A64A31">
        <w:t xml:space="preserve">. </w:t>
      </w:r>
      <w:proofErr w:type="gramStart"/>
      <w:r w:rsidRPr="00A64A31">
        <w:t>Brno</w:t>
      </w:r>
      <w:r>
        <w:t xml:space="preserve"> </w:t>
      </w:r>
      <w:r w:rsidRPr="00A64A31">
        <w:t xml:space="preserve">: </w:t>
      </w:r>
      <w:proofErr w:type="spellStart"/>
      <w:r w:rsidRPr="00A64A31">
        <w:t>Paido</w:t>
      </w:r>
      <w:proofErr w:type="spellEnd"/>
      <w:proofErr w:type="gramEnd"/>
      <w:r w:rsidRPr="00A64A31">
        <w:t xml:space="preserve">, 2010. ISBN 978-80-7315-197-3. </w:t>
      </w:r>
    </w:p>
    <w:p w:rsidR="00E331A6" w:rsidRDefault="00EB73A1" w:rsidP="00E331A6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>
        <w:t xml:space="preserve">MACKINTOSH, N. J. </w:t>
      </w:r>
      <w:r w:rsidRPr="00E331A6">
        <w:rPr>
          <w:i/>
          <w:iCs/>
        </w:rPr>
        <w:t xml:space="preserve">IQ a inteligence. </w:t>
      </w:r>
      <w:proofErr w:type="gramStart"/>
      <w:r>
        <w:t>1.vydání</w:t>
      </w:r>
      <w:proofErr w:type="gramEnd"/>
      <w:r>
        <w:t xml:space="preserve">. Praha: </w:t>
      </w:r>
      <w:proofErr w:type="spellStart"/>
      <w:r>
        <w:t>Grada</w:t>
      </w:r>
      <w:proofErr w:type="spellEnd"/>
      <w:r>
        <w:t>, 2000. 404 s.                                  ISBN 80-7169-948-9.</w:t>
      </w:r>
    </w:p>
    <w:p w:rsidR="00E331A6" w:rsidRDefault="00EB73A1" w:rsidP="00E331A6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>
        <w:lastRenderedPageBreak/>
        <w:t xml:space="preserve">MŐNKS, F. J., YPENBURG, I. H. </w:t>
      </w:r>
      <w:r w:rsidRPr="00E331A6">
        <w:rPr>
          <w:i/>
          <w:iCs/>
        </w:rPr>
        <w:t xml:space="preserve"> Naše dítě je velmi </w:t>
      </w:r>
      <w:proofErr w:type="gramStart"/>
      <w:r w:rsidRPr="00E331A6">
        <w:rPr>
          <w:i/>
          <w:iCs/>
        </w:rPr>
        <w:t>nadané : rukověť</w:t>
      </w:r>
      <w:proofErr w:type="gramEnd"/>
      <w:r w:rsidRPr="00E331A6">
        <w:rPr>
          <w:i/>
          <w:iCs/>
        </w:rPr>
        <w:t xml:space="preserve"> pro rodiče                   a učitele. </w:t>
      </w:r>
      <w:r>
        <w:t xml:space="preserve">1. vydání. </w:t>
      </w:r>
      <w:proofErr w:type="gramStart"/>
      <w:r>
        <w:t xml:space="preserve">Praha : </w:t>
      </w:r>
      <w:proofErr w:type="spellStart"/>
      <w:r>
        <w:t>Grada</w:t>
      </w:r>
      <w:proofErr w:type="spellEnd"/>
      <w:proofErr w:type="gramEnd"/>
      <w:r>
        <w:t>, 2002. 98 s. ISBN 80-247-0445-5.</w:t>
      </w:r>
    </w:p>
    <w:p w:rsidR="00E331A6" w:rsidRDefault="00EB73A1" w:rsidP="00E331A6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 w:rsidRPr="00226672">
        <w:t>MÖNKS, F</w:t>
      </w:r>
      <w:r>
        <w:t xml:space="preserve">. </w:t>
      </w:r>
      <w:r w:rsidRPr="00226672">
        <w:t>J., YPENBURG, I</w:t>
      </w:r>
      <w:r>
        <w:t xml:space="preserve">. </w:t>
      </w:r>
      <w:proofErr w:type="gramStart"/>
      <w:r w:rsidRPr="00226672">
        <w:t xml:space="preserve">H.  </w:t>
      </w:r>
      <w:r w:rsidRPr="00E331A6">
        <w:rPr>
          <w:i/>
          <w:iCs/>
        </w:rPr>
        <w:t>Nadané</w:t>
      </w:r>
      <w:proofErr w:type="gramEnd"/>
      <w:r w:rsidRPr="00E331A6">
        <w:rPr>
          <w:i/>
          <w:iCs/>
        </w:rPr>
        <w:t xml:space="preserve"> dítě</w:t>
      </w:r>
      <w:r w:rsidRPr="00226672">
        <w:t xml:space="preserve">. </w:t>
      </w:r>
      <w:proofErr w:type="gramStart"/>
      <w:r w:rsidRPr="00226672">
        <w:t xml:space="preserve">Praha : </w:t>
      </w:r>
      <w:proofErr w:type="spellStart"/>
      <w:r w:rsidRPr="00226672">
        <w:t>Grada</w:t>
      </w:r>
      <w:proofErr w:type="spellEnd"/>
      <w:proofErr w:type="gramEnd"/>
      <w:r w:rsidRPr="00226672">
        <w:t xml:space="preserve">,  2002. 100 s. </w:t>
      </w:r>
      <w:r>
        <w:t xml:space="preserve">                                 </w:t>
      </w:r>
      <w:r w:rsidRPr="00226672">
        <w:t>ISBN 80-247-0445-5</w:t>
      </w:r>
      <w:r>
        <w:t>.</w:t>
      </w:r>
    </w:p>
    <w:p w:rsidR="00E331A6" w:rsidRDefault="00EB73A1" w:rsidP="00E331A6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 w:rsidRPr="000E0813">
        <w:t>PAŘÍZEK</w:t>
      </w:r>
      <w:r w:rsidRPr="0063597B">
        <w:t>, V.</w:t>
      </w:r>
      <w:r w:rsidRPr="000E0813">
        <w:t xml:space="preserve"> </w:t>
      </w:r>
      <w:r w:rsidRPr="00E331A6">
        <w:rPr>
          <w:i/>
          <w:iCs/>
        </w:rPr>
        <w:t>Učitel v nezvyklé školní situaci</w:t>
      </w:r>
      <w:r w:rsidRPr="000E0813">
        <w:t xml:space="preserve">. </w:t>
      </w:r>
      <w:proofErr w:type="gramStart"/>
      <w:r w:rsidRPr="000E0813">
        <w:t>Praha</w:t>
      </w:r>
      <w:r>
        <w:t xml:space="preserve"> </w:t>
      </w:r>
      <w:r w:rsidRPr="000E0813">
        <w:t>: S</w:t>
      </w:r>
      <w:r>
        <w:t>PN</w:t>
      </w:r>
      <w:proofErr w:type="gramEnd"/>
      <w:r w:rsidRPr="000E0813">
        <w:t>, 1990</w:t>
      </w:r>
      <w:r>
        <w:t>. ISBN 80-04-23897-1.</w:t>
      </w:r>
    </w:p>
    <w:p w:rsidR="00E331A6" w:rsidRDefault="00EB73A1" w:rsidP="00E331A6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>
        <w:t xml:space="preserve">PIAGET, J. </w:t>
      </w:r>
      <w:r w:rsidRPr="00E331A6">
        <w:rPr>
          <w:i/>
          <w:iCs/>
        </w:rPr>
        <w:t xml:space="preserve">Psychologie inteligence. </w:t>
      </w:r>
      <w:r>
        <w:t xml:space="preserve">2. vydání. </w:t>
      </w:r>
      <w:proofErr w:type="gramStart"/>
      <w:r>
        <w:t>Praha : Portál</w:t>
      </w:r>
      <w:proofErr w:type="gramEnd"/>
      <w:r>
        <w:t>, 1999. 168 s.                            ISBN 80-7178-309-9.</w:t>
      </w:r>
    </w:p>
    <w:p w:rsidR="00E331A6" w:rsidRDefault="00EB73A1" w:rsidP="00E331A6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 w:rsidRPr="00B1729C">
        <w:t xml:space="preserve">RUISEL, I. </w:t>
      </w:r>
      <w:r w:rsidRPr="00E331A6">
        <w:rPr>
          <w:i/>
          <w:iCs/>
        </w:rPr>
        <w:t>Základy psychologie inteligence</w:t>
      </w:r>
      <w:r w:rsidRPr="00B1729C">
        <w:t>. 1.</w:t>
      </w:r>
      <w:r>
        <w:t xml:space="preserve"> </w:t>
      </w:r>
      <w:r w:rsidRPr="00B1729C">
        <w:t>vyd</w:t>
      </w:r>
      <w:r>
        <w:t xml:space="preserve">ání. </w:t>
      </w:r>
      <w:proofErr w:type="gramStart"/>
      <w:r>
        <w:t>Praha : Portál</w:t>
      </w:r>
      <w:proofErr w:type="gramEnd"/>
      <w:r>
        <w:t>, 2000. 183 s.</w:t>
      </w:r>
      <w:r w:rsidRPr="00B1729C">
        <w:t xml:space="preserve"> </w:t>
      </w:r>
      <w:r>
        <w:t xml:space="preserve">          </w:t>
      </w:r>
      <w:r w:rsidRPr="00B1729C">
        <w:t>ISBN 80-7178-425-7</w:t>
      </w:r>
      <w:r>
        <w:t>.</w:t>
      </w:r>
    </w:p>
    <w:p w:rsidR="00E331A6" w:rsidRDefault="00EB73A1" w:rsidP="00E331A6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 w:rsidRPr="00B1729C">
        <w:t xml:space="preserve">SEJVALOVÁ, J. </w:t>
      </w:r>
      <w:r w:rsidRPr="00E331A6">
        <w:rPr>
          <w:i/>
          <w:iCs/>
        </w:rPr>
        <w:t>Talent a nadání. Jejich rozvoj ve volném čase.</w:t>
      </w:r>
      <w:r w:rsidRPr="00B1729C">
        <w:t xml:space="preserve"> </w:t>
      </w:r>
      <w:proofErr w:type="gramStart"/>
      <w:r w:rsidRPr="00B1729C">
        <w:t>Praha</w:t>
      </w:r>
      <w:r>
        <w:t xml:space="preserve"> :</w:t>
      </w:r>
      <w:r w:rsidRPr="00B1729C">
        <w:t xml:space="preserve"> IDM</w:t>
      </w:r>
      <w:proofErr w:type="gramEnd"/>
      <w:r w:rsidRPr="00B1729C">
        <w:t xml:space="preserve"> MŠMT</w:t>
      </w:r>
      <w:r>
        <w:t xml:space="preserve">, 2004. 60 s. </w:t>
      </w:r>
      <w:r w:rsidRPr="00B1729C">
        <w:t xml:space="preserve"> ISBN 80-8678</w:t>
      </w:r>
      <w:r>
        <w:t>4-03-7.</w:t>
      </w:r>
    </w:p>
    <w:p w:rsidR="00E331A6" w:rsidRDefault="00EB73A1" w:rsidP="00E331A6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 w:rsidRPr="00C804C6">
        <w:t>SIEWERT, H</w:t>
      </w:r>
      <w:r>
        <w:t xml:space="preserve">. </w:t>
      </w:r>
      <w:r w:rsidRPr="00C804C6">
        <w:t xml:space="preserve">H. </w:t>
      </w:r>
      <w:r w:rsidRPr="00E331A6">
        <w:rPr>
          <w:i/>
          <w:iCs/>
        </w:rPr>
        <w:t xml:space="preserve">Testy </w:t>
      </w:r>
      <w:proofErr w:type="gramStart"/>
      <w:r w:rsidRPr="00E331A6">
        <w:rPr>
          <w:i/>
          <w:iCs/>
        </w:rPr>
        <w:t>inteligence : typy</w:t>
      </w:r>
      <w:proofErr w:type="gramEnd"/>
      <w:r w:rsidRPr="00E331A6">
        <w:rPr>
          <w:i/>
          <w:iCs/>
        </w:rPr>
        <w:t xml:space="preserve"> úloh, vzorové otázky, řešení, </w:t>
      </w:r>
      <w:proofErr w:type="spellStart"/>
      <w:r w:rsidRPr="00E331A6">
        <w:rPr>
          <w:i/>
          <w:iCs/>
        </w:rPr>
        <w:t>autotest</w:t>
      </w:r>
      <w:proofErr w:type="spellEnd"/>
      <w:r w:rsidRPr="00E331A6">
        <w:rPr>
          <w:i/>
          <w:iCs/>
        </w:rPr>
        <w:t xml:space="preserve"> IQ.</w:t>
      </w:r>
      <w:r w:rsidRPr="00C804C6">
        <w:t xml:space="preserve"> </w:t>
      </w:r>
      <w:r>
        <w:t xml:space="preserve">                  2. v</w:t>
      </w:r>
      <w:r w:rsidRPr="00C804C6">
        <w:t>yd</w:t>
      </w:r>
      <w:r>
        <w:t>ání</w:t>
      </w:r>
      <w:r w:rsidRPr="00C804C6">
        <w:t>.</w:t>
      </w:r>
      <w:r>
        <w:t xml:space="preserve"> </w:t>
      </w:r>
      <w:proofErr w:type="gramStart"/>
      <w:r w:rsidRPr="00C804C6">
        <w:t>Praha</w:t>
      </w:r>
      <w:r>
        <w:t xml:space="preserve"> </w:t>
      </w:r>
      <w:r w:rsidRPr="00C804C6">
        <w:t xml:space="preserve">: </w:t>
      </w:r>
      <w:proofErr w:type="spellStart"/>
      <w:r w:rsidRPr="00C804C6">
        <w:t>Ikar</w:t>
      </w:r>
      <w:proofErr w:type="spellEnd"/>
      <w:proofErr w:type="gramEnd"/>
      <w:r w:rsidRPr="00C804C6">
        <w:t>, 1997. 152 s. ISBN 80</w:t>
      </w:r>
      <w:r>
        <w:t>-</w:t>
      </w:r>
      <w:r w:rsidRPr="00C804C6">
        <w:t>72021</w:t>
      </w:r>
      <w:r>
        <w:t>-</w:t>
      </w:r>
      <w:r w:rsidRPr="00C804C6">
        <w:t>53</w:t>
      </w:r>
      <w:r>
        <w:t>-</w:t>
      </w:r>
      <w:r w:rsidRPr="00C804C6">
        <w:t>2.</w:t>
      </w:r>
    </w:p>
    <w:p w:rsidR="00E331A6" w:rsidRDefault="00EB73A1" w:rsidP="00E331A6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 w:rsidRPr="00461E19">
        <w:t>STERNBERG, R</w:t>
      </w:r>
      <w:r>
        <w:t xml:space="preserve">. </w:t>
      </w:r>
      <w:r w:rsidRPr="00461E19">
        <w:t xml:space="preserve">J. </w:t>
      </w:r>
      <w:r w:rsidRPr="00E331A6">
        <w:rPr>
          <w:i/>
          <w:iCs/>
        </w:rPr>
        <w:t>Úspěšná inteligence: jak rozvíjet praktickou a tvůrčí inteligenci.</w:t>
      </w:r>
      <w:r w:rsidRPr="00461E19">
        <w:t xml:space="preserve"> </w:t>
      </w:r>
      <w:r>
        <w:t xml:space="preserve">               </w:t>
      </w:r>
      <w:r w:rsidRPr="00461E19">
        <w:t>1. vyd</w:t>
      </w:r>
      <w:r>
        <w:t xml:space="preserve">ání. </w:t>
      </w:r>
      <w:proofErr w:type="gramStart"/>
      <w:r>
        <w:t xml:space="preserve">Praha </w:t>
      </w:r>
      <w:r w:rsidRPr="00461E19">
        <w:t xml:space="preserve">: </w:t>
      </w:r>
      <w:proofErr w:type="spellStart"/>
      <w:r w:rsidRPr="00461E19">
        <w:t>Grada</w:t>
      </w:r>
      <w:proofErr w:type="spellEnd"/>
      <w:proofErr w:type="gramEnd"/>
      <w:r w:rsidRPr="00461E19">
        <w:t>, 2001. 208 s. ISBN 80</w:t>
      </w:r>
      <w:r>
        <w:t>-</w:t>
      </w:r>
      <w:r w:rsidRPr="00461E19">
        <w:t>247</w:t>
      </w:r>
      <w:r>
        <w:t>-</w:t>
      </w:r>
      <w:r w:rsidRPr="00461E19">
        <w:t>0120</w:t>
      </w:r>
      <w:r>
        <w:t>-</w:t>
      </w:r>
      <w:r w:rsidRPr="00461E19">
        <w:t>0</w:t>
      </w:r>
      <w:r>
        <w:t>.</w:t>
      </w:r>
    </w:p>
    <w:p w:rsidR="00FE12A0" w:rsidRPr="00FE12A0" w:rsidRDefault="00FE12A0" w:rsidP="00E331A6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 w:rsidRPr="00FE12A0">
        <w:rPr>
          <w:color w:val="333333"/>
        </w:rPr>
        <w:t>TRNOVÁ, Eva. Rozvoj dovedností žáků ve výuce chemie se zaměřením na nadané. 1. vyd. Brno: Masarykova univerzita, 2012. 153 s. ISBN 978</w:t>
      </w:r>
      <w:r w:rsidRPr="00FE12A0">
        <w:rPr>
          <w:noProof/>
          <w:color w:val="333333"/>
          <w:lang w:val="en-GB" w:eastAsia="en-GB"/>
        </w:rPr>
        <w:drawing>
          <wp:inline distT="0" distB="0" distL="0" distR="0" wp14:anchorId="65B48A87" wp14:editId="5A334245">
            <wp:extent cx="8255" cy="8255"/>
            <wp:effectExtent l="0" t="0" r="0" b="0"/>
            <wp:docPr id="4" name="Obrázek 4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2A0">
        <w:rPr>
          <w:color w:val="333333"/>
        </w:rPr>
        <w:t>-80</w:t>
      </w:r>
      <w:r w:rsidRPr="00FE12A0">
        <w:rPr>
          <w:noProof/>
          <w:color w:val="333333"/>
          <w:lang w:val="en-GB" w:eastAsia="en-GB"/>
        </w:rPr>
        <w:drawing>
          <wp:inline distT="0" distB="0" distL="0" distR="0" wp14:anchorId="7B823A1D" wp14:editId="4DFC5DB3">
            <wp:extent cx="8255" cy="8255"/>
            <wp:effectExtent l="0" t="0" r="0" b="0"/>
            <wp:docPr id="3" name="Obrázek 3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2A0">
        <w:rPr>
          <w:color w:val="333333"/>
        </w:rPr>
        <w:t>-210</w:t>
      </w:r>
      <w:r w:rsidRPr="00FE12A0">
        <w:rPr>
          <w:noProof/>
          <w:color w:val="333333"/>
          <w:lang w:val="en-GB" w:eastAsia="en-GB"/>
        </w:rPr>
        <w:drawing>
          <wp:inline distT="0" distB="0" distL="0" distR="0" wp14:anchorId="65A37CE8" wp14:editId="4BFBCB2A">
            <wp:extent cx="8255" cy="8255"/>
            <wp:effectExtent l="0" t="0" r="0" b="0"/>
            <wp:docPr id="2" name="Obrázek 2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2A0">
        <w:rPr>
          <w:color w:val="333333"/>
        </w:rPr>
        <w:t>-6136</w:t>
      </w:r>
      <w:r w:rsidRPr="00FE12A0">
        <w:rPr>
          <w:noProof/>
          <w:color w:val="333333"/>
          <w:lang w:val="en-GB" w:eastAsia="en-GB"/>
        </w:rPr>
        <w:drawing>
          <wp:inline distT="0" distB="0" distL="0" distR="0" wp14:anchorId="15ADDFE7" wp14:editId="4A736BFF">
            <wp:extent cx="8255" cy="8255"/>
            <wp:effectExtent l="0" t="0" r="0" b="0"/>
            <wp:docPr id="1" name="Obrázek 1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2A0">
        <w:rPr>
          <w:color w:val="333333"/>
        </w:rPr>
        <w:t>-1</w:t>
      </w:r>
      <w:bookmarkStart w:id="0" w:name="_GoBack"/>
      <w:bookmarkEnd w:id="0"/>
    </w:p>
    <w:p w:rsidR="00E331A6" w:rsidRDefault="00EB73A1" w:rsidP="00E331A6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 w:rsidRPr="00A30374">
        <w:t xml:space="preserve">ŠKRABÁNKOVÁ, J., ŠŤÁVA, J., JANDA, M., NOVOTNÁ, M., KUBIŠTOVÁ, I. </w:t>
      </w:r>
      <w:r w:rsidRPr="00E331A6">
        <w:rPr>
          <w:i/>
          <w:iCs/>
        </w:rPr>
        <w:t>Praktická příručka pro učitele o práci s talentovanými žáky na středních školách</w:t>
      </w:r>
      <w:r w:rsidRPr="00A30374">
        <w:t xml:space="preserve">. </w:t>
      </w:r>
      <w:proofErr w:type="gramStart"/>
      <w:r w:rsidRPr="00A30374">
        <w:t>Brno : Jihomoravské</w:t>
      </w:r>
      <w:proofErr w:type="gramEnd"/>
      <w:r w:rsidRPr="00A30374">
        <w:t xml:space="preserve"> centrum pro mezinárodní mobilitu, 2010. ISBN 978-80-254-8122-6.</w:t>
      </w:r>
    </w:p>
    <w:p w:rsidR="00EB73A1" w:rsidRDefault="00EB73A1" w:rsidP="00E331A6">
      <w:pPr>
        <w:pStyle w:val="literatura"/>
        <w:tabs>
          <w:tab w:val="clear" w:pos="539"/>
          <w:tab w:val="num" w:pos="426"/>
        </w:tabs>
        <w:spacing w:line="240" w:lineRule="auto"/>
        <w:ind w:hanging="426"/>
      </w:pPr>
      <w:r>
        <w:t xml:space="preserve">VONDRÁKOVÁ, E. </w:t>
      </w:r>
      <w:r w:rsidRPr="00E331A6">
        <w:rPr>
          <w:i/>
          <w:iCs/>
        </w:rPr>
        <w:t>Návrhy koncepce pro práci s nadanými žáky z let 2004-2011.</w:t>
      </w:r>
      <w:r>
        <w:t xml:space="preserve">                 </w:t>
      </w:r>
      <w:r w:rsidRPr="00303184">
        <w:t>Z materiálů pracovní skupiny k nadaným při MŠMT ČR</w:t>
      </w:r>
      <w:r>
        <w:t>, 2012</w:t>
      </w:r>
      <w:r w:rsidRPr="00303184">
        <w:t>.</w:t>
      </w:r>
    </w:p>
    <w:p w:rsidR="00F048F2" w:rsidRDefault="00F048F2" w:rsidP="00EB73A1"/>
    <w:sectPr w:rsidR="00F0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E23"/>
    <w:multiLevelType w:val="hybridMultilevel"/>
    <w:tmpl w:val="F1828C3E"/>
    <w:lvl w:ilvl="0" w:tplc="C20AA392">
      <w:start w:val="1"/>
      <w:numFmt w:val="ordinal"/>
      <w:pStyle w:val="literatura"/>
      <w:lvlText w:val="%1"/>
      <w:lvlJc w:val="left"/>
      <w:pPr>
        <w:tabs>
          <w:tab w:val="num" w:pos="539"/>
        </w:tabs>
        <w:ind w:left="142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88E403B2">
      <w:start w:val="1"/>
      <w:numFmt w:val="decimal"/>
      <w:lvlText w:val="%4."/>
      <w:lvlJc w:val="left"/>
      <w:pPr>
        <w:tabs>
          <w:tab w:val="num" w:pos="218"/>
        </w:tabs>
        <w:ind w:left="218" w:hanging="360"/>
      </w:pPr>
      <w:rPr>
        <w:i w:val="0"/>
        <w:iCs w:val="0"/>
      </w:rPr>
    </w:lvl>
    <w:lvl w:ilvl="4" w:tplc="040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">
    <w:nsid w:val="47567FE3"/>
    <w:multiLevelType w:val="hybridMultilevel"/>
    <w:tmpl w:val="E5BE6086"/>
    <w:lvl w:ilvl="0" w:tplc="501841D6">
      <w:start w:val="19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3490" w:hanging="360"/>
      </w:pPr>
    </w:lvl>
    <w:lvl w:ilvl="2" w:tplc="0405001B">
      <w:start w:val="1"/>
      <w:numFmt w:val="lowerRoman"/>
      <w:lvlText w:val="%3."/>
      <w:lvlJc w:val="right"/>
      <w:pPr>
        <w:ind w:left="4210" w:hanging="180"/>
      </w:pPr>
    </w:lvl>
    <w:lvl w:ilvl="3" w:tplc="0405000F">
      <w:start w:val="1"/>
      <w:numFmt w:val="decimal"/>
      <w:lvlText w:val="%4."/>
      <w:lvlJc w:val="left"/>
      <w:pPr>
        <w:ind w:left="4930" w:hanging="360"/>
      </w:pPr>
    </w:lvl>
    <w:lvl w:ilvl="4" w:tplc="04050019">
      <w:start w:val="1"/>
      <w:numFmt w:val="lowerLetter"/>
      <w:lvlText w:val="%5."/>
      <w:lvlJc w:val="left"/>
      <w:pPr>
        <w:ind w:left="5650" w:hanging="360"/>
      </w:pPr>
    </w:lvl>
    <w:lvl w:ilvl="5" w:tplc="0405001B">
      <w:start w:val="1"/>
      <w:numFmt w:val="lowerRoman"/>
      <w:lvlText w:val="%6."/>
      <w:lvlJc w:val="right"/>
      <w:pPr>
        <w:ind w:left="6370" w:hanging="180"/>
      </w:pPr>
    </w:lvl>
    <w:lvl w:ilvl="6" w:tplc="0405000F">
      <w:start w:val="1"/>
      <w:numFmt w:val="decimal"/>
      <w:lvlText w:val="%7."/>
      <w:lvlJc w:val="left"/>
      <w:pPr>
        <w:ind w:left="7090" w:hanging="360"/>
      </w:pPr>
    </w:lvl>
    <w:lvl w:ilvl="7" w:tplc="04050019">
      <w:start w:val="1"/>
      <w:numFmt w:val="lowerLetter"/>
      <w:lvlText w:val="%8."/>
      <w:lvlJc w:val="left"/>
      <w:pPr>
        <w:ind w:left="7810" w:hanging="360"/>
      </w:pPr>
    </w:lvl>
    <w:lvl w:ilvl="8" w:tplc="0405001B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0"/>
  </w:num>
  <w:num w:numId="2">
    <w:abstractNumId w:val="0"/>
    <w:lvlOverride w:ilvl="0">
      <w:startOverride w:val="3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A1"/>
    <w:rsid w:val="00B01133"/>
    <w:rsid w:val="00E331A6"/>
    <w:rsid w:val="00EB73A1"/>
    <w:rsid w:val="00F048F2"/>
    <w:rsid w:val="00FE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3A1"/>
    <w:pPr>
      <w:spacing w:after="0" w:line="240" w:lineRule="auto"/>
    </w:pPr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EB73A1"/>
    <w:pPr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73A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Siln">
    <w:name w:val="Strong"/>
    <w:basedOn w:val="Standardnpsmoodstavce"/>
    <w:uiPriority w:val="99"/>
    <w:qFormat/>
    <w:rsid w:val="00EB73A1"/>
    <w:rPr>
      <w:b/>
      <w:bCs/>
    </w:rPr>
  </w:style>
  <w:style w:type="character" w:styleId="Zvraznn">
    <w:name w:val="Emphasis"/>
    <w:basedOn w:val="Standardnpsmoodstavce"/>
    <w:uiPriority w:val="99"/>
    <w:qFormat/>
    <w:rsid w:val="00EB73A1"/>
    <w:rPr>
      <w:i/>
      <w:iCs/>
    </w:rPr>
  </w:style>
  <w:style w:type="paragraph" w:customStyle="1" w:styleId="literatura">
    <w:name w:val="literatura"/>
    <w:basedOn w:val="Normln"/>
    <w:uiPriority w:val="99"/>
    <w:rsid w:val="00EB73A1"/>
    <w:pPr>
      <w:numPr>
        <w:numId w:val="1"/>
      </w:numPr>
      <w:tabs>
        <w:tab w:val="num" w:pos="823"/>
      </w:tabs>
      <w:spacing w:before="120" w:after="360" w:line="360" w:lineRule="auto"/>
      <w:ind w:left="42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oogqs-tidbit1">
    <w:name w:val="goog_qs-tidbit1"/>
    <w:basedOn w:val="Standardnpsmoodstavce"/>
    <w:uiPriority w:val="99"/>
    <w:rsid w:val="00EB73A1"/>
  </w:style>
  <w:style w:type="paragraph" w:styleId="Textbubliny">
    <w:name w:val="Balloon Text"/>
    <w:basedOn w:val="Normln"/>
    <w:link w:val="TextbublinyChar"/>
    <w:uiPriority w:val="99"/>
    <w:semiHidden/>
    <w:unhideWhenUsed/>
    <w:rsid w:val="00FE12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2A0"/>
    <w:rPr>
      <w:rFonts w:ascii="Tahoma" w:eastAsia="Calibri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3A1"/>
    <w:pPr>
      <w:spacing w:after="0" w:line="240" w:lineRule="auto"/>
    </w:pPr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EB73A1"/>
    <w:pPr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73A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Siln">
    <w:name w:val="Strong"/>
    <w:basedOn w:val="Standardnpsmoodstavce"/>
    <w:uiPriority w:val="99"/>
    <w:qFormat/>
    <w:rsid w:val="00EB73A1"/>
    <w:rPr>
      <w:b/>
      <w:bCs/>
    </w:rPr>
  </w:style>
  <w:style w:type="character" w:styleId="Zvraznn">
    <w:name w:val="Emphasis"/>
    <w:basedOn w:val="Standardnpsmoodstavce"/>
    <w:uiPriority w:val="99"/>
    <w:qFormat/>
    <w:rsid w:val="00EB73A1"/>
    <w:rPr>
      <w:i/>
      <w:iCs/>
    </w:rPr>
  </w:style>
  <w:style w:type="paragraph" w:customStyle="1" w:styleId="literatura">
    <w:name w:val="literatura"/>
    <w:basedOn w:val="Normln"/>
    <w:uiPriority w:val="99"/>
    <w:rsid w:val="00EB73A1"/>
    <w:pPr>
      <w:numPr>
        <w:numId w:val="1"/>
      </w:numPr>
      <w:tabs>
        <w:tab w:val="num" w:pos="823"/>
      </w:tabs>
      <w:spacing w:before="120" w:after="360" w:line="360" w:lineRule="auto"/>
      <w:ind w:left="42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oogqs-tidbit1">
    <w:name w:val="goog_qs-tidbit1"/>
    <w:basedOn w:val="Standardnpsmoodstavce"/>
    <w:uiPriority w:val="99"/>
    <w:rsid w:val="00EB73A1"/>
  </w:style>
  <w:style w:type="paragraph" w:styleId="Textbubliny">
    <w:name w:val="Balloon Text"/>
    <w:basedOn w:val="Normln"/>
    <w:link w:val="TextbublinyChar"/>
    <w:uiPriority w:val="99"/>
    <w:semiHidden/>
    <w:unhideWhenUsed/>
    <w:rsid w:val="00FE12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2A0"/>
    <w:rPr>
      <w:rFonts w:ascii="Tahoma" w:eastAsia="Calibri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3</cp:revision>
  <dcterms:created xsi:type="dcterms:W3CDTF">2015-09-29T19:06:00Z</dcterms:created>
  <dcterms:modified xsi:type="dcterms:W3CDTF">2015-09-29T19:25:00Z</dcterms:modified>
</cp:coreProperties>
</file>