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21" w:rsidRPr="00805A21" w:rsidRDefault="00805A21" w:rsidP="00805A21">
      <w:r w:rsidRPr="00805A21">
        <w:t xml:space="preserve">V </w:t>
      </w:r>
      <w:r>
        <w:t>S</w:t>
      </w:r>
      <w:r w:rsidRPr="00805A21">
        <w:t>oukenické skončili</w:t>
      </w:r>
    </w:p>
    <w:p w:rsidR="00805A21" w:rsidRPr="00805A21" w:rsidRDefault="00805A21" w:rsidP="00805A21">
      <w:r w:rsidRPr="00805A21">
        <w:t xml:space="preserve">Trosky zříceného domu v pražské Soukenické ulici, kde loni v říjnu propadlé stropy zabily čtyři dělníky, jsou již odklizeny. To umožnilo znalcům a vyšetřovatelům získat poslední důkazy, proč se neštěstí stalo. Jak uvedl vedoucí stavebního úřadu pro Prahu 1 Oldřich </w:t>
      </w:r>
      <w:proofErr w:type="spellStart"/>
      <w:r w:rsidRPr="00805A21">
        <w:t>Dajbych</w:t>
      </w:r>
      <w:proofErr w:type="spellEnd"/>
      <w:r w:rsidRPr="00805A21">
        <w:t>, závěrečnou zprávu chtějí zpracovat do konce května. (ČTK)</w:t>
      </w:r>
    </w:p>
    <w:p w:rsidR="002E0C2F" w:rsidRDefault="00D60630"/>
    <w:p w:rsidR="00805A21" w:rsidRDefault="00805A21">
      <w:bookmarkStart w:id="0" w:name="_GoBack"/>
      <w:bookmarkEnd w:id="0"/>
    </w:p>
    <w:p w:rsidR="00805A21" w:rsidRDefault="00805A21"/>
    <w:sectPr w:rsidR="0080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1"/>
    <w:rsid w:val="00805A21"/>
    <w:rsid w:val="00821DC4"/>
    <w:rsid w:val="00CF39D9"/>
    <w:rsid w:val="00D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425FD-0701-476D-B2CA-22537CA0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Lollok</dc:creator>
  <cp:keywords/>
  <dc:description/>
  <cp:lastModifiedBy>Lollok</cp:lastModifiedBy>
  <cp:revision>2</cp:revision>
  <dcterms:created xsi:type="dcterms:W3CDTF">2018-10-15T08:01:00Z</dcterms:created>
  <dcterms:modified xsi:type="dcterms:W3CDTF">2019-09-10T09:05:00Z</dcterms:modified>
</cp:coreProperties>
</file>