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3F" w:rsidRPr="00196168" w:rsidRDefault="007F7F3F" w:rsidP="0075067B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/>
          <w:bCs/>
          <w:color w:val="000000" w:themeColor="text1"/>
          <w:sz w:val="32"/>
          <w:szCs w:val="32"/>
          <w:lang w:val="cs-CZ"/>
        </w:rPr>
      </w:pPr>
      <w:bookmarkStart w:id="0" w:name="_GoBack"/>
      <w:bookmarkEnd w:id="0"/>
      <w:r w:rsidRPr="00196168">
        <w:rPr>
          <w:b/>
          <w:bCs/>
          <w:color w:val="000000" w:themeColor="text1"/>
          <w:sz w:val="32"/>
          <w:szCs w:val="32"/>
          <w:lang w:val="cs-CZ"/>
        </w:rPr>
        <w:t xml:space="preserve">COMENIA SCRIPT </w:t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bCs/>
          <w:color w:val="000000" w:themeColor="text1"/>
          <w:lang w:val="cs-CZ"/>
        </w:rPr>
      </w:pPr>
    </w:p>
    <w:p w:rsidR="0075067B" w:rsidRDefault="007F7F3F" w:rsidP="0075067B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Cs/>
          <w:i/>
          <w:color w:val="000000" w:themeColor="text1"/>
          <w:lang w:val="cs-CZ"/>
        </w:rPr>
      </w:pPr>
      <w:proofErr w:type="spellStart"/>
      <w:r w:rsidRPr="0075067B">
        <w:rPr>
          <w:bCs/>
          <w:i/>
          <w:color w:val="000000" w:themeColor="text1"/>
          <w:lang w:val="cs-CZ"/>
        </w:rPr>
        <w:t>Comenia</w:t>
      </w:r>
      <w:proofErr w:type="spellEnd"/>
      <w:r w:rsidRPr="0075067B">
        <w:rPr>
          <w:bCs/>
          <w:i/>
          <w:color w:val="000000" w:themeColor="text1"/>
          <w:lang w:val="cs-CZ"/>
        </w:rPr>
        <w:t xml:space="preserve"> </w:t>
      </w:r>
      <w:proofErr w:type="spellStart"/>
      <w:r w:rsidRPr="0075067B">
        <w:rPr>
          <w:bCs/>
          <w:i/>
          <w:color w:val="000000" w:themeColor="text1"/>
          <w:lang w:val="cs-CZ"/>
        </w:rPr>
        <w:t>Script</w:t>
      </w:r>
      <w:proofErr w:type="spellEnd"/>
      <w:r w:rsidRPr="0075067B">
        <w:rPr>
          <w:bCs/>
          <w:i/>
          <w:color w:val="000000" w:themeColor="text1"/>
          <w:lang w:val="cs-CZ"/>
        </w:rPr>
        <w:t xml:space="preserve"> je praktické psací písmo pro děti, které je jednoduché, moderní a současné. Má sloužit jako základní psací tvar, který bude obohacen o individuální tendence každého písaře, který si písmo přizpůsobí</w:t>
      </w:r>
      <w:r w:rsidR="0075067B">
        <w:rPr>
          <w:bCs/>
          <w:i/>
          <w:color w:val="000000" w:themeColor="text1"/>
          <w:lang w:val="cs-CZ"/>
        </w:rPr>
        <w:t>.</w:t>
      </w:r>
    </w:p>
    <w:p w:rsidR="007F7F3F" w:rsidRPr="0083058D" w:rsidRDefault="0075067B" w:rsidP="0075067B">
      <w:pPr>
        <w:pStyle w:val="Footer1"/>
        <w:tabs>
          <w:tab w:val="clear" w:pos="4818"/>
          <w:tab w:val="clear" w:pos="9637"/>
        </w:tabs>
        <w:spacing w:line="360" w:lineRule="auto"/>
        <w:jc w:val="right"/>
        <w:rPr>
          <w:bCs/>
          <w:i/>
          <w:color w:val="000000" w:themeColor="text1"/>
          <w:lang w:val="cs-CZ"/>
        </w:rPr>
      </w:pPr>
      <w:r w:rsidRPr="0083058D">
        <w:rPr>
          <w:bCs/>
          <w:i/>
          <w:color w:val="000000" w:themeColor="text1"/>
          <w:lang w:val="cs-CZ"/>
        </w:rPr>
        <w:t xml:space="preserve">Radana </w:t>
      </w:r>
      <w:r w:rsidR="007F7F3F" w:rsidRPr="0083058D">
        <w:rPr>
          <w:bCs/>
          <w:i/>
          <w:color w:val="000000" w:themeColor="text1"/>
          <w:lang w:val="cs-CZ"/>
        </w:rPr>
        <w:t>Lencová</w:t>
      </w:r>
    </w:p>
    <w:p w:rsidR="0083058D" w:rsidRDefault="0083058D" w:rsidP="0075067B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Cs/>
          <w:color w:val="000000" w:themeColor="text1"/>
          <w:lang w:val="cs-CZ"/>
        </w:rPr>
      </w:pPr>
    </w:p>
    <w:p w:rsidR="007F7F3F" w:rsidRPr="0075067B" w:rsidRDefault="007F7F3F" w:rsidP="0083058D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Cs/>
          <w:color w:val="000000" w:themeColor="text1"/>
          <w:lang w:val="cs-CZ"/>
        </w:rPr>
      </w:pPr>
      <w:r w:rsidRPr="0075067B">
        <w:rPr>
          <w:bCs/>
          <w:color w:val="000000" w:themeColor="text1"/>
          <w:lang w:val="cs-CZ"/>
        </w:rPr>
        <w:t xml:space="preserve">Autorkou </w:t>
      </w:r>
      <w:r w:rsidR="00867C8B">
        <w:rPr>
          <w:bCs/>
          <w:color w:val="000000" w:themeColor="text1"/>
          <w:lang w:val="cs-CZ"/>
        </w:rPr>
        <w:t xml:space="preserve">celého </w:t>
      </w:r>
      <w:r w:rsidRPr="0075067B">
        <w:rPr>
          <w:bCs/>
          <w:color w:val="000000" w:themeColor="text1"/>
          <w:lang w:val="cs-CZ"/>
        </w:rPr>
        <w:t xml:space="preserve">projektu </w:t>
      </w:r>
      <w:proofErr w:type="spellStart"/>
      <w:r w:rsidR="00867C8B" w:rsidRPr="0075067B">
        <w:rPr>
          <w:bCs/>
          <w:i/>
          <w:color w:val="000000" w:themeColor="text1"/>
          <w:lang w:val="cs-CZ"/>
        </w:rPr>
        <w:t>Comenia</w:t>
      </w:r>
      <w:proofErr w:type="spellEnd"/>
      <w:r w:rsidR="00867C8B" w:rsidRPr="0075067B">
        <w:rPr>
          <w:bCs/>
          <w:i/>
          <w:color w:val="000000" w:themeColor="text1"/>
          <w:lang w:val="cs-CZ"/>
        </w:rPr>
        <w:t xml:space="preserve"> – české školní písmo</w:t>
      </w:r>
      <w:r w:rsidRPr="0075067B">
        <w:rPr>
          <w:bCs/>
          <w:color w:val="000000" w:themeColor="text1"/>
          <w:lang w:val="cs-CZ"/>
        </w:rPr>
        <w:t xml:space="preserve">, který vznikl na základě potřeby zlepšení úrovně školní typografie v didaktických pomůckách, je Radana Lencová. </w:t>
      </w:r>
      <w:r w:rsidR="00867C8B">
        <w:rPr>
          <w:bCs/>
          <w:color w:val="000000" w:themeColor="text1"/>
          <w:lang w:val="cs-CZ"/>
        </w:rPr>
        <w:t>Spolu s ní</w:t>
      </w:r>
      <w:r w:rsidRPr="0075067B">
        <w:rPr>
          <w:bCs/>
          <w:color w:val="000000" w:themeColor="text1"/>
          <w:lang w:val="cs-CZ"/>
        </w:rPr>
        <w:t xml:space="preserve"> se </w:t>
      </w:r>
      <w:r w:rsidR="00867C8B">
        <w:rPr>
          <w:bCs/>
          <w:color w:val="000000" w:themeColor="text1"/>
          <w:lang w:val="cs-CZ"/>
        </w:rPr>
        <w:t xml:space="preserve">na něm </w:t>
      </w:r>
      <w:r w:rsidRPr="0075067B">
        <w:rPr>
          <w:bCs/>
          <w:color w:val="000000" w:themeColor="text1"/>
          <w:lang w:val="cs-CZ"/>
        </w:rPr>
        <w:t>podílel</w:t>
      </w:r>
      <w:r w:rsidR="00867C8B">
        <w:rPr>
          <w:bCs/>
          <w:color w:val="000000" w:themeColor="text1"/>
          <w:lang w:val="cs-CZ"/>
        </w:rPr>
        <w:t>i</w:t>
      </w:r>
      <w:r w:rsidRPr="0075067B">
        <w:rPr>
          <w:bCs/>
          <w:color w:val="000000" w:themeColor="text1"/>
          <w:lang w:val="cs-CZ"/>
        </w:rPr>
        <w:t xml:space="preserve"> koleg</w:t>
      </w:r>
      <w:r w:rsidR="00867C8B">
        <w:rPr>
          <w:bCs/>
          <w:color w:val="000000" w:themeColor="text1"/>
          <w:lang w:val="cs-CZ"/>
        </w:rPr>
        <w:t>ové</w:t>
      </w:r>
      <w:r w:rsidRPr="0075067B">
        <w:rPr>
          <w:bCs/>
          <w:color w:val="000000" w:themeColor="text1"/>
          <w:lang w:val="cs-CZ"/>
        </w:rPr>
        <w:t xml:space="preserve"> Tomáš Brousil </w:t>
      </w:r>
      <w:r w:rsidR="0075067B">
        <w:rPr>
          <w:bCs/>
          <w:color w:val="000000" w:themeColor="text1"/>
          <w:lang w:val="cs-CZ"/>
        </w:rPr>
        <w:t xml:space="preserve">(autor písma </w:t>
      </w:r>
      <w:proofErr w:type="spellStart"/>
      <w:r w:rsidR="0075067B">
        <w:rPr>
          <w:bCs/>
          <w:i/>
          <w:color w:val="000000" w:themeColor="text1"/>
          <w:lang w:val="cs-CZ"/>
        </w:rPr>
        <w:t>Comenia</w:t>
      </w:r>
      <w:proofErr w:type="spellEnd"/>
      <w:r w:rsidR="0075067B">
        <w:rPr>
          <w:bCs/>
          <w:i/>
          <w:color w:val="000000" w:themeColor="text1"/>
          <w:lang w:val="cs-CZ"/>
        </w:rPr>
        <w:t xml:space="preserve"> </w:t>
      </w:r>
      <w:proofErr w:type="spellStart"/>
      <w:r w:rsidR="0075067B">
        <w:rPr>
          <w:bCs/>
          <w:i/>
          <w:color w:val="000000" w:themeColor="text1"/>
          <w:lang w:val="cs-CZ"/>
        </w:rPr>
        <w:t>Sans</w:t>
      </w:r>
      <w:proofErr w:type="spellEnd"/>
      <w:r w:rsidR="0075067B">
        <w:rPr>
          <w:bCs/>
          <w:color w:val="000000" w:themeColor="text1"/>
          <w:lang w:val="cs-CZ"/>
        </w:rPr>
        <w:t>) a</w:t>
      </w:r>
      <w:r w:rsidRPr="0075067B">
        <w:rPr>
          <w:bCs/>
          <w:color w:val="000000" w:themeColor="text1"/>
          <w:lang w:val="cs-CZ"/>
        </w:rPr>
        <w:t xml:space="preserve"> Františ</w:t>
      </w:r>
      <w:r w:rsidR="00867C8B">
        <w:rPr>
          <w:bCs/>
          <w:color w:val="000000" w:themeColor="text1"/>
          <w:lang w:val="cs-CZ"/>
        </w:rPr>
        <w:t>e</w:t>
      </w:r>
      <w:r w:rsidRPr="0075067B">
        <w:rPr>
          <w:bCs/>
          <w:color w:val="000000" w:themeColor="text1"/>
          <w:lang w:val="cs-CZ"/>
        </w:rPr>
        <w:t xml:space="preserve">k </w:t>
      </w:r>
      <w:proofErr w:type="spellStart"/>
      <w:r w:rsidRPr="0075067B">
        <w:rPr>
          <w:bCs/>
          <w:color w:val="000000" w:themeColor="text1"/>
          <w:lang w:val="cs-CZ"/>
        </w:rPr>
        <w:t>Štorm</w:t>
      </w:r>
      <w:proofErr w:type="spellEnd"/>
      <w:r w:rsidR="0075067B">
        <w:rPr>
          <w:bCs/>
          <w:color w:val="000000" w:themeColor="text1"/>
          <w:lang w:val="cs-CZ"/>
        </w:rPr>
        <w:t xml:space="preserve"> (autor písma </w:t>
      </w:r>
      <w:proofErr w:type="spellStart"/>
      <w:r w:rsidR="0075067B">
        <w:rPr>
          <w:bCs/>
          <w:i/>
          <w:color w:val="000000" w:themeColor="text1"/>
          <w:lang w:val="cs-CZ"/>
        </w:rPr>
        <w:t>Comenia</w:t>
      </w:r>
      <w:proofErr w:type="spellEnd"/>
      <w:r w:rsidR="0075067B">
        <w:rPr>
          <w:bCs/>
          <w:i/>
          <w:color w:val="000000" w:themeColor="text1"/>
          <w:lang w:val="cs-CZ"/>
        </w:rPr>
        <w:t xml:space="preserve"> Serif</w:t>
      </w:r>
      <w:r w:rsidR="0075067B">
        <w:rPr>
          <w:bCs/>
          <w:color w:val="000000" w:themeColor="text1"/>
          <w:lang w:val="cs-CZ"/>
        </w:rPr>
        <w:t>)</w:t>
      </w:r>
      <w:r w:rsidRPr="0075067B">
        <w:rPr>
          <w:bCs/>
          <w:color w:val="000000" w:themeColor="text1"/>
          <w:lang w:val="cs-CZ"/>
        </w:rPr>
        <w:t>.</w:t>
      </w:r>
      <w:r w:rsidR="0075067B">
        <w:rPr>
          <w:bCs/>
          <w:color w:val="000000" w:themeColor="text1"/>
          <w:lang w:val="cs-CZ"/>
        </w:rPr>
        <w:t xml:space="preserve"> </w:t>
      </w:r>
      <w:r w:rsidR="00867C8B">
        <w:rPr>
          <w:bCs/>
          <w:color w:val="000000" w:themeColor="text1"/>
          <w:lang w:val="cs-CZ"/>
        </w:rPr>
        <w:t>V rámci projektu</w:t>
      </w:r>
      <w:r w:rsidR="0075067B">
        <w:rPr>
          <w:bCs/>
          <w:color w:val="000000" w:themeColor="text1"/>
          <w:lang w:val="cs-CZ"/>
        </w:rPr>
        <w:t xml:space="preserve"> tedy</w:t>
      </w:r>
      <w:r w:rsidRPr="0075067B">
        <w:rPr>
          <w:bCs/>
          <w:color w:val="000000" w:themeColor="text1"/>
          <w:lang w:val="cs-CZ"/>
        </w:rPr>
        <w:t xml:space="preserve"> vznikly tři druhy písma, </w:t>
      </w:r>
      <w:r w:rsidR="00867C8B">
        <w:rPr>
          <w:bCs/>
          <w:color w:val="000000" w:themeColor="text1"/>
          <w:lang w:val="cs-CZ"/>
        </w:rPr>
        <w:t xml:space="preserve">přičemž </w:t>
      </w:r>
      <w:r w:rsidRPr="0075067B">
        <w:rPr>
          <w:bCs/>
          <w:color w:val="000000" w:themeColor="text1"/>
          <w:lang w:val="cs-CZ"/>
        </w:rPr>
        <w:t xml:space="preserve">každé je určeno pro konkrétní použití. </w:t>
      </w:r>
    </w:p>
    <w:p w:rsidR="007056DE" w:rsidRPr="00D56F57" w:rsidRDefault="00867C8B" w:rsidP="007056DE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Cs/>
          <w:i/>
          <w:color w:val="000000" w:themeColor="text1"/>
          <w:lang w:val="cs-CZ"/>
        </w:rPr>
      </w:pPr>
      <w:r>
        <w:rPr>
          <w:bCs/>
          <w:color w:val="000000" w:themeColor="text1"/>
          <w:lang w:val="cs-CZ"/>
        </w:rPr>
        <w:t>P</w:t>
      </w:r>
      <w:r w:rsidR="007F7F3F" w:rsidRPr="0075067B">
        <w:rPr>
          <w:bCs/>
          <w:color w:val="000000" w:themeColor="text1"/>
          <w:lang w:val="cs-CZ"/>
        </w:rPr>
        <w:t>ísmo určené pro děti</w:t>
      </w:r>
      <w:r>
        <w:rPr>
          <w:bCs/>
          <w:color w:val="000000" w:themeColor="text1"/>
          <w:lang w:val="cs-CZ"/>
        </w:rPr>
        <w:t xml:space="preserve"> (</w:t>
      </w:r>
      <w:proofErr w:type="spellStart"/>
      <w:r w:rsidRPr="0075067B">
        <w:rPr>
          <w:bCs/>
          <w:i/>
          <w:color w:val="000000" w:themeColor="text1"/>
          <w:lang w:val="cs-CZ"/>
        </w:rPr>
        <w:t>Comenia</w:t>
      </w:r>
      <w:proofErr w:type="spellEnd"/>
      <w:r w:rsidRPr="0075067B">
        <w:rPr>
          <w:bCs/>
          <w:i/>
          <w:color w:val="000000" w:themeColor="text1"/>
          <w:lang w:val="cs-CZ"/>
        </w:rPr>
        <w:t xml:space="preserve"> </w:t>
      </w:r>
      <w:proofErr w:type="spellStart"/>
      <w:r w:rsidRPr="0075067B">
        <w:rPr>
          <w:bCs/>
          <w:i/>
          <w:color w:val="000000" w:themeColor="text1"/>
          <w:lang w:val="cs-CZ"/>
        </w:rPr>
        <w:t>Script</w:t>
      </w:r>
      <w:proofErr w:type="spellEnd"/>
      <w:r>
        <w:rPr>
          <w:bCs/>
          <w:color w:val="000000" w:themeColor="text1"/>
          <w:lang w:val="cs-CZ"/>
        </w:rPr>
        <w:t>) vytvořila</w:t>
      </w:r>
      <w:r w:rsidRPr="0075067B">
        <w:rPr>
          <w:bCs/>
          <w:color w:val="000000" w:themeColor="text1"/>
          <w:lang w:val="cs-CZ"/>
        </w:rPr>
        <w:t xml:space="preserve"> </w:t>
      </w:r>
      <w:r w:rsidR="007056DE">
        <w:rPr>
          <w:bCs/>
          <w:color w:val="000000" w:themeColor="text1"/>
          <w:lang w:val="cs-CZ"/>
        </w:rPr>
        <w:t>sama vedoucí projektu</w:t>
      </w:r>
      <w:r>
        <w:rPr>
          <w:bCs/>
          <w:color w:val="000000" w:themeColor="text1"/>
          <w:lang w:val="cs-CZ"/>
        </w:rPr>
        <w:t xml:space="preserve"> jako</w:t>
      </w:r>
      <w:r w:rsidR="007F7F3F" w:rsidRPr="0075067B">
        <w:rPr>
          <w:bCs/>
          <w:color w:val="000000" w:themeColor="text1"/>
          <w:lang w:val="cs-CZ"/>
        </w:rPr>
        <w:t xml:space="preserve"> písmo</w:t>
      </w:r>
      <w:r w:rsidR="007056DE">
        <w:rPr>
          <w:bCs/>
          <w:color w:val="000000" w:themeColor="text1"/>
          <w:lang w:val="cs-CZ"/>
        </w:rPr>
        <w:t>, které</w:t>
      </w:r>
      <w:r w:rsidR="007F7F3F" w:rsidRPr="0075067B">
        <w:rPr>
          <w:bCs/>
          <w:color w:val="000000" w:themeColor="text1"/>
          <w:lang w:val="cs-CZ"/>
        </w:rPr>
        <w:t xml:space="preserve"> je jednoduché, čitelné, podporuje rychlost psaní </w:t>
      </w:r>
      <w:r w:rsidR="007056DE">
        <w:rPr>
          <w:bCs/>
          <w:color w:val="000000" w:themeColor="text1"/>
          <w:lang w:val="cs-CZ"/>
        </w:rPr>
        <w:t>a</w:t>
      </w:r>
      <w:r w:rsidRPr="0075067B">
        <w:rPr>
          <w:bCs/>
          <w:color w:val="000000" w:themeColor="text1"/>
          <w:lang w:val="cs-CZ"/>
        </w:rPr>
        <w:t xml:space="preserve"> přizpůsobí </w:t>
      </w:r>
      <w:r w:rsidR="007056DE">
        <w:rPr>
          <w:bCs/>
          <w:color w:val="000000" w:themeColor="text1"/>
          <w:lang w:val="cs-CZ"/>
        </w:rPr>
        <w:t xml:space="preserve">se </w:t>
      </w:r>
      <w:r w:rsidRPr="0075067B">
        <w:rPr>
          <w:bCs/>
          <w:color w:val="000000" w:themeColor="text1"/>
          <w:lang w:val="cs-CZ"/>
        </w:rPr>
        <w:t>individuálním potřebám jedince</w:t>
      </w:r>
      <w:r w:rsidR="007056DE">
        <w:rPr>
          <w:bCs/>
          <w:color w:val="000000" w:themeColor="text1"/>
          <w:lang w:val="cs-CZ"/>
        </w:rPr>
        <w:t>.</w:t>
      </w:r>
      <w:r w:rsidR="00D56F57">
        <w:rPr>
          <w:bCs/>
          <w:color w:val="000000" w:themeColor="text1"/>
          <w:lang w:val="cs-CZ"/>
        </w:rPr>
        <w:t xml:space="preserve"> </w:t>
      </w:r>
      <w:r w:rsidR="007F7F3F" w:rsidRPr="0075067B">
        <w:rPr>
          <w:bCs/>
          <w:color w:val="000000" w:themeColor="text1"/>
          <w:lang w:val="cs-CZ"/>
        </w:rPr>
        <w:t>Písmo je vytvořeno tak, aby ulehčilo a zrychlilo proces výuky čtení a psa</w:t>
      </w:r>
      <w:r w:rsidR="00D56F57">
        <w:rPr>
          <w:bCs/>
          <w:color w:val="000000" w:themeColor="text1"/>
          <w:lang w:val="cs-CZ"/>
        </w:rPr>
        <w:t xml:space="preserve">ní a celkově </w:t>
      </w:r>
      <w:r w:rsidR="007F7F3F" w:rsidRPr="0075067B">
        <w:rPr>
          <w:bCs/>
          <w:color w:val="000000" w:themeColor="text1"/>
          <w:lang w:val="cs-CZ"/>
        </w:rPr>
        <w:t xml:space="preserve">zlepšilo písařskou úroveň. </w:t>
      </w:r>
      <w:r w:rsidR="007F7F3F" w:rsidRPr="0075067B">
        <w:rPr>
          <w:lang w:val="cs-CZ"/>
        </w:rPr>
        <w:t xml:space="preserve">Autorka chtěla </w:t>
      </w:r>
      <w:r w:rsidR="00D56F57">
        <w:rPr>
          <w:i/>
          <w:iCs/>
          <w:lang w:val="cs-CZ"/>
        </w:rPr>
        <w:t>d</w:t>
      </w:r>
      <w:r w:rsidR="007F7F3F" w:rsidRPr="0075067B">
        <w:rPr>
          <w:i/>
          <w:iCs/>
          <w:lang w:val="cs-CZ"/>
        </w:rPr>
        <w:t xml:space="preserve">át základ pro písmo, které doba vyžaduje </w:t>
      </w:r>
      <w:r w:rsidR="00D56F57">
        <w:rPr>
          <w:i/>
          <w:iCs/>
          <w:lang w:val="cs-CZ"/>
        </w:rPr>
        <w:t>– jednoduché, „</w:t>
      </w:r>
      <w:r w:rsidR="007F7F3F" w:rsidRPr="0075067B">
        <w:rPr>
          <w:i/>
          <w:iCs/>
          <w:lang w:val="cs-CZ"/>
        </w:rPr>
        <w:t>rychlé“ a čitelné</w:t>
      </w:r>
      <w:r w:rsidR="007F7F3F" w:rsidRPr="0075067B">
        <w:rPr>
          <w:lang w:val="cs-CZ"/>
        </w:rPr>
        <w:t xml:space="preserve">. Zapamatovat si na začátku výuky několik desítek znaků písma současné latinské psací předlohy je pro začínající písaře dost obtížné. U </w:t>
      </w:r>
      <w:proofErr w:type="spellStart"/>
      <w:r w:rsidR="007F7F3F" w:rsidRPr="00D56F57">
        <w:rPr>
          <w:i/>
          <w:lang w:val="cs-CZ"/>
        </w:rPr>
        <w:t>Comenia</w:t>
      </w:r>
      <w:proofErr w:type="spellEnd"/>
      <w:r w:rsidR="007F7F3F" w:rsidRPr="00D56F57">
        <w:rPr>
          <w:i/>
          <w:lang w:val="cs-CZ"/>
        </w:rPr>
        <w:t xml:space="preserve"> </w:t>
      </w:r>
      <w:proofErr w:type="spellStart"/>
      <w:r w:rsidR="007F7F3F" w:rsidRPr="00D56F57">
        <w:rPr>
          <w:i/>
          <w:lang w:val="cs-CZ"/>
        </w:rPr>
        <w:t>Scriptu</w:t>
      </w:r>
      <w:proofErr w:type="spellEnd"/>
      <w:r w:rsidR="007F7F3F" w:rsidRPr="0075067B">
        <w:rPr>
          <w:lang w:val="cs-CZ"/>
        </w:rPr>
        <w:t>, který je svými tvary písma bližší písmu tisk</w:t>
      </w:r>
      <w:r w:rsidR="00D56F57">
        <w:rPr>
          <w:lang w:val="cs-CZ"/>
        </w:rPr>
        <w:t>ací</w:t>
      </w:r>
      <w:r w:rsidR="007F7F3F" w:rsidRPr="0075067B">
        <w:rPr>
          <w:lang w:val="cs-CZ"/>
        </w:rPr>
        <w:t xml:space="preserve">mu, však dětem stačí naučit se místo čtyř písmen pouze jedno nebo dvě.  </w:t>
      </w:r>
    </w:p>
    <w:p w:rsidR="007F7F3F" w:rsidRPr="007056DE" w:rsidRDefault="007F7F3F" w:rsidP="007056DE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lang w:val="cs-CZ"/>
        </w:rPr>
      </w:pPr>
      <w:r w:rsidRPr="0075067B">
        <w:rPr>
          <w:bCs/>
          <w:color w:val="000000" w:themeColor="text1"/>
          <w:lang w:val="cs-CZ"/>
        </w:rPr>
        <w:t xml:space="preserve">Písmo </w:t>
      </w:r>
      <w:proofErr w:type="spellStart"/>
      <w:r w:rsidRPr="00D56F57">
        <w:rPr>
          <w:bCs/>
          <w:i/>
          <w:color w:val="000000" w:themeColor="text1"/>
          <w:lang w:val="cs-CZ"/>
        </w:rPr>
        <w:t>Comenia</w:t>
      </w:r>
      <w:proofErr w:type="spellEnd"/>
      <w:r w:rsidRPr="00D56F57">
        <w:rPr>
          <w:bCs/>
          <w:i/>
          <w:color w:val="000000" w:themeColor="text1"/>
          <w:lang w:val="cs-CZ"/>
        </w:rPr>
        <w:t xml:space="preserve"> </w:t>
      </w:r>
      <w:proofErr w:type="spellStart"/>
      <w:r w:rsidRPr="00D56F57">
        <w:rPr>
          <w:bCs/>
          <w:i/>
          <w:color w:val="000000" w:themeColor="text1"/>
          <w:lang w:val="cs-CZ"/>
        </w:rPr>
        <w:t>Script</w:t>
      </w:r>
      <w:proofErr w:type="spellEnd"/>
      <w:r w:rsidRPr="0075067B">
        <w:rPr>
          <w:bCs/>
          <w:color w:val="000000" w:themeColor="text1"/>
          <w:lang w:val="cs-CZ"/>
        </w:rPr>
        <w:t xml:space="preserve"> nachází inspiraci v humanistické kurzí</w:t>
      </w:r>
      <w:r w:rsidR="0083058D">
        <w:rPr>
          <w:bCs/>
          <w:color w:val="000000" w:themeColor="text1"/>
          <w:lang w:val="cs-CZ"/>
        </w:rPr>
        <w:t xml:space="preserve">vě </w:t>
      </w:r>
      <w:r w:rsidRPr="0075067B">
        <w:rPr>
          <w:bCs/>
          <w:color w:val="000000" w:themeColor="text1"/>
          <w:lang w:val="cs-CZ"/>
        </w:rPr>
        <w:t xml:space="preserve">a </w:t>
      </w:r>
      <w:r w:rsidR="0083058D" w:rsidRPr="0075067B">
        <w:rPr>
          <w:bCs/>
          <w:color w:val="000000" w:themeColor="text1"/>
          <w:lang w:val="cs-CZ"/>
        </w:rPr>
        <w:t>karolínském</w:t>
      </w:r>
      <w:r w:rsidR="0083058D">
        <w:rPr>
          <w:bCs/>
          <w:color w:val="000000" w:themeColor="text1"/>
          <w:lang w:val="cs-CZ"/>
        </w:rPr>
        <w:t xml:space="preserve"> </w:t>
      </w:r>
      <w:r w:rsidR="0083058D" w:rsidRPr="0075067B">
        <w:rPr>
          <w:bCs/>
          <w:color w:val="000000" w:themeColor="text1"/>
          <w:lang w:val="cs-CZ"/>
        </w:rPr>
        <w:t>písmu</w:t>
      </w:r>
      <w:r w:rsidRPr="0075067B">
        <w:rPr>
          <w:bCs/>
          <w:color w:val="000000" w:themeColor="text1"/>
          <w:lang w:val="cs-CZ"/>
        </w:rPr>
        <w:t xml:space="preserve">, zároveň je </w:t>
      </w:r>
      <w:r w:rsidR="00D56F57">
        <w:rPr>
          <w:bCs/>
          <w:color w:val="000000" w:themeColor="text1"/>
          <w:lang w:val="cs-CZ"/>
        </w:rPr>
        <w:t xml:space="preserve">ale </w:t>
      </w:r>
      <w:r w:rsidRPr="0075067B">
        <w:rPr>
          <w:bCs/>
          <w:color w:val="000000" w:themeColor="text1"/>
          <w:lang w:val="cs-CZ"/>
        </w:rPr>
        <w:t xml:space="preserve">plně současné. Tento </w:t>
      </w:r>
      <w:r w:rsidR="00D56F57">
        <w:rPr>
          <w:bCs/>
          <w:color w:val="000000" w:themeColor="text1"/>
          <w:lang w:val="cs-CZ"/>
        </w:rPr>
        <w:t>vzor</w:t>
      </w:r>
      <w:r w:rsidRPr="0075067B">
        <w:rPr>
          <w:bCs/>
          <w:color w:val="000000" w:themeColor="text1"/>
          <w:lang w:val="cs-CZ"/>
        </w:rPr>
        <w:t xml:space="preserve"> podporuje psaní izolovanými písmeny</w:t>
      </w:r>
      <w:r w:rsidR="00D56F57">
        <w:rPr>
          <w:bCs/>
          <w:color w:val="000000" w:themeColor="text1"/>
          <w:lang w:val="cs-CZ"/>
        </w:rPr>
        <w:t xml:space="preserve"> (</w:t>
      </w:r>
      <w:r w:rsidRPr="0075067B">
        <w:rPr>
          <w:bCs/>
          <w:color w:val="000000" w:themeColor="text1"/>
          <w:lang w:val="cs-CZ"/>
        </w:rPr>
        <w:t xml:space="preserve">není </w:t>
      </w:r>
      <w:r w:rsidR="00D56F57">
        <w:rPr>
          <w:bCs/>
          <w:color w:val="000000" w:themeColor="text1"/>
          <w:lang w:val="cs-CZ"/>
        </w:rPr>
        <w:t>zde</w:t>
      </w:r>
      <w:r w:rsidRPr="0075067B">
        <w:rPr>
          <w:bCs/>
          <w:color w:val="000000" w:themeColor="text1"/>
          <w:lang w:val="cs-CZ"/>
        </w:rPr>
        <w:t xml:space="preserve"> povinn</w:t>
      </w:r>
      <w:r w:rsidR="00D56F57">
        <w:rPr>
          <w:bCs/>
          <w:color w:val="000000" w:themeColor="text1"/>
          <w:lang w:val="cs-CZ"/>
        </w:rPr>
        <w:t xml:space="preserve">á </w:t>
      </w:r>
      <w:proofErr w:type="spellStart"/>
      <w:r w:rsidR="00D56F57">
        <w:rPr>
          <w:bCs/>
          <w:color w:val="000000" w:themeColor="text1"/>
          <w:lang w:val="cs-CZ"/>
        </w:rPr>
        <w:t>jednotažnost</w:t>
      </w:r>
      <w:proofErr w:type="spellEnd"/>
      <w:r w:rsidR="00D56F57">
        <w:rPr>
          <w:bCs/>
          <w:color w:val="000000" w:themeColor="text1"/>
          <w:lang w:val="cs-CZ"/>
        </w:rPr>
        <w:t>)</w:t>
      </w:r>
      <w:r w:rsidRPr="0075067B">
        <w:rPr>
          <w:bCs/>
          <w:color w:val="000000" w:themeColor="text1"/>
          <w:lang w:val="cs-CZ"/>
        </w:rPr>
        <w:t xml:space="preserve">, jsou zde však uvedeny určité varianty ligatur, které by měly psaní zrychlit. Určitá volnost této psací předlohy dává možnost každému jedinci individuálně zvolit sklon, šířku písma i napojování některých písmen. Existují i zjednodušené úpravy pro leváky, žáky s tělesným nebo mentálním postižením a žáky se specifickými poruchami učení, kdy si mohou u některých písmen a číslic vybrat vzor z více tvarových variant. </w:t>
      </w:r>
    </w:p>
    <w:p w:rsidR="007F7F3F" w:rsidRPr="0075067B" w:rsidRDefault="007F7F3F" w:rsidP="00D56F57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Cs/>
          <w:color w:val="000000" w:themeColor="text1"/>
          <w:lang w:val="cs-CZ"/>
        </w:rPr>
      </w:pPr>
      <w:r w:rsidRPr="0075067B">
        <w:rPr>
          <w:bCs/>
          <w:color w:val="000000" w:themeColor="text1"/>
          <w:lang w:val="cs-CZ"/>
        </w:rPr>
        <w:t>Diakritická znaménka se píší okamžitě po napsání písmene, ke kterému náleží, takže e</w:t>
      </w:r>
      <w:r w:rsidR="00D56F57">
        <w:rPr>
          <w:bCs/>
          <w:color w:val="000000" w:themeColor="text1"/>
          <w:lang w:val="cs-CZ"/>
        </w:rPr>
        <w:t>xistuje</w:t>
      </w:r>
      <w:r w:rsidRPr="0075067B">
        <w:rPr>
          <w:bCs/>
          <w:color w:val="000000" w:themeColor="text1"/>
          <w:lang w:val="cs-CZ"/>
        </w:rPr>
        <w:t xml:space="preserve"> </w:t>
      </w:r>
      <w:r w:rsidR="00D56F57">
        <w:rPr>
          <w:bCs/>
          <w:color w:val="000000" w:themeColor="text1"/>
          <w:lang w:val="cs-CZ"/>
        </w:rPr>
        <w:t>předpoklad</w:t>
      </w:r>
      <w:r w:rsidRPr="0075067B">
        <w:rPr>
          <w:bCs/>
          <w:color w:val="000000" w:themeColor="text1"/>
          <w:lang w:val="cs-CZ"/>
        </w:rPr>
        <w:t>, že se u nich nebude tolik chybovat, jako když se k jejich napsání děti musí vracet až po dopsání celého slova. Celková jednoduchost psací předlohy podporuje také porozumění textu, protože zbytečně neodvádí pozornost od obsahu kvůli složitým „</w:t>
      </w:r>
      <w:proofErr w:type="spellStart"/>
      <w:r w:rsidRPr="0075067B">
        <w:rPr>
          <w:bCs/>
          <w:color w:val="000000" w:themeColor="text1"/>
          <w:lang w:val="cs-CZ"/>
        </w:rPr>
        <w:t>krucánkům</w:t>
      </w:r>
      <w:proofErr w:type="spellEnd"/>
      <w:r w:rsidRPr="0075067B">
        <w:rPr>
          <w:bCs/>
          <w:color w:val="000000" w:themeColor="text1"/>
          <w:lang w:val="cs-CZ"/>
        </w:rPr>
        <w:t xml:space="preserve">“ </w:t>
      </w:r>
      <w:r w:rsidR="00D56F57">
        <w:rPr>
          <w:bCs/>
          <w:color w:val="000000" w:themeColor="text1"/>
          <w:lang w:val="cs-CZ"/>
        </w:rPr>
        <w:t>nebo</w:t>
      </w:r>
      <w:r w:rsidRPr="0075067B">
        <w:rPr>
          <w:bCs/>
          <w:color w:val="000000" w:themeColor="text1"/>
          <w:lang w:val="cs-CZ"/>
        </w:rPr>
        <w:t xml:space="preserve"> jiným ozdobným </w:t>
      </w:r>
      <w:r w:rsidR="00D56F57">
        <w:rPr>
          <w:bCs/>
          <w:color w:val="000000" w:themeColor="text1"/>
          <w:lang w:val="cs-CZ"/>
        </w:rPr>
        <w:t xml:space="preserve">a nefunkčním </w:t>
      </w:r>
      <w:r w:rsidRPr="0075067B">
        <w:rPr>
          <w:bCs/>
          <w:color w:val="000000" w:themeColor="text1"/>
          <w:lang w:val="cs-CZ"/>
        </w:rPr>
        <w:t xml:space="preserve">prvkům. Další výhodou </w:t>
      </w:r>
      <w:r w:rsidR="00D56F57">
        <w:rPr>
          <w:bCs/>
          <w:color w:val="000000" w:themeColor="text1"/>
          <w:lang w:val="cs-CZ"/>
        </w:rPr>
        <w:t xml:space="preserve">je </w:t>
      </w:r>
      <w:r w:rsidRPr="0075067B">
        <w:rPr>
          <w:bCs/>
          <w:color w:val="000000" w:themeColor="text1"/>
          <w:lang w:val="cs-CZ"/>
        </w:rPr>
        <w:t xml:space="preserve">podle </w:t>
      </w:r>
      <w:r w:rsidR="00D56F57">
        <w:rPr>
          <w:bCs/>
          <w:color w:val="000000" w:themeColor="text1"/>
          <w:lang w:val="cs-CZ"/>
        </w:rPr>
        <w:t>autorky fakt</w:t>
      </w:r>
      <w:r w:rsidRPr="0075067B">
        <w:rPr>
          <w:bCs/>
          <w:color w:val="000000" w:themeColor="text1"/>
          <w:lang w:val="cs-CZ"/>
        </w:rPr>
        <w:t xml:space="preserve">, že člověk najde s </w:t>
      </w:r>
      <w:proofErr w:type="spellStart"/>
      <w:r w:rsidRPr="00D56F57">
        <w:rPr>
          <w:bCs/>
          <w:i/>
          <w:color w:val="000000" w:themeColor="text1"/>
          <w:lang w:val="cs-CZ"/>
        </w:rPr>
        <w:t>Comenia</w:t>
      </w:r>
      <w:proofErr w:type="spellEnd"/>
      <w:r w:rsidRPr="00D56F57">
        <w:rPr>
          <w:bCs/>
          <w:i/>
          <w:color w:val="000000" w:themeColor="text1"/>
          <w:lang w:val="cs-CZ"/>
        </w:rPr>
        <w:t xml:space="preserve"> </w:t>
      </w:r>
      <w:proofErr w:type="spellStart"/>
      <w:r w:rsidRPr="00D56F57">
        <w:rPr>
          <w:bCs/>
          <w:i/>
          <w:color w:val="000000" w:themeColor="text1"/>
          <w:lang w:val="cs-CZ"/>
        </w:rPr>
        <w:t>Script</w:t>
      </w:r>
      <w:proofErr w:type="spellEnd"/>
      <w:r w:rsidRPr="0075067B">
        <w:rPr>
          <w:bCs/>
          <w:color w:val="000000" w:themeColor="text1"/>
          <w:lang w:val="cs-CZ"/>
        </w:rPr>
        <w:t xml:space="preserve"> lepší uplatnění také v zahraničí, kde s psací latinkou nepochodí snad nikde a </w:t>
      </w:r>
      <w:r w:rsidRPr="0075067B">
        <w:rPr>
          <w:bCs/>
          <w:color w:val="000000" w:themeColor="text1"/>
          <w:lang w:val="cs-CZ"/>
        </w:rPr>
        <w:lastRenderedPageBreak/>
        <w:t xml:space="preserve">zároveň i cizincům u nás toto písmo jistě usnadní komunikaci. </w:t>
      </w:r>
      <w:r w:rsidR="0083058D">
        <w:rPr>
          <w:bCs/>
          <w:color w:val="000000" w:themeColor="text1"/>
          <w:lang w:val="cs-CZ"/>
        </w:rPr>
        <w:t>P</w:t>
      </w:r>
      <w:r w:rsidRPr="0075067B">
        <w:rPr>
          <w:bCs/>
          <w:color w:val="000000" w:themeColor="text1"/>
          <w:lang w:val="cs-CZ"/>
        </w:rPr>
        <w:t xml:space="preserve">ísmo </w:t>
      </w:r>
      <w:r w:rsidR="0083058D">
        <w:rPr>
          <w:bCs/>
          <w:color w:val="000000" w:themeColor="text1"/>
          <w:lang w:val="cs-CZ"/>
        </w:rPr>
        <w:t>tedy</w:t>
      </w:r>
      <w:r w:rsidRPr="0075067B">
        <w:rPr>
          <w:bCs/>
          <w:color w:val="000000" w:themeColor="text1"/>
          <w:lang w:val="cs-CZ"/>
        </w:rPr>
        <w:t xml:space="preserve"> vychází vstříc současným trendům a potřebám dětí, které často již na 1. stupni ZŠ </w:t>
      </w:r>
      <w:proofErr w:type="spellStart"/>
      <w:r w:rsidRPr="0075067B">
        <w:rPr>
          <w:bCs/>
          <w:color w:val="000000" w:themeColor="text1"/>
          <w:lang w:val="cs-CZ"/>
        </w:rPr>
        <w:t>jednotažné</w:t>
      </w:r>
      <w:proofErr w:type="spellEnd"/>
      <w:r w:rsidRPr="0075067B">
        <w:rPr>
          <w:bCs/>
          <w:color w:val="000000" w:themeColor="text1"/>
          <w:lang w:val="cs-CZ"/>
        </w:rPr>
        <w:t xml:space="preserve"> psací písmo </w:t>
      </w:r>
      <w:r w:rsidR="0083058D">
        <w:rPr>
          <w:bCs/>
          <w:color w:val="000000" w:themeColor="text1"/>
          <w:lang w:val="cs-CZ"/>
        </w:rPr>
        <w:t xml:space="preserve">samy </w:t>
      </w:r>
      <w:r w:rsidRPr="0075067B">
        <w:rPr>
          <w:bCs/>
          <w:color w:val="000000" w:themeColor="text1"/>
          <w:lang w:val="cs-CZ"/>
        </w:rPr>
        <w:t xml:space="preserve">opouštějí a přiklání se k tiskací, jednodušší a rychlejší formě. </w:t>
      </w:r>
    </w:p>
    <w:p w:rsidR="0083058D" w:rsidRPr="0083058D" w:rsidRDefault="0083058D" w:rsidP="0083058D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18"/>
          <w:szCs w:val="18"/>
        </w:rPr>
      </w:pPr>
    </w:p>
    <w:p w:rsidR="007F7F3F" w:rsidRPr="00196168" w:rsidRDefault="007F7F3F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6168">
        <w:rPr>
          <w:rFonts w:ascii="Times New Roman" w:hAnsi="Times New Roman" w:cs="Times New Roman"/>
          <w:b/>
          <w:sz w:val="24"/>
          <w:szCs w:val="24"/>
        </w:rPr>
        <w:t>1</w:t>
      </w:r>
      <w:r w:rsidR="0083058D" w:rsidRPr="00196168">
        <w:rPr>
          <w:rFonts w:ascii="Times New Roman" w:hAnsi="Times New Roman" w:cs="Times New Roman"/>
          <w:b/>
          <w:sz w:val="24"/>
          <w:szCs w:val="24"/>
        </w:rPr>
        <w:t>.</w:t>
      </w:r>
      <w:r w:rsidRPr="00196168">
        <w:rPr>
          <w:rFonts w:ascii="Times New Roman" w:hAnsi="Times New Roman" w:cs="Times New Roman"/>
          <w:b/>
          <w:sz w:val="24"/>
          <w:szCs w:val="24"/>
        </w:rPr>
        <w:t xml:space="preserve"> Velká abeceda </w:t>
      </w:r>
      <w:proofErr w:type="spellStart"/>
      <w:r w:rsidRPr="00196168">
        <w:rPr>
          <w:rFonts w:ascii="Times New Roman" w:hAnsi="Times New Roman" w:cs="Times New Roman"/>
          <w:b/>
          <w:sz w:val="24"/>
          <w:szCs w:val="24"/>
        </w:rPr>
        <w:t>C</w:t>
      </w:r>
      <w:r w:rsidR="0083058D" w:rsidRPr="00196168">
        <w:rPr>
          <w:rFonts w:ascii="Times New Roman" w:hAnsi="Times New Roman" w:cs="Times New Roman"/>
          <w:b/>
          <w:sz w:val="24"/>
          <w:szCs w:val="24"/>
        </w:rPr>
        <w:t>omenia</w:t>
      </w:r>
      <w:proofErr w:type="spellEnd"/>
      <w:r w:rsidR="0083058D" w:rsidRPr="00196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6168">
        <w:rPr>
          <w:rFonts w:ascii="Times New Roman" w:hAnsi="Times New Roman" w:cs="Times New Roman"/>
          <w:b/>
          <w:sz w:val="24"/>
          <w:szCs w:val="24"/>
        </w:rPr>
        <w:t>S</w:t>
      </w:r>
      <w:r w:rsidR="0083058D" w:rsidRPr="00196168">
        <w:rPr>
          <w:rFonts w:ascii="Times New Roman" w:hAnsi="Times New Roman" w:cs="Times New Roman"/>
          <w:b/>
          <w:sz w:val="24"/>
          <w:szCs w:val="24"/>
        </w:rPr>
        <w:t>cript</w:t>
      </w:r>
      <w:proofErr w:type="spellEnd"/>
      <w:r w:rsidRPr="00196168">
        <w:rPr>
          <w:rFonts w:ascii="Times New Roman" w:hAnsi="Times New Roman" w:cs="Times New Roman"/>
          <w:b/>
          <w:sz w:val="24"/>
          <w:szCs w:val="24"/>
        </w:rPr>
        <w:tab/>
      </w:r>
      <w:r w:rsidRPr="00196168">
        <w:rPr>
          <w:rFonts w:ascii="Times New Roman" w:hAnsi="Times New Roman" w:cs="Times New Roman"/>
          <w:b/>
          <w:sz w:val="24"/>
          <w:szCs w:val="24"/>
        </w:rPr>
        <w:tab/>
      </w:r>
    </w:p>
    <w:p w:rsidR="007F7F3F" w:rsidRPr="0075067B" w:rsidRDefault="007F7F3F" w:rsidP="00830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t xml:space="preserve">Velkou abecedu jednoduchého psacího modelu tvoří výrazná </w:t>
      </w:r>
      <w:r w:rsidR="0083058D">
        <w:rPr>
          <w:rFonts w:ascii="Times New Roman" w:hAnsi="Times New Roman" w:cs="Times New Roman"/>
          <w:sz w:val="24"/>
          <w:szCs w:val="24"/>
        </w:rPr>
        <w:t xml:space="preserve">a samostatně fungující písmena, </w:t>
      </w:r>
      <w:r w:rsidRPr="0075067B">
        <w:rPr>
          <w:rFonts w:ascii="Times New Roman" w:hAnsi="Times New Roman" w:cs="Times New Roman"/>
          <w:sz w:val="24"/>
          <w:szCs w:val="24"/>
        </w:rPr>
        <w:t xml:space="preserve">na které není potřeba napojování s dalšími písmeny abecedy malé. Jsou zde použity jednoduché tahy – rovné, vodorovné, svislé </w:t>
      </w:r>
      <w:r w:rsidR="0083058D">
        <w:rPr>
          <w:rFonts w:ascii="Times New Roman" w:hAnsi="Times New Roman" w:cs="Times New Roman"/>
          <w:sz w:val="24"/>
          <w:szCs w:val="24"/>
        </w:rPr>
        <w:t>a</w:t>
      </w:r>
      <w:r w:rsidRPr="0075067B">
        <w:rPr>
          <w:rFonts w:ascii="Times New Roman" w:hAnsi="Times New Roman" w:cs="Times New Roman"/>
          <w:sz w:val="24"/>
          <w:szCs w:val="24"/>
        </w:rPr>
        <w:t xml:space="preserve"> šikmé čáry </w:t>
      </w:r>
      <w:r w:rsidR="0083058D">
        <w:rPr>
          <w:rFonts w:ascii="Times New Roman" w:hAnsi="Times New Roman" w:cs="Times New Roman"/>
          <w:sz w:val="24"/>
          <w:szCs w:val="24"/>
        </w:rPr>
        <w:t>nebo</w:t>
      </w:r>
      <w:r w:rsidRPr="0075067B">
        <w:rPr>
          <w:rFonts w:ascii="Times New Roman" w:hAnsi="Times New Roman" w:cs="Times New Roman"/>
          <w:sz w:val="24"/>
          <w:szCs w:val="24"/>
        </w:rPr>
        <w:t xml:space="preserve"> základní geometrické tvary – kružnice a půlkružnice. Protože velká abeceda není složitá a žáci již většinu písmen znají z mateřské školy a ze svého typického dětského podpisu, </w:t>
      </w:r>
      <w:r w:rsidR="0083058D">
        <w:rPr>
          <w:rFonts w:ascii="Times New Roman" w:hAnsi="Times New Roman" w:cs="Times New Roman"/>
          <w:sz w:val="24"/>
          <w:szCs w:val="24"/>
        </w:rPr>
        <w:t xml:space="preserve">nic </w:t>
      </w:r>
      <w:r w:rsidRPr="0075067B">
        <w:rPr>
          <w:rFonts w:ascii="Times New Roman" w:hAnsi="Times New Roman" w:cs="Times New Roman"/>
          <w:sz w:val="24"/>
          <w:szCs w:val="24"/>
        </w:rPr>
        <w:t xml:space="preserve">nebrání rychlému osvojení těchto písmen a automatizaci psaní. </w:t>
      </w:r>
      <w:r w:rsidRPr="0075067B">
        <w:rPr>
          <w:rFonts w:ascii="Times New Roman" w:hAnsi="Times New Roman" w:cs="Times New Roman"/>
          <w:i/>
          <w:iCs/>
          <w:sz w:val="24"/>
          <w:szCs w:val="24"/>
        </w:rPr>
        <w:t>Většina horizontálních tahů začíná jemnými přetahy vlevo (B, D, E, F, P, R), které vznikají při normálním rytmu psaní. Při rychlejším psaní se mohou ještě více zvýraznit, a pí</w:t>
      </w:r>
      <w:r w:rsidR="0083058D">
        <w:rPr>
          <w:rFonts w:ascii="Times New Roman" w:hAnsi="Times New Roman" w:cs="Times New Roman"/>
          <w:i/>
          <w:iCs/>
          <w:sz w:val="24"/>
          <w:szCs w:val="24"/>
        </w:rPr>
        <w:t>smeno tak dostane osobitý výraz</w:t>
      </w:r>
      <w:r w:rsidRPr="00750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58D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cs="Times New Roman"/>
          <w:noProof/>
        </w:rPr>
        <w:drawing>
          <wp:anchor distT="0" distB="0" distL="114300" distR="114300" simplePos="0" relativeHeight="251678720" behindDoc="0" locked="1" layoutInCell="1" allowOverlap="1" wp14:anchorId="2FDA9537" wp14:editId="6F9B1FDE">
            <wp:simplePos x="0" y="0"/>
            <wp:positionH relativeFrom="margin">
              <wp:posOffset>712470</wp:posOffset>
            </wp:positionH>
            <wp:positionV relativeFrom="margin">
              <wp:posOffset>3621405</wp:posOffset>
            </wp:positionV>
            <wp:extent cx="4312285" cy="4542790"/>
            <wp:effectExtent l="171450" t="171450" r="374015" b="35306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7104" t="2555" r="12022" b="1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4542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Default="00196168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168" w:rsidRPr="00196168" w:rsidRDefault="00196168" w:rsidP="00196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6168">
        <w:rPr>
          <w:rFonts w:ascii="Times New Roman" w:hAnsi="Times New Roman" w:cs="Times New Roman"/>
          <w:i/>
          <w:sz w:val="24"/>
          <w:szCs w:val="24"/>
        </w:rPr>
        <w:t xml:space="preserve">Velká abeceda </w:t>
      </w:r>
      <w:proofErr w:type="spellStart"/>
      <w:r w:rsidRPr="00196168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Pr="00196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168">
        <w:rPr>
          <w:rFonts w:ascii="Times New Roman" w:hAnsi="Times New Roman" w:cs="Times New Roman"/>
          <w:i/>
          <w:sz w:val="24"/>
          <w:szCs w:val="24"/>
        </w:rPr>
        <w:t>Script</w:t>
      </w:r>
      <w:proofErr w:type="spellEnd"/>
    </w:p>
    <w:p w:rsidR="007F7F3F" w:rsidRPr="0075067B" w:rsidRDefault="007F7F3F" w:rsidP="008305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196168">
        <w:rPr>
          <w:rFonts w:ascii="Times New Roman" w:hAnsi="Times New Roman" w:cs="Times New Roman"/>
          <w:sz w:val="24"/>
          <w:szCs w:val="24"/>
        </w:rPr>
        <w:t xml:space="preserve">. Lencová rozděluje písmena velké abecedy do pěti tvarových </w:t>
      </w:r>
      <w:r w:rsidR="00196168" w:rsidRPr="0075067B">
        <w:rPr>
          <w:rFonts w:ascii="Times New Roman" w:hAnsi="Times New Roman" w:cs="Times New Roman"/>
          <w:sz w:val="24"/>
          <w:szCs w:val="24"/>
        </w:rPr>
        <w:t>skupin</w:t>
      </w:r>
      <w:r w:rsidRPr="0075067B">
        <w:rPr>
          <w:rFonts w:ascii="Times New Roman" w:hAnsi="Times New Roman" w:cs="Times New Roman"/>
          <w:sz w:val="24"/>
          <w:szCs w:val="24"/>
        </w:rPr>
        <w:t>:</w:t>
      </w:r>
    </w:p>
    <w:p w:rsidR="007F7F3F" w:rsidRPr="00196168" w:rsidRDefault="007F7F3F" w:rsidP="0019616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168">
        <w:rPr>
          <w:rFonts w:ascii="Times New Roman" w:hAnsi="Times New Roman" w:cs="Times New Roman"/>
          <w:sz w:val="24"/>
          <w:szCs w:val="24"/>
        </w:rPr>
        <w:t>Rovné tahy (I, L, H, T, E, F)</w:t>
      </w:r>
    </w:p>
    <w:p w:rsidR="007F7F3F" w:rsidRPr="00196168" w:rsidRDefault="007F7F3F" w:rsidP="0019616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168">
        <w:rPr>
          <w:rFonts w:ascii="Times New Roman" w:hAnsi="Times New Roman" w:cs="Times New Roman"/>
          <w:sz w:val="24"/>
          <w:szCs w:val="24"/>
        </w:rPr>
        <w:t>Šikmé tahy (V, W, M, X)</w:t>
      </w:r>
    </w:p>
    <w:p w:rsidR="007F7F3F" w:rsidRPr="00196168" w:rsidRDefault="007F7F3F" w:rsidP="0019616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168">
        <w:rPr>
          <w:rFonts w:ascii="Times New Roman" w:hAnsi="Times New Roman" w:cs="Times New Roman"/>
          <w:sz w:val="24"/>
          <w:szCs w:val="24"/>
        </w:rPr>
        <w:t>Rovné a šikmé tahy (A, K, N, Z, Y)</w:t>
      </w:r>
    </w:p>
    <w:p w:rsidR="007F7F3F" w:rsidRPr="00196168" w:rsidRDefault="007F7F3F" w:rsidP="0019616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168">
        <w:rPr>
          <w:rFonts w:ascii="Times New Roman" w:hAnsi="Times New Roman" w:cs="Times New Roman"/>
          <w:sz w:val="24"/>
          <w:szCs w:val="24"/>
        </w:rPr>
        <w:t>Kulaté a půlkruhové tahy (O, Q, C, G, D, U)</w:t>
      </w:r>
    </w:p>
    <w:p w:rsidR="007F7F3F" w:rsidRPr="00196168" w:rsidRDefault="007F7F3F" w:rsidP="0019616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168">
        <w:rPr>
          <w:rFonts w:ascii="Times New Roman" w:hAnsi="Times New Roman" w:cs="Times New Roman"/>
          <w:sz w:val="24"/>
          <w:szCs w:val="24"/>
        </w:rPr>
        <w:t>Tahy s malým obloukem (J, P, R, B, S)</w:t>
      </w:r>
    </w:p>
    <w:p w:rsidR="00196168" w:rsidRDefault="00196168" w:rsidP="001961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F3F" w:rsidRPr="00196168" w:rsidRDefault="007F7F3F" w:rsidP="001961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6168">
        <w:rPr>
          <w:rFonts w:ascii="Times New Roman" w:hAnsi="Times New Roman" w:cs="Times New Roman"/>
          <w:b/>
          <w:sz w:val="24"/>
          <w:szCs w:val="24"/>
        </w:rPr>
        <w:t xml:space="preserve">2. Malá abeceda </w:t>
      </w:r>
      <w:proofErr w:type="spellStart"/>
      <w:r w:rsidRPr="00196168">
        <w:rPr>
          <w:rFonts w:ascii="Times New Roman" w:hAnsi="Times New Roman" w:cs="Times New Roman"/>
          <w:b/>
          <w:sz w:val="24"/>
          <w:szCs w:val="24"/>
        </w:rPr>
        <w:t>C</w:t>
      </w:r>
      <w:r w:rsidR="00196168" w:rsidRPr="00196168">
        <w:rPr>
          <w:rFonts w:ascii="Times New Roman" w:hAnsi="Times New Roman" w:cs="Times New Roman"/>
          <w:b/>
          <w:sz w:val="24"/>
          <w:szCs w:val="24"/>
        </w:rPr>
        <w:t>omenia</w:t>
      </w:r>
      <w:proofErr w:type="spellEnd"/>
      <w:r w:rsidR="00196168" w:rsidRPr="00196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6168">
        <w:rPr>
          <w:rFonts w:ascii="Times New Roman" w:hAnsi="Times New Roman" w:cs="Times New Roman"/>
          <w:b/>
          <w:sz w:val="24"/>
          <w:szCs w:val="24"/>
        </w:rPr>
        <w:t>S</w:t>
      </w:r>
      <w:r w:rsidR="00196168" w:rsidRPr="00196168">
        <w:rPr>
          <w:rFonts w:ascii="Times New Roman" w:hAnsi="Times New Roman" w:cs="Times New Roman"/>
          <w:b/>
          <w:sz w:val="24"/>
          <w:szCs w:val="24"/>
        </w:rPr>
        <w:t>cript</w:t>
      </w:r>
      <w:proofErr w:type="spellEnd"/>
    </w:p>
    <w:p w:rsidR="007F7F3F" w:rsidRDefault="007F7F3F" w:rsidP="00196168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Malá abeceda je pojatá v otevřené formě respektující individuální šířku písmen u každého dítěte, jež by však měla být co nejblíže optimální doporučené šířce. Abeceda se inspirovala renesančním psacím postupem, pro který jsou charakteristické dříky bez smyček a přiřazování písmen místo napojování. </w:t>
      </w: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C43665" w:rsidP="00C43665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80768" behindDoc="0" locked="1" layoutInCell="1" allowOverlap="1" wp14:anchorId="26B24671" wp14:editId="2045152D">
            <wp:simplePos x="0" y="0"/>
            <wp:positionH relativeFrom="margin">
              <wp:posOffset>712470</wp:posOffset>
            </wp:positionH>
            <wp:positionV relativeFrom="margin">
              <wp:posOffset>3405505</wp:posOffset>
            </wp:positionV>
            <wp:extent cx="4298315" cy="4852670"/>
            <wp:effectExtent l="171450" t="171450" r="387985" b="367030"/>
            <wp:wrapSquare wrapText="bothSides"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5348" t="2622" r="14438" b="10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4852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196168" w:rsidRDefault="00196168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C43665" w:rsidRDefault="00C43665" w:rsidP="00C436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</w:t>
      </w:r>
      <w:r w:rsidRPr="00196168">
        <w:rPr>
          <w:rFonts w:ascii="Times New Roman" w:hAnsi="Times New Roman" w:cs="Times New Roman"/>
          <w:i/>
          <w:sz w:val="24"/>
          <w:szCs w:val="24"/>
        </w:rPr>
        <w:t xml:space="preserve">lá abeceda </w:t>
      </w:r>
      <w:proofErr w:type="spellStart"/>
      <w:r w:rsidRPr="00196168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Pr="00196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6168">
        <w:rPr>
          <w:rFonts w:ascii="Times New Roman" w:hAnsi="Times New Roman" w:cs="Times New Roman"/>
          <w:i/>
          <w:sz w:val="24"/>
          <w:szCs w:val="24"/>
        </w:rPr>
        <w:t>Script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 číslicemi </w:t>
      </w:r>
    </w:p>
    <w:p w:rsidR="007F7F3F" w:rsidRPr="00C43665" w:rsidRDefault="00C43665" w:rsidP="00C43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Rovněž písmena </w:t>
      </w:r>
      <w:r w:rsidRPr="00C43665">
        <w:rPr>
          <w:rFonts w:ascii="Times New Roman" w:hAnsi="Times New Roman" w:cs="Times New Roman"/>
          <w:sz w:val="24"/>
          <w:szCs w:val="24"/>
        </w:rPr>
        <w:t xml:space="preserve">malé abecedy </w:t>
      </w:r>
      <w:r>
        <w:rPr>
          <w:rFonts w:ascii="Times New Roman" w:hAnsi="Times New Roman" w:cs="Times New Roman"/>
          <w:sz w:val="24"/>
          <w:szCs w:val="24"/>
        </w:rPr>
        <w:t>jsou uspořádána do pěti tv</w:t>
      </w:r>
      <w:r w:rsidR="007F7F3F" w:rsidRPr="00C43665">
        <w:rPr>
          <w:rFonts w:ascii="Times New Roman" w:hAnsi="Times New Roman" w:cs="Times New Roman"/>
          <w:sz w:val="24"/>
          <w:szCs w:val="24"/>
        </w:rPr>
        <w:t>arov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7F7F3F" w:rsidRPr="00C43665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>, samostatnou skupinu tvoří číslice: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Rovné tahy (l, i, j, t)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Kulaté tahy (o, c, e, ch)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Obloukovité tahy (n, h, m, u, y)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Tahy se „slzičkou“ (a, g, q, d, b, p)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Kombinované tahy (r, f, s; druhá varianta písmen f, k)</w:t>
      </w:r>
    </w:p>
    <w:p w:rsidR="007F7F3F" w:rsidRPr="00C43665" w:rsidRDefault="007F7F3F" w:rsidP="00C43665">
      <w:pPr>
        <w:pStyle w:val="Footer1"/>
        <w:numPr>
          <w:ilvl w:val="0"/>
          <w:numId w:val="8"/>
        </w:numPr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C43665">
        <w:rPr>
          <w:rFonts w:cs="Times New Roman"/>
          <w:lang w:val="cs-CZ"/>
        </w:rPr>
        <w:t>Číslice – v poslední fázi výcviku (0, 1, 2, 3, 4, 5, 6, 7, 8, 9, 10)</w:t>
      </w:r>
    </w:p>
    <w:p w:rsidR="007F7F3F" w:rsidRPr="008F2EDF" w:rsidRDefault="008F2EDF" w:rsidP="008F2EDF">
      <w:pPr>
        <w:pStyle w:val="Footer1"/>
        <w:tabs>
          <w:tab w:val="clear" w:pos="4818"/>
          <w:tab w:val="clear" w:pos="9637"/>
        </w:tabs>
        <w:spacing w:line="360" w:lineRule="auto"/>
        <w:ind w:left="708"/>
        <w:jc w:val="both"/>
        <w:rPr>
          <w:rFonts w:cs="Times New Roman"/>
          <w:i/>
          <w:lang w:val="cs-CZ"/>
        </w:rPr>
      </w:pPr>
      <w:r>
        <w:rPr>
          <w:rFonts w:cs="Times New Roman"/>
          <w:i/>
          <w:lang w:val="cs-CZ"/>
        </w:rPr>
        <w:t>P</w:t>
      </w:r>
      <w:r w:rsidR="007F7F3F" w:rsidRPr="008F2EDF">
        <w:rPr>
          <w:rFonts w:cs="Times New Roman"/>
          <w:i/>
          <w:lang w:val="cs-CZ"/>
        </w:rPr>
        <w:t xml:space="preserve">saní číslic se řídí stejnými pravidly, jako psaní písmen. </w:t>
      </w:r>
      <w:r w:rsidR="00C43665" w:rsidRPr="008F2EDF">
        <w:rPr>
          <w:rFonts w:cs="Times New Roman"/>
          <w:i/>
          <w:lang w:val="cs-CZ"/>
        </w:rPr>
        <w:t>J</w:t>
      </w:r>
      <w:r w:rsidR="007F7F3F" w:rsidRPr="008F2EDF">
        <w:rPr>
          <w:rFonts w:cs="Times New Roman"/>
          <w:i/>
          <w:lang w:val="cs-CZ"/>
        </w:rPr>
        <w:t xml:space="preserve">sou vytvořeny velice prakticky, u některých je dokonce na výběr z více možných tvarových variant. </w:t>
      </w:r>
    </w:p>
    <w:p w:rsidR="007F7F3F" w:rsidRPr="008F2EDF" w:rsidRDefault="007F7F3F" w:rsidP="008F2ED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</w:p>
    <w:p w:rsidR="007F7F3F" w:rsidRPr="008F2EDF" w:rsidRDefault="008F2EDF" w:rsidP="00C43665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b/>
          <w:lang w:val="cs-CZ"/>
        </w:rPr>
      </w:pPr>
      <w:r>
        <w:rPr>
          <w:rFonts w:cs="Times New Roman"/>
          <w:b/>
          <w:lang w:val="cs-CZ"/>
        </w:rPr>
        <w:t>3</w:t>
      </w:r>
      <w:r w:rsidR="007F7F3F" w:rsidRPr="008F2EDF">
        <w:rPr>
          <w:rFonts w:cs="Times New Roman"/>
          <w:b/>
          <w:lang w:val="cs-CZ"/>
        </w:rPr>
        <w:t>. Tvarové varianty</w:t>
      </w:r>
    </w:p>
    <w:p w:rsidR="007F7F3F" w:rsidRPr="0075067B" w:rsidRDefault="007F7F3F" w:rsidP="008F2ED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i/>
          <w:lang w:val="cs-CZ"/>
        </w:rPr>
        <w:t>V abecedě je několik písmen, která mají více tvarových variant. Obvykle máme v sobě některé tvary již zakořeněné, psali tak např. naši rodiče či prarodiče a nám se to zalíbilo, ale nejen to – je to výraz určité svobody</w:t>
      </w:r>
      <w:r w:rsidRPr="0075067B">
        <w:rPr>
          <w:rFonts w:cs="Times New Roman"/>
          <w:lang w:val="cs-CZ"/>
        </w:rPr>
        <w:t xml:space="preserve">. V </w:t>
      </w:r>
      <w:r w:rsidR="008F2EDF">
        <w:rPr>
          <w:rFonts w:cs="Times New Roman"/>
          <w:lang w:val="cs-CZ"/>
        </w:rPr>
        <w:t>uvedené</w:t>
      </w:r>
      <w:r w:rsidRPr="0075067B">
        <w:rPr>
          <w:rFonts w:cs="Times New Roman"/>
          <w:lang w:val="cs-CZ"/>
        </w:rPr>
        <w:t xml:space="preserve"> abecedě existují dvě tvarové varianty pro </w:t>
      </w:r>
      <w:r w:rsidR="008F2EDF">
        <w:rPr>
          <w:rFonts w:cs="Times New Roman"/>
          <w:lang w:val="cs-CZ"/>
        </w:rPr>
        <w:t>4 písmena a 2 číslice (viz níže)</w:t>
      </w:r>
      <w:r w:rsidRPr="0075067B">
        <w:rPr>
          <w:rFonts w:cs="Times New Roman"/>
          <w:lang w:val="cs-CZ"/>
        </w:rPr>
        <w:t xml:space="preserve">. </w:t>
      </w:r>
      <w:r w:rsidR="008F2EDF">
        <w:rPr>
          <w:rFonts w:cs="Times New Roman"/>
          <w:lang w:val="cs-CZ"/>
        </w:rPr>
        <w:t xml:space="preserve">Děti se </w:t>
      </w:r>
      <w:r w:rsidRPr="0075067B">
        <w:rPr>
          <w:rFonts w:cs="Times New Roman"/>
          <w:lang w:val="cs-CZ"/>
        </w:rPr>
        <w:t>na základě své vlastní zkušenosti rozhodnou, která varianta jim vyhovuje lépe. Samozřejmě mohou používat varianty obě.</w:t>
      </w:r>
    </w:p>
    <w:p w:rsidR="007F7F3F" w:rsidRPr="0075067B" w:rsidRDefault="007F7F3F" w:rsidP="008F2ED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</w:p>
    <w:p w:rsidR="007F7F3F" w:rsidRPr="0075067B" w:rsidRDefault="008F2ED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82816" behindDoc="0" locked="0" layoutInCell="1" allowOverlap="1" wp14:anchorId="156D0D90" wp14:editId="13ADFED8">
            <wp:simplePos x="0" y="0"/>
            <wp:positionH relativeFrom="margin">
              <wp:posOffset>712470</wp:posOffset>
            </wp:positionH>
            <wp:positionV relativeFrom="margin">
              <wp:posOffset>5032375</wp:posOffset>
            </wp:positionV>
            <wp:extent cx="4312285" cy="2033270"/>
            <wp:effectExtent l="171450" t="171450" r="374015" b="367030"/>
            <wp:wrapSquare wrapText="bothSides"/>
            <wp:docPr id="32" name="Obrázek 31" descr="tvar. vari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ar. varianty.jpg"/>
                    <pic:cNvPicPr/>
                  </pic:nvPicPr>
                  <pic:blipFill>
                    <a:blip r:embed="rId7" cstate="print">
                      <a:grayscl/>
                    </a:blip>
                    <a:srcRect l="4659" t="5224" r="2867" b="11194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03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8F2EDF" w:rsidRDefault="008F2ED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8F2EDF" w:rsidRDefault="008F2ED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8F2EDF" w:rsidRDefault="008F2ED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8F2EDF" w:rsidRDefault="008F2ED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7F7F3F" w:rsidRPr="0075067B" w:rsidRDefault="007F7F3F" w:rsidP="008F2EDF">
      <w:pPr>
        <w:pStyle w:val="Footer1"/>
        <w:tabs>
          <w:tab w:val="clear" w:pos="4818"/>
          <w:tab w:val="clear" w:pos="9637"/>
        </w:tabs>
        <w:spacing w:line="360" w:lineRule="auto"/>
        <w:jc w:val="center"/>
        <w:rPr>
          <w:rFonts w:cs="Times New Roman"/>
          <w:lang w:val="cs-CZ"/>
        </w:rPr>
      </w:pPr>
      <w:r w:rsidRPr="0075067B">
        <w:rPr>
          <w:rFonts w:cs="Times New Roman"/>
          <w:i/>
          <w:lang w:val="cs-CZ"/>
        </w:rPr>
        <w:t>Tvarové varianty písmen a číslic</w:t>
      </w:r>
    </w:p>
    <w:p w:rsidR="007F7F3F" w:rsidRPr="0075067B" w:rsidRDefault="007F7F3F" w:rsidP="008F2ED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</w:p>
    <w:p w:rsidR="007F7F3F" w:rsidRPr="008F2EDF" w:rsidRDefault="008F2EDF" w:rsidP="008F2ED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b/>
          <w:lang w:val="cs-CZ"/>
        </w:rPr>
      </w:pPr>
      <w:r w:rsidRPr="008F2EDF">
        <w:rPr>
          <w:rFonts w:cs="Times New Roman"/>
          <w:b/>
          <w:lang w:val="cs-CZ"/>
        </w:rPr>
        <w:t>4</w:t>
      </w:r>
      <w:r w:rsidR="007F7F3F" w:rsidRPr="008F2EDF">
        <w:rPr>
          <w:rFonts w:cs="Times New Roman"/>
          <w:b/>
          <w:lang w:val="cs-CZ"/>
        </w:rPr>
        <w:t>. Velikost písma</w:t>
      </w:r>
    </w:p>
    <w:p w:rsidR="007F7F3F" w:rsidRPr="00A167DD" w:rsidRDefault="007F7F3F" w:rsidP="00A167DD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i/>
          <w:iCs/>
          <w:lang w:val="cs-CZ"/>
        </w:rPr>
        <w:t>Základní velikost abecedy pro nacvičování je uzpůsobena dětské ruce, věku kolem šesti let. Po celou dobu nacvičování doporučuji neměnit základ</w:t>
      </w:r>
      <w:r w:rsidR="00A167DD">
        <w:rPr>
          <w:i/>
          <w:iCs/>
          <w:lang w:val="cs-CZ"/>
        </w:rPr>
        <w:t>ní velikost písma ani liniatury</w:t>
      </w:r>
      <w:r w:rsidRPr="0075067B">
        <w:rPr>
          <w:lang w:val="cs-CZ"/>
        </w:rPr>
        <w:t xml:space="preserve">. </w:t>
      </w:r>
      <w:r w:rsidR="00A167DD">
        <w:rPr>
          <w:lang w:val="cs-CZ"/>
        </w:rPr>
        <w:t>Oproti</w:t>
      </w:r>
      <w:r w:rsidRPr="0075067B">
        <w:rPr>
          <w:lang w:val="cs-CZ"/>
        </w:rPr>
        <w:t xml:space="preserve"> běžné</w:t>
      </w:r>
      <w:r w:rsidR="00A167DD">
        <w:rPr>
          <w:lang w:val="cs-CZ"/>
        </w:rPr>
        <w:t>mu</w:t>
      </w:r>
      <w:r w:rsidRPr="0075067B">
        <w:rPr>
          <w:lang w:val="cs-CZ"/>
        </w:rPr>
        <w:t xml:space="preserve"> psací</w:t>
      </w:r>
      <w:r w:rsidR="00A167DD">
        <w:rPr>
          <w:lang w:val="cs-CZ"/>
        </w:rPr>
        <w:t>mu</w:t>
      </w:r>
      <w:r w:rsidRPr="0075067B">
        <w:rPr>
          <w:lang w:val="cs-CZ"/>
        </w:rPr>
        <w:t xml:space="preserve"> písm</w:t>
      </w:r>
      <w:r w:rsidR="00A167DD">
        <w:rPr>
          <w:lang w:val="cs-CZ"/>
        </w:rPr>
        <w:t>u</w:t>
      </w:r>
      <w:r w:rsidRPr="0075067B">
        <w:rPr>
          <w:lang w:val="cs-CZ"/>
        </w:rPr>
        <w:t xml:space="preserve"> je zde záměrně zvětšená střední výška písmene z 6 na 8 mm, a to kvůli její důležitosti pro čitelnost. Naopak horní i spodní linie se ve srovnání s klasickým modelem psacího písma zmenš</w:t>
      </w:r>
      <w:r w:rsidR="00A167DD">
        <w:rPr>
          <w:lang w:val="cs-CZ"/>
        </w:rPr>
        <w:t>ují z 6 na 5 mm</w:t>
      </w:r>
      <w:r w:rsidRPr="0075067B">
        <w:rPr>
          <w:lang w:val="cs-CZ"/>
        </w:rPr>
        <w:t xml:space="preserve">. </w:t>
      </w:r>
    </w:p>
    <w:p w:rsidR="007F7F3F" w:rsidRPr="0075067B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63360" behindDoc="0" locked="0" layoutInCell="1" allowOverlap="1" wp14:anchorId="5E30D98F" wp14:editId="13172FE6">
            <wp:simplePos x="0" y="0"/>
            <wp:positionH relativeFrom="margin">
              <wp:posOffset>720090</wp:posOffset>
            </wp:positionH>
            <wp:positionV relativeFrom="margin">
              <wp:posOffset>986155</wp:posOffset>
            </wp:positionV>
            <wp:extent cx="4298315" cy="2924175"/>
            <wp:effectExtent l="171450" t="171450" r="387985" b="371475"/>
            <wp:wrapSquare wrapText="bothSides"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A167DD" w:rsidRDefault="00A167DD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i/>
          <w:lang w:val="cs-CZ"/>
        </w:rPr>
      </w:pPr>
    </w:p>
    <w:p w:rsidR="007F7F3F" w:rsidRPr="0075067B" w:rsidRDefault="007F7F3F" w:rsidP="00A167DD">
      <w:pPr>
        <w:pStyle w:val="Footer1"/>
        <w:tabs>
          <w:tab w:val="clear" w:pos="4818"/>
          <w:tab w:val="clear" w:pos="9637"/>
        </w:tabs>
        <w:spacing w:line="360" w:lineRule="auto"/>
        <w:jc w:val="center"/>
        <w:rPr>
          <w:rFonts w:cs="Times New Roman"/>
          <w:i/>
          <w:lang w:val="cs-CZ"/>
        </w:rPr>
      </w:pPr>
      <w:r w:rsidRPr="0075067B">
        <w:rPr>
          <w:rFonts w:cs="Times New Roman"/>
          <w:i/>
          <w:lang w:val="cs-CZ"/>
        </w:rPr>
        <w:t>Ukázka změny velikosti v proporci písma</w:t>
      </w:r>
    </w:p>
    <w:p w:rsidR="007F7F3F" w:rsidRPr="0075067B" w:rsidRDefault="007F7F3F" w:rsidP="00A167DD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</w:p>
    <w:p w:rsidR="007F7F3F" w:rsidRPr="00A167DD" w:rsidRDefault="00A167DD" w:rsidP="00A167DD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b/>
          <w:lang w:val="cs-CZ"/>
        </w:rPr>
      </w:pPr>
      <w:r w:rsidRPr="00A167DD">
        <w:rPr>
          <w:rFonts w:cs="Times New Roman"/>
          <w:b/>
          <w:lang w:val="cs-CZ"/>
        </w:rPr>
        <w:t>5</w:t>
      </w:r>
      <w:r w:rsidR="007F7F3F" w:rsidRPr="00A167DD">
        <w:rPr>
          <w:rFonts w:cs="Times New Roman"/>
          <w:b/>
          <w:lang w:val="cs-CZ"/>
        </w:rPr>
        <w:t>. Sklon písma</w:t>
      </w:r>
    </w:p>
    <w:p w:rsidR="007F7F3F" w:rsidRPr="00365F34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sz w:val="23"/>
          <w:szCs w:val="23"/>
          <w:lang w:val="cs-CZ"/>
        </w:rPr>
      </w:pPr>
      <w:r w:rsidRPr="0075067B">
        <w:rPr>
          <w:i/>
          <w:iCs/>
          <w:sz w:val="23"/>
          <w:szCs w:val="23"/>
          <w:lang w:val="cs-CZ"/>
        </w:rPr>
        <w:t>Sklon písma je jedním z individuálních znaků osobnosti, který je úzce s</w:t>
      </w:r>
      <w:r w:rsidR="00365F34">
        <w:rPr>
          <w:i/>
          <w:iCs/>
          <w:sz w:val="23"/>
          <w:szCs w:val="23"/>
          <w:lang w:val="cs-CZ"/>
        </w:rPr>
        <w:t>pjat s citovou stránkou člověka</w:t>
      </w:r>
      <w:r w:rsidRPr="0075067B">
        <w:rPr>
          <w:sz w:val="23"/>
          <w:szCs w:val="23"/>
          <w:lang w:val="cs-CZ"/>
        </w:rPr>
        <w:t xml:space="preserve">. Proto u písma </w:t>
      </w:r>
      <w:proofErr w:type="spellStart"/>
      <w:r w:rsidRPr="0075067B">
        <w:rPr>
          <w:sz w:val="23"/>
          <w:szCs w:val="23"/>
          <w:lang w:val="cs-CZ"/>
        </w:rPr>
        <w:t>Comenia</w:t>
      </w:r>
      <w:proofErr w:type="spellEnd"/>
      <w:r w:rsidRPr="0075067B">
        <w:rPr>
          <w:sz w:val="23"/>
          <w:szCs w:val="23"/>
          <w:lang w:val="cs-CZ"/>
        </w:rPr>
        <w:t xml:space="preserve"> </w:t>
      </w:r>
      <w:proofErr w:type="spellStart"/>
      <w:r w:rsidRPr="0075067B">
        <w:rPr>
          <w:sz w:val="23"/>
          <w:szCs w:val="23"/>
          <w:lang w:val="cs-CZ"/>
        </w:rPr>
        <w:t>Script</w:t>
      </w:r>
      <w:proofErr w:type="spellEnd"/>
      <w:r w:rsidRPr="0075067B">
        <w:rPr>
          <w:sz w:val="23"/>
          <w:szCs w:val="23"/>
          <w:lang w:val="cs-CZ"/>
        </w:rPr>
        <w:t xml:space="preserve"> není sklon zásadně stanoven určitým stupněm, základní písmo nemá sklon žádný. I zde se žákům nechává možnost volby </w:t>
      </w:r>
      <w:r w:rsidR="00A167DD">
        <w:rPr>
          <w:sz w:val="23"/>
          <w:szCs w:val="23"/>
          <w:lang w:val="cs-CZ"/>
        </w:rPr>
        <w:t xml:space="preserve">podle svých fyzických možností </w:t>
      </w:r>
      <w:r w:rsidRPr="0075067B">
        <w:rPr>
          <w:sz w:val="23"/>
          <w:szCs w:val="23"/>
          <w:lang w:val="cs-CZ"/>
        </w:rPr>
        <w:t xml:space="preserve">a své tvůrčí svobody. Opět by však </w:t>
      </w:r>
      <w:r w:rsidR="00A167DD">
        <w:rPr>
          <w:sz w:val="23"/>
          <w:szCs w:val="23"/>
          <w:lang w:val="cs-CZ"/>
        </w:rPr>
        <w:t>sklon neměl být příliš extrémní</w:t>
      </w:r>
      <w:r w:rsidRPr="0075067B">
        <w:rPr>
          <w:sz w:val="23"/>
          <w:szCs w:val="23"/>
          <w:lang w:val="cs-CZ"/>
        </w:rPr>
        <w:t>, doporučuje se sklon na pravou stranu</w:t>
      </w:r>
      <w:r w:rsidR="00365F34">
        <w:rPr>
          <w:sz w:val="23"/>
          <w:szCs w:val="23"/>
          <w:lang w:val="cs-CZ"/>
        </w:rPr>
        <w:t xml:space="preserve"> </w:t>
      </w:r>
      <w:r w:rsidRPr="0075067B">
        <w:rPr>
          <w:sz w:val="23"/>
          <w:szCs w:val="23"/>
          <w:lang w:val="cs-CZ"/>
        </w:rPr>
        <w:t xml:space="preserve">v rozmezí mezi 7 – </w:t>
      </w:r>
      <w:r w:rsidR="00365F34">
        <w:rPr>
          <w:sz w:val="23"/>
          <w:szCs w:val="23"/>
          <w:lang w:val="cs-CZ"/>
        </w:rPr>
        <w:t>20° od kolmé osy</w:t>
      </w:r>
      <w:r w:rsidRPr="0075067B">
        <w:rPr>
          <w:sz w:val="23"/>
          <w:szCs w:val="23"/>
          <w:lang w:val="cs-CZ"/>
        </w:rPr>
        <w:t>.</w:t>
      </w:r>
    </w:p>
    <w:p w:rsidR="007F7F3F" w:rsidRPr="0075067B" w:rsidRDefault="00365F34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  <w:r w:rsidRPr="0075067B">
        <w:rPr>
          <w:noProof/>
          <w:lang w:val="cs-CZ" w:eastAsia="cs-CZ" w:bidi="ar-SA"/>
        </w:rPr>
        <w:drawing>
          <wp:anchor distT="0" distB="0" distL="114300" distR="114300" simplePos="0" relativeHeight="251662336" behindDoc="0" locked="0" layoutInCell="1" allowOverlap="1" wp14:anchorId="061DDC11" wp14:editId="42902E5A">
            <wp:simplePos x="0" y="0"/>
            <wp:positionH relativeFrom="margin">
              <wp:posOffset>727075</wp:posOffset>
            </wp:positionH>
            <wp:positionV relativeFrom="margin">
              <wp:posOffset>6717665</wp:posOffset>
            </wp:positionV>
            <wp:extent cx="4333875" cy="1410970"/>
            <wp:effectExtent l="171450" t="171450" r="390525" b="360680"/>
            <wp:wrapSquare wrapText="bothSides"/>
            <wp:docPr id="1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41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ascii="Verdana" w:eastAsia="Times New Roman" w:hAnsi="Verdana" w:cs="Times New Roman"/>
          <w:b/>
          <w:bCs/>
          <w:sz w:val="18"/>
          <w:szCs w:val="18"/>
          <w:lang w:val="cs-CZ" w:eastAsia="cs-CZ"/>
        </w:rPr>
      </w:pPr>
    </w:p>
    <w:p w:rsidR="007F7F3F" w:rsidRPr="0075067B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center"/>
        <w:rPr>
          <w:rFonts w:eastAsia="Times New Roman" w:cs="Times New Roman"/>
          <w:bCs/>
          <w:i/>
          <w:lang w:val="cs-CZ" w:eastAsia="cs-CZ"/>
        </w:rPr>
      </w:pPr>
      <w:r w:rsidRPr="0075067B">
        <w:rPr>
          <w:rFonts w:eastAsia="Times New Roman" w:cs="Times New Roman"/>
          <w:bCs/>
          <w:i/>
          <w:lang w:val="cs-CZ" w:eastAsia="cs-CZ"/>
        </w:rPr>
        <w:t>Ukázka sklonu písma</w:t>
      </w:r>
    </w:p>
    <w:p w:rsidR="007F7F3F" w:rsidRPr="0000794C" w:rsidRDefault="007F7F3F" w:rsidP="0000794C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eastAsia="Times New Roman" w:cs="Times New Roman"/>
          <w:bCs/>
          <w:lang w:val="cs-CZ" w:eastAsia="cs-CZ"/>
        </w:rPr>
      </w:pPr>
    </w:p>
    <w:p w:rsidR="007F7F3F" w:rsidRPr="00365F34" w:rsidRDefault="00365F34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eastAsia="Times New Roman" w:cs="Times New Roman"/>
          <w:b/>
          <w:bCs/>
          <w:lang w:val="cs-CZ" w:eastAsia="cs-CZ"/>
        </w:rPr>
      </w:pPr>
      <w:r w:rsidRPr="00365F34">
        <w:rPr>
          <w:rFonts w:eastAsia="Times New Roman" w:cs="Times New Roman"/>
          <w:b/>
          <w:bCs/>
          <w:lang w:val="cs-CZ" w:eastAsia="cs-CZ"/>
        </w:rPr>
        <w:t>6</w:t>
      </w:r>
      <w:r w:rsidR="007F7F3F" w:rsidRPr="00365F34">
        <w:rPr>
          <w:rFonts w:eastAsia="Times New Roman" w:cs="Times New Roman"/>
          <w:b/>
          <w:bCs/>
          <w:lang w:val="cs-CZ" w:eastAsia="cs-CZ"/>
        </w:rPr>
        <w:t>. Ligatury</w:t>
      </w:r>
    </w:p>
    <w:p w:rsidR="007F7F3F" w:rsidRPr="0075067B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lang w:val="cs-CZ"/>
        </w:rPr>
      </w:pPr>
      <w:r w:rsidRPr="0075067B">
        <w:rPr>
          <w:i/>
          <w:lang w:val="cs-CZ"/>
        </w:rPr>
        <w:t xml:space="preserve">Dalším nezávazným doporučením je občasné používání ligatur, což je přirozené, estetické nebo praktické napojení písmen, které písmo </w:t>
      </w:r>
      <w:proofErr w:type="spellStart"/>
      <w:r w:rsidRPr="0075067B">
        <w:rPr>
          <w:i/>
          <w:lang w:val="cs-CZ"/>
        </w:rPr>
        <w:t>Comenia</w:t>
      </w:r>
      <w:proofErr w:type="spellEnd"/>
      <w:r w:rsidRPr="0075067B">
        <w:rPr>
          <w:i/>
          <w:lang w:val="cs-CZ"/>
        </w:rPr>
        <w:t xml:space="preserve"> </w:t>
      </w:r>
      <w:proofErr w:type="spellStart"/>
      <w:r w:rsidRPr="0075067B">
        <w:rPr>
          <w:i/>
          <w:lang w:val="cs-CZ"/>
        </w:rPr>
        <w:t>Scri</w:t>
      </w:r>
      <w:r w:rsidR="00365F34">
        <w:rPr>
          <w:i/>
          <w:lang w:val="cs-CZ"/>
        </w:rPr>
        <w:t>pt</w:t>
      </w:r>
      <w:proofErr w:type="spellEnd"/>
      <w:r w:rsidR="00365F34">
        <w:rPr>
          <w:i/>
          <w:lang w:val="cs-CZ"/>
        </w:rPr>
        <w:t xml:space="preserve"> nabízí v několika variantách</w:t>
      </w:r>
      <w:r w:rsidRPr="0075067B">
        <w:rPr>
          <w:lang w:val="cs-CZ"/>
        </w:rPr>
        <w:t xml:space="preserve">. Jediným pravidlem je, že velká a malá abeceda se spolu nikdy nespojují, protože písmena velké abecedy fungují samostatně. </w:t>
      </w:r>
    </w:p>
    <w:p w:rsidR="007F7F3F" w:rsidRPr="0075067B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lang w:val="cs-CZ"/>
        </w:rPr>
      </w:pPr>
    </w:p>
    <w:p w:rsidR="007F7F3F" w:rsidRPr="00365F34" w:rsidRDefault="00365F34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b/>
          <w:lang w:val="cs-CZ"/>
        </w:rPr>
      </w:pPr>
      <w:r w:rsidRPr="00365F34">
        <w:rPr>
          <w:b/>
          <w:lang w:val="cs-CZ"/>
        </w:rPr>
        <w:t>7</w:t>
      </w:r>
      <w:r w:rsidR="007F7F3F" w:rsidRPr="00365F34">
        <w:rPr>
          <w:b/>
          <w:lang w:val="cs-CZ"/>
        </w:rPr>
        <w:t>. Mezery mezi slovy</w:t>
      </w:r>
    </w:p>
    <w:p w:rsidR="007F7F3F" w:rsidRPr="0075067B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lang w:val="cs-CZ"/>
        </w:rPr>
      </w:pPr>
      <w:r w:rsidRPr="0075067B">
        <w:rPr>
          <w:lang w:val="cs-CZ"/>
        </w:rPr>
        <w:t xml:space="preserve">Ani zde neexistuje přesně určující pravidlo toho, jak mají být mezery mezi slovy široké. Toto určení je opět na žácích a jejich estetickém cítění, díky kterému nebudou psát písmena v extrémní vzdálenosti – příliš hustě u sebe, ani příliš daleko od sebe. </w:t>
      </w:r>
      <w:r w:rsidRPr="0075067B">
        <w:rPr>
          <w:rFonts w:cs="Times New Roman"/>
          <w:i/>
          <w:iCs/>
          <w:lang w:val="cs-CZ"/>
        </w:rPr>
        <w:t>Optimální řazení písmen vyplyne ve chvíli, až písmo získá pravidelnější rytmus. Například až se ruka dobře uvolní nebo při rychlejším psaní. Jinak platí, že písmena řad</w:t>
      </w:r>
      <w:r w:rsidR="00365F34">
        <w:rPr>
          <w:rFonts w:cs="Times New Roman"/>
          <w:i/>
          <w:iCs/>
          <w:lang w:val="cs-CZ"/>
        </w:rPr>
        <w:t>íme vedle sebe s mírnou mezerou</w:t>
      </w:r>
      <w:r w:rsidRPr="0075067B">
        <w:rPr>
          <w:rFonts w:cs="Times New Roman"/>
          <w:lang w:val="cs-CZ"/>
        </w:rPr>
        <w:t>. Pomocníkem pro určení optimální mezery může</w:t>
      </w:r>
      <w:r w:rsidR="00365F34">
        <w:rPr>
          <w:rFonts w:cs="Times New Roman"/>
          <w:lang w:val="cs-CZ"/>
        </w:rPr>
        <w:t xml:space="preserve"> být šířka prstu</w:t>
      </w:r>
      <w:r w:rsidRPr="0075067B">
        <w:rPr>
          <w:rFonts w:cs="Times New Roman"/>
          <w:lang w:val="cs-CZ"/>
        </w:rPr>
        <w:t xml:space="preserve">, proužek papíru apod. </w:t>
      </w:r>
    </w:p>
    <w:p w:rsidR="007F7F3F" w:rsidRPr="0075067B" w:rsidRDefault="007F7F3F" w:rsidP="00235466">
      <w:pPr>
        <w:pStyle w:val="Footer1"/>
        <w:tabs>
          <w:tab w:val="clear" w:pos="4818"/>
          <w:tab w:val="clear" w:pos="9637"/>
        </w:tabs>
        <w:spacing w:line="360" w:lineRule="auto"/>
        <w:ind w:left="851"/>
        <w:jc w:val="both"/>
        <w:rPr>
          <w:lang w:val="cs-CZ"/>
        </w:rPr>
      </w:pPr>
      <w:r w:rsidRPr="0075067B">
        <w:rPr>
          <w:noProof/>
          <w:lang w:val="cs-CZ" w:eastAsia="cs-CZ" w:bidi="ar-SA"/>
        </w:rPr>
        <w:drawing>
          <wp:inline distT="0" distB="0" distL="0" distR="0" wp14:anchorId="4B6BD742" wp14:editId="032DD9B8">
            <wp:extent cx="4147200" cy="2088000"/>
            <wp:effectExtent l="171450" t="171450" r="386715" b="369570"/>
            <wp:docPr id="2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350" cy="2095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7F3F" w:rsidRPr="0075067B" w:rsidRDefault="007F7F3F" w:rsidP="00365F34">
      <w:pPr>
        <w:pStyle w:val="Footer1"/>
        <w:tabs>
          <w:tab w:val="clear" w:pos="4818"/>
          <w:tab w:val="clear" w:pos="9637"/>
        </w:tabs>
        <w:spacing w:line="360" w:lineRule="auto"/>
        <w:jc w:val="center"/>
        <w:rPr>
          <w:i/>
          <w:lang w:val="cs-CZ"/>
        </w:rPr>
      </w:pPr>
      <w:r w:rsidRPr="0075067B">
        <w:rPr>
          <w:i/>
          <w:lang w:val="cs-CZ"/>
        </w:rPr>
        <w:t>Ukázka dodržování mezer mezi slovy</w:t>
      </w:r>
    </w:p>
    <w:p w:rsidR="00365F34" w:rsidRPr="0000794C" w:rsidRDefault="00365F34" w:rsidP="002354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F3F" w:rsidRPr="00235466" w:rsidRDefault="00235466" w:rsidP="002354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5466">
        <w:rPr>
          <w:rFonts w:ascii="Times New Roman" w:hAnsi="Times New Roman" w:cs="Times New Roman"/>
          <w:b/>
          <w:sz w:val="24"/>
          <w:szCs w:val="24"/>
        </w:rPr>
        <w:t>8</w:t>
      </w:r>
      <w:r w:rsidR="007F7F3F" w:rsidRPr="00235466">
        <w:rPr>
          <w:rFonts w:ascii="Times New Roman" w:hAnsi="Times New Roman" w:cs="Times New Roman"/>
          <w:b/>
          <w:sz w:val="24"/>
          <w:szCs w:val="24"/>
        </w:rPr>
        <w:t xml:space="preserve">. Řezy písma </w:t>
      </w:r>
      <w:proofErr w:type="spellStart"/>
      <w:r w:rsidR="007F7F3F" w:rsidRPr="00235466">
        <w:rPr>
          <w:rFonts w:ascii="Times New Roman" w:hAnsi="Times New Roman" w:cs="Times New Roman"/>
          <w:b/>
          <w:sz w:val="24"/>
          <w:szCs w:val="24"/>
        </w:rPr>
        <w:t>Comenia</w:t>
      </w:r>
      <w:proofErr w:type="spellEnd"/>
      <w:r w:rsidR="007F7F3F" w:rsidRPr="0023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7F3F" w:rsidRPr="00235466">
        <w:rPr>
          <w:rFonts w:ascii="Times New Roman" w:hAnsi="Times New Roman" w:cs="Times New Roman"/>
          <w:b/>
          <w:sz w:val="24"/>
          <w:szCs w:val="24"/>
        </w:rPr>
        <w:t>Script</w:t>
      </w:r>
      <w:proofErr w:type="spellEnd"/>
    </w:p>
    <w:p w:rsidR="00235466" w:rsidRDefault="007F7F3F" w:rsidP="00235466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Pro </w:t>
      </w:r>
      <w:r w:rsidR="00235466">
        <w:rPr>
          <w:rFonts w:cs="Times New Roman"/>
          <w:lang w:val="cs-CZ"/>
        </w:rPr>
        <w:t xml:space="preserve">nové </w:t>
      </w:r>
      <w:r w:rsidRPr="0075067B">
        <w:rPr>
          <w:rFonts w:cs="Times New Roman"/>
          <w:lang w:val="cs-CZ"/>
        </w:rPr>
        <w:t xml:space="preserve">písmo vzniklo i několik druhů řezů, které se dělí do kategorií podle jejich použití. Řez </w:t>
      </w:r>
      <w:proofErr w:type="spellStart"/>
      <w:r w:rsidRPr="00235466">
        <w:rPr>
          <w:rFonts w:cs="Times New Roman"/>
          <w:i/>
          <w:lang w:val="cs-CZ"/>
        </w:rPr>
        <w:t>Comenia</w:t>
      </w:r>
      <w:proofErr w:type="spellEnd"/>
      <w:r w:rsidRPr="00235466">
        <w:rPr>
          <w:rFonts w:cs="Times New Roman"/>
          <w:i/>
          <w:lang w:val="cs-CZ"/>
        </w:rPr>
        <w:t xml:space="preserve"> </w:t>
      </w:r>
      <w:proofErr w:type="spellStart"/>
      <w:r w:rsidRPr="00235466">
        <w:rPr>
          <w:rFonts w:cs="Times New Roman"/>
          <w:i/>
          <w:lang w:val="cs-CZ"/>
        </w:rPr>
        <w:t>Script</w:t>
      </w:r>
      <w:proofErr w:type="spellEnd"/>
      <w:r w:rsidRPr="00235466">
        <w:rPr>
          <w:rFonts w:cs="Times New Roman"/>
          <w:i/>
          <w:lang w:val="cs-CZ"/>
        </w:rPr>
        <w:t xml:space="preserve"> B</w:t>
      </w:r>
      <w:r w:rsidRPr="0075067B">
        <w:rPr>
          <w:rFonts w:cs="Times New Roman"/>
          <w:b/>
          <w:lang w:val="cs-CZ"/>
        </w:rPr>
        <w:t xml:space="preserve"> </w:t>
      </w:r>
      <w:r w:rsidRPr="0075067B">
        <w:rPr>
          <w:rFonts w:cs="Times New Roman"/>
          <w:lang w:val="cs-CZ"/>
        </w:rPr>
        <w:t>se řadí mezi nejjednodušší varianty písma, zcela postrádá serify a náznaky napojování písmen. Je vhodn</w:t>
      </w:r>
      <w:r w:rsidR="00235466">
        <w:rPr>
          <w:rFonts w:cs="Times New Roman"/>
          <w:lang w:val="cs-CZ"/>
        </w:rPr>
        <w:t>ý</w:t>
      </w:r>
      <w:r w:rsidRPr="0075067B">
        <w:rPr>
          <w:rFonts w:cs="Times New Roman"/>
          <w:lang w:val="cs-CZ"/>
        </w:rPr>
        <w:t xml:space="preserve"> například pro děti s dysgrafií, může se také využít při první fázi nácviku písma dalších řezů. Po vzhledové stránce vypadá jako abeceda tisková, může se tedy využívat i pro nadpisy kapitol v sešitech, popisy obrázků, při psaní na tabuli nebo jako typ speciálního technického písmo v matematice či geometrii. </w:t>
      </w:r>
    </w:p>
    <w:p w:rsidR="00235466" w:rsidRDefault="007F7F3F" w:rsidP="00235466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Další řez, </w:t>
      </w:r>
      <w:proofErr w:type="spellStart"/>
      <w:r w:rsidRPr="00235466">
        <w:rPr>
          <w:rFonts w:cs="Times New Roman"/>
          <w:i/>
          <w:lang w:val="cs-CZ"/>
        </w:rPr>
        <w:t>Comenia</w:t>
      </w:r>
      <w:proofErr w:type="spellEnd"/>
      <w:r w:rsidRPr="00235466">
        <w:rPr>
          <w:rFonts w:cs="Times New Roman"/>
          <w:i/>
          <w:lang w:val="cs-CZ"/>
        </w:rPr>
        <w:t xml:space="preserve"> </w:t>
      </w:r>
      <w:proofErr w:type="spellStart"/>
      <w:r w:rsidRPr="00235466">
        <w:rPr>
          <w:rFonts w:cs="Times New Roman"/>
          <w:i/>
          <w:lang w:val="cs-CZ"/>
        </w:rPr>
        <w:t>Script</w:t>
      </w:r>
      <w:proofErr w:type="spellEnd"/>
      <w:r w:rsidRPr="00235466">
        <w:rPr>
          <w:rFonts w:cs="Times New Roman"/>
          <w:i/>
          <w:lang w:val="cs-CZ"/>
        </w:rPr>
        <w:t xml:space="preserve"> universal</w:t>
      </w:r>
      <w:r w:rsidRPr="0075067B">
        <w:rPr>
          <w:rFonts w:cs="Times New Roman"/>
          <w:lang w:val="cs-CZ"/>
        </w:rPr>
        <w:t>, byl vyhláškou MŠMT ČR vybrán pro pilotní ověřování na zákl</w:t>
      </w:r>
      <w:r w:rsidR="00235466">
        <w:rPr>
          <w:rFonts w:cs="Times New Roman"/>
          <w:lang w:val="cs-CZ"/>
        </w:rPr>
        <w:t>adních školách během let 2010-</w:t>
      </w:r>
      <w:r w:rsidRPr="0075067B">
        <w:rPr>
          <w:rFonts w:cs="Times New Roman"/>
          <w:lang w:val="cs-CZ"/>
        </w:rPr>
        <w:t xml:space="preserve">2012. Písmo je kombinací řezů písma A </w:t>
      </w:r>
      <w:proofErr w:type="spellStart"/>
      <w:r w:rsidRPr="0075067B">
        <w:rPr>
          <w:rFonts w:cs="Times New Roman"/>
          <w:lang w:val="cs-CZ"/>
        </w:rPr>
        <w:t>a</w:t>
      </w:r>
      <w:proofErr w:type="spellEnd"/>
      <w:r w:rsidRPr="0075067B">
        <w:rPr>
          <w:rFonts w:cs="Times New Roman"/>
          <w:lang w:val="cs-CZ"/>
        </w:rPr>
        <w:t xml:space="preserve"> B, aby bylo </w:t>
      </w:r>
      <w:r w:rsidR="00235466">
        <w:rPr>
          <w:rFonts w:cs="Times New Roman"/>
          <w:lang w:val="cs-CZ"/>
        </w:rPr>
        <w:t>přístupné co největšímu počtu žáků</w:t>
      </w:r>
      <w:r w:rsidRPr="0075067B">
        <w:rPr>
          <w:rFonts w:cs="Times New Roman"/>
          <w:lang w:val="cs-CZ"/>
        </w:rPr>
        <w:t>, kte</w:t>
      </w:r>
      <w:r w:rsidR="00235466">
        <w:rPr>
          <w:rFonts w:cs="Times New Roman"/>
          <w:lang w:val="cs-CZ"/>
        </w:rPr>
        <w:t>ří</w:t>
      </w:r>
      <w:r w:rsidRPr="0075067B">
        <w:rPr>
          <w:rFonts w:cs="Times New Roman"/>
          <w:lang w:val="cs-CZ"/>
        </w:rPr>
        <w:t xml:space="preserve"> se </w:t>
      </w:r>
      <w:r w:rsidR="00235466">
        <w:rPr>
          <w:rFonts w:cs="Times New Roman"/>
          <w:lang w:val="cs-CZ"/>
        </w:rPr>
        <w:t>ověřování účastnili</w:t>
      </w:r>
      <w:r w:rsidRPr="0075067B">
        <w:rPr>
          <w:rFonts w:cs="Times New Roman"/>
          <w:lang w:val="cs-CZ"/>
        </w:rPr>
        <w:t xml:space="preserve">. Existují zde náběhy </w:t>
      </w:r>
      <w:r w:rsidR="00235466">
        <w:rPr>
          <w:rFonts w:cs="Times New Roman"/>
          <w:lang w:val="cs-CZ"/>
        </w:rPr>
        <w:t xml:space="preserve">na </w:t>
      </w:r>
      <w:r w:rsidRPr="0075067B">
        <w:rPr>
          <w:rFonts w:cs="Times New Roman"/>
          <w:lang w:val="cs-CZ"/>
        </w:rPr>
        <w:t xml:space="preserve">spojovací tahy. </w:t>
      </w:r>
    </w:p>
    <w:p w:rsidR="00235466" w:rsidRDefault="00235466" w:rsidP="00235466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R</w:t>
      </w:r>
      <w:r w:rsidR="007F7F3F" w:rsidRPr="0075067B">
        <w:rPr>
          <w:rFonts w:cs="Times New Roman"/>
          <w:lang w:val="cs-CZ"/>
        </w:rPr>
        <w:t xml:space="preserve">ozvinutější varianta písma, která se uplatňuje především v běžné písemné komunikaci, je </w:t>
      </w:r>
      <w:proofErr w:type="spellStart"/>
      <w:r w:rsidR="007F7F3F" w:rsidRPr="00235466">
        <w:rPr>
          <w:rFonts w:cs="Times New Roman"/>
          <w:i/>
          <w:lang w:val="cs-CZ"/>
        </w:rPr>
        <w:t>Comenia</w:t>
      </w:r>
      <w:proofErr w:type="spellEnd"/>
      <w:r w:rsidR="007F7F3F" w:rsidRPr="00235466">
        <w:rPr>
          <w:rFonts w:cs="Times New Roman"/>
          <w:i/>
          <w:lang w:val="cs-CZ"/>
        </w:rPr>
        <w:t xml:space="preserve"> </w:t>
      </w:r>
      <w:proofErr w:type="spellStart"/>
      <w:r w:rsidR="007F7F3F" w:rsidRPr="00235466">
        <w:rPr>
          <w:rFonts w:cs="Times New Roman"/>
          <w:i/>
          <w:lang w:val="cs-CZ"/>
        </w:rPr>
        <w:t>Script</w:t>
      </w:r>
      <w:proofErr w:type="spellEnd"/>
      <w:r w:rsidR="007F7F3F" w:rsidRPr="00235466">
        <w:rPr>
          <w:rFonts w:cs="Times New Roman"/>
          <w:i/>
          <w:lang w:val="cs-CZ"/>
        </w:rPr>
        <w:t xml:space="preserve"> A.</w:t>
      </w:r>
      <w:r w:rsidR="007F7F3F" w:rsidRPr="0075067B">
        <w:rPr>
          <w:rFonts w:cs="Times New Roman"/>
          <w:lang w:val="cs-CZ"/>
        </w:rPr>
        <w:t xml:space="preserve"> Užívá se také pro různá výtvarná vyjádření, svým způsobem je to příprava na kaligrafickou formu, protože se zde užívá spojovacích tahů výběhových a také zakončení horních dříků v začátcích tahu. </w:t>
      </w:r>
    </w:p>
    <w:p w:rsidR="007F7F3F" w:rsidRPr="0075067B" w:rsidRDefault="00AA2700" w:rsidP="00235466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86912" behindDoc="0" locked="0" layoutInCell="1" allowOverlap="1" wp14:anchorId="619A9632" wp14:editId="0280F5A0">
            <wp:simplePos x="0" y="0"/>
            <wp:positionH relativeFrom="margin">
              <wp:posOffset>3181985</wp:posOffset>
            </wp:positionH>
            <wp:positionV relativeFrom="margin">
              <wp:posOffset>4168775</wp:posOffset>
            </wp:positionV>
            <wp:extent cx="2541270" cy="3203575"/>
            <wp:effectExtent l="171450" t="171450" r="373380" b="358775"/>
            <wp:wrapSquare wrapText="bothSides"/>
            <wp:docPr id="5" name="Obrázek 11" descr="cs univer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univers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20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84864" behindDoc="0" locked="0" layoutInCell="1" allowOverlap="1" wp14:anchorId="49E7D740" wp14:editId="5E3991C8">
            <wp:simplePos x="0" y="0"/>
            <wp:positionH relativeFrom="margin">
              <wp:posOffset>158115</wp:posOffset>
            </wp:positionH>
            <wp:positionV relativeFrom="margin">
              <wp:posOffset>4168775</wp:posOffset>
            </wp:positionV>
            <wp:extent cx="2559685" cy="2375535"/>
            <wp:effectExtent l="171450" t="171450" r="374015" b="367665"/>
            <wp:wrapSquare wrapText="bothSides"/>
            <wp:docPr id="4" name="Obrázek 10" descr="CS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B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37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F7F3F" w:rsidRPr="00235466">
        <w:rPr>
          <w:rFonts w:cs="Times New Roman"/>
          <w:i/>
          <w:lang w:val="cs-CZ"/>
        </w:rPr>
        <w:t>Comenia</w:t>
      </w:r>
      <w:proofErr w:type="spellEnd"/>
      <w:r w:rsidR="007F7F3F" w:rsidRPr="00235466">
        <w:rPr>
          <w:rFonts w:cs="Times New Roman"/>
          <w:i/>
          <w:lang w:val="cs-CZ"/>
        </w:rPr>
        <w:t xml:space="preserve"> </w:t>
      </w:r>
      <w:proofErr w:type="spellStart"/>
      <w:r w:rsidR="007F7F3F" w:rsidRPr="00235466">
        <w:rPr>
          <w:rFonts w:cs="Times New Roman"/>
          <w:i/>
          <w:lang w:val="cs-CZ"/>
        </w:rPr>
        <w:t>Script</w:t>
      </w:r>
      <w:proofErr w:type="spellEnd"/>
      <w:r w:rsidR="007F7F3F" w:rsidRPr="00235466">
        <w:rPr>
          <w:rFonts w:cs="Times New Roman"/>
          <w:i/>
          <w:lang w:val="cs-CZ"/>
        </w:rPr>
        <w:t xml:space="preserve"> kaligrafická forma</w:t>
      </w:r>
      <w:r w:rsidR="007F7F3F" w:rsidRPr="0075067B">
        <w:rPr>
          <w:rFonts w:cs="Times New Roman"/>
          <w:b/>
          <w:lang w:val="cs-CZ"/>
        </w:rPr>
        <w:t xml:space="preserve"> </w:t>
      </w:r>
      <w:r w:rsidR="007F7F3F" w:rsidRPr="0075067B">
        <w:rPr>
          <w:rFonts w:cs="Times New Roman"/>
          <w:lang w:val="cs-CZ"/>
        </w:rPr>
        <w:t>je víceméně rozvinutý řez písma typu A. Pro tuto formu jsou typické nové a výraznější varianty písmen velké abecedy. Tento řez</w:t>
      </w:r>
      <w:r w:rsidR="00235466">
        <w:rPr>
          <w:rFonts w:cs="Times New Roman"/>
          <w:lang w:val="cs-CZ"/>
        </w:rPr>
        <w:t xml:space="preserve"> písma ocení především šikovní </w:t>
      </w:r>
      <w:r w:rsidR="007F7F3F" w:rsidRPr="0075067B">
        <w:rPr>
          <w:rFonts w:cs="Times New Roman"/>
          <w:lang w:val="cs-CZ"/>
        </w:rPr>
        <w:t>a nadšení písaři, dá se dobře zařadit i do hodin výtvarné výchovy. Tehdy je vhodné použít i jiné písařské nástroje, kterým</w:t>
      </w:r>
      <w:r w:rsidR="00235466">
        <w:rPr>
          <w:rFonts w:cs="Times New Roman"/>
          <w:lang w:val="cs-CZ"/>
        </w:rPr>
        <w:t xml:space="preserve">i se zvýrazní serify u písmen. </w:t>
      </w:r>
      <w:r w:rsidR="007F7F3F" w:rsidRPr="0075067B">
        <w:rPr>
          <w:rFonts w:cs="Times New Roman"/>
          <w:lang w:val="cs-CZ"/>
        </w:rPr>
        <w:t>I pro tuhle variantu písma najdeme uplatnění v jiných předmětech, je vhodná pro nadpisy v seš</w:t>
      </w:r>
      <w:r w:rsidR="00235466">
        <w:rPr>
          <w:rFonts w:cs="Times New Roman"/>
          <w:lang w:val="cs-CZ"/>
        </w:rPr>
        <w:t>itech, informace na nástěnkách a</w:t>
      </w:r>
      <w:r w:rsidR="007F7F3F" w:rsidRPr="0075067B">
        <w:rPr>
          <w:rFonts w:cs="Times New Roman"/>
          <w:lang w:val="cs-CZ"/>
        </w:rPr>
        <w:t xml:space="preserve">pod. Pro písmo existuje i font do počítače, pomocí kterého </w:t>
      </w:r>
      <w:r w:rsidR="00235466">
        <w:rPr>
          <w:rFonts w:cs="Times New Roman"/>
          <w:lang w:val="cs-CZ"/>
        </w:rPr>
        <w:t>lz</w:t>
      </w:r>
      <w:r w:rsidR="007F7F3F" w:rsidRPr="0075067B">
        <w:rPr>
          <w:rFonts w:cs="Times New Roman"/>
          <w:lang w:val="cs-CZ"/>
        </w:rPr>
        <w:t xml:space="preserve">e pro žáky vytvářet například pracovní listy a jiné pracovní materiály. </w:t>
      </w:r>
    </w:p>
    <w:p w:rsidR="007F7F3F" w:rsidRPr="0075067B" w:rsidRDefault="00AA2700" w:rsidP="00235466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66432" behindDoc="0" locked="0" layoutInCell="1" allowOverlap="1" wp14:anchorId="5AE28B40" wp14:editId="4004ED3E">
            <wp:simplePos x="0" y="0"/>
            <wp:positionH relativeFrom="margin">
              <wp:posOffset>395605</wp:posOffset>
            </wp:positionH>
            <wp:positionV relativeFrom="margin">
              <wp:posOffset>6882765</wp:posOffset>
            </wp:positionV>
            <wp:extent cx="2658745" cy="2174240"/>
            <wp:effectExtent l="171450" t="171450" r="389255" b="359410"/>
            <wp:wrapSquare wrapText="bothSides"/>
            <wp:docPr id="27" name="Obrázek 26" descr="cs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217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AA2700" w:rsidP="007F7F3F">
      <w:pPr>
        <w:pStyle w:val="Footer1"/>
        <w:tabs>
          <w:tab w:val="clear" w:pos="4818"/>
          <w:tab w:val="clear" w:pos="9637"/>
        </w:tabs>
        <w:spacing w:line="360" w:lineRule="auto"/>
        <w:ind w:left="1985"/>
        <w:jc w:val="both"/>
        <w:rPr>
          <w:rFonts w:cs="Times New Roman"/>
          <w:lang w:val="cs-CZ"/>
        </w:rPr>
      </w:pPr>
      <w:r w:rsidRPr="0075067B">
        <w:rPr>
          <w:rFonts w:cs="Times New Roman"/>
          <w:noProof/>
          <w:lang w:val="cs-CZ" w:eastAsia="cs-CZ" w:bidi="ar-SA"/>
        </w:rPr>
        <mc:AlternateContent>
          <mc:Choice Requires="wpc">
            <w:drawing>
              <wp:inline distT="0" distB="0" distL="0" distR="0" wp14:anchorId="3F2BDF14" wp14:editId="1119C5EE">
                <wp:extent cx="7380000" cy="2880000"/>
                <wp:effectExtent l="0" t="0" r="0" b="0"/>
                <wp:docPr id="1" name="Plát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CFC9D62" id="Plátno 1" o:spid="_x0000_s1026" editas="canvas" style="width:581.1pt;height:226.75pt;mso-position-horizontal-relative:char;mso-position-vertical-relative:line" coordsize="73799,2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DsfCf9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799;height:2879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7F7F3F" w:rsidRPr="0075067B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67456" behindDoc="0" locked="0" layoutInCell="1" allowOverlap="1" wp14:anchorId="52615F33" wp14:editId="7C8DF8E5">
            <wp:simplePos x="0" y="0"/>
            <wp:positionH relativeFrom="margin">
              <wp:posOffset>1058545</wp:posOffset>
            </wp:positionH>
            <wp:positionV relativeFrom="margin">
              <wp:posOffset>-201930</wp:posOffset>
            </wp:positionV>
            <wp:extent cx="3599815" cy="2929890"/>
            <wp:effectExtent l="171450" t="171450" r="381635" b="365760"/>
            <wp:wrapSquare wrapText="bothSides"/>
            <wp:docPr id="28" name="Obrázek 27" descr="cs kali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kaligraf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929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 </w:t>
      </w:r>
      <w:r w:rsidRPr="0075067B">
        <w:rPr>
          <w:rFonts w:cs="Times New Roman"/>
          <w:lang w:val="cs-CZ"/>
        </w:rPr>
        <w:tab/>
        <w:t xml:space="preserve"> </w:t>
      </w:r>
    </w:p>
    <w:p w:rsidR="007F7F3F" w:rsidRPr="0075067B" w:rsidRDefault="007F7F3F" w:rsidP="00AA2700">
      <w:pPr>
        <w:pStyle w:val="Footer1"/>
        <w:tabs>
          <w:tab w:val="clear" w:pos="4818"/>
          <w:tab w:val="clear" w:pos="9637"/>
          <w:tab w:val="left" w:pos="0"/>
        </w:tabs>
        <w:spacing w:line="360" w:lineRule="auto"/>
        <w:jc w:val="center"/>
        <w:rPr>
          <w:rFonts w:cs="Times New Roman"/>
          <w:i/>
          <w:lang w:val="cs-CZ"/>
        </w:rPr>
      </w:pPr>
      <w:r w:rsidRPr="0075067B">
        <w:rPr>
          <w:rFonts w:cs="Times New Roman"/>
          <w:i/>
          <w:lang w:val="cs-CZ"/>
        </w:rPr>
        <w:t xml:space="preserve">Ukázky řezů písma </w:t>
      </w:r>
      <w:proofErr w:type="spellStart"/>
      <w:r w:rsidRPr="0075067B">
        <w:rPr>
          <w:rFonts w:cs="Times New Roman"/>
          <w:i/>
          <w:lang w:val="cs-CZ"/>
        </w:rPr>
        <w:t>C</w:t>
      </w:r>
      <w:r w:rsidR="00AA2700">
        <w:rPr>
          <w:rFonts w:cs="Times New Roman"/>
          <w:i/>
          <w:lang w:val="cs-CZ"/>
        </w:rPr>
        <w:t>omenia</w:t>
      </w:r>
      <w:proofErr w:type="spellEnd"/>
      <w:r w:rsidR="00AA2700">
        <w:rPr>
          <w:rFonts w:cs="Times New Roman"/>
          <w:i/>
          <w:lang w:val="cs-CZ"/>
        </w:rPr>
        <w:t xml:space="preserve"> </w:t>
      </w:r>
      <w:proofErr w:type="spellStart"/>
      <w:r w:rsidRPr="0075067B">
        <w:rPr>
          <w:rFonts w:cs="Times New Roman"/>
          <w:i/>
          <w:lang w:val="cs-CZ"/>
        </w:rPr>
        <w:t>S</w:t>
      </w:r>
      <w:r w:rsidR="00AA2700">
        <w:rPr>
          <w:rFonts w:cs="Times New Roman"/>
          <w:i/>
          <w:lang w:val="cs-CZ"/>
        </w:rPr>
        <w:t>cript</w:t>
      </w:r>
      <w:proofErr w:type="spellEnd"/>
    </w:p>
    <w:p w:rsidR="007F7F3F" w:rsidRPr="00AA2700" w:rsidRDefault="007F7F3F" w:rsidP="00AA270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F3F" w:rsidRPr="00AA2700" w:rsidRDefault="00AA2700" w:rsidP="00AA270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2700">
        <w:rPr>
          <w:rFonts w:ascii="Times New Roman" w:hAnsi="Times New Roman" w:cs="Times New Roman"/>
          <w:b/>
          <w:sz w:val="24"/>
          <w:szCs w:val="24"/>
        </w:rPr>
        <w:t>9</w:t>
      </w:r>
      <w:r w:rsidR="007F7F3F" w:rsidRPr="00AA2700">
        <w:rPr>
          <w:rFonts w:ascii="Times New Roman" w:hAnsi="Times New Roman" w:cs="Times New Roman"/>
          <w:b/>
          <w:sz w:val="24"/>
          <w:szCs w:val="24"/>
        </w:rPr>
        <w:t>. Didaktické pomůcky</w:t>
      </w:r>
    </w:p>
    <w:p w:rsidR="007F7F3F" w:rsidRPr="0075067B" w:rsidRDefault="00AA2700" w:rsidP="00AA270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9C79F75" wp14:editId="3A3D1A41">
            <wp:simplePos x="0" y="0"/>
            <wp:positionH relativeFrom="margin">
              <wp:posOffset>0</wp:posOffset>
            </wp:positionH>
            <wp:positionV relativeFrom="margin">
              <wp:posOffset>5039995</wp:posOffset>
            </wp:positionV>
            <wp:extent cx="5759450" cy="1475105"/>
            <wp:effectExtent l="171450" t="171450" r="374650" b="353695"/>
            <wp:wrapSquare wrapText="bothSides"/>
            <wp:docPr id="31" name="Obrázek 30" descr="pruh_sedy_2_trida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uh_sedy_2_trida_o.jpg"/>
                    <pic:cNvPicPr/>
                  </pic:nvPicPr>
                  <pic:blipFill>
                    <a:blip r:embed="rId15" cstate="print"/>
                    <a:srcRect t="29075" r="311" b="480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3F" w:rsidRPr="0075067B">
        <w:rPr>
          <w:rFonts w:ascii="Times New Roman" w:hAnsi="Times New Roman" w:cs="Times New Roman"/>
          <w:sz w:val="24"/>
          <w:szCs w:val="24"/>
        </w:rPr>
        <w:t>Radana Lencová pro svůj projekt vytvořila mnoho praktických didaktických materiálů a pomůcek. Výbornou pomůckou je záložka do knížky s malou i</w:t>
      </w:r>
      <w:r>
        <w:rPr>
          <w:rFonts w:ascii="Times New Roman" w:hAnsi="Times New Roman" w:cs="Times New Roman"/>
          <w:sz w:val="24"/>
          <w:szCs w:val="24"/>
        </w:rPr>
        <w:t xml:space="preserve"> velkou abecedou</w:t>
      </w:r>
      <w:r w:rsidR="007F7F3F" w:rsidRPr="0075067B">
        <w:rPr>
          <w:rFonts w:ascii="Times New Roman" w:hAnsi="Times New Roman" w:cs="Times New Roman"/>
          <w:sz w:val="24"/>
          <w:szCs w:val="24"/>
        </w:rPr>
        <w:t>. Exist</w:t>
      </w:r>
      <w:r>
        <w:rPr>
          <w:rFonts w:ascii="Times New Roman" w:hAnsi="Times New Roman" w:cs="Times New Roman"/>
          <w:sz w:val="24"/>
          <w:szCs w:val="24"/>
        </w:rPr>
        <w:t xml:space="preserve">ují dvě varianty – pro praváky </w:t>
      </w:r>
      <w:r w:rsidR="007F7F3F" w:rsidRPr="0075067B">
        <w:rPr>
          <w:rFonts w:ascii="Times New Roman" w:hAnsi="Times New Roman" w:cs="Times New Roman"/>
          <w:sz w:val="24"/>
          <w:szCs w:val="24"/>
        </w:rPr>
        <w:t xml:space="preserve">i pro leváky. </w:t>
      </w:r>
    </w:p>
    <w:p w:rsidR="007F7F3F" w:rsidRPr="0075067B" w:rsidRDefault="00AA2700" w:rsidP="00AA27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Záložk</w:t>
      </w:r>
      <w:r w:rsidR="007F7F3F" w:rsidRPr="0075067B">
        <w:rPr>
          <w:rFonts w:ascii="Times New Roman" w:hAnsi="Times New Roman" w:cs="Times New Roman"/>
          <w:i/>
          <w:sz w:val="24"/>
          <w:szCs w:val="24"/>
        </w:rPr>
        <w:t>a s abecedou CS</w:t>
      </w:r>
    </w:p>
    <w:p w:rsidR="007F7F3F" w:rsidRPr="0075067B" w:rsidRDefault="007F7F3F" w:rsidP="004D1D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4D1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t xml:space="preserve">Pro seznámení s písmeny před samotnou výukou elementárního psaní existuje pro žáky i obrázková abeceda </w:t>
      </w:r>
      <w:proofErr w:type="spellStart"/>
      <w:r w:rsidRPr="004D1D6E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Pr="004D1D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1D6E">
        <w:rPr>
          <w:rFonts w:ascii="Times New Roman" w:hAnsi="Times New Roman" w:cs="Times New Roman"/>
          <w:i/>
          <w:sz w:val="24"/>
          <w:szCs w:val="24"/>
        </w:rPr>
        <w:t>Pictures</w:t>
      </w:r>
      <w:proofErr w:type="spellEnd"/>
      <w:r w:rsidRPr="0075067B">
        <w:rPr>
          <w:rFonts w:ascii="Times New Roman" w:hAnsi="Times New Roman" w:cs="Times New Roman"/>
          <w:sz w:val="24"/>
          <w:szCs w:val="24"/>
        </w:rPr>
        <w:t xml:space="preserve">, která vychází z tvarů písmen samotné abecedy.  </w:t>
      </w: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4D1D6E" w:rsidRPr="0075067B" w:rsidRDefault="004D1D6E" w:rsidP="004D1D6E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  <w:r w:rsidRPr="007506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AC7777A" wp14:editId="413F5AFD">
            <wp:simplePos x="0" y="0"/>
            <wp:positionH relativeFrom="margin">
              <wp:posOffset>266065</wp:posOffset>
            </wp:positionH>
            <wp:positionV relativeFrom="margin">
              <wp:posOffset>-439420</wp:posOffset>
            </wp:positionV>
            <wp:extent cx="5219700" cy="1511935"/>
            <wp:effectExtent l="171450" t="171450" r="381000" b="354965"/>
            <wp:wrapSquare wrapText="bothSides"/>
            <wp:docPr id="35" name="Obrázek 34" descr="5847-comenia-script-obrazkova-abeceda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47-comenia-script-obrazkova-abeceda-big.jpg"/>
                    <pic:cNvPicPr/>
                  </pic:nvPicPr>
                  <pic:blipFill>
                    <a:blip r:embed="rId16" cstate="print">
                      <a:lum bright="-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3F" w:rsidRPr="0075067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Obrázková abeceda </w:t>
      </w:r>
      <w:proofErr w:type="spellStart"/>
      <w:r w:rsidRPr="0075067B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Pr="00750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067B">
        <w:rPr>
          <w:rFonts w:ascii="Times New Roman" w:hAnsi="Times New Roman" w:cs="Times New Roman"/>
          <w:i/>
          <w:sz w:val="24"/>
          <w:szCs w:val="24"/>
        </w:rPr>
        <w:t>Pictures</w:t>
      </w:r>
      <w:proofErr w:type="spellEnd"/>
    </w:p>
    <w:p w:rsidR="004D1D6E" w:rsidRDefault="004D1D6E" w:rsidP="004D1D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036" w:rsidRDefault="00BB5036" w:rsidP="00BB5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3860A24" wp14:editId="683FD0CE">
            <wp:simplePos x="0" y="0"/>
            <wp:positionH relativeFrom="margin">
              <wp:posOffset>460375</wp:posOffset>
            </wp:positionH>
            <wp:positionV relativeFrom="margin">
              <wp:posOffset>3225800</wp:posOffset>
            </wp:positionV>
            <wp:extent cx="4939030" cy="4233545"/>
            <wp:effectExtent l="171450" t="171450" r="375920" b="357505"/>
            <wp:wrapSquare wrapText="bothSides"/>
            <wp:docPr id="37" name="Obrázek 36" descr="karty s obra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y s obrazk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4233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1DC" w:rsidRPr="0075067B">
        <w:rPr>
          <w:rFonts w:ascii="Times New Roman" w:hAnsi="Times New Roman" w:cs="Times New Roman"/>
          <w:sz w:val="24"/>
          <w:szCs w:val="24"/>
        </w:rPr>
        <w:t xml:space="preserve">Další vhodnou didaktickou pomůckou pro osvojení základních prvků velké i malé abecedy a číslic písma </w:t>
      </w:r>
      <w:proofErr w:type="spellStart"/>
      <w:r w:rsidR="00D411DC" w:rsidRPr="0075067B">
        <w:rPr>
          <w:rFonts w:ascii="Times New Roman" w:hAnsi="Times New Roman" w:cs="Times New Roman"/>
          <w:sz w:val="24"/>
          <w:szCs w:val="24"/>
        </w:rPr>
        <w:t>Comenia</w:t>
      </w:r>
      <w:proofErr w:type="spellEnd"/>
      <w:r w:rsidR="00D411DC" w:rsidRPr="0075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1DC" w:rsidRPr="0075067B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="00D411DC" w:rsidRPr="0075067B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D411DC" w:rsidRPr="0075067B">
        <w:rPr>
          <w:rFonts w:ascii="Times New Roman" w:hAnsi="Times New Roman" w:cs="Times New Roman"/>
          <w:sz w:val="24"/>
          <w:szCs w:val="24"/>
        </w:rPr>
        <w:t xml:space="preserve"> </w:t>
      </w:r>
      <w:r w:rsidR="00D411DC" w:rsidRPr="0000794C">
        <w:rPr>
          <w:rFonts w:ascii="Times New Roman" w:hAnsi="Times New Roman" w:cs="Times New Roman"/>
          <w:i/>
          <w:sz w:val="24"/>
          <w:szCs w:val="24"/>
        </w:rPr>
        <w:t>Karty s písmeny a obrázky</w:t>
      </w:r>
      <w:r w:rsidR="00D411DC" w:rsidRPr="0075067B">
        <w:rPr>
          <w:rFonts w:ascii="Times New Roman" w:hAnsi="Times New Roman" w:cs="Times New Roman"/>
          <w:sz w:val="24"/>
          <w:szCs w:val="24"/>
        </w:rPr>
        <w:t>, které jsou oboustranné. Děti si hravou formou – ve spojení s obrázkovou abecedou – lépe zapamatují psací písmena abecedy</w:t>
      </w:r>
      <w:r w:rsidR="00D411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1DC" w:rsidRPr="0075067B">
        <w:rPr>
          <w:rFonts w:ascii="Times New Roman" w:hAnsi="Times New Roman" w:cs="Times New Roman"/>
          <w:sz w:val="24"/>
          <w:szCs w:val="24"/>
        </w:rPr>
        <w:t>Pro tento stej</w:t>
      </w:r>
      <w:r w:rsidR="00D411DC">
        <w:rPr>
          <w:rFonts w:ascii="Times New Roman" w:hAnsi="Times New Roman" w:cs="Times New Roman"/>
          <w:sz w:val="24"/>
          <w:szCs w:val="24"/>
        </w:rPr>
        <w:t xml:space="preserve">ný účel například poslouží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411DC" w:rsidRPr="0075067B">
        <w:rPr>
          <w:rFonts w:ascii="Times New Roman" w:hAnsi="Times New Roman" w:cs="Times New Roman"/>
          <w:sz w:val="24"/>
          <w:szCs w:val="24"/>
        </w:rPr>
        <w:t xml:space="preserve">dětmi </w:t>
      </w:r>
      <w:r>
        <w:rPr>
          <w:rFonts w:ascii="Times New Roman" w:hAnsi="Times New Roman" w:cs="Times New Roman"/>
          <w:sz w:val="24"/>
          <w:szCs w:val="24"/>
        </w:rPr>
        <w:t>velmi oblíbe</w:t>
      </w:r>
      <w:r w:rsidR="00D411DC">
        <w:rPr>
          <w:rFonts w:ascii="Times New Roman" w:hAnsi="Times New Roman" w:cs="Times New Roman"/>
          <w:sz w:val="24"/>
          <w:szCs w:val="24"/>
        </w:rPr>
        <w:t>né pexeso</w:t>
      </w:r>
      <w:r w:rsidR="00D411DC" w:rsidRPr="0075067B">
        <w:rPr>
          <w:rFonts w:ascii="Times New Roman" w:hAnsi="Times New Roman" w:cs="Times New Roman"/>
          <w:sz w:val="24"/>
          <w:szCs w:val="24"/>
        </w:rPr>
        <w:t>.</w:t>
      </w:r>
    </w:p>
    <w:p w:rsidR="00BB5036" w:rsidRPr="0075067B" w:rsidRDefault="00BB5036" w:rsidP="00BB5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067B">
        <w:rPr>
          <w:rFonts w:ascii="Times New Roman" w:hAnsi="Times New Roman" w:cs="Times New Roman"/>
          <w:i/>
          <w:sz w:val="24"/>
          <w:szCs w:val="24"/>
        </w:rPr>
        <w:t>Karty s písmeny a obrázky</w:t>
      </w:r>
    </w:p>
    <w:p w:rsidR="004D1D6E" w:rsidRPr="0000794C" w:rsidRDefault="004D1D6E" w:rsidP="00BB50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1D6E" w:rsidRDefault="004D1D6E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4D1D6E" w:rsidRDefault="004D1D6E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4D1D6E" w:rsidRDefault="00BB5036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40A0AFC" wp14:editId="6054187F">
            <wp:simplePos x="0" y="0"/>
            <wp:positionH relativeFrom="margin">
              <wp:posOffset>525780</wp:posOffset>
            </wp:positionH>
            <wp:positionV relativeFrom="margin">
              <wp:posOffset>-259080</wp:posOffset>
            </wp:positionV>
            <wp:extent cx="4831080" cy="4060190"/>
            <wp:effectExtent l="171450" t="171450" r="388620" b="359410"/>
            <wp:wrapSquare wrapText="bothSides"/>
            <wp:docPr id="38" name="Obrázek 37" descr="pexeso_un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xeso_uni_0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06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3F" w:rsidRPr="0075067B">
        <w:rPr>
          <w:rFonts w:ascii="Times New Roman" w:hAnsi="Times New Roman" w:cs="Times New Roman"/>
          <w:sz w:val="24"/>
          <w:szCs w:val="24"/>
        </w:rPr>
        <w:tab/>
      </w:r>
      <w:r w:rsidR="007F7F3F" w:rsidRPr="0075067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D1D6E" w:rsidRDefault="004D1D6E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D411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br/>
      </w:r>
      <w:r w:rsidRPr="0075067B">
        <w:rPr>
          <w:rFonts w:ascii="Times New Roman" w:hAnsi="Times New Roman" w:cs="Times New Roman"/>
          <w:sz w:val="24"/>
          <w:szCs w:val="24"/>
        </w:rPr>
        <w:br/>
      </w:r>
      <w:r w:rsidRPr="0075067B">
        <w:rPr>
          <w:rFonts w:ascii="Times New Roman" w:hAnsi="Times New Roman" w:cs="Times New Roman"/>
          <w:sz w:val="24"/>
          <w:szCs w:val="24"/>
        </w:rPr>
        <w:br/>
      </w:r>
      <w:r w:rsidRPr="0075067B">
        <w:rPr>
          <w:rFonts w:ascii="Times New Roman" w:hAnsi="Times New Roman" w:cs="Times New Roman"/>
          <w:sz w:val="24"/>
          <w:szCs w:val="24"/>
        </w:rPr>
        <w:br/>
      </w: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BB5036" w:rsidRDefault="00BB5036" w:rsidP="00BB5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5036" w:rsidRDefault="00BB5036" w:rsidP="00BB5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BB5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067B">
        <w:rPr>
          <w:rFonts w:ascii="Times New Roman" w:hAnsi="Times New Roman" w:cs="Times New Roman"/>
          <w:i/>
          <w:sz w:val="24"/>
          <w:szCs w:val="24"/>
        </w:rPr>
        <w:t>Pexeso</w:t>
      </w:r>
    </w:p>
    <w:p w:rsidR="00BB5036" w:rsidRPr="0000794C" w:rsidRDefault="00BB5036" w:rsidP="00BB50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007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t xml:space="preserve">Pro nácvik prvopočátečního psaní písmem </w:t>
      </w:r>
      <w:proofErr w:type="spellStart"/>
      <w:r w:rsidRPr="0075067B">
        <w:rPr>
          <w:rFonts w:ascii="Times New Roman" w:hAnsi="Times New Roman" w:cs="Times New Roman"/>
          <w:sz w:val="24"/>
          <w:szCs w:val="24"/>
        </w:rPr>
        <w:t>Comenia</w:t>
      </w:r>
      <w:proofErr w:type="spellEnd"/>
      <w:r w:rsidRPr="0075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67B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75067B">
        <w:rPr>
          <w:rFonts w:ascii="Times New Roman" w:hAnsi="Times New Roman" w:cs="Times New Roman"/>
          <w:sz w:val="24"/>
          <w:szCs w:val="24"/>
        </w:rPr>
        <w:t xml:space="preserve"> v 1. třídě </w:t>
      </w:r>
      <w:proofErr w:type="gramStart"/>
      <w:r w:rsidRPr="0075067B">
        <w:rPr>
          <w:rFonts w:ascii="Times New Roman" w:hAnsi="Times New Roman" w:cs="Times New Roman"/>
          <w:sz w:val="24"/>
          <w:szCs w:val="24"/>
        </w:rPr>
        <w:t>existují</w:t>
      </w:r>
      <w:proofErr w:type="gramEnd"/>
      <w:r w:rsidRPr="0075067B">
        <w:rPr>
          <w:rFonts w:ascii="Times New Roman" w:hAnsi="Times New Roman" w:cs="Times New Roman"/>
          <w:sz w:val="24"/>
          <w:szCs w:val="24"/>
        </w:rPr>
        <w:t xml:space="preserve"> písanky </w:t>
      </w:r>
      <w:proofErr w:type="gramStart"/>
      <w:r w:rsidRPr="0000794C">
        <w:rPr>
          <w:rFonts w:ascii="Times New Roman" w:hAnsi="Times New Roman" w:cs="Times New Roman"/>
          <w:i/>
          <w:sz w:val="24"/>
          <w:szCs w:val="24"/>
        </w:rPr>
        <w:t>Umím</w:t>
      </w:r>
      <w:proofErr w:type="gramEnd"/>
      <w:r w:rsidRPr="0000794C">
        <w:rPr>
          <w:rFonts w:ascii="Times New Roman" w:hAnsi="Times New Roman" w:cs="Times New Roman"/>
          <w:i/>
          <w:sz w:val="24"/>
          <w:szCs w:val="24"/>
        </w:rPr>
        <w:t xml:space="preserve"> psát</w:t>
      </w:r>
      <w:r w:rsidRPr="0075067B">
        <w:rPr>
          <w:rFonts w:ascii="Times New Roman" w:hAnsi="Times New Roman" w:cs="Times New Roman"/>
          <w:sz w:val="24"/>
          <w:szCs w:val="24"/>
        </w:rPr>
        <w:t>. Učitelé si mohou vybrat ze dvou nabízených písanek podle metody psaní, kter</w:t>
      </w:r>
      <w:r w:rsidR="0000794C">
        <w:rPr>
          <w:rFonts w:ascii="Times New Roman" w:hAnsi="Times New Roman" w:cs="Times New Roman"/>
          <w:sz w:val="24"/>
          <w:szCs w:val="24"/>
        </w:rPr>
        <w:t>o</w:t>
      </w:r>
      <w:r w:rsidRPr="0075067B">
        <w:rPr>
          <w:rFonts w:ascii="Times New Roman" w:hAnsi="Times New Roman" w:cs="Times New Roman"/>
          <w:sz w:val="24"/>
          <w:szCs w:val="24"/>
        </w:rPr>
        <w:t>u vyučují. V nabídce jsou vždy 2 díly písanky, a to buď pro anal</w:t>
      </w:r>
      <w:r w:rsidR="0000794C">
        <w:rPr>
          <w:rFonts w:ascii="Times New Roman" w:hAnsi="Times New Roman" w:cs="Times New Roman"/>
          <w:sz w:val="24"/>
          <w:szCs w:val="24"/>
        </w:rPr>
        <w:t>y</w:t>
      </w:r>
      <w:r w:rsidRPr="0075067B">
        <w:rPr>
          <w:rFonts w:ascii="Times New Roman" w:hAnsi="Times New Roman" w:cs="Times New Roman"/>
          <w:sz w:val="24"/>
          <w:szCs w:val="24"/>
        </w:rPr>
        <w:t>ticko-syntetickou</w:t>
      </w:r>
      <w:r w:rsidR="0000794C">
        <w:rPr>
          <w:rFonts w:ascii="Times New Roman" w:hAnsi="Times New Roman" w:cs="Times New Roman"/>
          <w:sz w:val="24"/>
          <w:szCs w:val="24"/>
        </w:rPr>
        <w:t>,</w:t>
      </w:r>
      <w:r w:rsidRPr="0075067B">
        <w:rPr>
          <w:rFonts w:ascii="Times New Roman" w:hAnsi="Times New Roman" w:cs="Times New Roman"/>
          <w:sz w:val="24"/>
          <w:szCs w:val="24"/>
        </w:rPr>
        <w:t xml:space="preserve"> nebo pro genetickou metodu nácviku psaní. </w:t>
      </w: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1" layoutInCell="1" allowOverlap="0" wp14:anchorId="489B7992" wp14:editId="0F93AD1C">
            <wp:simplePos x="0" y="0"/>
            <wp:positionH relativeFrom="margin">
              <wp:posOffset>525780</wp:posOffset>
            </wp:positionH>
            <wp:positionV relativeFrom="margin">
              <wp:posOffset>6004560</wp:posOffset>
            </wp:positionV>
            <wp:extent cx="4881245" cy="2209800"/>
            <wp:effectExtent l="171450" t="171450" r="376555" b="361950"/>
            <wp:wrapSquare wrapText="bothSides"/>
            <wp:docPr id="39" name="Obrázek 38" descr="písanka 1 an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ísanka 1 analy.jpg"/>
                    <pic:cNvPicPr/>
                  </pic:nvPicPr>
                  <pic:blipFill>
                    <a:blip r:embed="rId19" cstate="print"/>
                    <a:srcRect r="2632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00794C" w:rsidRDefault="0000794C" w:rsidP="000079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794C" w:rsidRDefault="0000794C" w:rsidP="000079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0079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067B">
        <w:rPr>
          <w:rFonts w:ascii="Times New Roman" w:hAnsi="Times New Roman" w:cs="Times New Roman"/>
          <w:i/>
          <w:sz w:val="24"/>
          <w:szCs w:val="24"/>
        </w:rPr>
        <w:t>Písanka pro nácvik písma analyticko-syntetickou metodou</w:t>
      </w: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7F7F3F">
      <w:pPr>
        <w:autoSpaceDE w:val="0"/>
        <w:autoSpaceDN w:val="0"/>
        <w:adjustRightInd w:val="0"/>
        <w:spacing w:after="0" w:line="360" w:lineRule="auto"/>
        <w:ind w:left="1985"/>
        <w:rPr>
          <w:rFonts w:ascii="Times New Roman" w:hAnsi="Times New Roman" w:cs="Times New Roman"/>
          <w:i/>
          <w:sz w:val="24"/>
          <w:szCs w:val="24"/>
        </w:rPr>
      </w:pPr>
    </w:p>
    <w:p w:rsidR="0000794C" w:rsidRDefault="0000794C" w:rsidP="000079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0794C" w:rsidRDefault="0000794C" w:rsidP="000079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F7F3F" w:rsidRPr="0075067B" w:rsidRDefault="007F7F3F" w:rsidP="000079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067B">
        <w:rPr>
          <w:rFonts w:ascii="Times New Roman" w:hAnsi="Times New Roman" w:cs="Times New Roman"/>
          <w:i/>
          <w:sz w:val="24"/>
          <w:szCs w:val="24"/>
        </w:rPr>
        <w:t>Písanka pro nácvik písma genetickou metodou</w:t>
      </w:r>
    </w:p>
    <w:p w:rsidR="0000794C" w:rsidRDefault="0000794C" w:rsidP="000079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D1D6E" w:rsidRPr="0075067B" w:rsidRDefault="007F7F3F" w:rsidP="00007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sz w:val="24"/>
          <w:szCs w:val="24"/>
        </w:rPr>
        <w:t>Existuje i mnoho dalších nápaditých didaktických materiálů, které učitelům ulehčí práci nebo se mohou nechat inspirovat. Všechny tyto nápadi</w:t>
      </w:r>
      <w:r w:rsidR="0000794C">
        <w:rPr>
          <w:rFonts w:ascii="Times New Roman" w:hAnsi="Times New Roman" w:cs="Times New Roman"/>
          <w:sz w:val="24"/>
          <w:szCs w:val="24"/>
        </w:rPr>
        <w:t xml:space="preserve">té didaktické pomůcky vycházejí </w:t>
      </w:r>
      <w:r w:rsidRPr="0075067B">
        <w:rPr>
          <w:rFonts w:ascii="Times New Roman" w:hAnsi="Times New Roman" w:cs="Times New Roman"/>
          <w:sz w:val="24"/>
          <w:szCs w:val="24"/>
        </w:rPr>
        <w:t xml:space="preserve">v nakladatelství Svět v edici </w:t>
      </w:r>
      <w:proofErr w:type="spellStart"/>
      <w:r w:rsidRPr="0075067B">
        <w:rPr>
          <w:rFonts w:ascii="Times New Roman" w:hAnsi="Times New Roman" w:cs="Times New Roman"/>
          <w:sz w:val="24"/>
          <w:szCs w:val="24"/>
        </w:rPr>
        <w:t>Comenia</w:t>
      </w:r>
      <w:proofErr w:type="spellEnd"/>
      <w:r w:rsidRPr="0075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67B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75067B">
        <w:rPr>
          <w:rFonts w:ascii="Times New Roman" w:hAnsi="Times New Roman" w:cs="Times New Roman"/>
          <w:sz w:val="24"/>
          <w:szCs w:val="24"/>
        </w:rPr>
        <w:t xml:space="preserve"> a neustále jich přibývá. </w:t>
      </w:r>
      <w:r w:rsidR="0000794C">
        <w:rPr>
          <w:rFonts w:ascii="Times New Roman" w:hAnsi="Times New Roman" w:cs="Times New Roman"/>
          <w:sz w:val="24"/>
          <w:szCs w:val="24"/>
        </w:rPr>
        <w:t xml:space="preserve"> </w:t>
      </w:r>
      <w:r w:rsidR="004D1D6E" w:rsidRPr="0075067B">
        <w:rPr>
          <w:rFonts w:ascii="Times New Roman" w:hAnsi="Times New Roman" w:cs="Times New Roman"/>
          <w:sz w:val="24"/>
          <w:szCs w:val="24"/>
        </w:rPr>
        <w:t xml:space="preserve">Pro učitele </w:t>
      </w:r>
      <w:r w:rsidR="004D1D6E">
        <w:rPr>
          <w:rFonts w:ascii="Times New Roman" w:hAnsi="Times New Roman" w:cs="Times New Roman"/>
          <w:sz w:val="24"/>
          <w:szCs w:val="24"/>
        </w:rPr>
        <w:t xml:space="preserve">autorka </w:t>
      </w:r>
      <w:r w:rsidR="004D1D6E" w:rsidRPr="0075067B">
        <w:rPr>
          <w:rFonts w:ascii="Times New Roman" w:hAnsi="Times New Roman" w:cs="Times New Roman"/>
          <w:sz w:val="24"/>
          <w:szCs w:val="24"/>
        </w:rPr>
        <w:t xml:space="preserve">shrnula </w:t>
      </w:r>
      <w:r w:rsidR="004D1D6E">
        <w:rPr>
          <w:rFonts w:ascii="Times New Roman" w:hAnsi="Times New Roman" w:cs="Times New Roman"/>
          <w:sz w:val="24"/>
          <w:szCs w:val="24"/>
        </w:rPr>
        <w:t xml:space="preserve">všechny důležité informace </w:t>
      </w:r>
      <w:r w:rsidR="004D1D6E" w:rsidRPr="0075067B">
        <w:rPr>
          <w:rFonts w:ascii="Times New Roman" w:hAnsi="Times New Roman" w:cs="Times New Roman"/>
          <w:sz w:val="24"/>
          <w:szCs w:val="24"/>
        </w:rPr>
        <w:t xml:space="preserve">o písmu a jeho vzniku, psacích nástrojích a jejich správném používání do dvou </w:t>
      </w:r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manuálů – </w:t>
      </w:r>
      <w:proofErr w:type="spellStart"/>
      <w:r w:rsidR="004D1D6E" w:rsidRPr="00AA2700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1D6E" w:rsidRPr="00AA2700">
        <w:rPr>
          <w:rFonts w:ascii="Times New Roman" w:hAnsi="Times New Roman" w:cs="Times New Roman"/>
          <w:i/>
          <w:sz w:val="24"/>
          <w:szCs w:val="24"/>
        </w:rPr>
        <w:t>Script</w:t>
      </w:r>
      <w:proofErr w:type="spellEnd"/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D1D6E" w:rsidRPr="00AA2700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 Kaligrafická forma </w:t>
      </w:r>
      <w:r w:rsidR="004D1D6E" w:rsidRPr="00AA270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D1D6E" w:rsidRPr="00AA2700">
        <w:rPr>
          <w:rFonts w:ascii="Times New Roman" w:hAnsi="Times New Roman" w:cs="Times New Roman"/>
          <w:i/>
          <w:sz w:val="24"/>
          <w:szCs w:val="24"/>
        </w:rPr>
        <w:t>Comenia</w:t>
      </w:r>
      <w:proofErr w:type="spellEnd"/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D1D6E" w:rsidRPr="00AA2700">
        <w:rPr>
          <w:rFonts w:ascii="Times New Roman" w:hAnsi="Times New Roman" w:cs="Times New Roman"/>
          <w:i/>
          <w:sz w:val="24"/>
          <w:szCs w:val="24"/>
        </w:rPr>
        <w:t>Script</w:t>
      </w:r>
      <w:proofErr w:type="spellEnd"/>
      <w:r w:rsidR="004D1D6E" w:rsidRPr="00AA2700">
        <w:rPr>
          <w:rFonts w:ascii="Times New Roman" w:hAnsi="Times New Roman" w:cs="Times New Roman"/>
          <w:i/>
          <w:sz w:val="24"/>
          <w:szCs w:val="24"/>
        </w:rPr>
        <w:t xml:space="preserve"> universal</w:t>
      </w:r>
      <w:r w:rsidR="004D1D6E" w:rsidRPr="0075067B">
        <w:rPr>
          <w:rFonts w:ascii="Times New Roman" w:hAnsi="Times New Roman" w:cs="Times New Roman"/>
          <w:sz w:val="24"/>
          <w:szCs w:val="24"/>
        </w:rPr>
        <w:t xml:space="preserve">. Tento manuál doplnila zajímavými pracovními listy. </w:t>
      </w:r>
    </w:p>
    <w:p w:rsidR="007F7F3F" w:rsidRPr="0075067B" w:rsidRDefault="007F7F3F" w:rsidP="000079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67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1" layoutInCell="1" allowOverlap="0" wp14:anchorId="71A43062" wp14:editId="42E105A8">
            <wp:simplePos x="0" y="0"/>
            <wp:positionH relativeFrom="margin">
              <wp:posOffset>532765</wp:posOffset>
            </wp:positionH>
            <wp:positionV relativeFrom="margin">
              <wp:posOffset>0</wp:posOffset>
            </wp:positionV>
            <wp:extent cx="4939030" cy="2498090"/>
            <wp:effectExtent l="171450" t="171450" r="375920" b="359410"/>
            <wp:wrapSquare wrapText="bothSides"/>
            <wp:docPr id="41" name="Obrázek 40" descr="písanka 1 ge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ísanka 1 genet.jpg"/>
                    <pic:cNvPicPr/>
                  </pic:nvPicPr>
                  <pic:blipFill>
                    <a:blip r:embed="rId20" cstate="print"/>
                    <a:srcRect b="2985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49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F3F" w:rsidRPr="0000794C" w:rsidRDefault="0000794C" w:rsidP="000079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10</w:t>
      </w:r>
      <w:r w:rsidR="007F7F3F" w:rsidRPr="0000794C">
        <w:rPr>
          <w:rFonts w:ascii="Times New Roman" w:hAnsi="Times New Roman" w:cs="Times New Roman"/>
          <w:b/>
          <w:sz w:val="24"/>
          <w:szCs w:val="24"/>
        </w:rPr>
        <w:t>. Pilotní ověřování</w:t>
      </w:r>
    </w:p>
    <w:p w:rsidR="0044587C" w:rsidRDefault="007F7F3F" w:rsidP="0000794C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Od 1. září 2010 do 30. června roku 2012 probíhal na 33 základních školách, včetně škol s upraveným vzdělávacím programem pro žáky se zdravotním postižením, experiment pilotního ověřování nového školního písma </w:t>
      </w:r>
      <w:proofErr w:type="spellStart"/>
      <w:r w:rsidRPr="0075067B">
        <w:rPr>
          <w:rFonts w:cs="Times New Roman"/>
          <w:lang w:val="cs-CZ"/>
        </w:rPr>
        <w:t>Comenia</w:t>
      </w:r>
      <w:proofErr w:type="spellEnd"/>
      <w:r w:rsidRPr="0075067B">
        <w:rPr>
          <w:rFonts w:cs="Times New Roman"/>
          <w:lang w:val="cs-CZ"/>
        </w:rPr>
        <w:t xml:space="preserve"> </w:t>
      </w:r>
      <w:proofErr w:type="spellStart"/>
      <w:r w:rsidRPr="0075067B">
        <w:rPr>
          <w:rFonts w:cs="Times New Roman"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. Zájem o účast v tomto projektu byla vyšší, jak ale uvádí </w:t>
      </w:r>
      <w:r w:rsidRPr="0044587C">
        <w:rPr>
          <w:rFonts w:cs="Times New Roman"/>
          <w:i/>
          <w:lang w:val="cs-CZ"/>
        </w:rPr>
        <w:t xml:space="preserve">Závěrečná zpráva o výsledcích pokusného ověřování písma </w:t>
      </w:r>
      <w:proofErr w:type="spellStart"/>
      <w:r w:rsidRPr="0044587C">
        <w:rPr>
          <w:rFonts w:cs="Times New Roman"/>
          <w:i/>
          <w:lang w:val="cs-CZ"/>
        </w:rPr>
        <w:t>Comenia</w:t>
      </w:r>
      <w:proofErr w:type="spellEnd"/>
      <w:r w:rsidRPr="0044587C">
        <w:rPr>
          <w:rFonts w:cs="Times New Roman"/>
          <w:i/>
          <w:lang w:val="cs-CZ"/>
        </w:rPr>
        <w:t xml:space="preserve"> </w:t>
      </w:r>
      <w:proofErr w:type="spellStart"/>
      <w:r w:rsidRPr="0044587C">
        <w:rPr>
          <w:rFonts w:cs="Times New Roman"/>
          <w:i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, kvůli kapacitním omezením nebylo možno experimentální skupinu rozšířit (http://msmt.cz). Školy se do projektu hlásily dobrovolně, experimentálním vzorkem vždy mohla být pouze jedna třída 1. ročníku, další podmínkou pro účast konkrétní třídy byla kvalifikace a předchozí praxe vyučujících pro výuku v prvním ročníku a písemný souhlas rodičů. </w:t>
      </w:r>
      <w:r w:rsidRPr="0044587C">
        <w:rPr>
          <w:rFonts w:cs="Times New Roman"/>
          <w:lang w:val="cs-CZ"/>
        </w:rPr>
        <w:t>Seznam škol pokusného ověřování je součástí dokumentu MŠMT</w:t>
      </w:r>
      <w:r w:rsidR="0044587C">
        <w:rPr>
          <w:rFonts w:cs="Times New Roman"/>
          <w:i/>
          <w:lang w:val="cs-CZ"/>
        </w:rPr>
        <w:t xml:space="preserve"> </w:t>
      </w:r>
      <w:r w:rsidRPr="0075067B">
        <w:rPr>
          <w:rFonts w:cs="Times New Roman"/>
          <w:i/>
          <w:lang w:val="cs-CZ"/>
        </w:rPr>
        <w:t xml:space="preserve">Vyhlášení pokusného ověřování psacího písma </w:t>
      </w:r>
      <w:proofErr w:type="spellStart"/>
      <w:r w:rsidRPr="0075067B">
        <w:rPr>
          <w:rFonts w:cs="Times New Roman"/>
          <w:i/>
          <w:lang w:val="cs-CZ"/>
        </w:rPr>
        <w:t>Comenia</w:t>
      </w:r>
      <w:proofErr w:type="spellEnd"/>
      <w:r w:rsidRPr="0075067B">
        <w:rPr>
          <w:rFonts w:cs="Times New Roman"/>
          <w:i/>
          <w:lang w:val="cs-CZ"/>
        </w:rPr>
        <w:t xml:space="preserve"> </w:t>
      </w:r>
      <w:proofErr w:type="spellStart"/>
      <w:r w:rsidRPr="0075067B">
        <w:rPr>
          <w:rFonts w:cs="Times New Roman"/>
          <w:i/>
          <w:lang w:val="cs-CZ"/>
        </w:rPr>
        <w:t>Scr</w:t>
      </w:r>
      <w:r w:rsidR="0000794C">
        <w:rPr>
          <w:rFonts w:cs="Times New Roman"/>
          <w:i/>
          <w:lang w:val="cs-CZ"/>
        </w:rPr>
        <w:t>ipt</w:t>
      </w:r>
      <w:proofErr w:type="spellEnd"/>
      <w:r w:rsidR="0000794C">
        <w:rPr>
          <w:rFonts w:cs="Times New Roman"/>
          <w:i/>
          <w:lang w:val="cs-CZ"/>
        </w:rPr>
        <w:t xml:space="preserve"> podle § 171 odst. 1 zákona </w:t>
      </w:r>
      <w:r w:rsidRPr="0075067B">
        <w:rPr>
          <w:rFonts w:cs="Times New Roman"/>
          <w:i/>
          <w:lang w:val="cs-CZ"/>
        </w:rPr>
        <w:t>č. 561/2004 Sb., o předškolním, základním, středním, vyšším odborném a jiném vzdělávání (školský zákon)</w:t>
      </w:r>
      <w:r w:rsidR="0044587C">
        <w:rPr>
          <w:rFonts w:cs="Times New Roman"/>
          <w:i/>
          <w:lang w:val="cs-CZ"/>
        </w:rPr>
        <w:t xml:space="preserve">. </w:t>
      </w:r>
      <w:r w:rsidRPr="0044587C">
        <w:rPr>
          <w:rFonts w:cs="Times New Roman"/>
          <w:lang w:val="cs-CZ"/>
        </w:rPr>
        <w:t>Ministerstvo školství podporu projektu zdůrazňuje tím, že žáci už na 1. stupni základní školy od vázaného psacího písma upouštějí a vytvářejí si písmo vlastní</w:t>
      </w:r>
      <w:r w:rsidRPr="0075067B">
        <w:rPr>
          <w:rFonts w:cs="Times New Roman"/>
          <w:lang w:val="cs-CZ"/>
        </w:rPr>
        <w:t xml:space="preserve">. </w:t>
      </w:r>
    </w:p>
    <w:p w:rsidR="0044587C" w:rsidRDefault="007F7F3F" w:rsidP="0044587C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>Odborným garantem p</w:t>
      </w:r>
      <w:r w:rsidR="0044587C">
        <w:rPr>
          <w:rFonts w:cs="Times New Roman"/>
          <w:lang w:val="cs-CZ"/>
        </w:rPr>
        <w:t xml:space="preserve">ilotního ověřování byla </w:t>
      </w:r>
      <w:r w:rsidRPr="0075067B">
        <w:rPr>
          <w:rFonts w:cs="Times New Roman"/>
          <w:lang w:val="cs-CZ"/>
        </w:rPr>
        <w:t xml:space="preserve">Pedagogická fakulta Univerzity Karlovy. Podle slov </w:t>
      </w:r>
      <w:r w:rsidR="0044587C">
        <w:rPr>
          <w:rFonts w:cs="Times New Roman"/>
          <w:lang w:val="cs-CZ"/>
        </w:rPr>
        <w:t xml:space="preserve">hlavní </w:t>
      </w:r>
      <w:proofErr w:type="spellStart"/>
      <w:r w:rsidR="0044587C">
        <w:rPr>
          <w:rFonts w:cs="Times New Roman"/>
          <w:lang w:val="cs-CZ"/>
        </w:rPr>
        <w:t>garantky</w:t>
      </w:r>
      <w:proofErr w:type="spellEnd"/>
      <w:r w:rsidR="0044587C">
        <w:rPr>
          <w:rFonts w:cs="Times New Roman"/>
          <w:lang w:val="cs-CZ"/>
        </w:rPr>
        <w:t xml:space="preserve"> R. Wildové </w:t>
      </w:r>
      <w:r w:rsidRPr="0044587C">
        <w:rPr>
          <w:rFonts w:cs="Times New Roman"/>
          <w:i/>
          <w:lang w:val="cs-CZ"/>
        </w:rPr>
        <w:t>není důvodem tohoto experimentu potřeba nějaké radikální změny ve výuce, ale fakt, že se o změně a zjednodušení stávající předlohy psací latinky mezi učiteli, didaktiky a grafology jedná již dlouho</w:t>
      </w:r>
      <w:r w:rsidRPr="0075067B">
        <w:rPr>
          <w:rFonts w:cs="Times New Roman"/>
          <w:lang w:val="cs-CZ"/>
        </w:rPr>
        <w:t>. Pro ověřování se v projektu užívaly metody analýzy rozvoje psaní, diagnostické prověrky, strukturované pozor</w:t>
      </w:r>
      <w:r w:rsidR="0044587C">
        <w:rPr>
          <w:rFonts w:cs="Times New Roman"/>
          <w:lang w:val="cs-CZ"/>
        </w:rPr>
        <w:t xml:space="preserve">ování, analýza postojů učitelů </w:t>
      </w:r>
      <w:r w:rsidRPr="0075067B">
        <w:rPr>
          <w:rFonts w:cs="Times New Roman"/>
          <w:lang w:val="cs-CZ"/>
        </w:rPr>
        <w:t xml:space="preserve">i analýza postojů rodičů. V </w:t>
      </w:r>
      <w:r w:rsidRPr="0044587C">
        <w:rPr>
          <w:rFonts w:cs="Times New Roman"/>
          <w:i/>
          <w:lang w:val="cs-CZ"/>
        </w:rPr>
        <w:t xml:space="preserve">Závěrečné zprávě o výsledcích pokusného ověřování písma </w:t>
      </w:r>
      <w:proofErr w:type="spellStart"/>
      <w:r w:rsidRPr="0044587C">
        <w:rPr>
          <w:rFonts w:cs="Times New Roman"/>
          <w:i/>
          <w:lang w:val="cs-CZ"/>
        </w:rPr>
        <w:t>Comenia</w:t>
      </w:r>
      <w:proofErr w:type="spellEnd"/>
      <w:r w:rsidRPr="0044587C">
        <w:rPr>
          <w:rFonts w:cs="Times New Roman"/>
          <w:i/>
          <w:lang w:val="cs-CZ"/>
        </w:rPr>
        <w:t xml:space="preserve"> </w:t>
      </w:r>
      <w:proofErr w:type="spellStart"/>
      <w:r w:rsidRPr="0044587C">
        <w:rPr>
          <w:rFonts w:cs="Times New Roman"/>
          <w:i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 se </w:t>
      </w:r>
      <w:r w:rsidR="0044587C">
        <w:rPr>
          <w:rFonts w:cs="Times New Roman"/>
          <w:lang w:val="cs-CZ"/>
        </w:rPr>
        <w:t>lz</w:t>
      </w:r>
      <w:r w:rsidRPr="0075067B">
        <w:rPr>
          <w:rFonts w:cs="Times New Roman"/>
          <w:lang w:val="cs-CZ"/>
        </w:rPr>
        <w:t xml:space="preserve">e </w:t>
      </w:r>
      <w:r w:rsidR="0044587C">
        <w:rPr>
          <w:rFonts w:cs="Times New Roman"/>
          <w:lang w:val="cs-CZ"/>
        </w:rPr>
        <w:t xml:space="preserve">podrobně </w:t>
      </w:r>
      <w:r w:rsidRPr="0075067B">
        <w:rPr>
          <w:rFonts w:cs="Times New Roman"/>
          <w:lang w:val="cs-CZ"/>
        </w:rPr>
        <w:t xml:space="preserve">dočíst, jakým způsobem experiment probíhal. Odborníci prováděli pokusné ověřování ve dvou skupinách – skupině experimentální a skupině kontrolní. V první skupině jsou žáci, kteří se učí podle předlohy písma CS, ve druhé jsou zařazeni žáci vyučující se dle současné předlohy elementárního psaní. </w:t>
      </w:r>
    </w:p>
    <w:p w:rsidR="007F7F3F" w:rsidRPr="0075067B" w:rsidRDefault="007F7F3F" w:rsidP="0044587C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Výsledek pilotního ověřování přinesl víceméně uspokojivé výsledky. Srovnáním základních znaků písma jak kvalitativních tak kvantitativních se zjistilo, že výuka písma </w:t>
      </w:r>
      <w:proofErr w:type="spellStart"/>
      <w:r w:rsidRPr="0075067B">
        <w:rPr>
          <w:rFonts w:cs="Times New Roman"/>
          <w:lang w:val="cs-CZ"/>
        </w:rPr>
        <w:t>Comenia</w:t>
      </w:r>
      <w:proofErr w:type="spellEnd"/>
      <w:r w:rsidRPr="0075067B">
        <w:rPr>
          <w:rFonts w:cs="Times New Roman"/>
          <w:lang w:val="cs-CZ"/>
        </w:rPr>
        <w:t xml:space="preserve"> </w:t>
      </w:r>
      <w:proofErr w:type="spellStart"/>
      <w:r w:rsidRPr="0075067B">
        <w:rPr>
          <w:rFonts w:cs="Times New Roman"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 je z hlediska kvality výsledků písařských výkonů, rychlosti, úměrnosti a stejnoměrnosti písmen srovnatelná s výukou psaní běžnou psací latinkou. U některých znaků má však nový psací model oproti současné předloze navrch, např. u tvaru a sklonu písma, je </w:t>
      </w:r>
      <w:r w:rsidR="0044587C">
        <w:rPr>
          <w:rFonts w:cs="Times New Roman"/>
          <w:lang w:val="cs-CZ"/>
        </w:rPr>
        <w:t xml:space="preserve">také </w:t>
      </w:r>
      <w:r w:rsidRPr="0075067B">
        <w:rPr>
          <w:rFonts w:cs="Times New Roman"/>
          <w:lang w:val="cs-CZ"/>
        </w:rPr>
        <w:t xml:space="preserve">velmi vhodný pro žáky se speciálními vzdělávacími potřebami, ale i pro počáteční výuku psaní.  </w:t>
      </w:r>
    </w:p>
    <w:p w:rsidR="007F7F3F" w:rsidRPr="0075067B" w:rsidRDefault="007F7F3F" w:rsidP="0044587C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V následujícím odstavci </w:t>
      </w:r>
      <w:r w:rsidR="0044587C">
        <w:rPr>
          <w:rFonts w:cs="Times New Roman"/>
          <w:lang w:val="cs-CZ"/>
        </w:rPr>
        <w:t>jsou</w:t>
      </w:r>
      <w:r w:rsidRPr="0075067B">
        <w:rPr>
          <w:rFonts w:cs="Times New Roman"/>
          <w:lang w:val="cs-CZ"/>
        </w:rPr>
        <w:t xml:space="preserve"> ve zkratce</w:t>
      </w:r>
      <w:r w:rsidR="0044587C">
        <w:rPr>
          <w:rFonts w:cs="Times New Roman"/>
          <w:lang w:val="cs-CZ"/>
        </w:rPr>
        <w:t xml:space="preserve"> shrnuta </w:t>
      </w:r>
      <w:r w:rsidRPr="0075067B">
        <w:rPr>
          <w:rFonts w:cs="Times New Roman"/>
          <w:lang w:val="cs-CZ"/>
        </w:rPr>
        <w:t xml:space="preserve">zjištění největších výhod a kladů písma </w:t>
      </w:r>
      <w:proofErr w:type="spellStart"/>
      <w:r w:rsidRPr="0075067B">
        <w:rPr>
          <w:rFonts w:cs="Times New Roman"/>
          <w:lang w:val="cs-CZ"/>
        </w:rPr>
        <w:t>Comenia</w:t>
      </w:r>
      <w:proofErr w:type="spellEnd"/>
      <w:r w:rsidRPr="0075067B">
        <w:rPr>
          <w:rFonts w:cs="Times New Roman"/>
          <w:lang w:val="cs-CZ"/>
        </w:rPr>
        <w:t xml:space="preserve"> </w:t>
      </w:r>
      <w:proofErr w:type="spellStart"/>
      <w:r w:rsidRPr="0075067B">
        <w:rPr>
          <w:rFonts w:cs="Times New Roman"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, ke kterým podle </w:t>
      </w:r>
      <w:r w:rsidR="0044587C" w:rsidRPr="0044587C">
        <w:rPr>
          <w:rFonts w:cs="Times New Roman"/>
          <w:lang w:val="cs-CZ"/>
        </w:rPr>
        <w:t>z</w:t>
      </w:r>
      <w:r w:rsidRPr="0044587C">
        <w:rPr>
          <w:rFonts w:cs="Times New Roman"/>
          <w:lang w:val="cs-CZ"/>
        </w:rPr>
        <w:t>ávěrečné zprávy</w:t>
      </w:r>
      <w:r w:rsidRPr="0075067B">
        <w:rPr>
          <w:rFonts w:cs="Times New Roman"/>
          <w:b/>
          <w:lang w:val="cs-CZ"/>
        </w:rPr>
        <w:t xml:space="preserve"> </w:t>
      </w:r>
      <w:r w:rsidRPr="0075067B">
        <w:rPr>
          <w:rFonts w:cs="Times New Roman"/>
          <w:lang w:val="cs-CZ"/>
        </w:rPr>
        <w:t>pilotní projekt dospěl: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Ž</w:t>
      </w:r>
      <w:r w:rsidR="007F7F3F" w:rsidRPr="0075067B">
        <w:rPr>
          <w:rFonts w:cs="Times New Roman"/>
          <w:lang w:val="cs-CZ"/>
        </w:rPr>
        <w:t>áci s grafickou podobou písma nemají žádné obtíže, je pro ně snadno zapamatovatelná a pro grafické znázornění jednoduchá, to samé ve velké míře platí i u leváků a žáků se speciálními vzdělávacími potřebami, především dysgrafického charakteru</w:t>
      </w:r>
      <w:r>
        <w:rPr>
          <w:rFonts w:cs="Times New Roman"/>
          <w:lang w:val="cs-CZ"/>
        </w:rPr>
        <w:t>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P</w:t>
      </w:r>
      <w:r w:rsidR="007F7F3F" w:rsidRPr="0075067B">
        <w:rPr>
          <w:rFonts w:cs="Times New Roman"/>
          <w:lang w:val="cs-CZ"/>
        </w:rPr>
        <w:t>ísmo bylo pro žáky z hlediska tvaru, sklonu a hustotě písmen o mnoho snazší, neobjevovaly se podstatně deformované</w:t>
      </w:r>
      <w:r>
        <w:rPr>
          <w:rFonts w:cs="Times New Roman"/>
          <w:lang w:val="cs-CZ"/>
        </w:rPr>
        <w:t xml:space="preserve"> nebo</w:t>
      </w:r>
      <w:r w:rsidR="007F7F3F" w:rsidRPr="0075067B">
        <w:rPr>
          <w:rFonts w:cs="Times New Roman"/>
          <w:lang w:val="cs-CZ"/>
        </w:rPr>
        <w:t xml:space="preserve"> nečitelné tvary</w:t>
      </w:r>
      <w:r>
        <w:rPr>
          <w:rFonts w:cs="Times New Roman"/>
          <w:lang w:val="cs-CZ"/>
        </w:rPr>
        <w:t>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U</w:t>
      </w:r>
      <w:r w:rsidR="007F7F3F" w:rsidRPr="0075067B">
        <w:rPr>
          <w:rFonts w:cs="Times New Roman"/>
          <w:lang w:val="cs-CZ"/>
        </w:rPr>
        <w:t xml:space="preserve"> žáků je patrná vysoká míra motivace, spontánnost ve vztahu k psaní, chuť k práci a radost z psaní (ve srovnání s předchozími zkušenostmi učitelů ve výuce podle běžné psací abecedy)</w:t>
      </w:r>
      <w:r>
        <w:rPr>
          <w:rFonts w:cs="Times New Roman"/>
          <w:lang w:val="cs-CZ"/>
        </w:rPr>
        <w:t>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Ž</w:t>
      </w:r>
      <w:r w:rsidR="007F7F3F" w:rsidRPr="0075067B">
        <w:rPr>
          <w:rFonts w:cs="Times New Roman"/>
          <w:lang w:val="cs-CZ"/>
        </w:rPr>
        <w:t>áci individuálně hojně využívají možnosti volby napojování tahů</w:t>
      </w:r>
      <w:r>
        <w:rPr>
          <w:rFonts w:cs="Times New Roman"/>
          <w:lang w:val="cs-CZ"/>
        </w:rPr>
        <w:t xml:space="preserve"> (ligatury).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Ž</w:t>
      </w:r>
      <w:r w:rsidR="007F7F3F" w:rsidRPr="0075067B">
        <w:rPr>
          <w:rFonts w:cs="Times New Roman"/>
          <w:lang w:val="cs-CZ"/>
        </w:rPr>
        <w:t xml:space="preserve">áci se </w:t>
      </w:r>
      <w:r>
        <w:rPr>
          <w:rFonts w:cs="Times New Roman"/>
          <w:lang w:val="cs-CZ"/>
        </w:rPr>
        <w:t xml:space="preserve">při psaní novým písmem </w:t>
      </w:r>
      <w:r w:rsidR="007F7F3F" w:rsidRPr="0075067B">
        <w:rPr>
          <w:rFonts w:cs="Times New Roman"/>
          <w:lang w:val="cs-CZ"/>
        </w:rPr>
        <w:t>podstatně zlepšili i ve čtení</w:t>
      </w:r>
      <w:r>
        <w:rPr>
          <w:rFonts w:cs="Times New Roman"/>
          <w:lang w:val="cs-CZ"/>
        </w:rPr>
        <w:t>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U</w:t>
      </w:r>
      <w:r w:rsidR="007F7F3F" w:rsidRPr="0075067B">
        <w:rPr>
          <w:rFonts w:cs="Times New Roman"/>
          <w:lang w:val="cs-CZ"/>
        </w:rPr>
        <w:t xml:space="preserve"> diktátu a </w:t>
      </w:r>
      <w:proofErr w:type="spellStart"/>
      <w:r w:rsidR="007F7F3F" w:rsidRPr="0075067B">
        <w:rPr>
          <w:rFonts w:cs="Times New Roman"/>
          <w:lang w:val="cs-CZ"/>
        </w:rPr>
        <w:t>autodiktátu</w:t>
      </w:r>
      <w:proofErr w:type="spellEnd"/>
      <w:r w:rsidR="007F7F3F" w:rsidRPr="0075067B">
        <w:rPr>
          <w:rFonts w:cs="Times New Roman"/>
          <w:lang w:val="cs-CZ"/>
        </w:rPr>
        <w:t xml:space="preserve"> byly výsledky žáků téměř bez výraznějších </w:t>
      </w:r>
      <w:r w:rsidR="0044587C">
        <w:rPr>
          <w:rFonts w:cs="Times New Roman"/>
          <w:lang w:val="cs-CZ"/>
        </w:rPr>
        <w:t xml:space="preserve">grafických chyb a obtíží (žáci </w:t>
      </w:r>
      <w:r w:rsidR="007F7F3F" w:rsidRPr="0075067B">
        <w:rPr>
          <w:rFonts w:cs="Times New Roman"/>
          <w:lang w:val="cs-CZ"/>
        </w:rPr>
        <w:t>nemusí o tvaru a jeho napojení tolik přemýšlet a mohou se tak více soustředit na hláskovou analýzu a její čitelný písemný zápis)</w:t>
      </w:r>
      <w:r>
        <w:rPr>
          <w:rFonts w:cs="Times New Roman"/>
          <w:lang w:val="cs-CZ"/>
        </w:rPr>
        <w:t>.</w:t>
      </w:r>
    </w:p>
    <w:p w:rsidR="007F7F3F" w:rsidRPr="0075067B" w:rsidRDefault="00CE0C4B" w:rsidP="00CE0C4B">
      <w:pPr>
        <w:pStyle w:val="Footer1"/>
        <w:numPr>
          <w:ilvl w:val="0"/>
          <w:numId w:val="10"/>
        </w:numPr>
        <w:tabs>
          <w:tab w:val="clear" w:pos="4818"/>
          <w:tab w:val="clear" w:pos="9637"/>
        </w:tabs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>U</w:t>
      </w:r>
      <w:r w:rsidR="007F7F3F" w:rsidRPr="0075067B">
        <w:rPr>
          <w:rFonts w:cs="Times New Roman"/>
          <w:lang w:val="cs-CZ"/>
        </w:rPr>
        <w:t xml:space="preserve">čitelé z experimentální skupiny se jednoznačně přiklání k tomu, že by písmo </w:t>
      </w:r>
      <w:proofErr w:type="spellStart"/>
      <w:r w:rsidR="007F7F3F" w:rsidRPr="0075067B">
        <w:rPr>
          <w:rFonts w:cs="Times New Roman"/>
          <w:lang w:val="cs-CZ"/>
        </w:rPr>
        <w:t>Comenia</w:t>
      </w:r>
      <w:proofErr w:type="spellEnd"/>
      <w:r w:rsidR="007F7F3F" w:rsidRPr="0075067B">
        <w:rPr>
          <w:rFonts w:cs="Times New Roman"/>
          <w:lang w:val="cs-CZ"/>
        </w:rPr>
        <w:t xml:space="preserve"> </w:t>
      </w:r>
      <w:proofErr w:type="spellStart"/>
      <w:r w:rsidR="007F7F3F" w:rsidRPr="0075067B">
        <w:rPr>
          <w:rFonts w:cs="Times New Roman"/>
          <w:lang w:val="cs-CZ"/>
        </w:rPr>
        <w:t>Script</w:t>
      </w:r>
      <w:proofErr w:type="spellEnd"/>
      <w:r w:rsidR="007F7F3F" w:rsidRPr="0075067B">
        <w:rPr>
          <w:rFonts w:cs="Times New Roman"/>
          <w:lang w:val="cs-CZ"/>
        </w:rPr>
        <w:t xml:space="preserve"> využívali i ve výuce v dalším 1. </w:t>
      </w:r>
      <w:r>
        <w:rPr>
          <w:rFonts w:cs="Times New Roman"/>
          <w:lang w:val="cs-CZ"/>
        </w:rPr>
        <w:t>r</w:t>
      </w:r>
      <w:r w:rsidR="007F7F3F" w:rsidRPr="0075067B">
        <w:rPr>
          <w:rFonts w:cs="Times New Roman"/>
          <w:lang w:val="cs-CZ"/>
        </w:rPr>
        <w:t>očníku</w:t>
      </w:r>
      <w:r>
        <w:rPr>
          <w:rFonts w:cs="Times New Roman"/>
          <w:lang w:val="cs-CZ"/>
        </w:rPr>
        <w:t>.</w:t>
      </w:r>
    </w:p>
    <w:p w:rsidR="007F7F3F" w:rsidRPr="0075067B" w:rsidRDefault="007F7F3F" w:rsidP="007F7F3F">
      <w:pPr>
        <w:pStyle w:val="Footer1"/>
        <w:tabs>
          <w:tab w:val="clear" w:pos="4818"/>
          <w:tab w:val="clear" w:pos="9637"/>
        </w:tabs>
        <w:spacing w:line="360" w:lineRule="auto"/>
        <w:jc w:val="both"/>
        <w:rPr>
          <w:rFonts w:cs="Times New Roman"/>
          <w:lang w:val="cs-CZ"/>
        </w:rPr>
      </w:pPr>
    </w:p>
    <w:p w:rsidR="007F7F3F" w:rsidRPr="0075067B" w:rsidRDefault="007F7F3F" w:rsidP="0044587C">
      <w:pPr>
        <w:pStyle w:val="Footer1"/>
        <w:tabs>
          <w:tab w:val="clear" w:pos="4818"/>
          <w:tab w:val="clear" w:pos="9637"/>
          <w:tab w:val="left" w:pos="1985"/>
        </w:tabs>
        <w:spacing w:line="360" w:lineRule="auto"/>
        <w:jc w:val="both"/>
        <w:rPr>
          <w:rFonts w:cs="Times New Roman"/>
          <w:lang w:val="cs-CZ"/>
        </w:rPr>
      </w:pPr>
      <w:r w:rsidRPr="0075067B">
        <w:rPr>
          <w:rFonts w:cs="Times New Roman"/>
          <w:lang w:val="cs-CZ"/>
        </w:rPr>
        <w:t xml:space="preserve">Ze stručného shrnutí výsledků ze závěrečné zprávy pilotního ověřování je patrné, že písmo </w:t>
      </w:r>
      <w:proofErr w:type="spellStart"/>
      <w:r w:rsidRPr="0075067B">
        <w:rPr>
          <w:rFonts w:cs="Times New Roman"/>
          <w:lang w:val="cs-CZ"/>
        </w:rPr>
        <w:t>Comenia</w:t>
      </w:r>
      <w:proofErr w:type="spellEnd"/>
      <w:r w:rsidRPr="0075067B">
        <w:rPr>
          <w:rFonts w:cs="Times New Roman"/>
          <w:lang w:val="cs-CZ"/>
        </w:rPr>
        <w:t xml:space="preserve"> </w:t>
      </w:r>
      <w:proofErr w:type="spellStart"/>
      <w:r w:rsidRPr="0075067B">
        <w:rPr>
          <w:rFonts w:cs="Times New Roman"/>
          <w:lang w:val="cs-CZ"/>
        </w:rPr>
        <w:t>Script</w:t>
      </w:r>
      <w:proofErr w:type="spellEnd"/>
      <w:r w:rsidRPr="0075067B">
        <w:rPr>
          <w:rFonts w:cs="Times New Roman"/>
          <w:lang w:val="cs-CZ"/>
        </w:rPr>
        <w:t xml:space="preserve"> vykazuje veskrze kladné známky k zavedení této nové psací předlohy do škol. </w:t>
      </w:r>
    </w:p>
    <w:p w:rsidR="00F51263" w:rsidRPr="0044587C" w:rsidRDefault="00F51263">
      <w:pPr>
        <w:rPr>
          <w:rFonts w:ascii="Times New Roman" w:hAnsi="Times New Roman" w:cs="Times New Roman"/>
          <w:sz w:val="24"/>
          <w:szCs w:val="24"/>
        </w:rPr>
      </w:pPr>
    </w:p>
    <w:p w:rsidR="0044587C" w:rsidRPr="0044587C" w:rsidRDefault="0044587C">
      <w:pPr>
        <w:rPr>
          <w:rFonts w:ascii="Times New Roman" w:hAnsi="Times New Roman" w:cs="Times New Roman"/>
          <w:b/>
          <w:sz w:val="24"/>
          <w:szCs w:val="24"/>
        </w:rPr>
      </w:pPr>
      <w:r w:rsidRPr="0044587C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FD4771" w:rsidRPr="00ED3288" w:rsidRDefault="00FD4771" w:rsidP="00ED3288">
      <w:pPr>
        <w:pStyle w:val="Footer1"/>
        <w:tabs>
          <w:tab w:val="clear" w:pos="4818"/>
          <w:tab w:val="clear" w:pos="9637"/>
          <w:tab w:val="left" w:pos="2268"/>
        </w:tabs>
        <w:spacing w:line="360" w:lineRule="auto"/>
        <w:rPr>
          <w:rFonts w:cs="Times New Roman"/>
          <w:lang w:val="cs-CZ"/>
        </w:rPr>
      </w:pPr>
      <w:r w:rsidRPr="00ED3288">
        <w:rPr>
          <w:rFonts w:cs="Times New Roman"/>
          <w:color w:val="000000"/>
          <w:shd w:val="clear" w:color="auto" w:fill="FFFFFF"/>
          <w:lang w:val="cs-CZ"/>
        </w:rPr>
        <w:t xml:space="preserve">LENCOVÁ, R. </w:t>
      </w:r>
      <w:r w:rsidRPr="00ED3288">
        <w:rPr>
          <w:rFonts w:cs="Times New Roman"/>
          <w:i/>
          <w:color w:val="000000"/>
          <w:shd w:val="clear" w:color="auto" w:fill="FFFFFF"/>
          <w:lang w:val="cs-CZ"/>
        </w:rPr>
        <w:t xml:space="preserve">Rozhovory o písmu rukopisném. </w:t>
      </w:r>
      <w:r w:rsidRPr="00ED3288">
        <w:rPr>
          <w:rFonts w:cs="Times New Roman"/>
          <w:color w:val="000000"/>
          <w:shd w:val="clear" w:color="auto" w:fill="FFFFFF"/>
          <w:lang w:val="cs-CZ"/>
        </w:rPr>
        <w:t>Praha: Svět, 2007. ISBN 978-80-90298-68-2</w:t>
      </w:r>
    </w:p>
    <w:p w:rsidR="00CE0C4B" w:rsidRPr="00ED3288" w:rsidRDefault="0075067B" w:rsidP="00ED3288">
      <w:pPr>
        <w:pStyle w:val="Footer1"/>
        <w:tabs>
          <w:tab w:val="clear" w:pos="4818"/>
          <w:tab w:val="clear" w:pos="9637"/>
          <w:tab w:val="left" w:pos="567"/>
        </w:tabs>
        <w:spacing w:line="360" w:lineRule="auto"/>
        <w:ind w:left="567" w:hanging="567"/>
        <w:rPr>
          <w:rFonts w:cs="Times New Roman"/>
          <w:color w:val="000000"/>
          <w:shd w:val="clear" w:color="auto" w:fill="FFFFFF"/>
          <w:lang w:val="cs-CZ"/>
        </w:rPr>
      </w:pPr>
      <w:r w:rsidRPr="00ED3288">
        <w:rPr>
          <w:rFonts w:cs="Times New Roman"/>
          <w:color w:val="000000"/>
          <w:shd w:val="clear" w:color="auto" w:fill="FFFFFF"/>
          <w:lang w:val="cs-CZ"/>
        </w:rPr>
        <w:t>LENCOVÁ, R.</w:t>
      </w:r>
      <w:r w:rsidRPr="00ED3288">
        <w:rPr>
          <w:rStyle w:val="apple-converted-space"/>
          <w:rFonts w:cs="Times New Roman"/>
          <w:color w:val="000000"/>
          <w:shd w:val="clear" w:color="auto" w:fill="FFFFFF"/>
          <w:lang w:val="cs-CZ"/>
        </w:rPr>
        <w:t> </w:t>
      </w:r>
      <w:proofErr w:type="spellStart"/>
      <w:r w:rsidRPr="00ED3288">
        <w:rPr>
          <w:rFonts w:cs="Times New Roman"/>
          <w:i/>
          <w:iCs/>
          <w:color w:val="000000"/>
          <w:shd w:val="clear" w:color="auto" w:fill="FFFFFF"/>
          <w:lang w:val="cs-CZ"/>
        </w:rPr>
        <w:t>Comenia</w:t>
      </w:r>
      <w:proofErr w:type="spellEnd"/>
      <w:r w:rsidRPr="00ED3288">
        <w:rPr>
          <w:rFonts w:cs="Times New Roman"/>
          <w:i/>
          <w:iCs/>
          <w:color w:val="000000"/>
          <w:shd w:val="clear" w:color="auto" w:fill="FFFFFF"/>
          <w:lang w:val="cs-CZ"/>
        </w:rPr>
        <w:t xml:space="preserve"> </w:t>
      </w:r>
      <w:proofErr w:type="spellStart"/>
      <w:r w:rsidRPr="00ED3288">
        <w:rPr>
          <w:rFonts w:cs="Times New Roman"/>
          <w:i/>
          <w:iCs/>
          <w:color w:val="000000"/>
          <w:shd w:val="clear" w:color="auto" w:fill="FFFFFF"/>
          <w:lang w:val="cs-CZ"/>
        </w:rPr>
        <w:t>Script</w:t>
      </w:r>
      <w:proofErr w:type="spellEnd"/>
      <w:r w:rsidR="00B90231" w:rsidRPr="00ED3288">
        <w:rPr>
          <w:rFonts w:cs="Times New Roman"/>
          <w:i/>
          <w:iCs/>
          <w:color w:val="000000"/>
          <w:shd w:val="clear" w:color="auto" w:fill="FFFFFF"/>
          <w:lang w:val="cs-CZ"/>
        </w:rPr>
        <w:t xml:space="preserve"> –</w:t>
      </w:r>
      <w:r w:rsidRPr="00ED3288">
        <w:rPr>
          <w:rFonts w:cs="Times New Roman"/>
          <w:i/>
          <w:iCs/>
          <w:color w:val="000000"/>
          <w:shd w:val="clear" w:color="auto" w:fill="FFFFFF"/>
          <w:lang w:val="cs-CZ"/>
        </w:rPr>
        <w:t xml:space="preserve"> universal: praktický manuál</w:t>
      </w:r>
      <w:r w:rsidRPr="00ED3288">
        <w:rPr>
          <w:rFonts w:cs="Times New Roman"/>
          <w:color w:val="000000"/>
          <w:shd w:val="clear" w:color="auto" w:fill="FFFFFF"/>
          <w:lang w:val="cs-CZ"/>
        </w:rPr>
        <w:t>. Praha</w:t>
      </w:r>
      <w:r w:rsidR="00B90231" w:rsidRPr="00ED3288">
        <w:rPr>
          <w:rFonts w:cs="Times New Roman"/>
          <w:color w:val="000000"/>
          <w:shd w:val="clear" w:color="auto" w:fill="FFFFFF"/>
          <w:lang w:val="cs-CZ"/>
        </w:rPr>
        <w:t xml:space="preserve">: Kaligrafie, </w:t>
      </w:r>
      <w:r w:rsidRPr="00ED3288">
        <w:rPr>
          <w:rFonts w:cs="Times New Roman"/>
          <w:color w:val="000000"/>
          <w:shd w:val="clear" w:color="auto" w:fill="FFFFFF"/>
          <w:lang w:val="cs-CZ"/>
        </w:rPr>
        <w:t>2010. ISBN 978-80-87201-02-2</w:t>
      </w:r>
    </w:p>
    <w:p w:rsidR="00CE0C4B" w:rsidRPr="00ED3288" w:rsidRDefault="00CE0C4B" w:rsidP="00ED3288">
      <w:pPr>
        <w:pStyle w:val="Footer1"/>
        <w:tabs>
          <w:tab w:val="clear" w:pos="4818"/>
          <w:tab w:val="clear" w:pos="9637"/>
          <w:tab w:val="left" w:pos="567"/>
        </w:tabs>
        <w:spacing w:line="360" w:lineRule="auto"/>
        <w:ind w:left="567" w:hanging="567"/>
        <w:rPr>
          <w:rFonts w:cs="Times New Roman"/>
          <w:color w:val="000000"/>
          <w:shd w:val="clear" w:color="auto" w:fill="FFFFFF"/>
          <w:lang w:val="cs-CZ"/>
        </w:rPr>
      </w:pPr>
      <w:r w:rsidRPr="00ED3288">
        <w:rPr>
          <w:bCs/>
          <w:lang w:val="cs-CZ"/>
        </w:rPr>
        <w:t xml:space="preserve">VÁVROVÁ, Z. </w:t>
      </w:r>
      <w:r w:rsidRPr="00ED3288">
        <w:rPr>
          <w:bCs/>
          <w:i/>
          <w:lang w:val="cs-CZ"/>
        </w:rPr>
        <w:t xml:space="preserve">Výuka elementárního psaní ve třetích ročnících ZŠ s aplikací písma </w:t>
      </w:r>
      <w:proofErr w:type="spellStart"/>
      <w:r w:rsidRPr="00ED3288">
        <w:rPr>
          <w:bCs/>
          <w:i/>
          <w:lang w:val="cs-CZ"/>
        </w:rPr>
        <w:t>Comenia</w:t>
      </w:r>
      <w:proofErr w:type="spellEnd"/>
      <w:r w:rsidRPr="00ED3288">
        <w:rPr>
          <w:bCs/>
          <w:i/>
          <w:lang w:val="cs-CZ"/>
        </w:rPr>
        <w:t xml:space="preserve"> </w:t>
      </w:r>
      <w:proofErr w:type="spellStart"/>
      <w:r w:rsidRPr="00ED3288">
        <w:rPr>
          <w:bCs/>
          <w:i/>
          <w:lang w:val="cs-CZ"/>
        </w:rPr>
        <w:t>Script</w:t>
      </w:r>
      <w:proofErr w:type="spellEnd"/>
      <w:r w:rsidRPr="00ED3288">
        <w:rPr>
          <w:bCs/>
          <w:i/>
          <w:lang w:val="cs-CZ"/>
        </w:rPr>
        <w:t xml:space="preserve">. </w:t>
      </w:r>
      <w:r w:rsidRPr="00ED3288">
        <w:rPr>
          <w:bCs/>
          <w:lang w:val="cs-CZ"/>
        </w:rPr>
        <w:t xml:space="preserve">Diplomová práce. Brno: Masarykova univerzita, Pedagogická fakulta, Katedra primární pedagogiky, 2015. Vedoucí diplomové práce doc. Mgr. Jiří Havel, Ph.D. </w:t>
      </w:r>
      <w:r w:rsidR="00ED3288" w:rsidRPr="00ED3288">
        <w:rPr>
          <w:bCs/>
          <w:lang w:val="cs-CZ"/>
        </w:rPr>
        <w:t>(dosud neobhájena).</w:t>
      </w:r>
    </w:p>
    <w:p w:rsidR="0075067B" w:rsidRPr="00ED3288" w:rsidRDefault="0075067B" w:rsidP="00ED3288">
      <w:pPr>
        <w:pStyle w:val="Footer1"/>
        <w:tabs>
          <w:tab w:val="clear" w:pos="4818"/>
          <w:tab w:val="clear" w:pos="9637"/>
          <w:tab w:val="left" w:pos="567"/>
        </w:tabs>
        <w:spacing w:line="360" w:lineRule="auto"/>
        <w:ind w:left="567" w:hanging="567"/>
        <w:rPr>
          <w:rFonts w:cs="Times New Roman"/>
          <w:lang w:val="cs-CZ"/>
        </w:rPr>
      </w:pPr>
      <w:r w:rsidRPr="00ED3288">
        <w:rPr>
          <w:rFonts w:cs="Times New Roman"/>
          <w:shd w:val="clear" w:color="auto" w:fill="FFFFFF"/>
          <w:lang w:val="cs-CZ"/>
        </w:rPr>
        <w:t>WILDOVÁ, R.</w:t>
      </w:r>
      <w:r w:rsidRPr="00ED3288">
        <w:rPr>
          <w:rFonts w:cs="Times New Roman"/>
          <w:i/>
          <w:shd w:val="clear" w:color="auto" w:fill="FFFFFF"/>
          <w:lang w:val="cs-CZ"/>
        </w:rPr>
        <w:t xml:space="preserve"> Závěrečná zpráva o výsledcích pokusného ověřování písma </w:t>
      </w:r>
      <w:proofErr w:type="spellStart"/>
      <w:r w:rsidRPr="00ED3288">
        <w:rPr>
          <w:rFonts w:cs="Times New Roman"/>
          <w:i/>
          <w:shd w:val="clear" w:color="auto" w:fill="FFFFFF"/>
          <w:lang w:val="cs-CZ"/>
        </w:rPr>
        <w:t>Comenia</w:t>
      </w:r>
      <w:proofErr w:type="spellEnd"/>
      <w:r w:rsidRPr="00ED3288">
        <w:rPr>
          <w:rFonts w:cs="Times New Roman"/>
          <w:i/>
          <w:shd w:val="clear" w:color="auto" w:fill="FFFFFF"/>
          <w:lang w:val="cs-CZ"/>
        </w:rPr>
        <w:t xml:space="preserve"> </w:t>
      </w:r>
      <w:proofErr w:type="spellStart"/>
      <w:r w:rsidRPr="00ED3288">
        <w:rPr>
          <w:rFonts w:cs="Times New Roman"/>
          <w:i/>
          <w:shd w:val="clear" w:color="auto" w:fill="FFFFFF"/>
          <w:lang w:val="cs-CZ"/>
        </w:rPr>
        <w:t>Script</w:t>
      </w:r>
      <w:proofErr w:type="spellEnd"/>
      <w:r w:rsidR="00B90231" w:rsidRPr="00ED3288">
        <w:rPr>
          <w:rFonts w:cs="Times New Roman"/>
          <w:shd w:val="clear" w:color="auto" w:fill="FFFFFF"/>
          <w:lang w:val="cs-CZ"/>
        </w:rPr>
        <w:t>.</w:t>
      </w:r>
      <w:r w:rsidRPr="00ED3288">
        <w:rPr>
          <w:rFonts w:cs="Times New Roman"/>
          <w:i/>
          <w:shd w:val="clear" w:color="auto" w:fill="FFFFFF"/>
          <w:lang w:val="cs-CZ"/>
        </w:rPr>
        <w:t xml:space="preserve"> </w:t>
      </w:r>
      <w:r w:rsidR="00B90231" w:rsidRPr="00ED3288">
        <w:rPr>
          <w:rFonts w:cs="Times New Roman"/>
          <w:shd w:val="clear" w:color="auto" w:fill="FFFFFF"/>
          <w:lang w:val="cs-CZ"/>
        </w:rPr>
        <w:t xml:space="preserve">Praha: </w:t>
      </w:r>
      <w:proofErr w:type="spellStart"/>
      <w:r w:rsidR="00B90231" w:rsidRPr="00ED3288">
        <w:rPr>
          <w:rFonts w:cs="Times New Roman"/>
          <w:shd w:val="clear" w:color="auto" w:fill="FFFFFF"/>
          <w:lang w:val="cs-CZ"/>
        </w:rPr>
        <w:t>PdF</w:t>
      </w:r>
      <w:proofErr w:type="spellEnd"/>
      <w:r w:rsidR="00B90231" w:rsidRPr="00ED3288">
        <w:rPr>
          <w:rFonts w:cs="Times New Roman"/>
          <w:shd w:val="clear" w:color="auto" w:fill="FFFFFF"/>
          <w:lang w:val="cs-CZ"/>
        </w:rPr>
        <w:t xml:space="preserve"> UK, 2012. Online d</w:t>
      </w:r>
      <w:r w:rsidRPr="00ED3288">
        <w:rPr>
          <w:rFonts w:cs="Times New Roman"/>
          <w:shd w:val="clear" w:color="auto" w:fill="FFFFFF"/>
          <w:lang w:val="cs-CZ"/>
        </w:rPr>
        <w:t>ostupné z &lt;http://www.msmt.cz/</w:t>
      </w:r>
      <w:proofErr w:type="spellStart"/>
      <w:r w:rsidRPr="00ED3288">
        <w:rPr>
          <w:rFonts w:cs="Times New Roman"/>
          <w:shd w:val="clear" w:color="auto" w:fill="FFFFFF"/>
          <w:lang w:val="cs-CZ"/>
        </w:rPr>
        <w:t>file</w:t>
      </w:r>
      <w:proofErr w:type="spellEnd"/>
      <w:r w:rsidRPr="00ED3288">
        <w:rPr>
          <w:rFonts w:cs="Times New Roman"/>
          <w:shd w:val="clear" w:color="auto" w:fill="FFFFFF"/>
          <w:lang w:val="cs-CZ"/>
        </w:rPr>
        <w:t>/28993_1_1/&gt;.</w:t>
      </w:r>
    </w:p>
    <w:p w:rsidR="0075067B" w:rsidRPr="00ED3288" w:rsidRDefault="0075067B"/>
    <w:sectPr w:rsidR="0075067B" w:rsidRPr="00ED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DB4"/>
    <w:multiLevelType w:val="hybridMultilevel"/>
    <w:tmpl w:val="4D005B6A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CAF44ED"/>
    <w:multiLevelType w:val="hybridMultilevel"/>
    <w:tmpl w:val="EF16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3482"/>
    <w:multiLevelType w:val="hybridMultilevel"/>
    <w:tmpl w:val="5B96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5AD"/>
    <w:multiLevelType w:val="hybridMultilevel"/>
    <w:tmpl w:val="6F80F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162B"/>
    <w:multiLevelType w:val="hybridMultilevel"/>
    <w:tmpl w:val="B60A17E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4664275A"/>
    <w:multiLevelType w:val="hybridMultilevel"/>
    <w:tmpl w:val="E3002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4620"/>
    <w:multiLevelType w:val="hybridMultilevel"/>
    <w:tmpl w:val="0E0C4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4752A"/>
    <w:multiLevelType w:val="hybridMultilevel"/>
    <w:tmpl w:val="569ABEAE"/>
    <w:lvl w:ilvl="0" w:tplc="0405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AE637F5"/>
    <w:multiLevelType w:val="hybridMultilevel"/>
    <w:tmpl w:val="F1BC7656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7487363D"/>
    <w:multiLevelType w:val="hybridMultilevel"/>
    <w:tmpl w:val="A2CCF58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3F"/>
    <w:rsid w:val="0000794C"/>
    <w:rsid w:val="00196168"/>
    <w:rsid w:val="00235466"/>
    <w:rsid w:val="00365F34"/>
    <w:rsid w:val="0044587C"/>
    <w:rsid w:val="004D1D6E"/>
    <w:rsid w:val="007056DE"/>
    <w:rsid w:val="0075067B"/>
    <w:rsid w:val="007F7F3F"/>
    <w:rsid w:val="0083058D"/>
    <w:rsid w:val="00867C8B"/>
    <w:rsid w:val="008F0D3E"/>
    <w:rsid w:val="008F2EDF"/>
    <w:rsid w:val="009A2D83"/>
    <w:rsid w:val="00A167DD"/>
    <w:rsid w:val="00AA2700"/>
    <w:rsid w:val="00B90231"/>
    <w:rsid w:val="00BB5036"/>
    <w:rsid w:val="00C43665"/>
    <w:rsid w:val="00CE0C4B"/>
    <w:rsid w:val="00D411DC"/>
    <w:rsid w:val="00D56F57"/>
    <w:rsid w:val="00ED3288"/>
    <w:rsid w:val="00F51263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33DE6-B031-45F5-BBE2-D79099A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F3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er1">
    <w:name w:val="Footer1"/>
    <w:basedOn w:val="Normln"/>
    <w:rsid w:val="007F7F3F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tavecseseznamem">
    <w:name w:val="List Paragraph"/>
    <w:basedOn w:val="Normln"/>
    <w:uiPriority w:val="34"/>
    <w:qFormat/>
    <w:rsid w:val="007F7F3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75067B"/>
  </w:style>
  <w:style w:type="paragraph" w:styleId="Textbubliny">
    <w:name w:val="Balloon Text"/>
    <w:basedOn w:val="Normln"/>
    <w:link w:val="TextbublinyChar"/>
    <w:uiPriority w:val="99"/>
    <w:semiHidden/>
    <w:unhideWhenUsed/>
    <w:rsid w:val="00B9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231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Standard">
    <w:name w:val="Standard"/>
    <w:rsid w:val="00CE0C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</dc:creator>
  <cp:lastModifiedBy>Uživatel systému Windows</cp:lastModifiedBy>
  <cp:revision>2</cp:revision>
  <dcterms:created xsi:type="dcterms:W3CDTF">2019-10-14T17:19:00Z</dcterms:created>
  <dcterms:modified xsi:type="dcterms:W3CDTF">2019-10-14T17:19:00Z</dcterms:modified>
</cp:coreProperties>
</file>