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E67E" w14:textId="4F4F4861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1. </w:t>
      </w:r>
      <w:proofErr w:type="spellStart"/>
      <w:r w:rsidRPr="00555F0D">
        <w:rPr>
          <w:sz w:val="24"/>
          <w:szCs w:val="24"/>
        </w:rPr>
        <w:t>Фонетика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фонология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Предмет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фонологии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Фонема</w:t>
      </w:r>
      <w:proofErr w:type="spellEnd"/>
      <w:r w:rsidRPr="00555F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Известные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лингвисты-фонологи</w:t>
      </w:r>
      <w:proofErr w:type="spellEnd"/>
      <w:r w:rsidRPr="00555F0D">
        <w:rPr>
          <w:sz w:val="24"/>
          <w:szCs w:val="24"/>
        </w:rPr>
        <w:t>.</w:t>
      </w:r>
    </w:p>
    <w:p w14:paraId="08CFF6BB" w14:textId="7341F80C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2. </w:t>
      </w:r>
      <w:proofErr w:type="spellStart"/>
      <w:r w:rsidRPr="00555F0D">
        <w:rPr>
          <w:sz w:val="24"/>
          <w:szCs w:val="24"/>
        </w:rPr>
        <w:t>Артикуляционная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фонетика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Органы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речи</w:t>
      </w:r>
      <w:proofErr w:type="spellEnd"/>
      <w:r w:rsidRPr="00555F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Образование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звуков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речи</w:t>
      </w:r>
      <w:proofErr w:type="spellEnd"/>
      <w:r w:rsidRPr="00555F0D">
        <w:rPr>
          <w:sz w:val="24"/>
          <w:szCs w:val="24"/>
        </w:rPr>
        <w:t>.</w:t>
      </w:r>
    </w:p>
    <w:p w14:paraId="00B45ACC" w14:textId="5CE7B779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3. </w:t>
      </w:r>
      <w:proofErr w:type="spellStart"/>
      <w:r w:rsidRPr="00555F0D">
        <w:rPr>
          <w:sz w:val="24"/>
          <w:szCs w:val="24"/>
        </w:rPr>
        <w:t>Элементы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фонетической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системы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Суперсегментные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сегментные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элементы</w:t>
      </w:r>
      <w:proofErr w:type="spellEnd"/>
      <w:r w:rsidRPr="00555F0D">
        <w:rPr>
          <w:sz w:val="24"/>
          <w:szCs w:val="24"/>
        </w:rPr>
        <w:t>.</w:t>
      </w:r>
    </w:p>
    <w:p w14:paraId="3FB02C78" w14:textId="1BD7E05C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4. </w:t>
      </w:r>
      <w:proofErr w:type="spellStart"/>
      <w:r w:rsidRPr="00555F0D">
        <w:rPr>
          <w:sz w:val="24"/>
          <w:szCs w:val="24"/>
        </w:rPr>
        <w:t>Ударение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Виды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ударения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Место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ударения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Характеристика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ударения</w:t>
      </w:r>
      <w:proofErr w:type="spellEnd"/>
      <w:r w:rsidRPr="00555F0D">
        <w:rPr>
          <w:sz w:val="24"/>
          <w:szCs w:val="24"/>
        </w:rPr>
        <w:t xml:space="preserve"> в </w:t>
      </w:r>
      <w:proofErr w:type="spellStart"/>
      <w:r w:rsidRPr="00555F0D">
        <w:rPr>
          <w:sz w:val="24"/>
          <w:szCs w:val="24"/>
        </w:rPr>
        <w:t>русском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языке</w:t>
      </w:r>
      <w:proofErr w:type="spellEnd"/>
      <w:r w:rsidRPr="00555F0D">
        <w:rPr>
          <w:sz w:val="24"/>
          <w:szCs w:val="24"/>
        </w:rPr>
        <w:t>.</w:t>
      </w:r>
    </w:p>
    <w:p w14:paraId="6CF8A553" w14:textId="43B85FD1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5. </w:t>
      </w:r>
      <w:proofErr w:type="spellStart"/>
      <w:r w:rsidRPr="00555F0D">
        <w:rPr>
          <w:sz w:val="24"/>
          <w:szCs w:val="24"/>
        </w:rPr>
        <w:t>Гласные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Классификация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гласных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Лабиализация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Редукция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гласных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>.</w:t>
      </w:r>
    </w:p>
    <w:p w14:paraId="74F47DF6" w14:textId="7DFD4E4A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 xml:space="preserve">6. </w:t>
      </w:r>
      <w:proofErr w:type="spellStart"/>
      <w:r w:rsidRPr="00555F0D">
        <w:rPr>
          <w:sz w:val="24"/>
          <w:szCs w:val="24"/>
        </w:rPr>
        <w:t>Согласные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Классификация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согласных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по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различным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критериям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Палатализация</w:t>
      </w:r>
      <w:proofErr w:type="spellEnd"/>
      <w:r w:rsidRPr="00555F0D">
        <w:rPr>
          <w:sz w:val="24"/>
          <w:szCs w:val="24"/>
        </w:rPr>
        <w:t>.</w:t>
      </w:r>
    </w:p>
    <w:p w14:paraId="76173135" w14:textId="6FEB54F9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>7</w:t>
      </w:r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Изменения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звуков</w:t>
      </w:r>
      <w:proofErr w:type="spellEnd"/>
      <w:r w:rsidRPr="00555F0D">
        <w:rPr>
          <w:sz w:val="24"/>
          <w:szCs w:val="24"/>
        </w:rPr>
        <w:t xml:space="preserve"> в </w:t>
      </w:r>
      <w:proofErr w:type="spellStart"/>
      <w:r w:rsidRPr="00555F0D">
        <w:rPr>
          <w:sz w:val="24"/>
          <w:szCs w:val="24"/>
        </w:rPr>
        <w:t>потоке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речи</w:t>
      </w:r>
      <w:proofErr w:type="spellEnd"/>
      <w:r w:rsidRPr="00555F0D">
        <w:rPr>
          <w:sz w:val="24"/>
          <w:szCs w:val="24"/>
        </w:rPr>
        <w:t xml:space="preserve">: </w:t>
      </w:r>
      <w:proofErr w:type="spellStart"/>
      <w:r w:rsidRPr="00555F0D">
        <w:rPr>
          <w:sz w:val="24"/>
          <w:szCs w:val="24"/>
        </w:rPr>
        <w:t>изменения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позиционные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комбинаторные</w:t>
      </w:r>
      <w:proofErr w:type="spellEnd"/>
      <w:r w:rsidRPr="00555F0D">
        <w:rPr>
          <w:sz w:val="24"/>
          <w:szCs w:val="24"/>
        </w:rPr>
        <w:t>.</w:t>
      </w:r>
    </w:p>
    <w:p w14:paraId="6FB23090" w14:textId="4D01BC91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Интонационные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конструкции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языка</w:t>
      </w:r>
      <w:proofErr w:type="spellEnd"/>
      <w:r w:rsidRPr="00555F0D">
        <w:rPr>
          <w:sz w:val="24"/>
          <w:szCs w:val="24"/>
        </w:rPr>
        <w:t xml:space="preserve"> (ИК 1-7). </w:t>
      </w:r>
      <w:proofErr w:type="spellStart"/>
      <w:r w:rsidRPr="00555F0D">
        <w:rPr>
          <w:sz w:val="24"/>
          <w:szCs w:val="24"/>
        </w:rPr>
        <w:t>Русско-чешский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сопоставительный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аспект</w:t>
      </w:r>
      <w:proofErr w:type="spellEnd"/>
      <w:r w:rsidRPr="00555F0D">
        <w:rPr>
          <w:sz w:val="24"/>
          <w:szCs w:val="24"/>
        </w:rPr>
        <w:t>.</w:t>
      </w:r>
    </w:p>
    <w:p w14:paraId="25AD33FB" w14:textId="50197A88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Транскрипция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транслитерация</w:t>
      </w:r>
      <w:proofErr w:type="spellEnd"/>
      <w:r w:rsidRPr="00555F0D">
        <w:rPr>
          <w:sz w:val="24"/>
          <w:szCs w:val="24"/>
        </w:rPr>
        <w:t>.</w:t>
      </w:r>
      <w:bookmarkStart w:id="0" w:name="_GoBack"/>
      <w:bookmarkEnd w:id="0"/>
    </w:p>
    <w:p w14:paraId="7A80200C" w14:textId="20592067" w:rsidR="00555F0D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0</w:t>
      </w:r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Орфоэпия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орфография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Нормы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русского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литературного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произношения</w:t>
      </w:r>
      <w:proofErr w:type="spellEnd"/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Словари</w:t>
      </w:r>
      <w:proofErr w:type="spellEnd"/>
      <w:r w:rsidRPr="00555F0D">
        <w:rPr>
          <w:sz w:val="24"/>
          <w:szCs w:val="24"/>
        </w:rPr>
        <w:t>.</w:t>
      </w:r>
    </w:p>
    <w:p w14:paraId="6F15BF04" w14:textId="3686006A" w:rsidR="0090478B" w:rsidRPr="00555F0D" w:rsidRDefault="00555F0D" w:rsidP="00555F0D">
      <w:pPr>
        <w:pStyle w:val="Bezmezer"/>
        <w:spacing w:line="360" w:lineRule="auto"/>
        <w:jc w:val="both"/>
        <w:rPr>
          <w:sz w:val="24"/>
          <w:szCs w:val="24"/>
        </w:rPr>
      </w:pPr>
      <w:r w:rsidRPr="00555F0D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1</w:t>
      </w:r>
      <w:r w:rsidRPr="00555F0D">
        <w:rPr>
          <w:sz w:val="24"/>
          <w:szCs w:val="24"/>
        </w:rPr>
        <w:t xml:space="preserve">. </w:t>
      </w:r>
      <w:proofErr w:type="spellStart"/>
      <w:r w:rsidRPr="00555F0D">
        <w:rPr>
          <w:sz w:val="24"/>
          <w:szCs w:val="24"/>
        </w:rPr>
        <w:t>Русский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алфавит</w:t>
      </w:r>
      <w:proofErr w:type="spellEnd"/>
      <w:r w:rsidRPr="00555F0D">
        <w:rPr>
          <w:sz w:val="24"/>
          <w:szCs w:val="24"/>
        </w:rPr>
        <w:t xml:space="preserve"> и </w:t>
      </w:r>
      <w:proofErr w:type="spellStart"/>
      <w:r w:rsidRPr="00555F0D">
        <w:rPr>
          <w:sz w:val="24"/>
          <w:szCs w:val="24"/>
        </w:rPr>
        <w:t>его</w:t>
      </w:r>
      <w:proofErr w:type="spellEnd"/>
      <w:r w:rsidRPr="00555F0D">
        <w:rPr>
          <w:sz w:val="24"/>
          <w:szCs w:val="24"/>
        </w:rPr>
        <w:t xml:space="preserve"> </w:t>
      </w:r>
      <w:proofErr w:type="spellStart"/>
      <w:r w:rsidRPr="00555F0D">
        <w:rPr>
          <w:sz w:val="24"/>
          <w:szCs w:val="24"/>
        </w:rPr>
        <w:t>развитие</w:t>
      </w:r>
      <w:proofErr w:type="spellEnd"/>
      <w:r w:rsidRPr="00555F0D">
        <w:rPr>
          <w:sz w:val="24"/>
          <w:szCs w:val="24"/>
        </w:rPr>
        <w:t>.</w:t>
      </w:r>
    </w:p>
    <w:sectPr w:rsidR="0090478B" w:rsidRPr="0055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5E"/>
    <w:rsid w:val="004D385E"/>
    <w:rsid w:val="00555F0D"/>
    <w:rsid w:val="00C13611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247"/>
  <w15:chartTrackingRefBased/>
  <w15:docId w15:val="{BB6492EE-91D2-42ED-8771-DF92624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2019-12-10T08:15:00Z</dcterms:created>
  <dcterms:modified xsi:type="dcterms:W3CDTF">2019-12-10T08:18:00Z</dcterms:modified>
</cp:coreProperties>
</file>