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0F" w:rsidRDefault="00096A0F" w:rsidP="00096A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096A0F" w:rsidRDefault="00096A0F" w:rsidP="00096A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Zabalte mě prosím knížku o Červené karkulce do vánočního </w:t>
      </w:r>
      <w:proofErr w:type="gramStart"/>
      <w:r>
        <w:rPr>
          <w:sz w:val="28"/>
          <w:szCs w:val="28"/>
        </w:rPr>
        <w:t>balícího</w:t>
      </w:r>
      <w:proofErr w:type="gramEnd"/>
      <w:r>
        <w:rPr>
          <w:sz w:val="28"/>
          <w:szCs w:val="28"/>
        </w:rPr>
        <w:t xml:space="preserve"> papíru, řekla. Dvacátý čtvrtý prosinec, tj. Štědrý den, je očekáván s nebývalým zájmem nejen dětí ale i dospělých. V hokejové extralize zvítězili opět pardubičtí. Těšíme se, že letošní nový rok strávíme bezstarostně v rakouských Alpách; hlavně, když nebude pršet. V zasněžené </w:t>
      </w:r>
      <w:proofErr w:type="spellStart"/>
      <w:r>
        <w:rPr>
          <w:sz w:val="28"/>
          <w:szCs w:val="28"/>
        </w:rPr>
        <w:t>soutězce</w:t>
      </w:r>
      <w:proofErr w:type="spellEnd"/>
      <w:r>
        <w:rPr>
          <w:sz w:val="28"/>
          <w:szCs w:val="28"/>
        </w:rPr>
        <w:t xml:space="preserve"> se najednou objevily dvě postavy v modrých </w:t>
      </w:r>
      <w:proofErr w:type="spellStart"/>
      <w:r>
        <w:rPr>
          <w:sz w:val="28"/>
          <w:szCs w:val="28"/>
        </w:rPr>
        <w:t>kalhotech</w:t>
      </w:r>
      <w:proofErr w:type="spellEnd"/>
      <w:r>
        <w:rPr>
          <w:sz w:val="28"/>
          <w:szCs w:val="28"/>
        </w:rPr>
        <w:t xml:space="preserve">. Pod vánočním stromkem na nás čekali dárky zabalené v malých balíčkách. Věřili </w:t>
      </w:r>
      <w:proofErr w:type="gramStart"/>
      <w:r>
        <w:rPr>
          <w:sz w:val="28"/>
          <w:szCs w:val="28"/>
        </w:rPr>
        <w:t>by jste, že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denodenně</w:t>
      </w:r>
      <w:proofErr w:type="spellEnd"/>
      <w:r>
        <w:rPr>
          <w:sz w:val="28"/>
          <w:szCs w:val="28"/>
        </w:rPr>
        <w:t xml:space="preserve"> sleduje na obloze Polárku? Zkouška z fonetiky neboli hláskosloví se uskuteční v budově pedagogické fakulty </w:t>
      </w:r>
      <w:proofErr w:type="gramStart"/>
      <w:r>
        <w:rPr>
          <w:sz w:val="28"/>
          <w:szCs w:val="28"/>
        </w:rPr>
        <w:t>MU</w:t>
      </w:r>
      <w:proofErr w:type="gramEnd"/>
      <w:r>
        <w:rPr>
          <w:sz w:val="28"/>
          <w:szCs w:val="28"/>
        </w:rPr>
        <w:t xml:space="preserve"> dne 4. ledna v 10. hodin v učebně č. 10, tj. ve 3. poschodí budovy Poříčí 7.  „</w:t>
      </w:r>
      <w:proofErr w:type="spellStart"/>
      <w:r>
        <w:rPr>
          <w:sz w:val="28"/>
          <w:szCs w:val="28"/>
        </w:rPr>
        <w:t>Nashledanou</w:t>
      </w:r>
      <w:proofErr w:type="spellEnd"/>
      <w:r>
        <w:rPr>
          <w:sz w:val="28"/>
          <w:szCs w:val="28"/>
        </w:rPr>
        <w:t>,“ zavola</w:t>
      </w:r>
      <w:r>
        <w:rPr>
          <w:sz w:val="28"/>
          <w:szCs w:val="28"/>
        </w:rPr>
        <w:t>la na mě, „</w:t>
      </w:r>
      <w:bookmarkStart w:id="0" w:name="_GoBack"/>
      <w:bookmarkEnd w:id="0"/>
      <w:r>
        <w:rPr>
          <w:sz w:val="28"/>
          <w:szCs w:val="28"/>
        </w:rPr>
        <w:t xml:space="preserve">a pěkné Vánoce!“ </w:t>
      </w:r>
    </w:p>
    <w:p w:rsidR="00096A0F" w:rsidRDefault="00096A0F" w:rsidP="00096A0F"/>
    <w:p w:rsidR="00096A0F" w:rsidRDefault="00096A0F" w:rsidP="00096A0F"/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92"/>
    <w:rsid w:val="00096A0F"/>
    <w:rsid w:val="001D1AAB"/>
    <w:rsid w:val="004B1092"/>
    <w:rsid w:val="00533FCE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A0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A0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dcterms:created xsi:type="dcterms:W3CDTF">2019-10-25T15:34:00Z</dcterms:created>
  <dcterms:modified xsi:type="dcterms:W3CDTF">2019-10-25T15:34:00Z</dcterms:modified>
</cp:coreProperties>
</file>