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D75" w:rsidRDefault="00777D75" w:rsidP="00777D75">
      <w:pPr>
        <w:jc w:val="center"/>
        <w:rPr>
          <w:b/>
          <w:sz w:val="40"/>
          <w:szCs w:val="40"/>
        </w:rPr>
      </w:pPr>
      <w:r w:rsidRPr="00777D75">
        <w:rPr>
          <w:b/>
          <w:sz w:val="40"/>
          <w:szCs w:val="40"/>
        </w:rPr>
        <w:t>Language Practice November 11, 2020</w:t>
      </w:r>
    </w:p>
    <w:p w:rsidR="00777D75" w:rsidRDefault="00777D75" w:rsidP="00777D75">
      <w:pPr>
        <w:jc w:val="center"/>
        <w:rPr>
          <w:b/>
          <w:sz w:val="40"/>
          <w:szCs w:val="40"/>
        </w:rPr>
      </w:pPr>
    </w:p>
    <w:p w:rsidR="00777D75" w:rsidRPr="00777D75" w:rsidRDefault="00777D75" w:rsidP="00777D75">
      <w:pPr>
        <w:rPr>
          <w:sz w:val="28"/>
          <w:szCs w:val="28"/>
        </w:rPr>
      </w:pPr>
      <w:r>
        <w:rPr>
          <w:b/>
          <w:sz w:val="28"/>
          <w:szCs w:val="28"/>
        </w:rPr>
        <w:t xml:space="preserve">27 figures of speech </w:t>
      </w:r>
      <w:r>
        <w:rPr>
          <w:sz w:val="28"/>
          <w:szCs w:val="28"/>
        </w:rPr>
        <w:t>(vaalexpressmedia.co.za)</w:t>
      </w:r>
    </w:p>
    <w:p w:rsidR="00777D75" w:rsidRPr="00777D75" w:rsidRDefault="00777D75" w:rsidP="00777D75">
      <w:pPr>
        <w:shd w:val="clear" w:color="auto" w:fill="FFFFFF"/>
        <w:spacing w:before="360" w:after="210" w:line="435" w:lineRule="atLeast"/>
        <w:outlineLvl w:val="3"/>
        <w:rPr>
          <w:rFonts w:ascii="Arial" w:eastAsia="Times New Roman" w:hAnsi="Arial" w:cs="Arial"/>
          <w:color w:val="111111"/>
          <w:sz w:val="29"/>
          <w:szCs w:val="29"/>
          <w:lang w:eastAsia="cs-CZ"/>
        </w:rPr>
      </w:pPr>
      <w:r w:rsidRPr="00777D75">
        <w:rPr>
          <w:rFonts w:ascii="Arial" w:eastAsia="Times New Roman" w:hAnsi="Arial" w:cs="Arial"/>
          <w:b/>
          <w:bCs/>
          <w:color w:val="111111"/>
          <w:sz w:val="29"/>
          <w:szCs w:val="29"/>
          <w:lang w:eastAsia="cs-CZ"/>
        </w:rPr>
        <w:t>Answers:</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Time flies</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An ace up your sleeve</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Spill the beans</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Cat got your tongue</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Got the cat by the tail</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Kick the bucket</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Born with a silver spoon in the mouth</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Don’t carry all your eggs in one basket</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Wear your heart on your sleeve</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Keep your cards close to your chest</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Nail on the head</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Loose screw</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Cold feet</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Something fishy</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Fish out of water</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Tie the knot</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Living in your shadow</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Piece of cake</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Bird brain</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Cherry on top</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Chalk &amp; cheese</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Knock your socks off</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Red herring</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An earworm </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In a nutshell</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On a silver platter</w:t>
      </w:r>
    </w:p>
    <w:p w:rsid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777D75">
        <w:rPr>
          <w:rFonts w:ascii="Verdana" w:eastAsia="Times New Roman" w:hAnsi="Verdana" w:cs="Times New Roman"/>
          <w:color w:val="222222"/>
          <w:sz w:val="23"/>
          <w:szCs w:val="23"/>
          <w:lang w:eastAsia="cs-CZ"/>
        </w:rPr>
        <w:t>On the wings of time</w:t>
      </w:r>
    </w:p>
    <w:p w:rsidR="00777D75" w:rsidRPr="00777D75" w:rsidRDefault="00777D75" w:rsidP="00777D75">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p>
    <w:bookmarkStart w:id="0" w:name="_GoBack"/>
    <w:bookmarkEnd w:id="0"/>
    <w:p w:rsidR="00777D75" w:rsidRPr="00777D75" w:rsidRDefault="00777D75" w:rsidP="00777D75">
      <w:pPr>
        <w:rPr>
          <w:sz w:val="28"/>
          <w:szCs w:val="28"/>
        </w:rPr>
      </w:pPr>
      <w:r w:rsidRPr="00777D75">
        <w:rPr>
          <w:sz w:val="28"/>
          <w:szCs w:val="28"/>
        </w:rPr>
        <w:lastRenderedPageBreak/>
        <w:fldChar w:fldCharType="begin"/>
      </w:r>
      <w:r w:rsidRPr="00777D75">
        <w:rPr>
          <w:sz w:val="28"/>
          <w:szCs w:val="28"/>
        </w:rPr>
        <w:instrText xml:space="preserve"> HYPERLINK "http://www.engvid.com" </w:instrText>
      </w:r>
      <w:r w:rsidRPr="00777D75">
        <w:rPr>
          <w:sz w:val="28"/>
          <w:szCs w:val="28"/>
        </w:rPr>
        <w:fldChar w:fldCharType="separate"/>
      </w:r>
      <w:r w:rsidRPr="00777D75">
        <w:rPr>
          <w:rStyle w:val="Hypertextovodkaz"/>
          <w:sz w:val="28"/>
          <w:szCs w:val="28"/>
        </w:rPr>
        <w:t>www.engvid.com</w:t>
      </w:r>
      <w:r w:rsidRPr="00777D75">
        <w:rPr>
          <w:sz w:val="28"/>
          <w:szCs w:val="28"/>
        </w:rPr>
        <w:fldChar w:fldCharType="end"/>
      </w:r>
      <w:r w:rsidRPr="00777D75">
        <w:rPr>
          <w:sz w:val="28"/>
          <w:szCs w:val="28"/>
        </w:rPr>
        <w:t>, by Alex. 50 most common proverbs in English.</w:t>
      </w:r>
    </w:p>
    <w:p w:rsidR="00777D75" w:rsidRPr="00777D75" w:rsidRDefault="00777D75" w:rsidP="00777D75">
      <w:pPr>
        <w:shd w:val="clear" w:color="auto" w:fill="26B1CF"/>
        <w:spacing w:after="240" w:line="360" w:lineRule="atLeast"/>
        <w:rPr>
          <w:rFonts w:ascii="Arial" w:eastAsia="Times New Roman" w:hAnsi="Arial" w:cs="Arial"/>
          <w:color w:val="333333"/>
          <w:sz w:val="26"/>
          <w:szCs w:val="26"/>
          <w:lang w:eastAsia="cs-CZ"/>
        </w:rPr>
      </w:pPr>
      <w:r w:rsidRPr="00777D75">
        <w:rPr>
          <w:rFonts w:ascii="Arial" w:eastAsia="Times New Roman" w:hAnsi="Arial" w:cs="Arial"/>
          <w:color w:val="333333"/>
          <w:sz w:val="26"/>
          <w:szCs w:val="26"/>
          <w:lang w:eastAsia="cs-CZ"/>
        </w:rPr>
        <w:t>This is a list of popular English proverbs. Proverbs are also known as sayings. Proverbs give some form of life advice. Every language and culture has them, and many proverbs exist in more than one language. It is important not to miss any of the words in most proverbs because the meaning can be lost if even one word is changed or left out. This list of English proverbs includes definitions and examples, and is meant to improve English vocabulary and English cultural knowledge.</w:t>
      </w:r>
    </w:p>
    <w:tbl>
      <w:tblPr>
        <w:tblW w:w="8970" w:type="dxa"/>
        <w:tblCellSpacing w:w="15" w:type="dxa"/>
        <w:shd w:val="clear" w:color="auto" w:fill="26B1CF"/>
        <w:tblCellMar>
          <w:left w:w="0" w:type="dxa"/>
          <w:right w:w="0" w:type="dxa"/>
        </w:tblCellMar>
        <w:tblLook w:val="04A0" w:firstRow="1" w:lastRow="0" w:firstColumn="1" w:lastColumn="0" w:noHBand="0" w:noVBand="1"/>
      </w:tblPr>
      <w:tblGrid>
        <w:gridCol w:w="505"/>
        <w:gridCol w:w="1214"/>
        <w:gridCol w:w="7251"/>
      </w:tblGrid>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1</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Absence makes the heart grow fonder</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Being away from someone or something for a period of time makes you appreciate that person or thing more when you see them or it again</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used to hate going to my aunt’s house, but now I kind of miss it. Absence makes the heart grow fonder.”</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2</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Actions speak louder than words.</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What you do is more important than what you say</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just tell me you’re going to change. Do it! Actions speak louder than words.”</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3</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A journey of a thousand miles begins with a single step</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You must begin something if you hope to finish it; something that takes a long time to finish begins with one step</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you want to lose weight, you need to stop eating junk, and you need to start exercising. Today. Not tomorrow. A journey of a thousand miles begins with a single step.”</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4</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All good things must come to an end</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Everything ends; good times don’t last forever</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wish this vacation would go on forever. It’s too bad that all good things must come to an end.”</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5</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A picture is worth a thousand words</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An image can tell a story better than words</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wasn’t sure that he loved her, but then I saw them hugging at the airport. A picture is worth a thousand words.”</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6</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A watched pot never boils</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something takes time to do, it doesn’t help to constantly check on it. You just have to give it time.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know you think he’s going to be a great guitar player one day, but stop criticizing him so much. He just started taking lessons two weeks ago! A watched pot never boils.”</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7</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Beggars can’t be choosers</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you’re in a bad situation and someone offers to help you, you have to take whatever they give you and shouldn’t ask for more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was unemployed, and they offered me a job cleaning prison toilets. I didn’t like the job, but I accepted it. Beggars can’t be choosers.”</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lastRenderedPageBreak/>
              <w:t>8</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Beauty is in the eye of the beholder</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What is “beautiful” is different for each person</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think their house is ugly, but they seem to like it. Beauty is in the eye of the beholder.”</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9</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Better late than never</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It’s better to finish something late than to never do it at all</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“Hello, Mr. Jameson. Here is my final essay. Better late than never, right?”</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10</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Birds of a feather flock together</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People who are similar spend time together</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think we all started hanging out because we all liked anime. Birds of a feather flock together.”</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11</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Cleanliness is next to godliness</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It’s good to be clean. God is clean, and you should be too.</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“Go take a shower before your date. You know what they say; cleanliness is next to godliness.”</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12</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Don’t bite the hand that feeds you</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make someone angry or hurt someone who is helping you or paying for you</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“You had a fight with your boss? Are you stupid? Don’t bite the hand that feeds you.”</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13</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Don’t count your chickens before they hatch.</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expect a positive result before you actually see it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A: “This idea is going to make me millions of dollars!”</w:t>
            </w:r>
            <w:r w:rsidRPr="00777D75">
              <w:rPr>
                <w:rFonts w:ascii="Arial" w:eastAsia="Times New Roman" w:hAnsi="Arial" w:cs="Arial"/>
                <w:color w:val="333333"/>
                <w:sz w:val="20"/>
                <w:szCs w:val="20"/>
                <w:lang w:eastAsia="cs-CZ"/>
              </w:rPr>
              <w:br/>
              <w:t>B: “Whoa. Let’s slow down. Don’t count your chickens before they hatch.”</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14</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Don’t judge a book by its cover</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judge someone or something by appearance alone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“Racism is still a problem today, and it will continue to be that way until we learn not to judge a book by its cover.”</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15</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Don’t put all of your eggs in one basket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put all of your hopes and resources into one goal or dream</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know you really want to be an actor, but don’t you think you’re being financially irresponsible? Don’t put all of your eggs in one basket.”</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16</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Don’t put off until tomorrow what you can do today</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you can do something today, do it. Don’t wait until tomorrow; don’t procrastinate.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“You have 6 hours of free time now. You should start on that final psychology assignment. Don’t put off until tomorrow what you can do today.”</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17</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Don’t put too many irons in the fire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try to do too many things at the same time; focus on one thing at a time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“No wonder you’re exhausted. You’re trying to work 4 jobs at the same time! You have too many irons in the fire right now.”</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18</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Easy come, easy go</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When you make money quickly, it’s very easy to lose it quickly as well</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won $200 at the casino, and then I spent it on a very expensive meal for me and some friends. Easy come, easy go.”</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19</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Fortune favors the bold</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People who are brave and who take risks are more successful than people who are do things safely all the time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“It’s a risk, but the reward could be great. I say you go for it. Fortune favors the bold.”</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20</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God helps those who help themselves</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just wait for good things to happen to you. Work hard to make them happen</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you want a better life, you can’t just sit on your butt thinking about it. You have to work to make it happen. God helps those who help themselves.”</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21</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Good things come to those who wait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you are patient, good things can happen</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know you’re hungry, but stop being so impatient. We just ordered our food. Good things come to those who wait.”</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22</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Honesty is the best policy</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It’s always better to tell the truth than it is to lie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you want people to trust you, you need to be honest with them. Honesty is the best policy.”</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23</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Hope for the best, prepare for the worst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In any situation, be optimistic about the result, but always be ready for the worst outcome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“We’re going on vacation next week. It’s supposed to rain a lot, so we’re bringing our umbrellas and a bunch of board games. Hope for the best, prepare for the worst.”</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24</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If it ain’t broke, don’t fix it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something is already working well, don’t try to change it or improve it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“Why are you trying to upgrade your PC again? It was working fine before. If it ain’t broke, don’t fix it.”</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25</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If you can’t beat ’em, join ’em</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you can’t change someone’s behavior or opinion, sometimes it’s better or easier to do what they want to do</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told Mark that we needed to study, but he kept playing video games. Eventually I gave up and just played video games too. If you can’t beat ’em, join ’em.”</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26</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If you play with fire, you’ll get burned</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you get involved in something dangerous or beyond your abilities, you will probably experience negative consequences</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make him angry. If you play with fire, you’ll get burned.”</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27</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If you want something done right, you have to do it yourself</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depend on someone else to do a good job; do it yourself</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asked my roommate to wash the dishes, but they ended up super filthy! I guess it’s true what they say: if you want something done right, you have to do it yourself.”</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28</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Keep your friends close, and your enemies closer</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someone is your enemy, treat them like a friend so you can be ready if they ever try to betray you</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“We don’t trust each other, but we have to be nice to each other because we work for the same company. I’m worried about him stealing my promotion, so I’m going to keep being nice to him. Keep your friends close, but your enemies closer, and all that.”</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29</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Knowledge is power</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The more you know, the more powerful you can be in different areas of your life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“When we were kids, our parents taught us how to swim. That knowledge helped me to save my cousin’s life when he was 5 years old. Knowledge is power.”</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30</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Laughter is the best medicine.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When you’re in a difficult situation, laughing can make it easier to get through that situation</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“I’m sorry to hear about your dog. Want to watch a funny movie? Sometimes, laughter is the best medicine.”</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31</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Like father, like son</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Said when a son is similar to his father; also, “Like mother, like daughter”</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“Ryan started playing hockey at a very young age. He’s just like his dad. Like father, like son.”</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32</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No man is an island</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No one is truly capable of living alone. We need human connection to be healthy</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“You can’t just abandon your friends and family. No man is an island.”</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33</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People who live in glass houses should not throw stones</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criticize someone if you’re not perfect either; don’t be a hyprocrite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“Why are you always bothering her about being addicted to her phone? You’ve been smoking for 20 years and haven’t been able to give it up. People who live in glass houses should not throw stones.”</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34</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Practice makes perfect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The more you do something, the better you will become at it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give up on learning the violin. Practice makes perfect.”</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35</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The early bird gets the worm</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People who wake up early or who get to places early have a better chance of success</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got to the ticket office before anyone else. I got front row seats to the show! The early bird gets the worm.”</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36</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The enemy of my enemy is my friend</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someone whom I don’t like doesn’t like someone else whom I don’t like, we can act like friends and unite against the other person (common in war)</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don’t like you, you don’t like me. But I think we can agree that we both HATE Daniel. Let’s work together and get him fired! The enemy of my enemy is my friend, right?”</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37</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The grass is always greener on the other side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People always want what they don’t have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A: “I’m jealous of all the free time my single friends have.”</w:t>
            </w:r>
            <w:r w:rsidRPr="00777D75">
              <w:rPr>
                <w:rFonts w:ascii="Arial" w:eastAsia="Times New Roman" w:hAnsi="Arial" w:cs="Arial"/>
                <w:color w:val="333333"/>
                <w:sz w:val="20"/>
                <w:szCs w:val="20"/>
                <w:lang w:eastAsia="cs-CZ"/>
              </w:rPr>
              <w:br/>
              <w:t>B: “Yeah, but your friends are probably jealous of you too in some ways. The grass is always greener on the other side.”</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38</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The pen is mightier than the sword</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you’re trying to convince someone of something, words and ideas are stronger than using physical force (common in politics)</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“We must avoid this war and use diplomacy to solve our problems. The pen is mightier than the sword.”</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39</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There is no place like home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Your home is the most comfortable place in the world</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“What a tiring vacation! I’m glad to be back in my own bed again. There’s no place like home.”</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40</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There is no such thing as a free lunch.</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Nothing is free. Even the things that are free have a hidden cost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“His bank gave him $50 for free, but he had to commit to opening a credit card account. There’s no such thing as a free lunch.”</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41</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There is no time like the present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wait to do something. Do it now.</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“Why don’t you stop talking about needing to call your mom? Just CALL her! There is no time like the present.”</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42</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The squeaky wheel gets the grease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The person who complains in a situation is more likely to get something.</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A: “I just don’t understand why she’s received so many promotions, and I’m still at the bottom of the company!”</w:t>
            </w:r>
            <w:r w:rsidRPr="00777D75">
              <w:rPr>
                <w:rFonts w:ascii="Arial" w:eastAsia="Times New Roman" w:hAnsi="Arial" w:cs="Arial"/>
                <w:color w:val="333333"/>
                <w:sz w:val="20"/>
                <w:szCs w:val="20"/>
                <w:lang w:eastAsia="cs-CZ"/>
              </w:rPr>
              <w:br/>
              <w:t>B: “She complains a lot. The squeaky wheel gets the grease.”</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43</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Time is money</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waste your time or other people’s time; also, if you can use your time to make money in some way, you should do that.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“Hurry up! Time is money!”</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44</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Two heads are better than one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It’s easier to do something as a team than by yourself</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“I’m stuck on this project. Can you help me out? Two heads are better than one.”</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45</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Two wrongs don’t make a right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Trying to get revenge on someone who has hurt you will only make things worse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 know she made you angry, but did you have to steal her phone? Two wrongs don’t make a right.”</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46</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When in Rome, do as the Romans do</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When you are in a new place or situation, try to act like the majority of people in that place or situation.</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A: “You’ve been eating a lot of bread and cheese on this Paris vacation.”</w:t>
            </w:r>
            <w:r w:rsidRPr="00777D75">
              <w:rPr>
                <w:rFonts w:ascii="Arial" w:eastAsia="Times New Roman" w:hAnsi="Arial" w:cs="Arial"/>
                <w:color w:val="333333"/>
                <w:sz w:val="20"/>
                <w:szCs w:val="20"/>
                <w:lang w:eastAsia="cs-CZ"/>
              </w:rPr>
              <w:br/>
              <w:t>B: “Hey, when in Rome.”</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47</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When the going gets tough, the tough get going</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When a situation becomes difficult, strong people don’t give up; they work harder</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“My great grandfather survived the Great Depression. You know the phrase, ‘when the going gets tough, the tough get going?’ That was my great grandfather.”</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48</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Where there’s smoke, there’s fire</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If something seems wrong, it probably is; also, there is usually some truth to a rumor</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“Matilda came to school with a black eye today. She cried when I asked her about it after class and didn’t want to say anything about her parents. I don’t want to speculate too much, but where there’s smoke, there’s usually fire.”</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49</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You can lead a horse to water, but you can’t make him drink it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You can try to help someone by giving good advice, but you can’t force them to accept it or follow it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“She tried to help her brother find a job by improving his resume, but he didn’t do anything with it. I guess you can lead a horse to water, but you can’t make him drink it.”</w:t>
            </w:r>
          </w:p>
        </w:tc>
      </w:tr>
      <w:tr w:rsidR="00777D75" w:rsidRPr="00777D75" w:rsidTr="00777D75">
        <w:trPr>
          <w:tblCellSpacing w:w="15" w:type="dxa"/>
        </w:trPr>
        <w:tc>
          <w:tcPr>
            <w:tcW w:w="0" w:type="auto"/>
            <w:gridSpan w:val="3"/>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p>
        </w:tc>
      </w:tr>
      <w:tr w:rsidR="00777D75" w:rsidRPr="00777D75" w:rsidTr="00777D75">
        <w:trPr>
          <w:tblCellSpacing w:w="15" w:type="dxa"/>
        </w:trPr>
        <w:tc>
          <w:tcPr>
            <w:tcW w:w="0" w:type="auto"/>
            <w:vMerge w:val="restart"/>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r w:rsidRPr="00777D75">
              <w:rPr>
                <w:rFonts w:ascii="Arial" w:eastAsia="Times New Roman" w:hAnsi="Arial" w:cs="Arial"/>
                <w:color w:val="333333"/>
                <w:sz w:val="40"/>
                <w:szCs w:val="40"/>
                <w:lang w:eastAsia="cs-CZ"/>
              </w:rPr>
              <w:t>50</w:t>
            </w: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PROVERB</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b/>
                <w:bCs/>
                <w:color w:val="333333"/>
                <w:sz w:val="20"/>
                <w:szCs w:val="20"/>
                <w:lang w:eastAsia="cs-CZ"/>
              </w:rPr>
            </w:pPr>
            <w:r w:rsidRPr="00777D75">
              <w:rPr>
                <w:rFonts w:ascii="Arial" w:eastAsia="Times New Roman" w:hAnsi="Arial" w:cs="Arial"/>
                <w:b/>
                <w:bCs/>
                <w:color w:val="333333"/>
                <w:sz w:val="20"/>
                <w:szCs w:val="20"/>
                <w:lang w:eastAsia="cs-CZ"/>
              </w:rPr>
              <w:t>You can’t always get what you want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MEANING</w:t>
            </w:r>
          </w:p>
        </w:tc>
        <w:tc>
          <w:tcPr>
            <w:tcW w:w="0" w:type="auto"/>
            <w:tcBorders>
              <w:top w:val="nil"/>
              <w:left w:val="single" w:sz="6" w:space="0" w:color="DDDDDD"/>
              <w:bottom w:val="single" w:sz="6" w:space="0" w:color="DDDDDD"/>
              <w:right w:val="single" w:sz="6" w:space="0" w:color="DDDDDD"/>
            </w:tcBorders>
            <w:shd w:val="clear" w:color="auto" w:fill="26B1CF"/>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Don’t complain if you don’t get what you want</w:t>
            </w:r>
          </w:p>
        </w:tc>
      </w:tr>
      <w:tr w:rsidR="00777D75" w:rsidRPr="00777D75" w:rsidTr="00777D75">
        <w:trPr>
          <w:tblCellSpacing w:w="15" w:type="dxa"/>
        </w:trPr>
        <w:tc>
          <w:tcPr>
            <w:tcW w:w="0" w:type="auto"/>
            <w:vMerge/>
            <w:tcBorders>
              <w:top w:val="nil"/>
              <w:left w:val="single" w:sz="6" w:space="0" w:color="DDDDDD"/>
              <w:bottom w:val="single" w:sz="6" w:space="0" w:color="DDDDDD"/>
            </w:tcBorders>
            <w:shd w:val="clear" w:color="auto" w:fill="E2E9EA"/>
            <w:vAlign w:val="center"/>
            <w:hideMark/>
          </w:tcPr>
          <w:p w:rsidR="00777D75" w:rsidRPr="00777D75" w:rsidRDefault="00777D75" w:rsidP="00777D75">
            <w:pPr>
              <w:spacing w:after="0" w:line="240" w:lineRule="auto"/>
              <w:rPr>
                <w:rFonts w:ascii="Arial" w:eastAsia="Times New Roman" w:hAnsi="Arial" w:cs="Arial"/>
                <w:color w:val="333333"/>
                <w:sz w:val="40"/>
                <w:szCs w:val="40"/>
                <w:lang w:eastAsia="cs-CZ"/>
              </w:rPr>
            </w:pPr>
          </w:p>
        </w:tc>
        <w:tc>
          <w:tcPr>
            <w:tcW w:w="0" w:type="auto"/>
            <w:tcBorders>
              <w:top w:val="nil"/>
              <w:left w:val="single" w:sz="6" w:space="0" w:color="DDDDDD"/>
              <w:bottom w:val="single" w:sz="6" w:space="0" w:color="DDDDDD"/>
            </w:tcBorders>
            <w:shd w:val="clear" w:color="auto" w:fill="666666"/>
            <w:vAlign w:val="center"/>
            <w:hideMark/>
          </w:tcPr>
          <w:p w:rsidR="00777D75" w:rsidRPr="00777D75" w:rsidRDefault="00777D75" w:rsidP="00777D75">
            <w:pPr>
              <w:spacing w:after="0" w:line="240" w:lineRule="auto"/>
              <w:ind w:right="120"/>
              <w:rPr>
                <w:rFonts w:ascii="Arial" w:eastAsia="Times New Roman" w:hAnsi="Arial" w:cs="Arial"/>
                <w:color w:val="FFFFFF"/>
                <w:spacing w:val="45"/>
                <w:sz w:val="15"/>
                <w:szCs w:val="15"/>
                <w:lang w:eastAsia="cs-CZ"/>
              </w:rPr>
            </w:pPr>
            <w:r w:rsidRPr="00777D75">
              <w:rPr>
                <w:rFonts w:ascii="Arial" w:eastAsia="Times New Roman" w:hAnsi="Arial" w:cs="Arial"/>
                <w:color w:val="FFFFFF"/>
                <w:spacing w:val="45"/>
                <w:sz w:val="15"/>
                <w:szCs w:val="15"/>
                <w:lang w:eastAsia="cs-CZ"/>
              </w:rPr>
              <w:t>EXAMPLE</w:t>
            </w:r>
          </w:p>
        </w:tc>
        <w:tc>
          <w:tcPr>
            <w:tcW w:w="0" w:type="auto"/>
            <w:tcBorders>
              <w:top w:val="nil"/>
              <w:left w:val="single" w:sz="6" w:space="0" w:color="DDDDDD"/>
              <w:bottom w:val="single" w:sz="6" w:space="0" w:color="DDDDDD"/>
              <w:right w:val="single" w:sz="6" w:space="0" w:color="DDDDDD"/>
            </w:tcBorders>
            <w:shd w:val="clear" w:color="auto" w:fill="E2E9EA"/>
            <w:vAlign w:val="center"/>
            <w:hideMark/>
          </w:tcPr>
          <w:p w:rsidR="00777D75" w:rsidRPr="00777D75" w:rsidRDefault="00777D75" w:rsidP="00777D75">
            <w:pPr>
              <w:spacing w:after="0" w:line="240" w:lineRule="auto"/>
              <w:rPr>
                <w:rFonts w:ascii="Arial" w:eastAsia="Times New Roman" w:hAnsi="Arial" w:cs="Arial"/>
                <w:color w:val="333333"/>
                <w:sz w:val="20"/>
                <w:szCs w:val="20"/>
                <w:lang w:eastAsia="cs-CZ"/>
              </w:rPr>
            </w:pPr>
            <w:r w:rsidRPr="00777D75">
              <w:rPr>
                <w:rFonts w:ascii="Arial" w:eastAsia="Times New Roman" w:hAnsi="Arial" w:cs="Arial"/>
                <w:color w:val="333333"/>
                <w:sz w:val="20"/>
                <w:szCs w:val="20"/>
                <w:lang w:eastAsia="cs-CZ"/>
              </w:rPr>
              <w:t>A: I really wanted to see that movie, but I didn’t have enough money last week</w:t>
            </w:r>
            <w:r w:rsidRPr="00777D75">
              <w:rPr>
                <w:rFonts w:ascii="Arial" w:eastAsia="Times New Roman" w:hAnsi="Arial" w:cs="Arial"/>
                <w:color w:val="333333"/>
                <w:sz w:val="20"/>
                <w:szCs w:val="20"/>
                <w:lang w:eastAsia="cs-CZ"/>
              </w:rPr>
              <w:br/>
              <w:t>B: It happens. You can’t always get what you want, right?</w:t>
            </w:r>
          </w:p>
        </w:tc>
      </w:tr>
    </w:tbl>
    <w:p w:rsidR="00777D75" w:rsidRDefault="00777D75" w:rsidP="00777D75">
      <w:pPr>
        <w:rPr>
          <w:sz w:val="28"/>
          <w:szCs w:val="28"/>
        </w:rPr>
      </w:pPr>
    </w:p>
    <w:p w:rsidR="0073341D" w:rsidRDefault="0073341D" w:rsidP="00777D75">
      <w:pPr>
        <w:rPr>
          <w:sz w:val="28"/>
          <w:szCs w:val="28"/>
        </w:rPr>
      </w:pPr>
      <w:hyperlink r:id="rId5" w:history="1">
        <w:r w:rsidRPr="00F37153">
          <w:rPr>
            <w:rStyle w:val="Hypertextovodkaz"/>
            <w:sz w:val="28"/>
            <w:szCs w:val="28"/>
          </w:rPr>
          <w:t>www.theidioms.com</w:t>
        </w:r>
      </w:hyperlink>
    </w:p>
    <w:p w:rsidR="0073341D" w:rsidRDefault="0073341D" w:rsidP="0073341D">
      <w:pPr>
        <w:pStyle w:val="Nadpis3"/>
        <w:pBdr>
          <w:bottom w:val="single" w:sz="6" w:space="8" w:color="E6ECF0"/>
        </w:pBdr>
        <w:shd w:val="clear" w:color="auto" w:fill="FFFFFF"/>
        <w:spacing w:before="0"/>
        <w:textAlignment w:val="baseline"/>
        <w:rPr>
          <w:rFonts w:ascii="Segoe UI" w:hAnsi="Segoe UI" w:cs="Segoe UI"/>
          <w:caps/>
          <w:color w:val="66757F"/>
        </w:rPr>
      </w:pPr>
      <w:r>
        <w:rPr>
          <w:rFonts w:ascii="Segoe UI" w:hAnsi="Segoe UI" w:cs="Segoe UI"/>
          <w:caps/>
          <w:color w:val="66757F"/>
        </w:rPr>
        <w:t>LATEST IDIOMS</w:t>
      </w:r>
    </w:p>
    <w:p w:rsidR="0073341D" w:rsidRDefault="0073341D" w:rsidP="0073341D">
      <w:pPr>
        <w:numPr>
          <w:ilvl w:val="0"/>
          <w:numId w:val="2"/>
        </w:numPr>
        <w:shd w:val="clear" w:color="auto" w:fill="FFFFFF"/>
        <w:spacing w:after="0" w:line="450" w:lineRule="atLeast"/>
        <w:ind w:left="0"/>
        <w:textAlignment w:val="baseline"/>
        <w:rPr>
          <w:rFonts w:ascii="inherit" w:hAnsi="inherit" w:cs="Segoe UI"/>
          <w:caps/>
          <w:color w:val="66757F"/>
        </w:rPr>
      </w:pPr>
      <w:hyperlink r:id="rId6" w:tooltip="come to think of/about it" w:history="1">
        <w:r>
          <w:rPr>
            <w:rStyle w:val="Hypertextovodkaz"/>
            <w:rFonts w:ascii="inherit" w:hAnsi="inherit" w:cs="Segoe UI"/>
            <w:caps/>
            <w:color w:val="C71585"/>
            <w:u w:val="none"/>
            <w:bdr w:val="none" w:sz="0" w:space="0" w:color="auto" w:frame="1"/>
          </w:rPr>
          <w:t>COME TO THINK OF/ABOUT IT</w:t>
        </w:r>
      </w:hyperlink>
    </w:p>
    <w:p w:rsidR="0073341D" w:rsidRDefault="0073341D" w:rsidP="0073341D">
      <w:pPr>
        <w:numPr>
          <w:ilvl w:val="0"/>
          <w:numId w:val="2"/>
        </w:numPr>
        <w:shd w:val="clear" w:color="auto" w:fill="FFFFFF"/>
        <w:spacing w:after="0" w:line="450" w:lineRule="atLeast"/>
        <w:ind w:left="0"/>
        <w:textAlignment w:val="baseline"/>
        <w:rPr>
          <w:rFonts w:ascii="inherit" w:hAnsi="inherit" w:cs="Segoe UI"/>
          <w:caps/>
          <w:color w:val="66757F"/>
        </w:rPr>
      </w:pPr>
      <w:hyperlink r:id="rId7" w:tooltip="worm in the apple" w:history="1">
        <w:r>
          <w:rPr>
            <w:rStyle w:val="Hypertextovodkaz"/>
            <w:rFonts w:ascii="inherit" w:hAnsi="inherit" w:cs="Segoe UI"/>
            <w:caps/>
            <w:color w:val="C71585"/>
            <w:u w:val="none"/>
            <w:bdr w:val="none" w:sz="0" w:space="0" w:color="auto" w:frame="1"/>
          </w:rPr>
          <w:t>WORM IN THE APPLE</w:t>
        </w:r>
      </w:hyperlink>
    </w:p>
    <w:p w:rsidR="0073341D" w:rsidRDefault="0073341D" w:rsidP="0073341D">
      <w:pPr>
        <w:numPr>
          <w:ilvl w:val="0"/>
          <w:numId w:val="2"/>
        </w:numPr>
        <w:shd w:val="clear" w:color="auto" w:fill="FFFFFF"/>
        <w:spacing w:after="0" w:line="450" w:lineRule="atLeast"/>
        <w:ind w:left="0"/>
        <w:textAlignment w:val="baseline"/>
        <w:rPr>
          <w:rFonts w:ascii="inherit" w:hAnsi="inherit" w:cs="Segoe UI"/>
          <w:caps/>
          <w:color w:val="66757F"/>
        </w:rPr>
      </w:pPr>
      <w:hyperlink r:id="rId8" w:tooltip="without further ado" w:history="1">
        <w:r>
          <w:rPr>
            <w:rStyle w:val="Hypertextovodkaz"/>
            <w:rFonts w:ascii="inherit" w:hAnsi="inherit" w:cs="Segoe UI"/>
            <w:caps/>
            <w:color w:val="C71585"/>
            <w:u w:val="none"/>
            <w:bdr w:val="none" w:sz="0" w:space="0" w:color="auto" w:frame="1"/>
          </w:rPr>
          <w:t>WITHOUT FURTHER ADO</w:t>
        </w:r>
      </w:hyperlink>
    </w:p>
    <w:p w:rsidR="0073341D" w:rsidRDefault="0073341D" w:rsidP="0073341D">
      <w:pPr>
        <w:numPr>
          <w:ilvl w:val="0"/>
          <w:numId w:val="2"/>
        </w:numPr>
        <w:shd w:val="clear" w:color="auto" w:fill="FFFFFF"/>
        <w:spacing w:after="0" w:line="450" w:lineRule="atLeast"/>
        <w:ind w:left="0"/>
        <w:textAlignment w:val="baseline"/>
        <w:rPr>
          <w:rFonts w:ascii="inherit" w:hAnsi="inherit" w:cs="Segoe UI"/>
          <w:caps/>
          <w:color w:val="66757F"/>
        </w:rPr>
      </w:pPr>
      <w:hyperlink r:id="rId9" w:tooltip="Dutch uncle" w:history="1">
        <w:r>
          <w:rPr>
            <w:rStyle w:val="Hypertextovodkaz"/>
            <w:rFonts w:ascii="inherit" w:hAnsi="inherit" w:cs="Segoe UI"/>
            <w:caps/>
            <w:color w:val="C71585"/>
            <w:u w:val="none"/>
            <w:bdr w:val="none" w:sz="0" w:space="0" w:color="auto" w:frame="1"/>
          </w:rPr>
          <w:t>DUTCH UNCLE</w:t>
        </w:r>
      </w:hyperlink>
    </w:p>
    <w:p w:rsidR="0073341D" w:rsidRDefault="0073341D" w:rsidP="0073341D">
      <w:pPr>
        <w:numPr>
          <w:ilvl w:val="0"/>
          <w:numId w:val="2"/>
        </w:numPr>
        <w:shd w:val="clear" w:color="auto" w:fill="FFFFFF"/>
        <w:spacing w:after="0" w:line="450" w:lineRule="atLeast"/>
        <w:ind w:left="0"/>
        <w:textAlignment w:val="baseline"/>
        <w:rPr>
          <w:rFonts w:ascii="inherit" w:hAnsi="inherit" w:cs="Segoe UI"/>
          <w:caps/>
          <w:color w:val="66757F"/>
        </w:rPr>
      </w:pPr>
      <w:r>
        <w:rPr>
          <w:rFonts w:ascii="inherit" w:hAnsi="inherit" w:cs="Segoe UI"/>
          <w:caps/>
          <w:color w:val="66757F"/>
        </w:rPr>
        <w:t>dutch courage</w:t>
      </w:r>
    </w:p>
    <w:p w:rsidR="0073341D" w:rsidRDefault="0073341D" w:rsidP="0073341D">
      <w:pPr>
        <w:numPr>
          <w:ilvl w:val="0"/>
          <w:numId w:val="2"/>
        </w:numPr>
        <w:shd w:val="clear" w:color="auto" w:fill="FFFFFF"/>
        <w:spacing w:after="0" w:line="450" w:lineRule="atLeast"/>
        <w:ind w:left="0"/>
        <w:textAlignment w:val="baseline"/>
        <w:rPr>
          <w:rFonts w:ascii="inherit" w:hAnsi="inherit" w:cs="Segoe UI"/>
          <w:caps/>
          <w:color w:val="66757F"/>
        </w:rPr>
      </w:pPr>
      <w:r>
        <w:rPr>
          <w:rFonts w:ascii="inherit" w:hAnsi="inherit" w:cs="Segoe UI"/>
          <w:caps/>
          <w:color w:val="66757F"/>
        </w:rPr>
        <w:t>to go dutch</w:t>
      </w:r>
    </w:p>
    <w:p w:rsidR="0073341D" w:rsidRDefault="0073341D" w:rsidP="0073341D">
      <w:pPr>
        <w:numPr>
          <w:ilvl w:val="0"/>
          <w:numId w:val="2"/>
        </w:numPr>
        <w:shd w:val="clear" w:color="auto" w:fill="FFFFFF"/>
        <w:spacing w:after="0" w:line="450" w:lineRule="atLeast"/>
        <w:ind w:left="0"/>
        <w:textAlignment w:val="baseline"/>
        <w:rPr>
          <w:rFonts w:ascii="inherit" w:hAnsi="inherit" w:cs="Segoe UI"/>
          <w:caps/>
          <w:color w:val="66757F"/>
        </w:rPr>
      </w:pPr>
      <w:hyperlink r:id="rId10" w:tooltip="king of the hill" w:history="1">
        <w:r>
          <w:rPr>
            <w:rStyle w:val="Hypertextovodkaz"/>
            <w:rFonts w:ascii="inherit" w:hAnsi="inherit" w:cs="Segoe UI"/>
            <w:caps/>
            <w:color w:val="C71585"/>
            <w:u w:val="none"/>
            <w:bdr w:val="none" w:sz="0" w:space="0" w:color="auto" w:frame="1"/>
          </w:rPr>
          <w:t>KING OF THE HILL</w:t>
        </w:r>
      </w:hyperlink>
    </w:p>
    <w:p w:rsidR="0073341D" w:rsidRDefault="0073341D" w:rsidP="0073341D">
      <w:pPr>
        <w:numPr>
          <w:ilvl w:val="0"/>
          <w:numId w:val="2"/>
        </w:numPr>
        <w:shd w:val="clear" w:color="auto" w:fill="FFFFFF"/>
        <w:spacing w:after="0" w:line="450" w:lineRule="atLeast"/>
        <w:ind w:left="0"/>
        <w:textAlignment w:val="baseline"/>
        <w:rPr>
          <w:rFonts w:ascii="inherit" w:hAnsi="inherit" w:cs="Segoe UI"/>
          <w:caps/>
          <w:color w:val="66757F"/>
        </w:rPr>
      </w:pPr>
      <w:r>
        <w:rPr>
          <w:rFonts w:ascii="inherit" w:hAnsi="inherit" w:cs="Segoe UI"/>
          <w:caps/>
          <w:color w:val="66757F"/>
        </w:rPr>
        <w:t>to throw a spanner in the works</w:t>
      </w:r>
    </w:p>
    <w:p w:rsidR="00FB0854" w:rsidRPr="00FB0854" w:rsidRDefault="00FB0854" w:rsidP="00FB0854">
      <w:pPr>
        <w:pStyle w:val="Odstavecseseznamem"/>
        <w:numPr>
          <w:ilvl w:val="0"/>
          <w:numId w:val="2"/>
        </w:numPr>
        <w:rPr>
          <w:rStyle w:val="Hypertextovodkaz"/>
          <w:rFonts w:ascii="Segoe UI" w:hAnsi="Segoe UI" w:cs="Segoe UI"/>
          <w:b/>
          <w:bCs/>
          <w:color w:val="C71585"/>
          <w:u w:val="none"/>
          <w:bdr w:val="none" w:sz="0" w:space="0" w:color="auto" w:frame="1"/>
          <w:shd w:val="clear" w:color="auto" w:fill="FFFFFF"/>
        </w:rPr>
      </w:pPr>
      <w:r>
        <w:fldChar w:fldCharType="begin"/>
      </w:r>
      <w:r>
        <w:instrText xml:space="preserve"> HYPERLINK "https://www.theidioms.com/backroom-boys/" </w:instrText>
      </w:r>
      <w:r>
        <w:fldChar w:fldCharType="separate"/>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fldChar w:fldCharType="end"/>
      </w:r>
      <w:hyperlink r:id="rId11" w:history="1">
        <w:r>
          <w:rPr>
            <w:rStyle w:val="Hypertextovodkaz"/>
            <w:rFonts w:ascii="inherit" w:hAnsi="inherit"/>
            <w:b/>
            <w:bCs/>
            <w:color w:val="C71585"/>
            <w:bdr w:val="none" w:sz="0" w:space="0" w:color="auto" w:frame="1"/>
          </w:rPr>
          <w:t>backroom boy(s)</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people who work in anonymity</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lastRenderedPageBreak/>
        <w:t>Example:</w:t>
      </w:r>
      <w:r>
        <w:rPr>
          <w:rFonts w:ascii="inherit" w:hAnsi="inherit"/>
        </w:rPr>
        <w:t> They left the technical problems for the </w:t>
      </w:r>
      <w:r>
        <w:rPr>
          <w:rStyle w:val="Siln"/>
          <w:rFonts w:ascii="inherit" w:eastAsiaTheme="majorEastAsia" w:hAnsi="inherit"/>
          <w:bdr w:val="none" w:sz="0" w:space="0" w:color="auto" w:frame="1"/>
        </w:rPr>
        <w:t>back-rooms boys</w:t>
      </w:r>
      <w:r>
        <w:rPr>
          <w:rFonts w:ascii="inherit" w:hAnsi="inherit"/>
        </w:rPr>
        <w:t>. They will make short work of it all. </w:t>
      </w:r>
      <w:hyperlink r:id="rId12" w:tooltip="backroom boy(s)"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13" w:history="1">
        <w:r>
          <w:rPr>
            <w:rStyle w:val="Hypertextovodkaz"/>
            <w:rFonts w:ascii="inherit" w:hAnsi="inherit"/>
            <w:b/>
            <w:bCs/>
            <w:color w:val="C71585"/>
            <w:bdr w:val="none" w:sz="0" w:space="0" w:color="auto" w:frame="1"/>
          </w:rPr>
          <w:t>Herculean task</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a task requiring huge amounts of physical strength</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It will be a </w:t>
      </w:r>
      <w:r>
        <w:rPr>
          <w:rStyle w:val="Siln"/>
          <w:rFonts w:ascii="inherit" w:eastAsiaTheme="majorEastAsia" w:hAnsi="inherit"/>
          <w:bdr w:val="none" w:sz="0" w:space="0" w:color="auto" w:frame="1"/>
        </w:rPr>
        <w:t>Herculean task</w:t>
      </w:r>
      <w:r>
        <w:rPr>
          <w:rFonts w:ascii="inherit" w:hAnsi="inherit"/>
        </w:rPr>
        <w:t> to get through to the quarter-finals, but this untested team is up for the challenge. </w:t>
      </w:r>
      <w:hyperlink r:id="rId14" w:tooltip="Herculean task"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15" w:history="1">
        <w:r>
          <w:rPr>
            <w:rStyle w:val="Hypertextovodkaz"/>
            <w:rFonts w:ascii="inherit" w:hAnsi="inherit"/>
            <w:b/>
            <w:bCs/>
            <w:color w:val="C71585"/>
            <w:bdr w:val="none" w:sz="0" w:space="0" w:color="auto" w:frame="1"/>
          </w:rPr>
          <w:t>call of duty</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something you must do or feel compelled to do</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Both of my grandfathers felt it was their </w:t>
      </w:r>
      <w:r>
        <w:rPr>
          <w:rStyle w:val="Siln"/>
          <w:rFonts w:ascii="inherit" w:eastAsiaTheme="majorEastAsia" w:hAnsi="inherit"/>
          <w:bdr w:val="none" w:sz="0" w:space="0" w:color="auto" w:frame="1"/>
        </w:rPr>
        <w:t>call of duty</w:t>
      </w:r>
      <w:r>
        <w:rPr>
          <w:rFonts w:ascii="inherit" w:hAnsi="inherit"/>
        </w:rPr>
        <w:t> to enlist immediately for active service when the war broke out. </w:t>
      </w:r>
      <w:hyperlink r:id="rId16" w:tooltip="call of duty"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17" w:history="1">
        <w:r>
          <w:rPr>
            <w:rStyle w:val="Hypertextovodkaz"/>
            <w:rFonts w:ascii="inherit" w:hAnsi="inherit"/>
            <w:b/>
            <w:bCs/>
            <w:color w:val="C71585"/>
            <w:bdr w:val="none" w:sz="0" w:space="0" w:color="auto" w:frame="1"/>
          </w:rPr>
          <w:t>does exactly what it says on the tin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someone or something is exactly as they seem</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This medicine </w:t>
      </w:r>
      <w:r>
        <w:rPr>
          <w:rStyle w:val="Siln"/>
          <w:rFonts w:ascii="inherit" w:eastAsiaTheme="majorEastAsia" w:hAnsi="inherit"/>
          <w:bdr w:val="none" w:sz="0" w:space="0" w:color="auto" w:frame="1"/>
        </w:rPr>
        <w:t>does exactly what it says on the tin</w:t>
      </w:r>
      <w:r>
        <w:rPr>
          <w:rFonts w:ascii="inherit" w:hAnsi="inherit"/>
        </w:rPr>
        <w:t>, because I feel so much better. </w:t>
      </w:r>
      <w:hyperlink r:id="rId18" w:tooltip="does exactly what it says on the tin"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19" w:history="1">
        <w:r>
          <w:rPr>
            <w:rStyle w:val="Hypertextovodkaz"/>
            <w:rFonts w:ascii="inherit" w:hAnsi="inherit"/>
            <w:b/>
            <w:bCs/>
            <w:color w:val="C71585"/>
            <w:bdr w:val="none" w:sz="0" w:space="0" w:color="auto" w:frame="1"/>
          </w:rPr>
          <w:t>a smooth sea never made a skilled sailor</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a proverb that means easy situations can never improve you or make you better</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You are just cutting days in the comfort of your home and spending your parents' money. You need to really get out and face the actual life. Remember, </w:t>
      </w:r>
      <w:r>
        <w:rPr>
          <w:rStyle w:val="Siln"/>
          <w:rFonts w:ascii="inherit" w:eastAsiaTheme="majorEastAsia" w:hAnsi="inherit"/>
          <w:bdr w:val="none" w:sz="0" w:space="0" w:color="auto" w:frame="1"/>
        </w:rPr>
        <w:t>a smooth sea has never made a skilled sailor</w:t>
      </w:r>
      <w:r>
        <w:rPr>
          <w:rFonts w:ascii="inherit" w:hAnsi="inherit"/>
        </w:rPr>
        <w:t>. </w:t>
      </w:r>
      <w:hyperlink r:id="rId20" w:tooltip="a smooth sea never made a skilled sailor"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21" w:history="1">
        <w:r>
          <w:rPr>
            <w:rStyle w:val="Hypertextovodkaz"/>
            <w:rFonts w:ascii="inherit" w:hAnsi="inherit"/>
            <w:b/>
            <w:bCs/>
            <w:color w:val="C71585"/>
            <w:bdr w:val="none" w:sz="0" w:space="0" w:color="auto" w:frame="1"/>
          </w:rPr>
          <w:t>pat on the back</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to receive or express praise for a job well done</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He received a </w:t>
      </w:r>
      <w:r>
        <w:rPr>
          <w:rStyle w:val="Siln"/>
          <w:rFonts w:ascii="inherit" w:eastAsiaTheme="majorEastAsia" w:hAnsi="inherit"/>
          <w:bdr w:val="none" w:sz="0" w:space="0" w:color="auto" w:frame="1"/>
        </w:rPr>
        <w:t>pat on the back</w:t>
      </w:r>
      <w:r>
        <w:rPr>
          <w:rFonts w:ascii="inherit" w:hAnsi="inherit"/>
        </w:rPr>
        <w:t> from his boss from the new project that he landed. </w:t>
      </w:r>
      <w:hyperlink r:id="rId22" w:tooltip="pat on the back"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23" w:history="1">
        <w:r>
          <w:rPr>
            <w:rStyle w:val="Hypertextovodkaz"/>
            <w:rFonts w:ascii="inherit" w:hAnsi="inherit"/>
            <w:b/>
            <w:bCs/>
            <w:color w:val="C71585"/>
            <w:bdr w:val="none" w:sz="0" w:space="0" w:color="auto" w:frame="1"/>
          </w:rPr>
          <w:t>easy does it</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used to tell someone to go ahead with something with slowly, and carefully</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Sandra: I asked him for a simple drawing! To be honest, I am so angry right now. Andrew: </w:t>
      </w:r>
      <w:r>
        <w:rPr>
          <w:rStyle w:val="Siln"/>
          <w:rFonts w:ascii="inherit" w:eastAsiaTheme="majorEastAsia" w:hAnsi="inherit"/>
          <w:bdr w:val="none" w:sz="0" w:space="0" w:color="auto" w:frame="1"/>
        </w:rPr>
        <w:t>Easy does it</w:t>
      </w:r>
      <w:r>
        <w:rPr>
          <w:rFonts w:ascii="inherit" w:hAnsi="inherit"/>
        </w:rPr>
        <w:t>, Sandra. We will make sure he refunds the money. </w:t>
      </w:r>
      <w:hyperlink r:id="rId24" w:tooltip="easy does it"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25" w:history="1">
        <w:r>
          <w:rPr>
            <w:rStyle w:val="Hypertextovodkaz"/>
            <w:rFonts w:ascii="inherit" w:hAnsi="inherit"/>
            <w:b/>
            <w:bCs/>
            <w:color w:val="C71585"/>
            <w:bdr w:val="none" w:sz="0" w:space="0" w:color="auto" w:frame="1"/>
          </w:rPr>
          <w:t>make ends meet</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make sufficient money to survive on</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We will need to start saving money in order to </w:t>
      </w:r>
      <w:r>
        <w:rPr>
          <w:rStyle w:val="Siln"/>
          <w:rFonts w:ascii="inherit" w:eastAsiaTheme="majorEastAsia" w:hAnsi="inherit"/>
          <w:bdr w:val="none" w:sz="0" w:space="0" w:color="auto" w:frame="1"/>
        </w:rPr>
        <w:t>make ends meet</w:t>
      </w:r>
      <w:r>
        <w:rPr>
          <w:rFonts w:ascii="inherit" w:hAnsi="inherit"/>
        </w:rPr>
        <w:t>. </w:t>
      </w:r>
      <w:hyperlink r:id="rId26" w:tooltip="make ends meet"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27" w:history="1">
        <w:r>
          <w:rPr>
            <w:rStyle w:val="Hypertextovodkaz"/>
            <w:rFonts w:ascii="inherit" w:hAnsi="inherit"/>
            <w:b/>
            <w:bCs/>
            <w:color w:val="C71585"/>
            <w:bdr w:val="none" w:sz="0" w:space="0" w:color="auto" w:frame="1"/>
          </w:rPr>
          <w:t>snow under</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to bury or cover something or somebody in snow (</w:t>
      </w:r>
      <w:r>
        <w:rPr>
          <w:rStyle w:val="Zdraznn"/>
          <w:rFonts w:ascii="inherit" w:hAnsi="inherit"/>
          <w:bdr w:val="none" w:sz="0" w:space="0" w:color="auto" w:frame="1"/>
        </w:rPr>
        <w:t>Literal meaning</w:t>
      </w:r>
      <w:r>
        <w:rPr>
          <w:rFonts w:ascii="inherit" w:hAnsi="inherit"/>
        </w:rPr>
        <w:t>)</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lastRenderedPageBreak/>
        <w:t>Example:</w:t>
      </w:r>
      <w:r>
        <w:rPr>
          <w:rFonts w:ascii="inherit" w:hAnsi="inherit"/>
        </w:rPr>
        <w:t> I feel </w:t>
      </w:r>
      <w:r>
        <w:rPr>
          <w:rStyle w:val="Siln"/>
          <w:rFonts w:ascii="inherit" w:eastAsiaTheme="majorEastAsia" w:hAnsi="inherit"/>
          <w:bdr w:val="none" w:sz="0" w:space="0" w:color="auto" w:frame="1"/>
        </w:rPr>
        <w:t>snowed under</w:t>
      </w:r>
      <w:r>
        <w:rPr>
          <w:rFonts w:ascii="inherit" w:hAnsi="inherit"/>
        </w:rPr>
        <w:t> with all the work my boss keeps throwing my way. </w:t>
      </w:r>
      <w:hyperlink r:id="rId28" w:tooltip="snow under"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29" w:history="1">
        <w:r>
          <w:rPr>
            <w:rStyle w:val="Hypertextovodkaz"/>
            <w:rFonts w:ascii="inherit" w:hAnsi="inherit"/>
            <w:b/>
            <w:bCs/>
            <w:color w:val="C71585"/>
            <w:bdr w:val="none" w:sz="0" w:space="0" w:color="auto" w:frame="1"/>
          </w:rPr>
          <w:t>piece of work</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a complex, tricky, or odd person</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My friend has the weirdest of opinions, he's a real </w:t>
      </w:r>
      <w:r>
        <w:rPr>
          <w:rStyle w:val="Siln"/>
          <w:rFonts w:ascii="inherit" w:eastAsiaTheme="majorEastAsia" w:hAnsi="inherit"/>
          <w:bdr w:val="none" w:sz="0" w:space="0" w:color="auto" w:frame="1"/>
        </w:rPr>
        <w:t>piece of work</w:t>
      </w:r>
      <w:r>
        <w:rPr>
          <w:rFonts w:ascii="inherit" w:hAnsi="inherit"/>
        </w:rPr>
        <w:t>. </w:t>
      </w:r>
      <w:hyperlink r:id="rId30" w:tooltip="piece of work" w:history="1">
        <w:r>
          <w:rPr>
            <w:rStyle w:val="Hypertextovodkaz"/>
            <w:rFonts w:ascii="inherit" w:hAnsi="inherit"/>
            <w:color w:val="999999"/>
            <w:sz w:val="18"/>
            <w:szCs w:val="18"/>
            <w:bdr w:val="none" w:sz="0" w:space="0" w:color="auto" w:frame="1"/>
          </w:rPr>
          <w:t>Read on</w:t>
        </w:r>
      </w:hyperlink>
    </w:p>
    <w:p w:rsidR="00FB0854" w:rsidRPr="00FB0854" w:rsidRDefault="00FB0854" w:rsidP="00FB0854">
      <w:pPr>
        <w:pStyle w:val="Odstavecseseznamem"/>
        <w:numPr>
          <w:ilvl w:val="0"/>
          <w:numId w:val="2"/>
        </w:numPr>
        <w:textAlignment w:val="baseline"/>
        <w:rPr>
          <w:rFonts w:ascii="inherit" w:hAnsi="inherit"/>
        </w:rPr>
      </w:pPr>
      <w:r w:rsidRPr="00FB0854">
        <w:rPr>
          <w:rFonts w:ascii="inherit" w:hAnsi="inherit"/>
        </w:rPr>
        <w:t>Source: </w:t>
      </w:r>
      <w:hyperlink r:id="rId31" w:history="1">
        <w:r w:rsidRPr="00FB0854">
          <w:rPr>
            <w:rStyle w:val="Hypertextovodkaz"/>
            <w:rFonts w:ascii="inherit" w:hAnsi="inherit"/>
            <w:color w:val="333333"/>
            <w:bdr w:val="none" w:sz="0" w:space="0" w:color="auto" w:frame="1"/>
          </w:rPr>
          <w:t>theidioms.com</w:t>
        </w:r>
      </w:hyperlink>
    </w:p>
    <w:p w:rsidR="00FB0854" w:rsidRPr="00FB0854" w:rsidRDefault="00FB0854" w:rsidP="00FB0854">
      <w:pPr>
        <w:pStyle w:val="Odstavecseseznamem"/>
        <w:numPr>
          <w:ilvl w:val="0"/>
          <w:numId w:val="2"/>
        </w:numPr>
        <w:rPr>
          <w:rStyle w:val="Hypertextovodkaz"/>
          <w:rFonts w:ascii="Segoe UI" w:hAnsi="Segoe UI" w:cs="Segoe UI"/>
          <w:b/>
          <w:bCs/>
          <w:color w:val="C71585"/>
          <w:u w:val="none"/>
          <w:bdr w:val="none" w:sz="0" w:space="0" w:color="auto" w:frame="1"/>
          <w:shd w:val="clear" w:color="auto" w:fill="FFFFFF"/>
        </w:rPr>
      </w:pPr>
      <w:r>
        <w:fldChar w:fldCharType="begin"/>
      </w:r>
      <w:r>
        <w:instrText xml:space="preserve"> HYPERLINK "https://www.theidioms.com/home-is-where-the-heart-is/" </w:instrText>
      </w:r>
      <w:r>
        <w:fldChar w:fldCharType="separate"/>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fldChar w:fldCharType="end"/>
      </w:r>
      <w:hyperlink r:id="rId32" w:history="1">
        <w:r>
          <w:rPr>
            <w:rStyle w:val="Hypertextovodkaz"/>
            <w:rFonts w:ascii="inherit" w:hAnsi="inherit"/>
            <w:b/>
            <w:bCs/>
            <w:color w:val="C71585"/>
            <w:bdr w:val="none" w:sz="0" w:space="0" w:color="auto" w:frame="1"/>
          </w:rPr>
          <w:t>home is where the heart is</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a place you feel connected to emotionally</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No matter where I go, it's always so lovely to come back here. </w:t>
      </w:r>
      <w:r>
        <w:rPr>
          <w:rStyle w:val="Siln"/>
          <w:rFonts w:ascii="inherit" w:eastAsiaTheme="majorEastAsia" w:hAnsi="inherit"/>
          <w:bdr w:val="none" w:sz="0" w:space="0" w:color="auto" w:frame="1"/>
        </w:rPr>
        <w:t>Home is where the heart is</w:t>
      </w:r>
      <w:r>
        <w:rPr>
          <w:rFonts w:ascii="inherit" w:hAnsi="inherit"/>
        </w:rPr>
        <w:t> after all. </w:t>
      </w:r>
      <w:hyperlink r:id="rId33" w:tooltip="home is where the heart is"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34" w:history="1">
        <w:r>
          <w:rPr>
            <w:rStyle w:val="Hypertextovodkaz"/>
            <w:rFonts w:ascii="inherit" w:hAnsi="inherit"/>
            <w:b/>
            <w:bCs/>
            <w:color w:val="C71585"/>
            <w:bdr w:val="none" w:sz="0" w:space="0" w:color="auto" w:frame="1"/>
          </w:rPr>
          <w:t>dead as a doornail</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becoming obsolete</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The flowers are all </w:t>
      </w:r>
      <w:r>
        <w:rPr>
          <w:rStyle w:val="Siln"/>
          <w:rFonts w:ascii="inherit" w:eastAsiaTheme="majorEastAsia" w:hAnsi="inherit"/>
          <w:bdr w:val="none" w:sz="0" w:space="0" w:color="auto" w:frame="1"/>
        </w:rPr>
        <w:t>dead as a doornail</w:t>
      </w:r>
      <w:r>
        <w:rPr>
          <w:rFonts w:ascii="inherit" w:hAnsi="inherit"/>
        </w:rPr>
        <w:t>. </w:t>
      </w:r>
      <w:hyperlink r:id="rId35" w:tooltip="dead as a doornail"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36" w:history="1">
        <w:r>
          <w:rPr>
            <w:rStyle w:val="Hypertextovodkaz"/>
            <w:rFonts w:ascii="inherit" w:hAnsi="inherit"/>
            <w:b/>
            <w:bCs/>
            <w:color w:val="C71585"/>
            <w:bdr w:val="none" w:sz="0" w:space="0" w:color="auto" w:frame="1"/>
          </w:rPr>
          <w:t>keep the wolf from the door</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to have sufficient money to prevent starvation or hunger</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Both the man and his wife must work long hours just to </w:t>
      </w:r>
      <w:r>
        <w:rPr>
          <w:rStyle w:val="Siln"/>
          <w:rFonts w:ascii="inherit" w:eastAsiaTheme="majorEastAsia" w:hAnsi="inherit"/>
          <w:bdr w:val="none" w:sz="0" w:space="0" w:color="auto" w:frame="1"/>
        </w:rPr>
        <w:t>keep the wolf from the door</w:t>
      </w:r>
      <w:r>
        <w:rPr>
          <w:rFonts w:ascii="inherit" w:hAnsi="inherit"/>
        </w:rPr>
        <w:t>. </w:t>
      </w:r>
      <w:hyperlink r:id="rId37" w:tooltip="keep the wolf from the door"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38" w:history="1">
        <w:r>
          <w:rPr>
            <w:rStyle w:val="Hypertextovodkaz"/>
            <w:rFonts w:ascii="inherit" w:hAnsi="inherit"/>
            <w:b/>
            <w:bCs/>
            <w:color w:val="C71585"/>
            <w:bdr w:val="none" w:sz="0" w:space="0" w:color="auto" w:frame="1"/>
          </w:rPr>
          <w:t>Elvis has left the building</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the show is ended and go home now</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I think we delayed coming - </w:t>
      </w:r>
      <w:r>
        <w:rPr>
          <w:rStyle w:val="Siln"/>
          <w:rFonts w:ascii="inherit" w:eastAsiaTheme="majorEastAsia" w:hAnsi="inherit"/>
          <w:bdr w:val="none" w:sz="0" w:space="0" w:color="auto" w:frame="1"/>
        </w:rPr>
        <w:t>Elvis has left the building</w:t>
      </w:r>
      <w:r>
        <w:rPr>
          <w:rFonts w:ascii="inherit" w:hAnsi="inherit"/>
        </w:rPr>
        <w:t>. </w:t>
      </w:r>
      <w:hyperlink r:id="rId39" w:tooltip="Elvis has left the building"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40" w:history="1">
        <w:r>
          <w:rPr>
            <w:rStyle w:val="Hypertextovodkaz"/>
            <w:rFonts w:ascii="inherit" w:hAnsi="inherit"/>
            <w:b/>
            <w:bCs/>
            <w:color w:val="C71585"/>
            <w:bdr w:val="none" w:sz="0" w:space="0" w:color="auto" w:frame="1"/>
          </w:rPr>
          <w:t>household name</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to be very popular</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The character is a </w:t>
      </w:r>
      <w:r>
        <w:rPr>
          <w:rStyle w:val="Siln"/>
          <w:rFonts w:ascii="inherit" w:eastAsiaTheme="majorEastAsia" w:hAnsi="inherit"/>
          <w:bdr w:val="none" w:sz="0" w:space="0" w:color="auto" w:frame="1"/>
        </w:rPr>
        <w:t>household name</w:t>
      </w:r>
      <w:r>
        <w:rPr>
          <w:rFonts w:ascii="inherit" w:hAnsi="inherit"/>
        </w:rPr>
        <w:t> because people are able to identify with the struggles that he faces. </w:t>
      </w:r>
      <w:hyperlink r:id="rId41" w:tooltip="household name"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42" w:history="1">
        <w:r>
          <w:rPr>
            <w:rStyle w:val="Hypertextovodkaz"/>
            <w:rFonts w:ascii="inherit" w:hAnsi="inherit"/>
            <w:b/>
            <w:bCs/>
            <w:color w:val="C71585"/>
            <w:bdr w:val="none" w:sz="0" w:space="0" w:color="auto" w:frame="1"/>
          </w:rPr>
          <w:t>there’s no place like home</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to have an affinity for one's home over every other place</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The troops finally retreated and the men get to go home to their families now. </w:t>
      </w:r>
      <w:r>
        <w:rPr>
          <w:rStyle w:val="Siln"/>
          <w:rFonts w:ascii="inherit" w:eastAsiaTheme="majorEastAsia" w:hAnsi="inherit"/>
          <w:bdr w:val="none" w:sz="0" w:space="0" w:color="auto" w:frame="1"/>
        </w:rPr>
        <w:t>There is no place like home.</w:t>
      </w:r>
      <w:r>
        <w:rPr>
          <w:rFonts w:ascii="inherit" w:hAnsi="inherit"/>
        </w:rPr>
        <w:t> </w:t>
      </w:r>
      <w:hyperlink r:id="rId43" w:tooltip="there’s no place like home"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44" w:history="1">
        <w:r>
          <w:rPr>
            <w:rStyle w:val="Hypertextovodkaz"/>
            <w:rFonts w:ascii="inherit" w:hAnsi="inherit"/>
            <w:b/>
            <w:bCs/>
            <w:color w:val="C71585"/>
            <w:bdr w:val="none" w:sz="0" w:space="0" w:color="auto" w:frame="1"/>
          </w:rPr>
          <w:t>every nook and cranny</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to look for something everywhere</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The lawyers searched </w:t>
      </w:r>
      <w:r>
        <w:rPr>
          <w:rStyle w:val="Siln"/>
          <w:rFonts w:ascii="inherit" w:eastAsiaTheme="majorEastAsia" w:hAnsi="inherit"/>
          <w:bdr w:val="none" w:sz="0" w:space="0" w:color="auto" w:frame="1"/>
        </w:rPr>
        <w:t>every nook and cranny</w:t>
      </w:r>
      <w:r>
        <w:rPr>
          <w:rFonts w:ascii="inherit" w:hAnsi="inherit"/>
        </w:rPr>
        <w:t> to find more evidence but alas, there was none. </w:t>
      </w:r>
      <w:hyperlink r:id="rId45" w:tooltip="every nook and cranny"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46" w:history="1">
        <w:r>
          <w:rPr>
            <w:rStyle w:val="Hypertextovodkaz"/>
            <w:rFonts w:ascii="inherit" w:hAnsi="inherit"/>
            <w:b/>
            <w:bCs/>
            <w:color w:val="C71585"/>
            <w:bdr w:val="none" w:sz="0" w:space="0" w:color="auto" w:frame="1"/>
          </w:rPr>
          <w:t>lights are on but nobody is home</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Meaning:</w:t>
      </w:r>
      <w:r>
        <w:rPr>
          <w:rFonts w:ascii="inherit" w:hAnsi="inherit"/>
        </w:rPr>
        <w:t> used to describe a stupid person</w:t>
      </w:r>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Style w:val="Siln"/>
          <w:rFonts w:ascii="inherit" w:eastAsiaTheme="majorEastAsia" w:hAnsi="inherit"/>
          <w:bdr w:val="none" w:sz="0" w:space="0" w:color="auto" w:frame="1"/>
        </w:rPr>
        <w:t>Example:</w:t>
      </w:r>
      <w:r>
        <w:rPr>
          <w:rFonts w:ascii="inherit" w:hAnsi="inherit"/>
        </w:rPr>
        <w:t> I tried all to understand him, but the lights are on but nobody is home. </w:t>
      </w:r>
      <w:hyperlink r:id="rId47" w:tooltip="lights are on but nobody is home" w:history="1">
        <w:r>
          <w:rPr>
            <w:rStyle w:val="Hypertextovodkaz"/>
            <w:rFonts w:ascii="inherit" w:hAnsi="inherit"/>
            <w:color w:val="999999"/>
            <w:sz w:val="18"/>
            <w:szCs w:val="18"/>
            <w:bdr w:val="none" w:sz="0" w:space="0" w:color="auto" w:frame="1"/>
          </w:rPr>
          <w:t>Read on</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b/>
          <w:bCs/>
        </w:rPr>
      </w:pPr>
      <w:hyperlink r:id="rId48" w:history="1">
        <w:r>
          <w:rPr>
            <w:rStyle w:val="Hypertextovodkaz"/>
            <w:rFonts w:ascii="inherit" w:hAnsi="inherit"/>
            <w:b/>
            <w:bCs/>
            <w:color w:val="C71585"/>
            <w:bdr w:val="none" w:sz="0" w:space="0" w:color="auto" w:frame="1"/>
          </w:rPr>
          <w:t>charity begins at home</w:t>
        </w:r>
      </w:hyperlink>
    </w:p>
    <w:p w:rsidR="00FB0854" w:rsidRDefault="00FB0854" w:rsidP="00FB0854">
      <w:pPr>
        <w:pStyle w:val="Normlnweb"/>
        <w:numPr>
          <w:ilvl w:val="0"/>
          <w:numId w:val="2"/>
        </w:numPr>
        <w:spacing w:before="0" w:beforeAutospacing="0" w:after="0" w:afterAutospacing="0" w:line="420" w:lineRule="atLeast"/>
        <w:textAlignment w:val="baseline"/>
        <w:rPr>
          <w:rFonts w:ascii="inherit" w:hAnsi="inherit"/>
        </w:rPr>
      </w:pPr>
      <w:r>
        <w:rPr>
          <w:rFonts w:ascii="inherit" w:hAnsi="inherit"/>
        </w:rPr>
        <w:t>charity begins at home Meaning: one has to make adequate provision for their family before one make provision for needy strangers. Example: She spends the little money that ... </w:t>
      </w:r>
      <w:hyperlink r:id="rId49" w:history="1">
        <w:r>
          <w:rPr>
            <w:rStyle w:val="Hypertextovodkaz"/>
            <w:rFonts w:ascii="inherit" w:hAnsi="inherit"/>
            <w:color w:val="999999"/>
            <w:sz w:val="18"/>
            <w:szCs w:val="18"/>
            <w:bdr w:val="none" w:sz="0" w:space="0" w:color="auto" w:frame="1"/>
          </w:rPr>
          <w:t>Read on</w:t>
        </w:r>
      </w:hyperlink>
    </w:p>
    <w:p w:rsidR="00FB0854" w:rsidRPr="00FB0854" w:rsidRDefault="00FB0854" w:rsidP="00FB0854">
      <w:pPr>
        <w:pStyle w:val="Odstavecseseznamem"/>
        <w:numPr>
          <w:ilvl w:val="0"/>
          <w:numId w:val="2"/>
        </w:numPr>
        <w:textAlignment w:val="baseline"/>
        <w:rPr>
          <w:rFonts w:ascii="inherit" w:hAnsi="inherit"/>
        </w:rPr>
      </w:pPr>
      <w:r w:rsidRPr="00FB0854">
        <w:rPr>
          <w:rFonts w:ascii="inherit" w:hAnsi="inherit"/>
        </w:rPr>
        <w:t>Source: </w:t>
      </w:r>
      <w:hyperlink r:id="rId50" w:history="1">
        <w:r w:rsidRPr="00FB0854">
          <w:rPr>
            <w:rStyle w:val="Hypertextovodkaz"/>
            <w:rFonts w:ascii="inherit" w:hAnsi="inherit"/>
            <w:color w:val="333333"/>
            <w:bdr w:val="none" w:sz="0" w:space="0" w:color="auto" w:frame="1"/>
          </w:rPr>
          <w:t>theidioms.com</w:t>
        </w:r>
      </w:hyperlink>
    </w:p>
    <w:p w:rsidR="0073341D" w:rsidRDefault="0073341D" w:rsidP="0073341D">
      <w:pPr>
        <w:numPr>
          <w:ilvl w:val="0"/>
          <w:numId w:val="2"/>
        </w:numPr>
        <w:shd w:val="clear" w:color="auto" w:fill="FFFFFF"/>
        <w:spacing w:after="0" w:line="450" w:lineRule="atLeast"/>
        <w:ind w:left="0"/>
        <w:textAlignment w:val="baseline"/>
        <w:rPr>
          <w:rFonts w:ascii="inherit" w:hAnsi="inherit" w:cs="Segoe UI"/>
          <w:caps/>
          <w:color w:val="66757F"/>
        </w:rPr>
      </w:pPr>
    </w:p>
    <w:p w:rsidR="0073341D" w:rsidRPr="00777D75" w:rsidRDefault="0073341D" w:rsidP="0073341D">
      <w:pPr>
        <w:rPr>
          <w:sz w:val="28"/>
          <w:szCs w:val="28"/>
        </w:rPr>
      </w:pPr>
      <w:r w:rsidRPr="00777D75">
        <w:rPr>
          <w:sz w:val="28"/>
          <w:szCs w:val="28"/>
        </w:rPr>
        <w:t xml:space="preserve"> </w:t>
      </w:r>
    </w:p>
    <w:sectPr w:rsidR="0073341D" w:rsidRPr="00777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6CA7"/>
    <w:multiLevelType w:val="multilevel"/>
    <w:tmpl w:val="16F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3416B"/>
    <w:multiLevelType w:val="multilevel"/>
    <w:tmpl w:val="D634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75"/>
    <w:rsid w:val="00211715"/>
    <w:rsid w:val="0073341D"/>
    <w:rsid w:val="00777D75"/>
    <w:rsid w:val="009A4F44"/>
    <w:rsid w:val="00FB0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B891"/>
  <w15:chartTrackingRefBased/>
  <w15:docId w15:val="{4CB672FB-0E27-41F9-80FE-8050245A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semiHidden/>
    <w:unhideWhenUsed/>
    <w:qFormat/>
    <w:rsid w:val="007334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link w:val="Nadpis4Char"/>
    <w:uiPriority w:val="9"/>
    <w:qFormat/>
    <w:rsid w:val="00777D7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777D75"/>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777D75"/>
    <w:rPr>
      <w:b/>
      <w:bCs/>
    </w:rPr>
  </w:style>
  <w:style w:type="character" w:styleId="Hypertextovodkaz">
    <w:name w:val="Hyperlink"/>
    <w:basedOn w:val="Standardnpsmoodstavce"/>
    <w:uiPriority w:val="99"/>
    <w:unhideWhenUsed/>
    <w:rsid w:val="00777D75"/>
    <w:rPr>
      <w:color w:val="0563C1" w:themeColor="hyperlink"/>
      <w:u w:val="single"/>
    </w:rPr>
  </w:style>
  <w:style w:type="paragraph" w:styleId="Normlnweb">
    <w:name w:val="Normal (Web)"/>
    <w:basedOn w:val="Normln"/>
    <w:uiPriority w:val="99"/>
    <w:semiHidden/>
    <w:unhideWhenUsed/>
    <w:rsid w:val="00777D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73341D"/>
    <w:rPr>
      <w:rFonts w:asciiTheme="majorHAnsi" w:eastAsiaTheme="majorEastAsia" w:hAnsiTheme="majorHAnsi" w:cstheme="majorBidi"/>
      <w:color w:val="1F4D78" w:themeColor="accent1" w:themeShade="7F"/>
      <w:sz w:val="24"/>
      <w:szCs w:val="24"/>
    </w:rPr>
  </w:style>
  <w:style w:type="character" w:styleId="Zdraznn">
    <w:name w:val="Emphasis"/>
    <w:basedOn w:val="Standardnpsmoodstavce"/>
    <w:uiPriority w:val="20"/>
    <w:qFormat/>
    <w:rsid w:val="00FB0854"/>
    <w:rPr>
      <w:i/>
      <w:iCs/>
    </w:rPr>
  </w:style>
  <w:style w:type="paragraph" w:styleId="Odstavecseseznamem">
    <w:name w:val="List Paragraph"/>
    <w:basedOn w:val="Normln"/>
    <w:uiPriority w:val="34"/>
    <w:qFormat/>
    <w:rsid w:val="00FB0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064584">
      <w:bodyDiv w:val="1"/>
      <w:marLeft w:val="0"/>
      <w:marRight w:val="0"/>
      <w:marTop w:val="0"/>
      <w:marBottom w:val="0"/>
      <w:divBdr>
        <w:top w:val="none" w:sz="0" w:space="0" w:color="auto"/>
        <w:left w:val="none" w:sz="0" w:space="0" w:color="auto"/>
        <w:bottom w:val="none" w:sz="0" w:space="0" w:color="auto"/>
        <w:right w:val="none" w:sz="0" w:space="0" w:color="auto"/>
      </w:divBdr>
    </w:div>
    <w:div w:id="747842529">
      <w:bodyDiv w:val="1"/>
      <w:marLeft w:val="0"/>
      <w:marRight w:val="0"/>
      <w:marTop w:val="0"/>
      <w:marBottom w:val="0"/>
      <w:divBdr>
        <w:top w:val="none" w:sz="0" w:space="0" w:color="auto"/>
        <w:left w:val="none" w:sz="0" w:space="0" w:color="auto"/>
        <w:bottom w:val="none" w:sz="0" w:space="0" w:color="auto"/>
        <w:right w:val="none" w:sz="0" w:space="0" w:color="auto"/>
      </w:divBdr>
    </w:div>
    <w:div w:id="1117484565">
      <w:bodyDiv w:val="1"/>
      <w:marLeft w:val="0"/>
      <w:marRight w:val="0"/>
      <w:marTop w:val="0"/>
      <w:marBottom w:val="0"/>
      <w:divBdr>
        <w:top w:val="none" w:sz="0" w:space="0" w:color="auto"/>
        <w:left w:val="none" w:sz="0" w:space="0" w:color="auto"/>
        <w:bottom w:val="none" w:sz="0" w:space="0" w:color="auto"/>
        <w:right w:val="none" w:sz="0" w:space="0" w:color="auto"/>
      </w:divBdr>
    </w:div>
    <w:div w:id="1528592381">
      <w:bodyDiv w:val="1"/>
      <w:marLeft w:val="0"/>
      <w:marRight w:val="0"/>
      <w:marTop w:val="0"/>
      <w:marBottom w:val="0"/>
      <w:divBdr>
        <w:top w:val="none" w:sz="0" w:space="0" w:color="auto"/>
        <w:left w:val="none" w:sz="0" w:space="0" w:color="auto"/>
        <w:bottom w:val="none" w:sz="0" w:space="0" w:color="auto"/>
        <w:right w:val="none" w:sz="0" w:space="0" w:color="auto"/>
      </w:divBdr>
    </w:div>
    <w:div w:id="203661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idioms.com/herculean-task/" TargetMode="External"/><Relationship Id="rId18" Type="http://schemas.openxmlformats.org/officeDocument/2006/relationships/hyperlink" Target="https://www.theidioms.com/does-exactly-what-it-says-on-the-tin/" TargetMode="External"/><Relationship Id="rId26" Type="http://schemas.openxmlformats.org/officeDocument/2006/relationships/hyperlink" Target="https://www.theidioms.com/make-ends-meet/" TargetMode="External"/><Relationship Id="rId39" Type="http://schemas.openxmlformats.org/officeDocument/2006/relationships/hyperlink" Target="https://www.theidioms.com/elvis-has-left-the-building/" TargetMode="External"/><Relationship Id="rId3" Type="http://schemas.openxmlformats.org/officeDocument/2006/relationships/settings" Target="settings.xml"/><Relationship Id="rId21" Type="http://schemas.openxmlformats.org/officeDocument/2006/relationships/hyperlink" Target="https://www.theidioms.com/pat-on-the-back/" TargetMode="External"/><Relationship Id="rId34" Type="http://schemas.openxmlformats.org/officeDocument/2006/relationships/hyperlink" Target="https://www.theidioms.com/dead-as-a-doornail/" TargetMode="External"/><Relationship Id="rId42" Type="http://schemas.openxmlformats.org/officeDocument/2006/relationships/hyperlink" Target="https://www.theidioms.com/theres-no-place-like-home/" TargetMode="External"/><Relationship Id="rId47" Type="http://schemas.openxmlformats.org/officeDocument/2006/relationships/hyperlink" Target="https://www.theidioms.com/lights-are-on-but-nobody-is-home/" TargetMode="External"/><Relationship Id="rId50" Type="http://schemas.openxmlformats.org/officeDocument/2006/relationships/hyperlink" Target="https://www.theidioms.com/home/" TargetMode="External"/><Relationship Id="rId7" Type="http://schemas.openxmlformats.org/officeDocument/2006/relationships/hyperlink" Target="https://www.theidioms.com/worm-in-the-apple/" TargetMode="External"/><Relationship Id="rId12" Type="http://schemas.openxmlformats.org/officeDocument/2006/relationships/hyperlink" Target="https://www.theidioms.com/backroom-boys/" TargetMode="External"/><Relationship Id="rId17" Type="http://schemas.openxmlformats.org/officeDocument/2006/relationships/hyperlink" Target="https://www.theidioms.com/does-exactly-what-it-says-on-the-tin/" TargetMode="External"/><Relationship Id="rId25" Type="http://schemas.openxmlformats.org/officeDocument/2006/relationships/hyperlink" Target="https://www.theidioms.com/make-ends-meet/" TargetMode="External"/><Relationship Id="rId33" Type="http://schemas.openxmlformats.org/officeDocument/2006/relationships/hyperlink" Target="https://www.theidioms.com/home-is-where-the-heart-is/" TargetMode="External"/><Relationship Id="rId38" Type="http://schemas.openxmlformats.org/officeDocument/2006/relationships/hyperlink" Target="https://www.theidioms.com/elvis-has-left-the-building/" TargetMode="External"/><Relationship Id="rId46" Type="http://schemas.openxmlformats.org/officeDocument/2006/relationships/hyperlink" Target="https://www.theidioms.com/lights-are-on-but-nobody-is-home/" TargetMode="External"/><Relationship Id="rId2" Type="http://schemas.openxmlformats.org/officeDocument/2006/relationships/styles" Target="styles.xml"/><Relationship Id="rId16" Type="http://schemas.openxmlformats.org/officeDocument/2006/relationships/hyperlink" Target="https://www.theidioms.com/call-of-duty/" TargetMode="External"/><Relationship Id="rId20" Type="http://schemas.openxmlformats.org/officeDocument/2006/relationships/hyperlink" Target="https://www.theidioms.com/a-smooth-sea-never-made-a-skilled-sailor/" TargetMode="External"/><Relationship Id="rId29" Type="http://schemas.openxmlformats.org/officeDocument/2006/relationships/hyperlink" Target="https://www.theidioms.com/piece-of-work/" TargetMode="External"/><Relationship Id="rId41" Type="http://schemas.openxmlformats.org/officeDocument/2006/relationships/hyperlink" Target="https://www.theidioms.com/household-name/" TargetMode="External"/><Relationship Id="rId1" Type="http://schemas.openxmlformats.org/officeDocument/2006/relationships/numbering" Target="numbering.xml"/><Relationship Id="rId6" Type="http://schemas.openxmlformats.org/officeDocument/2006/relationships/hyperlink" Target="https://www.theidioms.com/come-to-think-of-about-it/" TargetMode="External"/><Relationship Id="rId11" Type="http://schemas.openxmlformats.org/officeDocument/2006/relationships/hyperlink" Target="https://www.theidioms.com/backroom-boys/" TargetMode="External"/><Relationship Id="rId24" Type="http://schemas.openxmlformats.org/officeDocument/2006/relationships/hyperlink" Target="https://www.theidioms.com/easy-does-it/" TargetMode="External"/><Relationship Id="rId32" Type="http://schemas.openxmlformats.org/officeDocument/2006/relationships/hyperlink" Target="https://www.theidioms.com/home-is-where-the-heart-is/" TargetMode="External"/><Relationship Id="rId37" Type="http://schemas.openxmlformats.org/officeDocument/2006/relationships/hyperlink" Target="https://www.theidioms.com/keep-the-wolf-from-the-door/" TargetMode="External"/><Relationship Id="rId40" Type="http://schemas.openxmlformats.org/officeDocument/2006/relationships/hyperlink" Target="https://www.theidioms.com/household-name/" TargetMode="External"/><Relationship Id="rId45" Type="http://schemas.openxmlformats.org/officeDocument/2006/relationships/hyperlink" Target="https://www.theidioms.com/every-nook-and-cranny/" TargetMode="External"/><Relationship Id="rId5" Type="http://schemas.openxmlformats.org/officeDocument/2006/relationships/hyperlink" Target="http://www.theidioms.com" TargetMode="External"/><Relationship Id="rId15" Type="http://schemas.openxmlformats.org/officeDocument/2006/relationships/hyperlink" Target="https://www.theidioms.com/call-of-duty/" TargetMode="External"/><Relationship Id="rId23" Type="http://schemas.openxmlformats.org/officeDocument/2006/relationships/hyperlink" Target="https://www.theidioms.com/easy-does-it/" TargetMode="External"/><Relationship Id="rId28" Type="http://schemas.openxmlformats.org/officeDocument/2006/relationships/hyperlink" Target="https://www.theidioms.com/snow-under/" TargetMode="External"/><Relationship Id="rId36" Type="http://schemas.openxmlformats.org/officeDocument/2006/relationships/hyperlink" Target="https://www.theidioms.com/keep-the-wolf-from-the-door/" TargetMode="External"/><Relationship Id="rId49" Type="http://schemas.openxmlformats.org/officeDocument/2006/relationships/hyperlink" Target="https://www.theidioms.com/charity-begins-at-home/" TargetMode="External"/><Relationship Id="rId10" Type="http://schemas.openxmlformats.org/officeDocument/2006/relationships/hyperlink" Target="https://www.theidioms.com/king-of-the-hill/" TargetMode="External"/><Relationship Id="rId19" Type="http://schemas.openxmlformats.org/officeDocument/2006/relationships/hyperlink" Target="https://www.theidioms.com/a-smooth-sea-never-made-a-skilled-sailor/" TargetMode="External"/><Relationship Id="rId31" Type="http://schemas.openxmlformats.org/officeDocument/2006/relationships/hyperlink" Target="https://www.theidioms.com/work/" TargetMode="External"/><Relationship Id="rId44" Type="http://schemas.openxmlformats.org/officeDocument/2006/relationships/hyperlink" Target="https://www.theidioms.com/every-nook-and-crann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idioms.com/dutch-uncle/" TargetMode="External"/><Relationship Id="rId14" Type="http://schemas.openxmlformats.org/officeDocument/2006/relationships/hyperlink" Target="https://www.theidioms.com/herculean-task/" TargetMode="External"/><Relationship Id="rId22" Type="http://schemas.openxmlformats.org/officeDocument/2006/relationships/hyperlink" Target="https://www.theidioms.com/pat-on-the-back/" TargetMode="External"/><Relationship Id="rId27" Type="http://schemas.openxmlformats.org/officeDocument/2006/relationships/hyperlink" Target="https://www.theidioms.com/snow-under/" TargetMode="External"/><Relationship Id="rId30" Type="http://schemas.openxmlformats.org/officeDocument/2006/relationships/hyperlink" Target="https://www.theidioms.com/piece-of-work/" TargetMode="External"/><Relationship Id="rId35" Type="http://schemas.openxmlformats.org/officeDocument/2006/relationships/hyperlink" Target="https://www.theidioms.com/dead-as-a-doornail/" TargetMode="External"/><Relationship Id="rId43" Type="http://schemas.openxmlformats.org/officeDocument/2006/relationships/hyperlink" Target="https://www.theidioms.com/theres-no-place-like-home/" TargetMode="External"/><Relationship Id="rId48" Type="http://schemas.openxmlformats.org/officeDocument/2006/relationships/hyperlink" Target="https://www.theidioms.com/charity-begins-at-home/" TargetMode="External"/><Relationship Id="rId8" Type="http://schemas.openxmlformats.org/officeDocument/2006/relationships/hyperlink" Target="https://www.theidioms.com/without-further-ado/" TargetMode="External"/><Relationship Id="rId51"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3229</Words>
  <Characters>19056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Tomková</dc:creator>
  <cp:keywords/>
  <dc:description/>
  <cp:lastModifiedBy>Kateřina Tomková</cp:lastModifiedBy>
  <cp:revision>1</cp:revision>
  <dcterms:created xsi:type="dcterms:W3CDTF">2020-11-11T14:09:00Z</dcterms:created>
  <dcterms:modified xsi:type="dcterms:W3CDTF">2020-11-11T14:34:00Z</dcterms:modified>
</cp:coreProperties>
</file>