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32" w:rsidRDefault="0055067E" w:rsidP="003B3E4A">
      <w:pPr>
        <w:jc w:val="both"/>
      </w:pPr>
      <w:r>
        <w:t>Dějiny dějepisectví II</w:t>
      </w:r>
    </w:p>
    <w:p w:rsidR="0055067E" w:rsidRDefault="00FC5420" w:rsidP="003B3E4A">
      <w:pPr>
        <w:jc w:val="both"/>
      </w:pPr>
      <w:r>
        <w:t>České ze</w:t>
      </w:r>
      <w:r w:rsidR="0055067E">
        <w:t>mě od husitství až po baroko (a osvícenectví)</w:t>
      </w:r>
    </w:p>
    <w:p w:rsidR="00FC5420" w:rsidRDefault="00FC5420" w:rsidP="003B3E4A">
      <w:pPr>
        <w:jc w:val="both"/>
      </w:pPr>
      <w:r>
        <w:t>Husitství</w:t>
      </w:r>
    </w:p>
    <w:p w:rsidR="00FC5420" w:rsidRDefault="00FC5420" w:rsidP="003B3E4A">
      <w:pPr>
        <w:jc w:val="both"/>
      </w:pPr>
      <w:r>
        <w:t>Husitství je období náboženských válek, které je stále ve společnosti rozporuplně hodnoceno. Přes všechny problémy v daném období vznikají historické práce jak v táboře katolickém</w:t>
      </w:r>
      <w:r w:rsidR="00F94900">
        <w:t xml:space="preserve"> (např. kronika Bartoška z Drahonic)</w:t>
      </w:r>
      <w:r w:rsidR="00235952">
        <w:t>,</w:t>
      </w:r>
      <w:r w:rsidR="00F94900">
        <w:t xml:space="preserve"> </w:t>
      </w:r>
      <w:r>
        <w:t xml:space="preserve"> tak husitském.</w:t>
      </w:r>
      <w:r w:rsidR="00F94900">
        <w:t xml:space="preserve"> Literatura vzniklá v táboře husitském se soustřeďuje především na obhajobu revoluce a i na proces s Janem Husem (Petr z Mladoňovic a další). Tato literatura</w:t>
      </w:r>
      <w:r w:rsidR="00235952">
        <w:t xml:space="preserve"> kromě čistě Husovský témat ve své většině</w:t>
      </w:r>
      <w:r w:rsidR="00F94900">
        <w:t xml:space="preserve"> obhajuje</w:t>
      </w:r>
      <w:r w:rsidR="00235952">
        <w:t xml:space="preserve"> a popisuje</w:t>
      </w:r>
      <w:r w:rsidR="00F94900">
        <w:t xml:space="preserve"> celý proces husitské revoluce (připomeňme například Husitskou kroniku Vavřince z</w:t>
      </w:r>
      <w:r w:rsidR="00235952">
        <w:t> </w:t>
      </w:r>
      <w:proofErr w:type="spellStart"/>
      <w:r w:rsidR="00F94900">
        <w:t>Březové</w:t>
      </w:r>
      <w:r w:rsidR="00235952">
        <w:t>či</w:t>
      </w:r>
      <w:proofErr w:type="spellEnd"/>
      <w:r w:rsidR="00235952">
        <w:t xml:space="preserve"> později ještě Mikuláš </w:t>
      </w:r>
      <w:proofErr w:type="spellStart"/>
      <w:r w:rsidR="00235952">
        <w:t>Biskupec</w:t>
      </w:r>
      <w:proofErr w:type="spellEnd"/>
      <w:r w:rsidR="00235952">
        <w:t xml:space="preserve"> z Pelhřimova a Petr Žatecký</w:t>
      </w:r>
      <w:r w:rsidR="00F94900">
        <w:t>). Po porážce husitů v bitvě u Lipan a později nastoupení Jiřího z</w:t>
      </w:r>
      <w:r w:rsidR="00235952">
        <w:t> </w:t>
      </w:r>
      <w:r w:rsidR="00F94900">
        <w:t>Poděbrad</w:t>
      </w:r>
      <w:r w:rsidR="00235952">
        <w:t xml:space="preserve"> dojde k nárůstu literatury popisující události v českých zemích a především politiku Jiřího z Poděbrad (srovnej tvorbu například Václava Šaška z </w:t>
      </w:r>
      <w:proofErr w:type="spellStart"/>
      <w:r w:rsidR="00235952">
        <w:t>Bířkova</w:t>
      </w:r>
      <w:proofErr w:type="spellEnd"/>
      <w:r w:rsidR="00235952">
        <w:t>, Václava Korandy mladšího či Jana mladšího z Rabštejna)</w:t>
      </w:r>
    </w:p>
    <w:p w:rsidR="00235952" w:rsidRDefault="00235952" w:rsidP="003B3E4A">
      <w:pPr>
        <w:jc w:val="both"/>
      </w:pPr>
      <w:r>
        <w:t>Humanismus</w:t>
      </w:r>
    </w:p>
    <w:p w:rsidR="00235952" w:rsidRDefault="00235952" w:rsidP="003B3E4A">
      <w:pPr>
        <w:jc w:val="both"/>
      </w:pPr>
      <w:r>
        <w:t xml:space="preserve">Humanistická historiografie se vlivem husitských válek rozvíjí s jistým zpožděním, přesto v českých zemích vzniká řada pozoruhodných prací (Srovnej tvorbu Bohuslava </w:t>
      </w:r>
      <w:proofErr w:type="spellStart"/>
      <w:r>
        <w:t>Hašistejnského</w:t>
      </w:r>
      <w:proofErr w:type="spellEnd"/>
      <w:r>
        <w:t xml:space="preserve"> z Lobkovic, Bohuslava </w:t>
      </w:r>
      <w:proofErr w:type="spellStart"/>
      <w:r>
        <w:t>Bílejovského</w:t>
      </w:r>
      <w:proofErr w:type="spellEnd"/>
      <w:r>
        <w:t xml:space="preserve">, Jiřího Píseckého, Martina </w:t>
      </w:r>
      <w:proofErr w:type="spellStart"/>
      <w:r>
        <w:t>Kuthena</w:t>
      </w:r>
      <w:proofErr w:type="spellEnd"/>
      <w:r>
        <w:t xml:space="preserve"> ze </w:t>
      </w:r>
      <w:proofErr w:type="spellStart"/>
      <w:r>
        <w:t>Šprinsberku</w:t>
      </w:r>
      <w:proofErr w:type="spellEnd"/>
      <w:r>
        <w:t xml:space="preserve">, Jan </w:t>
      </w:r>
      <w:proofErr w:type="spellStart"/>
      <w:r>
        <w:t>Matyaše</w:t>
      </w:r>
      <w:proofErr w:type="spellEnd"/>
      <w:r>
        <w:t xml:space="preserve"> ze </w:t>
      </w:r>
      <w:proofErr w:type="spellStart"/>
      <w:r>
        <w:t>Sudetu</w:t>
      </w:r>
      <w:proofErr w:type="spellEnd"/>
      <w:r>
        <w:t>, Daniel Adam z</w:t>
      </w:r>
      <w:r w:rsidR="003B3E4A">
        <w:t> </w:t>
      </w:r>
      <w:r>
        <w:t>Veleslavína</w:t>
      </w:r>
      <w:r w:rsidR="003B3E4A">
        <w:t xml:space="preserve">, Mikuláš Dačický z </w:t>
      </w:r>
      <w:proofErr w:type="spellStart"/>
      <w:r w:rsidR="003B3E4A">
        <w:t>Heslova</w:t>
      </w:r>
      <w:proofErr w:type="spellEnd"/>
      <w:r>
        <w:t xml:space="preserve"> a dalších.) V té době se do popředí dostává Václav Hájek z Libočan se svojí Kronikou českou. Spolu s olomouckým biskupem Janem Skálou </w:t>
      </w:r>
      <w:bookmarkStart w:id="0" w:name="_GoBack"/>
      <w:bookmarkEnd w:id="0"/>
      <w:r>
        <w:t>z Doubravky patří mezi nejvýraznější katolicky píšící humanisty ve smyslu tehdejší historiografie. Současně musím připomenout i rozsáhlou činnost česko</w:t>
      </w:r>
      <w:r w:rsidR="003B3E4A">
        <w:t>-</w:t>
      </w:r>
      <w:r>
        <w:t>bratrské historiografie (Jan Blahoslav, Jakub B9lek a další)</w:t>
      </w:r>
      <w:r w:rsidR="003B3E4A">
        <w:t>. Historiografie a literatura doby vlády Rudolfa II pak patří k vrcholům této etapy.</w:t>
      </w:r>
    </w:p>
    <w:p w:rsidR="003B3E4A" w:rsidRDefault="003B3E4A" w:rsidP="003B3E4A">
      <w:pPr>
        <w:jc w:val="both"/>
      </w:pPr>
      <w:r>
        <w:t>Baroko</w:t>
      </w:r>
    </w:p>
    <w:p w:rsidR="003B3E4A" w:rsidRDefault="003B3E4A" w:rsidP="003B3E4A">
      <w:pPr>
        <w:jc w:val="both"/>
      </w:pPr>
      <w:r>
        <w:t xml:space="preserve">Nástup baroka je v české tvorbě spojen s třicetiletou válkou a vítězstvím katolických Habsburků. Historiografie je spojená v té době jednak s tvorbou protestantů, kteří museli odejít do exilu (tvorba J. A Komenského, Pavla Stránského, Pavla Skály ze Zhoře ale i Ondřejem </w:t>
      </w:r>
      <w:proofErr w:type="spellStart"/>
      <w:r>
        <w:t>Habervešlem</w:t>
      </w:r>
      <w:proofErr w:type="spellEnd"/>
      <w:r>
        <w:t xml:space="preserve"> či Jana Jiřího Haranta nebo Adama Hartmana a dalšími. Souběžně ale vzniká i velký proud katolické historiografie (např. Vilém Slavata, Bohuslav Balbín, Václav František Kocmánek či moravských historiografů . J. J. </w:t>
      </w:r>
      <w:proofErr w:type="spellStart"/>
      <w:r>
        <w:t>Středovského</w:t>
      </w:r>
      <w:proofErr w:type="spellEnd"/>
      <w:r>
        <w:t xml:space="preserve"> či Tomáš Pěšina z </w:t>
      </w:r>
      <w:proofErr w:type="spellStart"/>
      <w:r>
        <w:t>Čechorodu</w:t>
      </w:r>
      <w:proofErr w:type="spellEnd"/>
      <w:r>
        <w:t xml:space="preserve"> a dalších.</w:t>
      </w:r>
    </w:p>
    <w:p w:rsidR="0055067E" w:rsidRDefault="0055067E" w:rsidP="003B3E4A">
      <w:pPr>
        <w:jc w:val="both"/>
      </w:pPr>
      <w:r>
        <w:t>Doporučená literatura:</w:t>
      </w:r>
    </w:p>
    <w:p w:rsidR="0055067E" w:rsidRDefault="0055067E" w:rsidP="003B3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KUTNAR, František a Jaroslav MAREK. Přehledné dějiny českého a slovenského dějepisectví :od počátků národní kultury až do sklonku třicátých let 20. století. 2.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a dopl. vyd. Praha: Lidové noviny, 1997; s. 44-113.</w:t>
      </w:r>
    </w:p>
    <w:p w:rsidR="0055067E" w:rsidRDefault="0055067E" w:rsidP="003B3E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55067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otázky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</w:t>
      </w:r>
    </w:p>
    <w:p w:rsidR="0055067E" w:rsidRDefault="00F94900" w:rsidP="003B3E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Vavřinec z Březové nap</w:t>
      </w:r>
      <w:r w:rsidR="0055067E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sal?</w:t>
      </w:r>
    </w:p>
    <w:p w:rsidR="0055067E" w:rsidRDefault="0055067E" w:rsidP="003B3E4A">
      <w:pPr>
        <w:shd w:val="clear" w:color="auto" w:fill="FFFFFF"/>
        <w:spacing w:before="100" w:beforeAutospacing="1" w:after="100" w:afterAutospacing="1" w:line="360" w:lineRule="auto"/>
        <w:jc w:val="both"/>
      </w:pPr>
      <w:r>
        <w:t>Jak se jmenovala nejslavnější práce, jejímž autorem byl Smil Flaška z Pardubic?</w:t>
      </w:r>
    </w:p>
    <w:p w:rsidR="0055067E" w:rsidRDefault="0055067E" w:rsidP="003B3E4A">
      <w:pPr>
        <w:shd w:val="clear" w:color="auto" w:fill="FFFFFF"/>
        <w:spacing w:before="100" w:beforeAutospacing="1" w:after="100" w:afterAutospacing="1" w:line="360" w:lineRule="auto"/>
        <w:jc w:val="both"/>
      </w:pPr>
      <w:r>
        <w:t xml:space="preserve"> Václav Hájek z Libočan byl autorem slavné kroniky?</w:t>
      </w:r>
    </w:p>
    <w:p w:rsidR="0055067E" w:rsidRDefault="0055067E" w:rsidP="003B3E4A">
      <w:pPr>
        <w:shd w:val="clear" w:color="auto" w:fill="FFFFFF"/>
        <w:spacing w:before="100" w:beforeAutospacing="1" w:after="100" w:afterAutospacing="1" w:line="360" w:lineRule="auto"/>
        <w:jc w:val="both"/>
      </w:pPr>
      <w:r>
        <w:lastRenderedPageBreak/>
        <w:t>Václav Šašek z </w:t>
      </w:r>
      <w:proofErr w:type="spellStart"/>
      <w:r>
        <w:t>Bířkova</w:t>
      </w:r>
      <w:proofErr w:type="spellEnd"/>
      <w:r>
        <w:t xml:space="preserve"> napsal?</w:t>
      </w:r>
    </w:p>
    <w:p w:rsidR="0055067E" w:rsidRDefault="0055067E" w:rsidP="003B3E4A">
      <w:pPr>
        <w:shd w:val="clear" w:color="auto" w:fill="FFFFFF"/>
        <w:spacing w:before="100" w:beforeAutospacing="1" w:after="100" w:afterAutospacing="1" w:line="360" w:lineRule="auto"/>
        <w:jc w:val="both"/>
      </w:pPr>
      <w:r>
        <w:t>Jan Blahoslav napsal?</w:t>
      </w:r>
    </w:p>
    <w:p w:rsidR="0055067E" w:rsidRDefault="0055067E" w:rsidP="003B3E4A">
      <w:pPr>
        <w:shd w:val="clear" w:color="auto" w:fill="FFFFFF"/>
        <w:spacing w:before="100" w:beforeAutospacing="1" w:after="100" w:afterAutospacing="1" w:line="360" w:lineRule="auto"/>
        <w:jc w:val="both"/>
      </w:pPr>
      <w:r>
        <w:t>Daniel Adam z Veleslavína napsal?</w:t>
      </w:r>
    </w:p>
    <w:p w:rsidR="0055067E" w:rsidRDefault="0055067E" w:rsidP="003B3E4A">
      <w:pPr>
        <w:shd w:val="clear" w:color="auto" w:fill="FFFFFF"/>
        <w:spacing w:before="100" w:beforeAutospacing="1" w:after="100" w:afterAutospacing="1" w:line="360" w:lineRule="auto"/>
        <w:jc w:val="both"/>
      </w:pPr>
      <w:r>
        <w:t>Jan Amos Komenský se problematikou dějin zabýval v dílech?</w:t>
      </w:r>
    </w:p>
    <w:p w:rsidR="0055067E" w:rsidRDefault="0055067E" w:rsidP="003B3E4A">
      <w:pPr>
        <w:shd w:val="clear" w:color="auto" w:fill="FFFFFF"/>
        <w:spacing w:before="100" w:beforeAutospacing="1" w:after="100" w:afterAutospacing="1" w:line="360" w:lineRule="auto"/>
        <w:jc w:val="both"/>
      </w:pPr>
      <w:r>
        <w:t>Pavel Stránský napsal?</w:t>
      </w:r>
    </w:p>
    <w:p w:rsidR="00F94900" w:rsidRDefault="00F94900" w:rsidP="003B3E4A">
      <w:pPr>
        <w:shd w:val="clear" w:color="auto" w:fill="FFFFFF"/>
        <w:spacing w:before="100" w:beforeAutospacing="1" w:after="100" w:afterAutospacing="1" w:line="360" w:lineRule="auto"/>
        <w:jc w:val="both"/>
      </w:pPr>
      <w:r>
        <w:t>Pavel Skála ze Zhoře napsal?</w:t>
      </w:r>
    </w:p>
    <w:p w:rsidR="0055067E" w:rsidRPr="0055067E" w:rsidRDefault="0055067E" w:rsidP="003B3E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t>Bohuslav Balbín je autorem?</w:t>
      </w:r>
    </w:p>
    <w:p w:rsidR="0055067E" w:rsidRDefault="0055067E" w:rsidP="003B3E4A">
      <w:pPr>
        <w:jc w:val="both"/>
      </w:pPr>
    </w:p>
    <w:sectPr w:rsidR="0055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61D"/>
    <w:multiLevelType w:val="multilevel"/>
    <w:tmpl w:val="869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EF"/>
    <w:rsid w:val="00235952"/>
    <w:rsid w:val="003B3E4A"/>
    <w:rsid w:val="0055067E"/>
    <w:rsid w:val="00AA0C32"/>
    <w:rsid w:val="00CC6AEF"/>
    <w:rsid w:val="00F94900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E928-B2B8-4EE2-9099-1C9E342E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Pehr</dc:creator>
  <cp:keywords/>
  <dc:description/>
  <cp:lastModifiedBy>Pehr</cp:lastModifiedBy>
  <cp:revision>2</cp:revision>
  <dcterms:created xsi:type="dcterms:W3CDTF">2021-01-11T20:16:00Z</dcterms:created>
  <dcterms:modified xsi:type="dcterms:W3CDTF">2021-01-11T22:10:00Z</dcterms:modified>
</cp:coreProperties>
</file>