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14" w:rsidRPr="00512F04" w:rsidRDefault="00393E14" w:rsidP="00393E14">
      <w:pPr>
        <w:shd w:val="clear" w:color="auto" w:fill="FFFFFF"/>
        <w:spacing w:before="300" w:line="360" w:lineRule="auto"/>
        <w:jc w:val="both"/>
        <w:rPr>
          <w:b/>
          <w:bCs/>
          <w:color w:val="000000"/>
        </w:rPr>
      </w:pPr>
      <w:proofErr w:type="spellStart"/>
      <w:r w:rsidRPr="00512F04">
        <w:rPr>
          <w:b/>
          <w:bCs/>
          <w:color w:val="000000"/>
        </w:rPr>
        <w:t>Ассимиляция</w:t>
      </w:r>
      <w:proofErr w:type="spellEnd"/>
    </w:p>
    <w:p w:rsidR="00393E14" w:rsidRPr="00512F04" w:rsidRDefault="00393E14" w:rsidP="00393E14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proofErr w:type="spellStart"/>
      <w:r w:rsidRPr="00512F04">
        <w:rPr>
          <w:rFonts w:ascii="Times New Roman" w:hAnsi="Times New Roman"/>
          <w:color w:val="000000"/>
          <w:lang w:eastAsia="cs-CZ"/>
        </w:rPr>
        <w:t>это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сближение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,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уподобление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звуков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. </w:t>
      </w:r>
    </w:p>
    <w:p w:rsidR="00393E14" w:rsidRPr="00512F04" w:rsidRDefault="00393E14" w:rsidP="00393E14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proofErr w:type="spellStart"/>
      <w:r w:rsidRPr="00512F04">
        <w:rPr>
          <w:rFonts w:ascii="Times New Roman" w:hAnsi="Times New Roman"/>
          <w:b/>
          <w:bCs/>
          <w:color w:val="000000"/>
          <w:lang w:eastAsia="cs-CZ"/>
        </w:rPr>
        <w:t>Прогрессивная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-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предшествующий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звук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влияет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на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последующий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(в РЯ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бывает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редко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напр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., в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говорах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 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чайку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 [ч'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Λик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'у]</w:t>
      </w:r>
      <w:r w:rsidRPr="00512F04">
        <w:rPr>
          <w:rFonts w:ascii="Times New Roman" w:hAnsi="Times New Roman"/>
          <w:color w:val="000000"/>
          <w:lang w:eastAsia="cs-CZ"/>
        </w:rPr>
        <w:t>)</w:t>
      </w:r>
    </w:p>
    <w:p w:rsidR="00393E14" w:rsidRPr="00512F04" w:rsidRDefault="00393E14" w:rsidP="00393E14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proofErr w:type="spellStart"/>
      <w:r w:rsidRPr="00512F04">
        <w:rPr>
          <w:rFonts w:ascii="Times New Roman" w:hAnsi="Times New Roman"/>
          <w:b/>
          <w:bCs/>
          <w:color w:val="000000"/>
          <w:lang w:eastAsia="cs-CZ"/>
        </w:rPr>
        <w:t>Регрессивна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-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последующий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звук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уподобляет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себе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предшествующий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, в РЯ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очень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часто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,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напр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.,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оглушение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: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шубка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[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шупкΛ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]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или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озвончение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: 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сделать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 [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зд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элът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']</w:t>
      </w:r>
      <w:r w:rsidRPr="00512F04">
        <w:rPr>
          <w:rFonts w:ascii="Times New Roman" w:hAnsi="Times New Roman"/>
          <w:color w:val="000000"/>
          <w:lang w:eastAsia="cs-CZ"/>
        </w:rPr>
        <w:t>.</w:t>
      </w:r>
    </w:p>
    <w:p w:rsidR="00393E14" w:rsidRPr="00512F04" w:rsidRDefault="00393E14" w:rsidP="00393E14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proofErr w:type="spellStart"/>
      <w:r w:rsidRPr="00512F04">
        <w:rPr>
          <w:rFonts w:ascii="Times New Roman" w:hAnsi="Times New Roman"/>
          <w:color w:val="000000"/>
          <w:u w:val="single"/>
          <w:lang w:eastAsia="cs-CZ"/>
        </w:rPr>
        <w:t>по</w:t>
      </w:r>
      <w:proofErr w:type="spellEnd"/>
      <w:r w:rsidRPr="00512F04">
        <w:rPr>
          <w:rFonts w:ascii="Times New Roman" w:hAnsi="Times New Roman"/>
          <w:color w:val="000000"/>
          <w:u w:val="single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u w:val="single"/>
          <w:lang w:eastAsia="cs-CZ"/>
        </w:rPr>
        <w:t>мягкости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: 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болезнь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 [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бΛл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эз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'н']</w:t>
      </w:r>
    </w:p>
    <w:p w:rsidR="00393E14" w:rsidRPr="00512F04" w:rsidRDefault="00393E14" w:rsidP="00393E14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proofErr w:type="spellStart"/>
      <w:r w:rsidRPr="00512F04">
        <w:rPr>
          <w:rFonts w:ascii="Times New Roman" w:hAnsi="Times New Roman"/>
          <w:color w:val="000000"/>
          <w:u w:val="single"/>
          <w:lang w:eastAsia="cs-CZ"/>
        </w:rPr>
        <w:t>по</w:t>
      </w:r>
      <w:proofErr w:type="spellEnd"/>
      <w:r w:rsidRPr="00512F04">
        <w:rPr>
          <w:rFonts w:ascii="Times New Roman" w:hAnsi="Times New Roman"/>
          <w:color w:val="000000"/>
          <w:u w:val="single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u w:val="single"/>
          <w:lang w:eastAsia="cs-CZ"/>
        </w:rPr>
        <w:t>твёрдости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: 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Ряза</w:t>
      </w:r>
      <w:r w:rsidRPr="00512F04">
        <w:rPr>
          <w:rFonts w:ascii="Times New Roman" w:hAnsi="Times New Roman"/>
          <w:color w:val="000000"/>
          <w:u w:val="single"/>
          <w:lang w:eastAsia="cs-CZ"/>
        </w:rPr>
        <w:t>нь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 – 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ряза</w:t>
      </w:r>
      <w:r w:rsidRPr="00512F04">
        <w:rPr>
          <w:rFonts w:ascii="Times New Roman" w:hAnsi="Times New Roman"/>
          <w:color w:val="000000"/>
          <w:u w:val="single"/>
          <w:lang w:eastAsia="cs-CZ"/>
        </w:rPr>
        <w:t>н</w:t>
      </w:r>
      <w:r w:rsidRPr="00512F04">
        <w:rPr>
          <w:rFonts w:ascii="Times New Roman" w:hAnsi="Times New Roman"/>
          <w:i/>
          <w:iCs/>
          <w:color w:val="000000"/>
          <w:lang w:eastAsia="cs-CZ"/>
        </w:rPr>
        <w:t>ский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 [р'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изанск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и</w:t>
      </w:r>
      <w:r w:rsidRPr="00512F04">
        <w:rPr>
          <w:rFonts w:ascii="Times New Roman" w:hAnsi="Times New Roman"/>
          <w:color w:val="000000"/>
          <w:u w:val="single"/>
          <w:lang w:eastAsia="cs-CZ"/>
        </w:rPr>
        <w:t>и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]</w:t>
      </w:r>
      <w:r w:rsidRPr="00512F04">
        <w:rPr>
          <w:rFonts w:ascii="Times New Roman" w:hAnsi="Times New Roman"/>
          <w:color w:val="000000"/>
          <w:lang w:eastAsia="cs-CZ"/>
        </w:rPr>
        <w:t>.</w:t>
      </w:r>
    </w:p>
    <w:p w:rsidR="00657F3F" w:rsidRDefault="00657F3F" w:rsidP="00393E14">
      <w:pPr>
        <w:spacing w:line="360" w:lineRule="auto"/>
        <w:jc w:val="both"/>
      </w:pPr>
    </w:p>
    <w:p w:rsidR="00393E14" w:rsidRDefault="00393E14" w:rsidP="00393E14">
      <w:pPr>
        <w:spacing w:line="360" w:lineRule="auto"/>
        <w:jc w:val="both"/>
      </w:pPr>
    </w:p>
    <w:p w:rsidR="00393E14" w:rsidRPr="00512F04" w:rsidRDefault="00393E14" w:rsidP="00393E14">
      <w:pPr>
        <w:shd w:val="clear" w:color="auto" w:fill="FFFFFF"/>
        <w:spacing w:before="300" w:line="360" w:lineRule="auto"/>
        <w:ind w:left="360"/>
        <w:jc w:val="both"/>
        <w:rPr>
          <w:b/>
          <w:bCs/>
          <w:color w:val="000000"/>
        </w:rPr>
      </w:pPr>
      <w:proofErr w:type="spellStart"/>
      <w:r w:rsidRPr="00512F04">
        <w:rPr>
          <w:b/>
          <w:bCs/>
          <w:color w:val="000000"/>
        </w:rPr>
        <w:t>Диссимиляция</w:t>
      </w:r>
      <w:proofErr w:type="spellEnd"/>
    </w:p>
    <w:p w:rsidR="00393E14" w:rsidRPr="00512F04" w:rsidRDefault="00393E14" w:rsidP="00393E14">
      <w:pPr>
        <w:pStyle w:val="Odstavecseseznamem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proofErr w:type="spellStart"/>
      <w:r w:rsidRPr="00512F04">
        <w:rPr>
          <w:rFonts w:ascii="Times New Roman" w:hAnsi="Times New Roman"/>
          <w:color w:val="000000"/>
          <w:lang w:eastAsia="cs-CZ"/>
        </w:rPr>
        <w:t>расподобление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звуков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в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потоке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речи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,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когда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один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из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одинаковых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или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подобных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звуков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заменяется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другим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=&gt;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близким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звуком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.</w:t>
      </w:r>
    </w:p>
    <w:p w:rsidR="00393E14" w:rsidRPr="00512F04" w:rsidRDefault="00393E14" w:rsidP="00393E14">
      <w:pPr>
        <w:pStyle w:val="Odstavecseseznamem"/>
        <w:numPr>
          <w:ilvl w:val="1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Напр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. в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слове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 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мягкий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 [м'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акк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ии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]</w:t>
      </w:r>
      <w:r w:rsidRPr="00512F04">
        <w:rPr>
          <w:rFonts w:ascii="Times New Roman" w:hAnsi="Times New Roman"/>
          <w:color w:val="000000"/>
          <w:lang w:eastAsia="cs-CZ"/>
        </w:rPr>
        <w:t> 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сначала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происходит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ассимиляция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по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глухости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=&gt; [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кк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']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плохо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произносится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=&gt;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то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происходит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диссимиляция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и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вместо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[к]=&gt;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произносится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[х']: </w:t>
      </w:r>
      <w:r w:rsidRPr="00512F04">
        <w:rPr>
          <w:rFonts w:ascii="Times New Roman" w:hAnsi="Times New Roman"/>
          <w:i/>
          <w:iCs/>
          <w:color w:val="000000"/>
          <w:lang w:eastAsia="cs-CZ"/>
        </w:rPr>
        <w:t>[м'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ах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'к'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и</w:t>
      </w:r>
      <w:r w:rsidRPr="00512F04">
        <w:rPr>
          <w:rFonts w:ascii="Times New Roman" w:hAnsi="Times New Roman"/>
          <w:color w:val="000000"/>
          <w:u w:val="single"/>
          <w:lang w:eastAsia="cs-CZ"/>
        </w:rPr>
        <w:t>и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]</w:t>
      </w:r>
      <w:r w:rsidRPr="00512F04">
        <w:rPr>
          <w:rFonts w:ascii="Times New Roman" w:hAnsi="Times New Roman"/>
          <w:color w:val="000000"/>
          <w:lang w:eastAsia="cs-CZ"/>
        </w:rPr>
        <w:t>.</w:t>
      </w:r>
    </w:p>
    <w:p w:rsidR="00393E14" w:rsidRPr="00512F04" w:rsidRDefault="00393E14" w:rsidP="00393E14">
      <w:pPr>
        <w:pStyle w:val="Odstavecseseznamem"/>
        <w:numPr>
          <w:ilvl w:val="1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lang w:eastAsia="cs-CZ"/>
        </w:rPr>
      </w:pPr>
      <w:r w:rsidRPr="00512F04">
        <w:rPr>
          <w:rFonts w:ascii="Times New Roman" w:hAnsi="Times New Roman"/>
          <w:color w:val="000000"/>
          <w:lang w:eastAsia="cs-CZ"/>
        </w:rPr>
        <w:t xml:space="preserve">В РЯ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диссимиляция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чаще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lang w:eastAsia="cs-CZ"/>
        </w:rPr>
        <w:t>встречается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в </w:t>
      </w:r>
      <w:proofErr w:type="spellStart"/>
      <w:r w:rsidRPr="00512F04">
        <w:rPr>
          <w:rFonts w:ascii="Times New Roman" w:hAnsi="Times New Roman"/>
          <w:color w:val="000000"/>
          <w:u w:val="single"/>
          <w:lang w:eastAsia="cs-CZ"/>
        </w:rPr>
        <w:t>разговорной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 xml:space="preserve"> </w:t>
      </w:r>
      <w:proofErr w:type="spellStart"/>
      <w:r w:rsidRPr="00512F04">
        <w:rPr>
          <w:rFonts w:ascii="Times New Roman" w:hAnsi="Times New Roman"/>
          <w:color w:val="000000"/>
          <w:u w:val="single"/>
          <w:lang w:eastAsia="cs-CZ"/>
        </w:rPr>
        <w:t>речи</w:t>
      </w:r>
      <w:proofErr w:type="spellEnd"/>
      <w:r w:rsidRPr="00512F04">
        <w:rPr>
          <w:rFonts w:ascii="Times New Roman" w:hAnsi="Times New Roman"/>
          <w:color w:val="000000"/>
          <w:lang w:eastAsia="cs-CZ"/>
        </w:rPr>
        <w:t>: 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доктор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 [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дохтор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]</w:t>
      </w:r>
      <w:r w:rsidRPr="00512F04">
        <w:rPr>
          <w:rFonts w:ascii="Times New Roman" w:hAnsi="Times New Roman"/>
          <w:color w:val="000000"/>
          <w:lang w:eastAsia="cs-CZ"/>
        </w:rPr>
        <w:t>, 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трамвай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 xml:space="preserve"> [</w:t>
      </w:r>
      <w:proofErr w:type="spellStart"/>
      <w:r w:rsidRPr="00512F04">
        <w:rPr>
          <w:rFonts w:ascii="Times New Roman" w:hAnsi="Times New Roman"/>
          <w:i/>
          <w:iCs/>
          <w:color w:val="000000"/>
          <w:lang w:eastAsia="cs-CZ"/>
        </w:rPr>
        <w:t>трΛнваи</w:t>
      </w:r>
      <w:proofErr w:type="spellEnd"/>
      <w:r w:rsidRPr="00512F04">
        <w:rPr>
          <w:rFonts w:ascii="Times New Roman" w:hAnsi="Times New Roman"/>
          <w:i/>
          <w:iCs/>
          <w:color w:val="000000"/>
          <w:lang w:eastAsia="cs-CZ"/>
        </w:rPr>
        <w:t>]</w:t>
      </w:r>
      <w:r w:rsidRPr="00512F04">
        <w:rPr>
          <w:rFonts w:ascii="Times New Roman" w:hAnsi="Times New Roman"/>
          <w:color w:val="000000"/>
          <w:lang w:eastAsia="cs-CZ"/>
        </w:rPr>
        <w:t>.</w:t>
      </w:r>
    </w:p>
    <w:p w:rsidR="00393E14" w:rsidRDefault="00393E14"/>
    <w:sectPr w:rsidR="00393E14" w:rsidSect="00BF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81E78"/>
    <w:multiLevelType w:val="hybridMultilevel"/>
    <w:tmpl w:val="69CE7674"/>
    <w:lvl w:ilvl="0" w:tplc="C19C22C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F3F"/>
    <w:rsid w:val="00393E14"/>
    <w:rsid w:val="003D2153"/>
    <w:rsid w:val="00657F3F"/>
    <w:rsid w:val="00BF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57F3F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657F3F"/>
    <w:rPr>
      <w:b/>
      <w:bCs/>
    </w:rPr>
  </w:style>
  <w:style w:type="character" w:styleId="Zvraznn">
    <w:name w:val="Emphasis"/>
    <w:basedOn w:val="Standardnpsmoodstavce"/>
    <w:qFormat/>
    <w:rsid w:val="00657F3F"/>
    <w:rPr>
      <w:i/>
      <w:iCs/>
    </w:rPr>
  </w:style>
  <w:style w:type="paragraph" w:styleId="Odstavecseseznamem">
    <w:name w:val="List Paragraph"/>
    <w:basedOn w:val="Normln"/>
    <w:uiPriority w:val="99"/>
    <w:qFormat/>
    <w:rsid w:val="00393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677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2020-11-25T15:06:00Z</dcterms:created>
  <dcterms:modified xsi:type="dcterms:W3CDTF">2020-11-25T15:15:00Z</dcterms:modified>
</cp:coreProperties>
</file>