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8B52" w14:textId="51984B79" w:rsidR="005A589C" w:rsidRPr="00EE035A" w:rsidRDefault="00552B79">
      <w:pPr>
        <w:rPr>
          <w:b/>
          <w:bCs/>
          <w:sz w:val="24"/>
          <w:szCs w:val="24"/>
          <w:lang w:val="de-DE"/>
        </w:rPr>
      </w:pPr>
      <w:r w:rsidRPr="00EE035A">
        <w:rPr>
          <w:b/>
          <w:bCs/>
          <w:sz w:val="24"/>
          <w:szCs w:val="24"/>
          <w:lang w:val="de-DE"/>
        </w:rPr>
        <w:t>D</w:t>
      </w:r>
      <w:r w:rsidR="00F43663" w:rsidRPr="00EE035A">
        <w:rPr>
          <w:b/>
          <w:bCs/>
          <w:sz w:val="24"/>
          <w:szCs w:val="24"/>
          <w:lang w:val="de-DE"/>
        </w:rPr>
        <w:t>eutsche Sprach</w:t>
      </w:r>
      <w:r w:rsidRPr="00EE035A">
        <w:rPr>
          <w:b/>
          <w:bCs/>
          <w:sz w:val="24"/>
          <w:szCs w:val="24"/>
          <w:lang w:val="de-DE"/>
        </w:rPr>
        <w:t>g</w:t>
      </w:r>
      <w:r w:rsidRPr="00EE035A">
        <w:rPr>
          <w:b/>
          <w:bCs/>
          <w:sz w:val="24"/>
          <w:szCs w:val="24"/>
          <w:lang w:val="de-DE"/>
        </w:rPr>
        <w:t>eschichte</w:t>
      </w:r>
    </w:p>
    <w:p w14:paraId="15BC753B" w14:textId="49BA5DBF" w:rsidR="00F43663" w:rsidRPr="00EE035A" w:rsidRDefault="00F43663" w:rsidP="00F43663">
      <w:pPr>
        <w:rPr>
          <w:b/>
          <w:bCs/>
          <w:lang w:val="de-DE"/>
        </w:rPr>
      </w:pPr>
      <w:proofErr w:type="spellStart"/>
      <w:r w:rsidRPr="00EE035A">
        <w:rPr>
          <w:b/>
          <w:bCs/>
          <w:lang w:val="de-DE"/>
        </w:rPr>
        <w:t>Literatura</w:t>
      </w:r>
      <w:proofErr w:type="spellEnd"/>
      <w:r w:rsidRPr="00EE035A">
        <w:rPr>
          <w:b/>
          <w:bCs/>
          <w:lang w:val="de-DE"/>
        </w:rPr>
        <w:t xml:space="preserve">:  </w:t>
      </w:r>
    </w:p>
    <w:p w14:paraId="47D71D31" w14:textId="7B600D8A" w:rsidR="009156C7" w:rsidRPr="00EE035A" w:rsidRDefault="009156C7" w:rsidP="00FB5C25">
      <w:pPr>
        <w:rPr>
          <w:lang w:val="de-DE"/>
        </w:rPr>
      </w:pPr>
      <w:proofErr w:type="spellStart"/>
      <w:r w:rsidRPr="00EE035A">
        <w:rPr>
          <w:lang w:val="de-DE"/>
        </w:rPr>
        <w:t>Masařík</w:t>
      </w:r>
      <w:proofErr w:type="spellEnd"/>
      <w:r w:rsidRPr="00EE035A">
        <w:rPr>
          <w:lang w:val="de-DE"/>
        </w:rPr>
        <w:t xml:space="preserve">, </w:t>
      </w:r>
      <w:proofErr w:type="spellStart"/>
      <w:r w:rsidRPr="00EE035A">
        <w:rPr>
          <w:lang w:val="de-DE"/>
        </w:rPr>
        <w:t>Zdeněk</w:t>
      </w:r>
      <w:proofErr w:type="spellEnd"/>
      <w:r w:rsidRPr="00EE035A">
        <w:rPr>
          <w:lang w:val="de-DE"/>
        </w:rPr>
        <w:t xml:space="preserve">: Historische Entwicklung des Deutschen, </w:t>
      </w:r>
      <w:r w:rsidR="00EE035A" w:rsidRPr="00EE035A">
        <w:rPr>
          <w:lang w:val="de-DE"/>
        </w:rPr>
        <w:t xml:space="preserve">MU </w:t>
      </w:r>
      <w:r w:rsidRPr="00EE035A">
        <w:rPr>
          <w:lang w:val="de-DE"/>
        </w:rPr>
        <w:t>Brno</w:t>
      </w:r>
      <w:r w:rsidR="00EE035A" w:rsidRPr="00EE035A">
        <w:rPr>
          <w:lang w:val="de-DE"/>
        </w:rPr>
        <w:t xml:space="preserve"> </w:t>
      </w:r>
      <w:r w:rsidRPr="00EE035A">
        <w:rPr>
          <w:lang w:val="de-DE"/>
        </w:rPr>
        <w:t>1993</w:t>
      </w:r>
    </w:p>
    <w:p w14:paraId="62A45D91" w14:textId="67E71A05" w:rsidR="009156C7" w:rsidRPr="00EE035A" w:rsidRDefault="009156C7" w:rsidP="00FB5C25">
      <w:pPr>
        <w:rPr>
          <w:lang w:val="de-DE"/>
        </w:rPr>
      </w:pPr>
      <w:proofErr w:type="spellStart"/>
      <w:r w:rsidRPr="00EE035A">
        <w:rPr>
          <w:lang w:val="de-DE"/>
        </w:rPr>
        <w:t>Muzikant</w:t>
      </w:r>
      <w:proofErr w:type="spellEnd"/>
      <w:r w:rsidRPr="00EE035A">
        <w:rPr>
          <w:lang w:val="de-DE"/>
        </w:rPr>
        <w:t xml:space="preserve">, </w:t>
      </w:r>
      <w:proofErr w:type="spellStart"/>
      <w:r w:rsidRPr="00EE035A">
        <w:rPr>
          <w:lang w:val="de-DE"/>
        </w:rPr>
        <w:t>Mojmír</w:t>
      </w:r>
      <w:proofErr w:type="spellEnd"/>
      <w:r w:rsidRPr="00EE035A">
        <w:rPr>
          <w:lang w:val="de-DE"/>
        </w:rPr>
        <w:t>: Kurze Geschichte der deutschen Sprache f</w:t>
      </w:r>
      <w:r w:rsidR="00EE035A" w:rsidRPr="00EE035A">
        <w:rPr>
          <w:lang w:val="de-DE"/>
        </w:rPr>
        <w:t>ü</w:t>
      </w:r>
      <w:r w:rsidRPr="00EE035A">
        <w:rPr>
          <w:lang w:val="de-DE"/>
        </w:rPr>
        <w:t>r Lehramt</w:t>
      </w:r>
      <w:r w:rsidR="00EE035A">
        <w:rPr>
          <w:lang w:val="de-DE"/>
        </w:rPr>
        <w:t>s</w:t>
      </w:r>
      <w:r w:rsidRPr="00EE035A">
        <w:rPr>
          <w:lang w:val="de-DE"/>
        </w:rPr>
        <w:t>student</w:t>
      </w:r>
      <w:r w:rsidR="00EE035A" w:rsidRPr="00EE035A">
        <w:rPr>
          <w:lang w:val="de-DE"/>
        </w:rPr>
        <w:t>e</w:t>
      </w:r>
      <w:r w:rsidRPr="00EE035A">
        <w:rPr>
          <w:lang w:val="de-DE"/>
        </w:rPr>
        <w:t>n</w:t>
      </w:r>
      <w:r w:rsidR="00EE035A" w:rsidRPr="00EE035A">
        <w:rPr>
          <w:lang w:val="de-DE"/>
        </w:rPr>
        <w:t>, Brno 2010</w:t>
      </w:r>
    </w:p>
    <w:p w14:paraId="7BE51616" w14:textId="75B38476" w:rsidR="00FB5C25" w:rsidRPr="00EE035A" w:rsidRDefault="009156C7" w:rsidP="00FB5C25">
      <w:pPr>
        <w:rPr>
          <w:lang w:val="de-DE"/>
        </w:rPr>
      </w:pPr>
      <w:r w:rsidRPr="00EE035A">
        <w:rPr>
          <w:lang w:val="de-DE"/>
        </w:rPr>
        <w:t xml:space="preserve">Schmidt, Wilhelm: </w:t>
      </w:r>
      <w:r w:rsidR="00FB5C25" w:rsidRPr="00EE035A">
        <w:rPr>
          <w:lang w:val="de-DE"/>
        </w:rPr>
        <w:t>Geschichte der deutschen Sprache</w:t>
      </w:r>
      <w:r w:rsidRPr="00EE035A">
        <w:rPr>
          <w:lang w:val="de-DE"/>
        </w:rPr>
        <w:t>, Leipzig 2000</w:t>
      </w:r>
    </w:p>
    <w:p w14:paraId="0DAB338B" w14:textId="704CEA13" w:rsidR="00FB5C25" w:rsidRPr="00EE035A" w:rsidRDefault="009156C7" w:rsidP="00F43663">
      <w:pPr>
        <w:rPr>
          <w:lang w:val="de-DE"/>
        </w:rPr>
      </w:pPr>
      <w:proofErr w:type="spellStart"/>
      <w:r w:rsidRPr="00EE035A">
        <w:rPr>
          <w:lang w:val="de-DE"/>
        </w:rPr>
        <w:t>Stedje</w:t>
      </w:r>
      <w:proofErr w:type="spellEnd"/>
      <w:r w:rsidRPr="00EE035A">
        <w:rPr>
          <w:lang w:val="de-DE"/>
        </w:rPr>
        <w:t>, Astrid:</w:t>
      </w:r>
      <w:r w:rsidR="00EE035A">
        <w:rPr>
          <w:lang w:val="de-DE"/>
        </w:rPr>
        <w:t xml:space="preserve"> </w:t>
      </w:r>
      <w:proofErr w:type="gramStart"/>
      <w:r w:rsidR="00EE035A" w:rsidRPr="00EE035A">
        <w:rPr>
          <w:lang w:val="de-DE"/>
        </w:rPr>
        <w:t>Deutsche</w:t>
      </w:r>
      <w:proofErr w:type="gramEnd"/>
      <w:r w:rsidR="00EE035A">
        <w:rPr>
          <w:lang w:val="de-DE"/>
        </w:rPr>
        <w:t xml:space="preserve"> </w:t>
      </w:r>
      <w:r w:rsidR="00EE035A" w:rsidRPr="00EE035A">
        <w:rPr>
          <w:lang w:val="de-DE"/>
        </w:rPr>
        <w:t>Sprache gestern und heute, München 1999</w:t>
      </w:r>
    </w:p>
    <w:p w14:paraId="0E222A20" w14:textId="3D01418E" w:rsidR="00F43663" w:rsidRPr="00EE035A" w:rsidRDefault="00F43663" w:rsidP="00EE035A">
      <w:pPr>
        <w:rPr>
          <w:lang w:val="en-US"/>
        </w:rPr>
      </w:pPr>
      <w:proofErr w:type="spellStart"/>
      <w:r w:rsidRPr="00EE035A">
        <w:rPr>
          <w:lang w:val="en-US"/>
        </w:rPr>
        <w:t>m</w:t>
      </w:r>
      <w:r w:rsidRPr="00EE035A">
        <w:rPr>
          <w:lang w:val="en-US"/>
        </w:rPr>
        <w:t>ateriály</w:t>
      </w:r>
      <w:proofErr w:type="spellEnd"/>
      <w:r w:rsidRPr="00EE035A">
        <w:rPr>
          <w:lang w:val="en-US"/>
        </w:rPr>
        <w:t xml:space="preserve"> </w:t>
      </w:r>
      <w:r w:rsidR="00FB5C25" w:rsidRPr="00EE035A">
        <w:rPr>
          <w:lang w:val="en-US"/>
        </w:rPr>
        <w:t xml:space="preserve">a </w:t>
      </w:r>
      <w:proofErr w:type="spellStart"/>
      <w:r w:rsidR="00FB5C25" w:rsidRPr="00EE035A">
        <w:rPr>
          <w:lang w:val="en-US"/>
        </w:rPr>
        <w:t>poznámky</w:t>
      </w:r>
      <w:proofErr w:type="spellEnd"/>
      <w:r w:rsidR="00FB5C25" w:rsidRPr="00EE035A">
        <w:rPr>
          <w:lang w:val="en-US"/>
        </w:rPr>
        <w:t xml:space="preserve"> z </w:t>
      </w:r>
      <w:proofErr w:type="spellStart"/>
      <w:r w:rsidRPr="00EE035A">
        <w:rPr>
          <w:lang w:val="en-US"/>
        </w:rPr>
        <w:t>jednotlivých</w:t>
      </w:r>
      <w:proofErr w:type="spellEnd"/>
      <w:r w:rsidRPr="00EE035A">
        <w:rPr>
          <w:lang w:val="en-US"/>
        </w:rPr>
        <w:t xml:space="preserve"> </w:t>
      </w:r>
      <w:proofErr w:type="spellStart"/>
      <w:r w:rsidRPr="00EE035A">
        <w:rPr>
          <w:lang w:val="en-US"/>
        </w:rPr>
        <w:t>seminářů</w:t>
      </w:r>
      <w:proofErr w:type="spellEnd"/>
      <w:r w:rsidRPr="00EE035A">
        <w:rPr>
          <w:lang w:val="en-US"/>
        </w:rPr>
        <w:t xml:space="preserve"> </w:t>
      </w:r>
    </w:p>
    <w:p w14:paraId="1E8EE1B7" w14:textId="57639D44" w:rsidR="00FB5C25" w:rsidRPr="00EE035A" w:rsidRDefault="005859DD" w:rsidP="00F43663">
      <w:pPr>
        <w:rPr>
          <w:lang w:val="de-DE"/>
        </w:rPr>
      </w:pPr>
      <w:proofErr w:type="spellStart"/>
      <w:r w:rsidRPr="00EE035A">
        <w:rPr>
          <w:lang w:val="de-DE"/>
        </w:rPr>
        <w:t>materiály</w:t>
      </w:r>
      <w:proofErr w:type="spellEnd"/>
      <w:r w:rsidRPr="00EE035A">
        <w:rPr>
          <w:lang w:val="de-DE"/>
        </w:rPr>
        <w:t xml:space="preserve"> z </w:t>
      </w:r>
      <w:proofErr w:type="spellStart"/>
      <w:r w:rsidRPr="00EE035A">
        <w:rPr>
          <w:lang w:val="de-DE"/>
        </w:rPr>
        <w:t>interaktivní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osnovy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semináře</w:t>
      </w:r>
      <w:proofErr w:type="spellEnd"/>
    </w:p>
    <w:p w14:paraId="68E0DE49" w14:textId="02269E2D" w:rsidR="00F43663" w:rsidRPr="00EE035A" w:rsidRDefault="00F43663" w:rsidP="00F43663">
      <w:pPr>
        <w:rPr>
          <w:b/>
          <w:bCs/>
          <w:lang w:val="de-DE"/>
        </w:rPr>
      </w:pPr>
      <w:proofErr w:type="spellStart"/>
      <w:r w:rsidRPr="00EE035A">
        <w:rPr>
          <w:b/>
          <w:bCs/>
          <w:lang w:val="de-DE"/>
        </w:rPr>
        <w:t>Kolokvium</w:t>
      </w:r>
      <w:proofErr w:type="spellEnd"/>
      <w:r w:rsidRPr="00EE035A">
        <w:rPr>
          <w:b/>
          <w:bCs/>
          <w:lang w:val="de-DE"/>
        </w:rPr>
        <w:t>:</w:t>
      </w:r>
    </w:p>
    <w:p w14:paraId="5772F703" w14:textId="73F08567" w:rsidR="000659B3" w:rsidRPr="00EE035A" w:rsidRDefault="00F43663" w:rsidP="00F43663">
      <w:pPr>
        <w:rPr>
          <w:lang w:val="de-DE"/>
        </w:rPr>
      </w:pPr>
      <w:proofErr w:type="spellStart"/>
      <w:r w:rsidRPr="00EE035A">
        <w:rPr>
          <w:lang w:val="de-DE"/>
        </w:rPr>
        <w:t>Vypracování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krátkého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referátu</w:t>
      </w:r>
      <w:proofErr w:type="spellEnd"/>
      <w:r w:rsidRPr="00EE035A">
        <w:rPr>
          <w:lang w:val="de-DE"/>
        </w:rPr>
        <w:t xml:space="preserve"> (3-5 </w:t>
      </w:r>
      <w:proofErr w:type="spellStart"/>
      <w:r w:rsidRPr="00EE035A">
        <w:rPr>
          <w:lang w:val="de-DE"/>
        </w:rPr>
        <w:t>stran</w:t>
      </w:r>
      <w:proofErr w:type="spellEnd"/>
      <w:r w:rsidRPr="00EE035A">
        <w:rPr>
          <w:lang w:val="de-DE"/>
        </w:rPr>
        <w:t xml:space="preserve">) na </w:t>
      </w:r>
      <w:proofErr w:type="spellStart"/>
      <w:r w:rsidRPr="00EE035A">
        <w:rPr>
          <w:lang w:val="de-DE"/>
        </w:rPr>
        <w:t>téma</w:t>
      </w:r>
      <w:proofErr w:type="spellEnd"/>
      <w:r w:rsidRPr="00EE035A">
        <w:rPr>
          <w:lang w:val="de-DE"/>
        </w:rPr>
        <w:t xml:space="preserve">, </w:t>
      </w:r>
      <w:proofErr w:type="spellStart"/>
      <w:r w:rsidRPr="00EE035A">
        <w:rPr>
          <w:lang w:val="de-DE"/>
        </w:rPr>
        <w:t>které</w:t>
      </w:r>
      <w:proofErr w:type="spellEnd"/>
      <w:r w:rsidRPr="00EE035A">
        <w:rPr>
          <w:lang w:val="de-DE"/>
        </w:rPr>
        <w:t xml:space="preserve"> se </w:t>
      </w:r>
      <w:proofErr w:type="spellStart"/>
      <w:r w:rsidRPr="00EE035A">
        <w:rPr>
          <w:lang w:val="de-DE"/>
        </w:rPr>
        <w:t>vztahuje</w:t>
      </w:r>
      <w:proofErr w:type="spellEnd"/>
      <w:r w:rsidRPr="00EE035A">
        <w:rPr>
          <w:lang w:val="de-DE"/>
        </w:rPr>
        <w:t xml:space="preserve"> k</w:t>
      </w:r>
      <w:r w:rsidR="00FB5C25" w:rsidRPr="00EE035A">
        <w:rPr>
          <w:lang w:val="de-DE"/>
        </w:rPr>
        <w:t xml:space="preserve"> </w:t>
      </w:r>
      <w:proofErr w:type="spellStart"/>
      <w:r w:rsidR="00FB5C25" w:rsidRPr="00EE035A">
        <w:rPr>
          <w:lang w:val="de-DE"/>
        </w:rPr>
        <w:t>obsahu</w:t>
      </w:r>
      <w:proofErr w:type="spellEnd"/>
      <w:r w:rsidR="00FB5C25" w:rsidRPr="00EE035A">
        <w:rPr>
          <w:lang w:val="de-DE"/>
        </w:rPr>
        <w:t xml:space="preserve"> </w:t>
      </w:r>
      <w:proofErr w:type="spellStart"/>
      <w:r w:rsidR="00FB5C25" w:rsidRPr="00EE035A">
        <w:rPr>
          <w:lang w:val="de-DE"/>
        </w:rPr>
        <w:t>předmětu</w:t>
      </w:r>
      <w:proofErr w:type="spellEnd"/>
      <w:r w:rsidRPr="00EE035A">
        <w:rPr>
          <w:lang w:val="de-DE"/>
        </w:rPr>
        <w:t xml:space="preserve">.             </w:t>
      </w:r>
      <w:proofErr w:type="spellStart"/>
      <w:r w:rsidRPr="00EE035A">
        <w:rPr>
          <w:lang w:val="de-DE"/>
        </w:rPr>
        <w:t>Téma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referátu</w:t>
      </w:r>
      <w:proofErr w:type="spellEnd"/>
      <w:r w:rsidRPr="00EE035A">
        <w:rPr>
          <w:lang w:val="de-DE"/>
        </w:rPr>
        <w:t xml:space="preserve"> si </w:t>
      </w:r>
      <w:proofErr w:type="spellStart"/>
      <w:r w:rsidRPr="00EE035A">
        <w:rPr>
          <w:lang w:val="de-DE"/>
        </w:rPr>
        <w:t>zvolí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každý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student</w:t>
      </w:r>
      <w:proofErr w:type="spellEnd"/>
      <w:r w:rsidRPr="00EE035A">
        <w:rPr>
          <w:lang w:val="de-DE"/>
        </w:rPr>
        <w:t xml:space="preserve"> </w:t>
      </w:r>
      <w:proofErr w:type="spellStart"/>
      <w:r w:rsidRPr="00EE035A">
        <w:rPr>
          <w:lang w:val="de-DE"/>
        </w:rPr>
        <w:t>podle</w:t>
      </w:r>
      <w:proofErr w:type="spellEnd"/>
      <w:r w:rsidR="00FB5C25" w:rsidRPr="00EE035A">
        <w:rPr>
          <w:lang w:val="de-DE"/>
        </w:rPr>
        <w:t xml:space="preserve"> </w:t>
      </w:r>
      <w:proofErr w:type="spellStart"/>
      <w:r w:rsidR="00FB5C25" w:rsidRPr="00EE035A">
        <w:rPr>
          <w:lang w:val="de-DE"/>
        </w:rPr>
        <w:t>vlastního</w:t>
      </w:r>
      <w:proofErr w:type="spellEnd"/>
      <w:r w:rsidR="00FB5C25" w:rsidRPr="00EE035A">
        <w:rPr>
          <w:lang w:val="de-DE"/>
        </w:rPr>
        <w:t xml:space="preserve"> </w:t>
      </w:r>
      <w:proofErr w:type="spellStart"/>
      <w:r w:rsidR="00FB5C25" w:rsidRPr="00EE035A">
        <w:rPr>
          <w:lang w:val="de-DE"/>
        </w:rPr>
        <w:t>výběru</w:t>
      </w:r>
      <w:proofErr w:type="spellEnd"/>
      <w:r w:rsidR="00FB5C25" w:rsidRPr="00EE035A">
        <w:rPr>
          <w:lang w:val="de-DE"/>
        </w:rPr>
        <w:t xml:space="preserve">, </w:t>
      </w:r>
      <w:proofErr w:type="spellStart"/>
      <w:r w:rsidR="00FB5C25" w:rsidRPr="00EE035A">
        <w:rPr>
          <w:lang w:val="de-DE"/>
        </w:rPr>
        <w:t>zde</w:t>
      </w:r>
      <w:proofErr w:type="spellEnd"/>
      <w:r w:rsidR="00FB5C25" w:rsidRPr="00EE035A">
        <w:rPr>
          <w:lang w:val="de-DE"/>
        </w:rPr>
        <w:t xml:space="preserve"> se </w:t>
      </w:r>
      <w:proofErr w:type="spellStart"/>
      <w:r w:rsidR="00FB5C25" w:rsidRPr="00EE035A">
        <w:rPr>
          <w:lang w:val="de-DE"/>
        </w:rPr>
        <w:t>může</w:t>
      </w:r>
      <w:proofErr w:type="spellEnd"/>
      <w:r w:rsidR="00FB5C25" w:rsidRPr="00EE035A">
        <w:rPr>
          <w:lang w:val="de-DE"/>
        </w:rPr>
        <w:t xml:space="preserve"> </w:t>
      </w:r>
      <w:proofErr w:type="spellStart"/>
      <w:r w:rsidR="00FB5C25" w:rsidRPr="00EE035A">
        <w:rPr>
          <w:lang w:val="de-DE"/>
        </w:rPr>
        <w:t>zaměřit</w:t>
      </w:r>
      <w:proofErr w:type="spellEnd"/>
      <w:r w:rsidR="00FB5C25" w:rsidRPr="00EE035A">
        <w:rPr>
          <w:lang w:val="de-DE"/>
        </w:rPr>
        <w:t xml:space="preserve"> na </w:t>
      </w:r>
      <w:proofErr w:type="spellStart"/>
      <w:r w:rsidR="00FB5C25" w:rsidRPr="00EE035A">
        <w:rPr>
          <w:lang w:val="de-DE"/>
        </w:rPr>
        <w:t>problematiku</w:t>
      </w:r>
      <w:proofErr w:type="spellEnd"/>
      <w:r w:rsidR="00FB5C25" w:rsidRPr="00EE035A">
        <w:rPr>
          <w:lang w:val="de-DE"/>
        </w:rPr>
        <w:t xml:space="preserve"> z </w:t>
      </w:r>
      <w:proofErr w:type="spellStart"/>
      <w:r w:rsidR="00FB5C25" w:rsidRPr="00EE035A">
        <w:rPr>
          <w:lang w:val="de-DE"/>
        </w:rPr>
        <w:t>vývoje</w:t>
      </w:r>
      <w:proofErr w:type="spellEnd"/>
      <w:r w:rsidR="00FB5C25" w:rsidRPr="00EE035A">
        <w:rPr>
          <w:lang w:val="de-DE"/>
        </w:rPr>
        <w:t xml:space="preserve"> </w:t>
      </w:r>
      <w:proofErr w:type="spellStart"/>
      <w:r w:rsidR="00FB5C25" w:rsidRPr="00EE035A">
        <w:rPr>
          <w:lang w:val="de-DE"/>
        </w:rPr>
        <w:t>německého</w:t>
      </w:r>
      <w:proofErr w:type="spellEnd"/>
      <w:r w:rsidR="00FB5C25" w:rsidRPr="00EE035A">
        <w:rPr>
          <w:lang w:val="de-DE"/>
        </w:rPr>
        <w:t xml:space="preserve"> </w:t>
      </w:r>
      <w:proofErr w:type="spellStart"/>
      <w:r w:rsidR="00FB5C25" w:rsidRPr="00EE035A">
        <w:rPr>
          <w:lang w:val="de-DE"/>
        </w:rPr>
        <w:t>jazyka</w:t>
      </w:r>
      <w:proofErr w:type="spellEnd"/>
      <w:r w:rsidR="00FB5C25" w:rsidRPr="00EE035A">
        <w:rPr>
          <w:lang w:val="de-DE"/>
        </w:rPr>
        <w:t xml:space="preserve">, </w:t>
      </w:r>
      <w:proofErr w:type="spellStart"/>
      <w:r w:rsidR="00FB5C25" w:rsidRPr="00EE035A">
        <w:rPr>
          <w:lang w:val="de-DE"/>
        </w:rPr>
        <w:t>která</w:t>
      </w:r>
      <w:proofErr w:type="spellEnd"/>
      <w:r w:rsidR="00FB5C25" w:rsidRPr="00EE035A">
        <w:rPr>
          <w:lang w:val="de-DE"/>
        </w:rPr>
        <w:t xml:space="preserve"> ho </w:t>
      </w:r>
      <w:proofErr w:type="spellStart"/>
      <w:r w:rsidR="00FB5C25" w:rsidRPr="00EE035A">
        <w:rPr>
          <w:lang w:val="de-DE"/>
        </w:rPr>
        <w:t>zaujala</w:t>
      </w:r>
      <w:proofErr w:type="spellEnd"/>
      <w:r w:rsidR="00FB5C25" w:rsidRPr="00EE035A">
        <w:rPr>
          <w:lang w:val="de-DE"/>
        </w:rPr>
        <w:t>.</w:t>
      </w:r>
    </w:p>
    <w:p w14:paraId="47B6139C" w14:textId="77777777" w:rsidR="00552B79" w:rsidRPr="00EE035A" w:rsidRDefault="00552B79" w:rsidP="00F43663">
      <w:pPr>
        <w:rPr>
          <w:lang w:val="de-DE"/>
        </w:rPr>
      </w:pPr>
    </w:p>
    <w:p w14:paraId="0793580C" w14:textId="7116161E" w:rsidR="00F43663" w:rsidRPr="00EE035A" w:rsidRDefault="00F43663">
      <w:pPr>
        <w:rPr>
          <w:b/>
          <w:bCs/>
          <w:lang w:val="de-DE"/>
        </w:rPr>
      </w:pPr>
      <w:r w:rsidRPr="00EE035A">
        <w:rPr>
          <w:b/>
          <w:bCs/>
          <w:lang w:val="de-DE"/>
        </w:rPr>
        <w:t>Im Seminar werden folgende Themen behandelt:</w:t>
      </w:r>
    </w:p>
    <w:p w14:paraId="0691C802" w14:textId="46AEEDA6" w:rsidR="00552B79" w:rsidRPr="00EE035A" w:rsidRDefault="00552B79" w:rsidP="00552B79">
      <w:pPr>
        <w:pStyle w:val="Zkladntext"/>
        <w:numPr>
          <w:ilvl w:val="0"/>
          <w:numId w:val="1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Das Indoeuropäische, d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ie Hauptmerkmale des Urgermanischen.  Die 1. / 2. Lautverschiebung</w:t>
      </w:r>
    </w:p>
    <w:p w14:paraId="21B2B35E" w14:textId="0DBF729C" w:rsidR="00552B79" w:rsidRPr="00EE035A" w:rsidRDefault="00552B79" w:rsidP="00552B79">
      <w:pPr>
        <w:pStyle w:val="Zkladntext"/>
        <w:numPr>
          <w:ilvl w:val="0"/>
          <w:numId w:val="1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Die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territoriale und zeitliche Gliederung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des Deutschen</w:t>
      </w:r>
    </w:p>
    <w:p w14:paraId="5F97F14B" w14:textId="58CF6545" w:rsidR="00552B79" w:rsidRPr="00EE035A" w:rsidRDefault="00552B79" w:rsidP="00552B79">
      <w:pPr>
        <w:pStyle w:val="Zkladntext"/>
        <w:numPr>
          <w:ilvl w:val="0"/>
          <w:numId w:val="1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D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ie Hauptmerkmale des Althochdeutschen </w:t>
      </w:r>
    </w:p>
    <w:p w14:paraId="6310A369" w14:textId="1A5ED9DA" w:rsidR="00552B79" w:rsidRPr="00EE035A" w:rsidRDefault="000659B3" w:rsidP="00552B79">
      <w:pPr>
        <w:pStyle w:val="Zkladntext"/>
        <w:numPr>
          <w:ilvl w:val="0"/>
          <w:numId w:val="1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Die s</w:t>
      </w:r>
      <w:r w:rsidR="00552B79" w:rsidRPr="00EE035A">
        <w:rPr>
          <w:rFonts w:asciiTheme="minorHAnsi" w:hAnsiTheme="minorHAnsi" w:cstheme="minorHAnsi"/>
          <w:sz w:val="22"/>
          <w:szCs w:val="22"/>
          <w:lang w:val="de-DE"/>
        </w:rPr>
        <w:t>prachliche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552B79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Merkmale d</w:t>
      </w:r>
      <w:r w:rsidR="00552B79" w:rsidRPr="00EE035A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552B79" w:rsidRPr="00EE035A">
        <w:rPr>
          <w:rFonts w:asciiTheme="minorHAnsi" w:hAnsiTheme="minorHAnsi" w:cstheme="minorHAnsi"/>
          <w:sz w:val="22"/>
          <w:szCs w:val="22"/>
          <w:lang w:val="de-DE"/>
        </w:rPr>
        <w:t>s Mittelhochdeutsche</w:t>
      </w:r>
      <w:r w:rsidR="00552B79" w:rsidRPr="00EE035A">
        <w:rPr>
          <w:rFonts w:asciiTheme="minorHAnsi" w:hAnsiTheme="minorHAnsi" w:cstheme="minorHAnsi"/>
          <w:sz w:val="22"/>
          <w:szCs w:val="22"/>
          <w:lang w:val="de-DE"/>
        </w:rPr>
        <w:t>n</w:t>
      </w:r>
    </w:p>
    <w:p w14:paraId="5AF5001E" w14:textId="3D471BA7" w:rsidR="000659B3" w:rsidRPr="00EE035A" w:rsidRDefault="00552B79" w:rsidP="000659B3">
      <w:pPr>
        <w:pStyle w:val="Zkladntext"/>
        <w:numPr>
          <w:ilvl w:val="0"/>
          <w:numId w:val="1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D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ie Hauptmerkmale des Frühneuhochdeutschen </w:t>
      </w:r>
      <w:r w:rsidR="0088503C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                                                                                               -------------------------------------------------------</w:t>
      </w:r>
      <w:r w:rsidR="000659B3" w:rsidRPr="00EE035A">
        <w:rPr>
          <w:rFonts w:asciiTheme="minorHAnsi" w:hAnsiTheme="minorHAnsi" w:cstheme="minorHAnsi"/>
          <w:sz w:val="22"/>
          <w:szCs w:val="22"/>
          <w:lang w:val="de-DE"/>
        </w:rPr>
        <w:t>---------------------------------------------------------------------</w:t>
      </w:r>
    </w:p>
    <w:p w14:paraId="6E9C838C" w14:textId="056F7C56" w:rsidR="000659B3" w:rsidRPr="00EE035A" w:rsidRDefault="000659B3" w:rsidP="000659B3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>Vorgeschichte der deutschen Sprache</w:t>
      </w:r>
    </w:p>
    <w:p w14:paraId="1DC4A485" w14:textId="77777777" w:rsidR="003E263E" w:rsidRDefault="000659B3" w:rsidP="002228A8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="00983BC6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hypothetische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indoeuropäische (ide.) Grundsprache </w:t>
      </w:r>
      <w:r w:rsidR="006A3584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ist der Ausgangspunkt für alle </w:t>
      </w:r>
      <w:r w:rsidR="00983BC6" w:rsidRPr="00EE035A">
        <w:rPr>
          <w:rFonts w:asciiTheme="minorHAnsi" w:hAnsiTheme="minorHAnsi" w:cstheme="minorHAnsi"/>
          <w:sz w:val="22"/>
          <w:szCs w:val="22"/>
          <w:lang w:val="de-DE"/>
        </w:rPr>
        <w:t>id</w:t>
      </w:r>
      <w:r w:rsidR="006A3584" w:rsidRPr="00EE035A">
        <w:rPr>
          <w:rFonts w:asciiTheme="minorHAnsi" w:hAnsiTheme="minorHAnsi" w:cstheme="minorHAnsi"/>
          <w:sz w:val="22"/>
          <w:szCs w:val="22"/>
          <w:lang w:val="de-DE"/>
        </w:rPr>
        <w:t>e. Sprachen</w:t>
      </w:r>
      <w:r w:rsidR="00F5419B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, die es </w:t>
      </w:r>
      <w:r w:rsidR="005859DD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heute gibt, aber </w:t>
      </w:r>
      <w:r w:rsidR="00F5419B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auch für </w:t>
      </w:r>
      <w:r w:rsidR="005859DD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manche alten Sprachen, die bereits ausgestorben sind. </w:t>
      </w:r>
    </w:p>
    <w:p w14:paraId="3ADB2C31" w14:textId="1396A15B" w:rsidR="002228A8" w:rsidRPr="00EE035A" w:rsidRDefault="003E263E" w:rsidP="002228A8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Die hypothetischen rekonstruierten Formen des Indoeuropäischen werden in der Fachliteratur immer mit einem Sternchen gekennzeichnet,</w:t>
      </w:r>
      <w:r w:rsidR="00C546C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E3C66">
        <w:rPr>
          <w:rFonts w:asciiTheme="minorHAnsi" w:hAnsiTheme="minorHAnsi" w:cstheme="minorHAnsi"/>
          <w:sz w:val="22"/>
          <w:szCs w:val="22"/>
          <w:lang w:val="de-DE"/>
        </w:rPr>
        <w:t xml:space="preserve">z. B. </w:t>
      </w:r>
      <w:r>
        <w:rPr>
          <w:rFonts w:asciiTheme="minorHAnsi" w:hAnsiTheme="minorHAnsi" w:cstheme="minorHAnsi"/>
          <w:sz w:val="22"/>
          <w:szCs w:val="22"/>
          <w:lang w:val="de-DE"/>
        </w:rPr>
        <w:t>*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ghostis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 (Fremder), lat.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hostis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de-DE"/>
        </w:rPr>
        <w:t>tschech</w:t>
      </w:r>
      <w:proofErr w:type="spellEnd"/>
      <w:r>
        <w:rPr>
          <w:rFonts w:asciiTheme="minorHAnsi" w:hAnsiTheme="minorHAnsi" w:cstheme="minorHAnsi"/>
          <w:sz w:val="22"/>
          <w:szCs w:val="22"/>
          <w:lang w:val="de-DE"/>
        </w:rPr>
        <w:t xml:space="preserve">. host </w:t>
      </w:r>
      <w:r w:rsidR="005859DD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               </w:t>
      </w:r>
    </w:p>
    <w:p w14:paraId="2C3065B5" w14:textId="0683761F" w:rsidR="00713323" w:rsidRPr="00EE035A" w:rsidRDefault="002228A8" w:rsidP="002228A8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Charakteristik des Indoeuropäische</w:t>
      </w:r>
      <w:r w:rsidR="00737F1F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n: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Es war eine reichflektierende Sprache, reiche Flexion </w:t>
      </w:r>
      <w:r w:rsidR="00713323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betraf </w:t>
      </w:r>
      <w:r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>No</w:t>
      </w:r>
      <w:r w:rsidR="00713323"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>mina</w:t>
      </w:r>
      <w:r w:rsidR="00737F1F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– 3 </w:t>
      </w:r>
      <w:r w:rsidR="00713323" w:rsidRPr="00EE035A">
        <w:rPr>
          <w:rFonts w:asciiTheme="minorHAnsi" w:hAnsiTheme="minorHAnsi" w:cstheme="minorHAnsi"/>
          <w:sz w:val="22"/>
          <w:szCs w:val="22"/>
          <w:lang w:val="de-DE"/>
        </w:rPr>
        <w:t>Genera</w:t>
      </w:r>
      <w:r w:rsidR="00713323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, 8 Kasus, 3 Numeri </w:t>
      </w:r>
      <w:r w:rsidR="00DB1A2C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                                                                                        </w:t>
      </w:r>
      <w:r w:rsidR="00713323" w:rsidRPr="00EE035A">
        <w:rPr>
          <w:rFonts w:asciiTheme="minorHAnsi" w:hAnsiTheme="minorHAnsi" w:cstheme="minorHAnsi"/>
          <w:i/>
          <w:iCs/>
          <w:sz w:val="22"/>
          <w:szCs w:val="22"/>
          <w:lang w:val="de-DE"/>
        </w:rPr>
        <w:t>Deklination</w:t>
      </w:r>
      <w:r w:rsidR="00713323" w:rsidRPr="00EE035A">
        <w:rPr>
          <w:rFonts w:asciiTheme="minorHAnsi" w:hAnsiTheme="minorHAnsi" w:cstheme="minorHAnsi"/>
          <w:sz w:val="22"/>
          <w:szCs w:val="22"/>
          <w:lang w:val="de-DE"/>
        </w:rPr>
        <w:t>: Sta</w:t>
      </w:r>
      <w:r w:rsidR="00737F1F" w:rsidRPr="00EE035A">
        <w:rPr>
          <w:rFonts w:asciiTheme="minorHAnsi" w:hAnsiTheme="minorHAnsi" w:cstheme="minorHAnsi"/>
          <w:sz w:val="22"/>
          <w:szCs w:val="22"/>
          <w:lang w:val="de-DE"/>
        </w:rPr>
        <w:t>mmdeklination (v</w:t>
      </w:r>
      <w:r w:rsidR="00713323" w:rsidRPr="00EE035A">
        <w:rPr>
          <w:rFonts w:asciiTheme="minorHAnsi" w:hAnsiTheme="minorHAnsi" w:cstheme="minorHAnsi"/>
          <w:sz w:val="22"/>
          <w:szCs w:val="22"/>
          <w:lang w:val="de-DE"/>
        </w:rPr>
        <w:t>okalische</w:t>
      </w:r>
      <w:r w:rsidR="00737F1F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und konsonantische Stämme)</w:t>
      </w:r>
    </w:p>
    <w:p w14:paraId="2F770B96" w14:textId="2F2B07AB" w:rsidR="00737F1F" w:rsidRPr="00EE035A" w:rsidRDefault="00737F1F" w:rsidP="00737F1F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Verben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– </w:t>
      </w:r>
      <w:r w:rsidR="005B174B" w:rsidRPr="00EE035A">
        <w:rPr>
          <w:rFonts w:asciiTheme="minorHAnsi" w:hAnsiTheme="minorHAnsi" w:cstheme="minorHAnsi"/>
          <w:i/>
          <w:iCs/>
          <w:sz w:val="22"/>
          <w:szCs w:val="22"/>
          <w:lang w:val="de-DE"/>
        </w:rPr>
        <w:t xml:space="preserve">Konjugation </w:t>
      </w:r>
      <w:r w:rsidR="005B174B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–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finite</w:t>
      </w:r>
      <w:r w:rsidR="005B174B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Verbformen: 3 Personen, 3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Genera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, 6 synthetische Tempora, 4 Modi</w:t>
      </w:r>
      <w:r w:rsidR="00DB1A2C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                 – infinite Verbformen: Infinitive, Partizipien                                                                                                      Ablaut: qualitativer und quantitativer Ablaut, durch ihre Kombinationen entstehen </w:t>
      </w:r>
      <w:r w:rsidR="005B174B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verschiedene </w:t>
      </w:r>
      <w:r w:rsidR="00DB1A2C" w:rsidRPr="00EE035A">
        <w:rPr>
          <w:rFonts w:asciiTheme="minorHAnsi" w:hAnsiTheme="minorHAnsi" w:cstheme="minorHAnsi"/>
          <w:sz w:val="22"/>
          <w:szCs w:val="22"/>
          <w:lang w:val="de-DE"/>
        </w:rPr>
        <w:t>Änderungen des Stammvokals</w:t>
      </w:r>
      <w:r w:rsidR="005B174B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(heute Ablautreihen der starken Verben)</w:t>
      </w:r>
    </w:p>
    <w:p w14:paraId="29454484" w14:textId="39DC562E" w:rsidR="003E263E" w:rsidRDefault="005B174B" w:rsidP="00737F1F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b/>
          <w:bCs/>
          <w:color w:val="FF0000"/>
          <w:sz w:val="22"/>
          <w:szCs w:val="22"/>
          <w:lang w:val="de-DE"/>
        </w:rPr>
        <w:t xml:space="preserve">Akzentverhältnisse </w:t>
      </w:r>
      <w:r w:rsidR="007C075C" w:rsidRPr="00EE035A">
        <w:rPr>
          <w:rFonts w:asciiTheme="minorHAnsi" w:hAnsiTheme="minorHAnsi" w:cstheme="minorHAnsi"/>
          <w:color w:val="FF0000"/>
          <w:sz w:val="22"/>
          <w:szCs w:val="22"/>
          <w:lang w:val="de-DE"/>
        </w:rPr>
        <w:t>im Ide.</w:t>
      </w:r>
      <w:r w:rsidR="007C075C" w:rsidRPr="00EE035A">
        <w:rPr>
          <w:rFonts w:asciiTheme="minorHAnsi" w:hAnsiTheme="minorHAnsi" w:cstheme="minorHAnsi"/>
          <w:b/>
          <w:bCs/>
          <w:color w:val="FF0000"/>
          <w:sz w:val="22"/>
          <w:szCs w:val="22"/>
          <w:lang w:val="de-DE"/>
        </w:rPr>
        <w:t xml:space="preserve"> </w:t>
      </w:r>
      <w:r w:rsidR="007C075C" w:rsidRPr="00EE035A">
        <w:rPr>
          <w:rFonts w:asciiTheme="minorHAnsi" w:hAnsiTheme="minorHAnsi" w:cstheme="minorHAnsi"/>
          <w:color w:val="FF0000"/>
          <w:sz w:val="22"/>
          <w:szCs w:val="22"/>
          <w:lang w:val="de-DE"/>
        </w:rPr>
        <w:t xml:space="preserve">waren für die weitere Entwicklung des Deutschen sehr wichtig! </w:t>
      </w:r>
      <w:r w:rsidR="007C075C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Ursprünglich war der </w:t>
      </w:r>
      <w:r w:rsidR="00547727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ide. </w:t>
      </w:r>
      <w:r w:rsidR="007C075C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Akzent </w:t>
      </w:r>
      <w:r w:rsidR="007C075C" w:rsidRPr="000B5501">
        <w:rPr>
          <w:rFonts w:asciiTheme="minorHAnsi" w:hAnsiTheme="minorHAnsi" w:cstheme="minorHAnsi"/>
          <w:color w:val="FF0000"/>
          <w:sz w:val="22"/>
          <w:szCs w:val="22"/>
          <w:lang w:val="de-DE"/>
        </w:rPr>
        <w:t>freibeweglich</w:t>
      </w:r>
      <w:r w:rsidR="002D5971" w:rsidRPr="00EE035A">
        <w:rPr>
          <w:rFonts w:asciiTheme="minorHAnsi" w:hAnsiTheme="minorHAnsi" w:cstheme="minorHAnsi"/>
          <w:sz w:val="22"/>
          <w:szCs w:val="22"/>
          <w:lang w:val="de-DE"/>
        </w:rPr>
        <w:t>, d.h. jede Silbe im Wort konnte unter bestimmten Bedingungen den Akzent tragen.</w:t>
      </w:r>
    </w:p>
    <w:p w14:paraId="54E2EE63" w14:textId="77777777" w:rsidR="00C546CB" w:rsidRPr="00EE035A" w:rsidRDefault="00C546CB" w:rsidP="00737F1F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</w:p>
    <w:p w14:paraId="5F781467" w14:textId="18CB4166" w:rsidR="002228A8" w:rsidRPr="00EE035A" w:rsidRDefault="006A3584" w:rsidP="002228A8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="00983BC6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indoeuropäische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Spracheinheit zerfällt etwa </w:t>
      </w:r>
      <w:r w:rsidR="008354E2">
        <w:rPr>
          <w:rFonts w:asciiTheme="minorHAnsi" w:hAnsiTheme="minorHAnsi" w:cstheme="minorHAnsi"/>
          <w:sz w:val="22"/>
          <w:szCs w:val="22"/>
          <w:lang w:val="de-DE"/>
        </w:rPr>
        <w:t xml:space="preserve">um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2 000 v. u. Z. </w:t>
      </w:r>
      <w:r w:rsidR="00983BC6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und es entstehen einzelne </w:t>
      </w:r>
      <w:r w:rsidR="00983BC6"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>Sprachzweige</w:t>
      </w:r>
      <w:r w:rsidR="002228A8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871B17" w:rsidRPr="00EE035A">
        <w:rPr>
          <w:rFonts w:asciiTheme="minorHAnsi" w:hAnsiTheme="minorHAnsi" w:cstheme="minorHAnsi"/>
          <w:sz w:val="22"/>
          <w:szCs w:val="22"/>
          <w:lang w:val="de-DE"/>
        </w:rPr>
        <w:t>u.a</w:t>
      </w:r>
      <w:r w:rsidR="00713323" w:rsidRPr="00EE035A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2228A8" w:rsidRPr="00EE035A">
        <w:rPr>
          <w:rFonts w:asciiTheme="minorHAnsi" w:hAnsiTheme="minorHAnsi" w:cstheme="minorHAnsi"/>
          <w:sz w:val="22"/>
          <w:szCs w:val="22"/>
          <w:lang w:val="de-DE"/>
        </w:rPr>
        <w:t>:</w:t>
      </w:r>
    </w:p>
    <w:p w14:paraId="3DD60E68" w14:textId="7FF80AAF" w:rsidR="002228A8" w:rsidRPr="00EE035A" w:rsidRDefault="002228A8" w:rsidP="002228A8">
      <w:pPr>
        <w:pStyle w:val="Zkladntext"/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lastRenderedPageBreak/>
        <w:t>Germanische Sprachen:</w:t>
      </w:r>
      <w:r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 </w:t>
      </w:r>
    </w:p>
    <w:p w14:paraId="564E7743" w14:textId="05B12FE0" w:rsidR="002228A8" w:rsidRPr="00EE035A" w:rsidRDefault="00CB6123" w:rsidP="00CB6123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1. </w:t>
      </w:r>
      <w:r w:rsidR="002228A8" w:rsidRPr="00EE035A">
        <w:rPr>
          <w:rFonts w:asciiTheme="minorHAnsi" w:hAnsiTheme="minorHAnsi" w:cstheme="minorHAnsi"/>
          <w:sz w:val="22"/>
          <w:szCs w:val="22"/>
          <w:lang w:val="de-DE"/>
        </w:rPr>
        <w:t>Westgermanische Sprachen (</w:t>
      </w:r>
      <w:r w:rsidR="00871B17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Deutsch, Englisch, 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Niederländisch, Afrikaans, Friesisch</w:t>
      </w:r>
      <w:r w:rsidR="006718AD" w:rsidRPr="00EE035A">
        <w:rPr>
          <w:rFonts w:asciiTheme="minorHAnsi" w:hAnsiTheme="minorHAnsi" w:cstheme="minorHAnsi"/>
          <w:sz w:val="22"/>
          <w:szCs w:val="22"/>
          <w:lang w:val="de-DE"/>
        </w:rPr>
        <w:t>, Jiddisch)</w:t>
      </w:r>
    </w:p>
    <w:p w14:paraId="334602DA" w14:textId="465D6D10" w:rsidR="002228A8" w:rsidRPr="00EE035A" w:rsidRDefault="00CB6123" w:rsidP="00CB6123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2. </w:t>
      </w:r>
      <w:r w:rsidR="002228A8" w:rsidRPr="00EE035A">
        <w:rPr>
          <w:rFonts w:asciiTheme="minorHAnsi" w:hAnsiTheme="minorHAnsi" w:cstheme="minorHAnsi"/>
          <w:sz w:val="22"/>
          <w:szCs w:val="22"/>
          <w:lang w:val="de-DE"/>
        </w:rPr>
        <w:t>Nordgermanische Sprachen (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Schwedisch, Norwegisch, Dänisch, Isländisch, Färöisch)</w:t>
      </w:r>
    </w:p>
    <w:p w14:paraId="7FB84588" w14:textId="300DAD14" w:rsidR="00871B17" w:rsidRPr="00EE035A" w:rsidRDefault="00CB6123" w:rsidP="00CB6123">
      <w:pPr>
        <w:pStyle w:val="Zkladntext"/>
        <w:spacing w:after="120"/>
        <w:jc w:val="left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3. </w:t>
      </w:r>
      <w:r w:rsidR="002228A8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Ostgermanische Sprachen </w:t>
      </w:r>
      <w:r w:rsidR="006718AD"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- </w:t>
      </w:r>
      <w:r w:rsidRPr="00EE035A">
        <w:rPr>
          <w:rFonts w:asciiTheme="minorHAnsi" w:hAnsiTheme="minorHAnsi" w:cstheme="minorHAnsi"/>
          <w:i/>
          <w:iCs/>
          <w:sz w:val="22"/>
          <w:szCs w:val="22"/>
          <w:lang w:val="de-DE"/>
        </w:rPr>
        <w:t>ausgestorben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228A8" w:rsidRPr="00EE035A">
        <w:rPr>
          <w:rFonts w:asciiTheme="minorHAnsi" w:hAnsiTheme="minorHAnsi" w:cstheme="minorHAnsi"/>
          <w:sz w:val="22"/>
          <w:szCs w:val="22"/>
          <w:lang w:val="de-DE"/>
        </w:rPr>
        <w:t>(</w:t>
      </w:r>
      <w:r w:rsidR="00871B17" w:rsidRPr="00EE035A">
        <w:rPr>
          <w:rFonts w:asciiTheme="minorHAnsi" w:hAnsiTheme="minorHAnsi" w:cstheme="minorHAnsi"/>
          <w:sz w:val="22"/>
          <w:szCs w:val="22"/>
          <w:lang w:val="de-DE"/>
        </w:rPr>
        <w:t>Gotisch</w:t>
      </w:r>
      <w:r w:rsidRPr="00EE035A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38F3B6CF" w14:textId="74E7E7E5" w:rsidR="00713323" w:rsidRPr="00EE035A" w:rsidRDefault="002228A8" w:rsidP="00871B17">
      <w:pPr>
        <w:pStyle w:val="Zkladntext"/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>Slawische Sprachen:</w:t>
      </w:r>
      <w:r w:rsidR="00713323"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</w:p>
    <w:p w14:paraId="61D0113C" w14:textId="5310892A" w:rsidR="00713323" w:rsidRPr="00EE035A" w:rsidRDefault="00713323" w:rsidP="00713323">
      <w:pPr>
        <w:pStyle w:val="Zkladntext"/>
        <w:numPr>
          <w:ilvl w:val="0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Westslawische Sprachen (</w:t>
      </w:r>
      <w:r w:rsidR="0072062B">
        <w:rPr>
          <w:rFonts w:asciiTheme="minorHAnsi" w:hAnsiTheme="minorHAnsi" w:cstheme="minorHAnsi"/>
          <w:sz w:val="22"/>
          <w:szCs w:val="22"/>
          <w:lang w:val="de-DE"/>
        </w:rPr>
        <w:t>Tschechisch, Slowakisch, Polnisch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>, Sorbisch</w:t>
      </w:r>
      <w:r w:rsidR="0072062B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3997A9CF" w14:textId="3FCA4E3B" w:rsidR="00713323" w:rsidRPr="00EE035A" w:rsidRDefault="00713323" w:rsidP="00713323">
      <w:pPr>
        <w:pStyle w:val="Zkladntext"/>
        <w:numPr>
          <w:ilvl w:val="0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Ost</w:t>
      </w:r>
      <w:r w:rsidR="001C3C80" w:rsidRPr="00EE035A">
        <w:rPr>
          <w:rFonts w:asciiTheme="minorHAnsi" w:hAnsiTheme="minorHAnsi" w:cstheme="minorHAnsi"/>
          <w:sz w:val="22"/>
          <w:szCs w:val="22"/>
          <w:lang w:val="de-DE"/>
        </w:rPr>
        <w:t>slawische Sprachen</w:t>
      </w:r>
      <w:r w:rsidR="0072062B">
        <w:rPr>
          <w:rFonts w:asciiTheme="minorHAnsi" w:hAnsiTheme="minorHAnsi" w:cstheme="minorHAnsi"/>
          <w:sz w:val="22"/>
          <w:szCs w:val="22"/>
          <w:lang w:val="de-DE"/>
        </w:rPr>
        <w:t xml:space="preserve"> (Russisch, Wei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>ßr</w:t>
      </w:r>
      <w:r w:rsidR="0072062B">
        <w:rPr>
          <w:rFonts w:asciiTheme="minorHAnsi" w:hAnsiTheme="minorHAnsi" w:cstheme="minorHAnsi"/>
          <w:sz w:val="22"/>
          <w:szCs w:val="22"/>
          <w:lang w:val="de-DE"/>
        </w:rPr>
        <w:t>ussi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72062B">
        <w:rPr>
          <w:rFonts w:asciiTheme="minorHAnsi" w:hAnsiTheme="minorHAnsi" w:cstheme="minorHAnsi"/>
          <w:sz w:val="22"/>
          <w:szCs w:val="22"/>
          <w:lang w:val="de-DE"/>
        </w:rPr>
        <w:t>ch, Ukrainisch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14CCA3CC" w14:textId="39405DA4" w:rsidR="00713323" w:rsidRPr="00EE035A" w:rsidRDefault="00713323" w:rsidP="00713323">
      <w:pPr>
        <w:pStyle w:val="Zkladntext"/>
        <w:numPr>
          <w:ilvl w:val="0"/>
          <w:numId w:val="6"/>
        </w:numPr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1C3C80" w:rsidRPr="00EE035A">
        <w:rPr>
          <w:rFonts w:asciiTheme="minorHAnsi" w:hAnsiTheme="minorHAnsi" w:cstheme="minorHAnsi"/>
          <w:sz w:val="22"/>
          <w:szCs w:val="22"/>
          <w:lang w:val="de-DE"/>
        </w:rPr>
        <w:t>üdslawische Sprachen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 xml:space="preserve"> (Slowenisch, Serbokroatisch, Bulgarisch, Mazedonisch, Altkirchenslawisch - </w:t>
      </w:r>
      <w:proofErr w:type="spellStart"/>
      <w:r w:rsidR="00093CA1" w:rsidRPr="00093CA1">
        <w:rPr>
          <w:rFonts w:asciiTheme="minorHAnsi" w:hAnsiTheme="minorHAnsi" w:cstheme="minorHAnsi"/>
          <w:i/>
          <w:iCs/>
          <w:sz w:val="22"/>
          <w:szCs w:val="22"/>
          <w:lang w:val="de-DE"/>
        </w:rPr>
        <w:t>ausg</w:t>
      </w:r>
      <w:proofErr w:type="spellEnd"/>
      <w:r w:rsidR="00093CA1" w:rsidRPr="00093CA1">
        <w:rPr>
          <w:rFonts w:asciiTheme="minorHAnsi" w:hAnsiTheme="minorHAnsi" w:cstheme="minorHAnsi"/>
          <w:i/>
          <w:iCs/>
          <w:sz w:val="22"/>
          <w:szCs w:val="22"/>
          <w:lang w:val="de-DE"/>
        </w:rPr>
        <w:t>.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14:paraId="37F4E676" w14:textId="69875259" w:rsidR="00093CA1" w:rsidRPr="00EE035A" w:rsidRDefault="002228A8" w:rsidP="00093CA1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  <w:r w:rsidRPr="00EE035A">
        <w:rPr>
          <w:rFonts w:asciiTheme="minorHAnsi" w:hAnsiTheme="minorHAnsi" w:cstheme="minorHAnsi"/>
          <w:b/>
          <w:bCs/>
          <w:sz w:val="22"/>
          <w:szCs w:val="22"/>
          <w:lang w:val="de-DE"/>
        </w:rPr>
        <w:t>Romanische Sprachen:</w:t>
      </w:r>
      <w:r w:rsidR="00093CA1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="00093CA1" w:rsidRPr="00093CA1">
        <w:rPr>
          <w:rFonts w:asciiTheme="minorHAnsi" w:hAnsiTheme="minorHAnsi" w:cstheme="minorHAnsi"/>
          <w:sz w:val="22"/>
          <w:szCs w:val="22"/>
          <w:lang w:val="de-DE"/>
        </w:rPr>
        <w:t>Französi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093CA1" w:rsidRPr="00093CA1">
        <w:rPr>
          <w:rFonts w:asciiTheme="minorHAnsi" w:hAnsiTheme="minorHAnsi" w:cstheme="minorHAnsi"/>
          <w:sz w:val="22"/>
          <w:szCs w:val="22"/>
          <w:lang w:val="de-DE"/>
        </w:rPr>
        <w:t>ch</w:t>
      </w:r>
      <w:r w:rsidR="00093CA1">
        <w:rPr>
          <w:rFonts w:asciiTheme="minorHAnsi" w:hAnsiTheme="minorHAnsi" w:cstheme="minorHAnsi"/>
          <w:sz w:val="22"/>
          <w:szCs w:val="22"/>
          <w:lang w:val="de-DE"/>
        </w:rPr>
        <w:t>, Spanisch, Portugiesisch, Katalanisch, Italienisch, Rumänisch, Rätoromanisch, Lateinisch</w:t>
      </w:r>
      <w:r w:rsidR="00C96CA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96CA1">
        <w:rPr>
          <w:rFonts w:asciiTheme="minorHAnsi" w:hAnsiTheme="minorHAnsi" w:cstheme="minorHAnsi"/>
          <w:i/>
          <w:iCs/>
          <w:sz w:val="22"/>
          <w:szCs w:val="22"/>
          <w:lang w:val="de-DE"/>
        </w:rPr>
        <w:t>(das alte Latein)</w:t>
      </w:r>
      <w:r w:rsidR="00C96CA1" w:rsidRPr="00C96CA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96CA1">
        <w:rPr>
          <w:rFonts w:asciiTheme="minorHAnsi" w:hAnsiTheme="minorHAnsi" w:cstheme="minorHAnsi"/>
          <w:sz w:val="22"/>
          <w:szCs w:val="22"/>
          <w:lang w:val="de-DE"/>
        </w:rPr>
        <w:t xml:space="preserve">- </w:t>
      </w:r>
      <w:proofErr w:type="spellStart"/>
      <w:r w:rsidR="00C96CA1" w:rsidRPr="00093CA1">
        <w:rPr>
          <w:rFonts w:asciiTheme="minorHAnsi" w:hAnsiTheme="minorHAnsi" w:cstheme="minorHAnsi"/>
          <w:i/>
          <w:iCs/>
          <w:sz w:val="22"/>
          <w:szCs w:val="22"/>
          <w:lang w:val="de-DE"/>
        </w:rPr>
        <w:t>ausg</w:t>
      </w:r>
      <w:proofErr w:type="spellEnd"/>
      <w:r w:rsidR="00C96CA1" w:rsidRPr="00093CA1">
        <w:rPr>
          <w:rFonts w:asciiTheme="minorHAnsi" w:hAnsiTheme="minorHAnsi" w:cstheme="minorHAnsi"/>
          <w:i/>
          <w:iCs/>
          <w:sz w:val="22"/>
          <w:szCs w:val="22"/>
          <w:lang w:val="de-DE"/>
        </w:rPr>
        <w:t>.</w:t>
      </w:r>
    </w:p>
    <w:p w14:paraId="778CFB98" w14:textId="1075FABB" w:rsidR="002228A8" w:rsidRPr="00C96CA1" w:rsidRDefault="00C96CA1" w:rsidP="00C96CA1">
      <w:pPr>
        <w:pStyle w:val="Zkladntext"/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DE3C66">
        <w:rPr>
          <w:rFonts w:asciiTheme="minorHAnsi" w:hAnsiTheme="minorHAnsi" w:cstheme="minorHAnsi"/>
          <w:b/>
          <w:bCs/>
          <w:sz w:val="22"/>
          <w:szCs w:val="22"/>
          <w:lang w:val="de-DE"/>
        </w:rPr>
        <w:t>Andere ide. Sprachzweig</w:t>
      </w:r>
      <w:r w:rsidR="00DE3C66">
        <w:rPr>
          <w:rFonts w:asciiTheme="minorHAnsi" w:hAnsiTheme="minorHAnsi" w:cstheme="minorHAnsi"/>
          <w:b/>
          <w:bCs/>
          <w:sz w:val="22"/>
          <w:szCs w:val="22"/>
          <w:lang w:val="de-DE"/>
        </w:rPr>
        <w:t>e:</w:t>
      </w:r>
      <w:r w:rsidR="00DE3C66">
        <w:rPr>
          <w:rFonts w:asciiTheme="minorHAnsi" w:hAnsiTheme="minorHAnsi" w:cstheme="minorHAnsi"/>
          <w:sz w:val="22"/>
          <w:szCs w:val="22"/>
          <w:lang w:val="de-DE"/>
        </w:rPr>
        <w:t xml:space="preserve"> indische Sprachen, iranische Sprachen, baltische Sprachen, keltische Sprachen, anatolische Sprachen, Griechisch, Albanisch, Armenisch, Tocharisch</w:t>
      </w:r>
    </w:p>
    <w:p w14:paraId="5013CE9F" w14:textId="769CDFDD" w:rsidR="000659B3" w:rsidRPr="00EE035A" w:rsidRDefault="000659B3" w:rsidP="000659B3">
      <w:pPr>
        <w:pStyle w:val="Zkladntext"/>
        <w:spacing w:after="120"/>
        <w:jc w:val="left"/>
        <w:rPr>
          <w:rFonts w:asciiTheme="minorHAnsi" w:hAnsiTheme="minorHAnsi" w:cstheme="minorHAnsi"/>
          <w:sz w:val="22"/>
          <w:szCs w:val="22"/>
          <w:lang w:val="de-DE"/>
        </w:rPr>
      </w:pPr>
    </w:p>
    <w:p w14:paraId="58743FCF" w14:textId="77777777" w:rsidR="00F43663" w:rsidRPr="00F43663" w:rsidRDefault="00F43663">
      <w:pPr>
        <w:rPr>
          <w:b/>
          <w:bCs/>
          <w:lang w:val="de-DE"/>
        </w:rPr>
      </w:pPr>
    </w:p>
    <w:sectPr w:rsidR="00F43663" w:rsidRPr="00F4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1AC"/>
    <w:multiLevelType w:val="hybridMultilevel"/>
    <w:tmpl w:val="72BAE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606"/>
    <w:multiLevelType w:val="hybridMultilevel"/>
    <w:tmpl w:val="2A6CE226"/>
    <w:lvl w:ilvl="0" w:tplc="FDA074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57F5"/>
    <w:multiLevelType w:val="hybridMultilevel"/>
    <w:tmpl w:val="AF889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454B4"/>
    <w:multiLevelType w:val="hybridMultilevel"/>
    <w:tmpl w:val="E466A87A"/>
    <w:lvl w:ilvl="0" w:tplc="C2EEA8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2578"/>
    <w:multiLevelType w:val="hybridMultilevel"/>
    <w:tmpl w:val="662E4A9A"/>
    <w:lvl w:ilvl="0" w:tplc="74DE0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  <w:bCs/>
        <w:i w:val="0"/>
        <w:iCs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D7136A"/>
    <w:multiLevelType w:val="hybridMultilevel"/>
    <w:tmpl w:val="D7BAA9AE"/>
    <w:lvl w:ilvl="0" w:tplc="FB16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5687"/>
    <w:multiLevelType w:val="hybridMultilevel"/>
    <w:tmpl w:val="1908A742"/>
    <w:lvl w:ilvl="0" w:tplc="3E26B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63"/>
    <w:rsid w:val="000659B3"/>
    <w:rsid w:val="00093CA1"/>
    <w:rsid w:val="000B5501"/>
    <w:rsid w:val="001C3C80"/>
    <w:rsid w:val="002228A8"/>
    <w:rsid w:val="002C1379"/>
    <w:rsid w:val="002D5971"/>
    <w:rsid w:val="003507FC"/>
    <w:rsid w:val="003E263E"/>
    <w:rsid w:val="00547727"/>
    <w:rsid w:val="00552B79"/>
    <w:rsid w:val="00575921"/>
    <w:rsid w:val="005859DD"/>
    <w:rsid w:val="005A589C"/>
    <w:rsid w:val="005B174B"/>
    <w:rsid w:val="006718AD"/>
    <w:rsid w:val="006A3584"/>
    <w:rsid w:val="00713323"/>
    <w:rsid w:val="0072062B"/>
    <w:rsid w:val="00737F1F"/>
    <w:rsid w:val="007C075C"/>
    <w:rsid w:val="008354E2"/>
    <w:rsid w:val="00871B17"/>
    <w:rsid w:val="0088503C"/>
    <w:rsid w:val="009156C7"/>
    <w:rsid w:val="00983BC6"/>
    <w:rsid w:val="00C546CB"/>
    <w:rsid w:val="00C96CA1"/>
    <w:rsid w:val="00CB6123"/>
    <w:rsid w:val="00DB1A2C"/>
    <w:rsid w:val="00DE3C66"/>
    <w:rsid w:val="00EE035A"/>
    <w:rsid w:val="00F43663"/>
    <w:rsid w:val="00F5419B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4DB6"/>
  <w15:chartTrackingRefBased/>
  <w15:docId w15:val="{EDC16835-AA6B-4654-9938-CD1EC50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52B7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2B79"/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E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9EA0-5294-4DA8-8CE2-D84409A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Kovářová</dc:creator>
  <cp:keywords/>
  <dc:description/>
  <cp:lastModifiedBy>Alena Kovářová</cp:lastModifiedBy>
  <cp:revision>22</cp:revision>
  <dcterms:created xsi:type="dcterms:W3CDTF">2020-10-06T08:52:00Z</dcterms:created>
  <dcterms:modified xsi:type="dcterms:W3CDTF">2020-10-06T11:51:00Z</dcterms:modified>
</cp:coreProperties>
</file>