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0C5" w:rsidRPr="00FE4896" w:rsidRDefault="002F07C7">
      <w:pPr>
        <w:spacing w:line="360" w:lineRule="auto"/>
        <w:jc w:val="center"/>
        <w:rPr>
          <w:rFonts w:ascii="Times New Roman" w:hAnsi="Times New Roman"/>
          <w:sz w:val="24"/>
          <w:szCs w:val="24"/>
        </w:rPr>
      </w:pPr>
      <w:r w:rsidRPr="00FE4896">
        <w:rPr>
          <w:rFonts w:ascii="Times New Roman" w:hAnsi="Times New Roman"/>
          <w:sz w:val="24"/>
          <w:szCs w:val="24"/>
        </w:rPr>
        <w:t xml:space="preserve">Svědectví památníků zaznamenaných v archivu </w:t>
      </w:r>
      <w:proofErr w:type="spellStart"/>
      <w:r w:rsidRPr="00FE4896">
        <w:rPr>
          <w:rFonts w:ascii="Times New Roman" w:hAnsi="Times New Roman"/>
          <w:sz w:val="24"/>
          <w:szCs w:val="24"/>
        </w:rPr>
        <w:t>Iwitness</w:t>
      </w:r>
      <w:proofErr w:type="spellEnd"/>
      <w:r w:rsidRPr="00FE4896">
        <w:rPr>
          <w:rFonts w:ascii="Times New Roman" w:hAnsi="Times New Roman"/>
          <w:sz w:val="24"/>
          <w:szCs w:val="24"/>
        </w:rPr>
        <w:t xml:space="preserve"> jako podklad zkoumání kvality odpovědního občanství v lokalitě Brno</w:t>
      </w:r>
    </w:p>
    <w:p w:rsidR="00C740C5" w:rsidRPr="00FE4896" w:rsidRDefault="002F07C7">
      <w:pPr>
        <w:spacing w:line="360" w:lineRule="auto"/>
        <w:jc w:val="center"/>
        <w:rPr>
          <w:rFonts w:ascii="Times New Roman" w:hAnsi="Times New Roman"/>
          <w:b/>
          <w:bCs/>
          <w:sz w:val="24"/>
          <w:szCs w:val="24"/>
        </w:rPr>
      </w:pPr>
      <w:r w:rsidRPr="00FE4896">
        <w:rPr>
          <w:rFonts w:ascii="Times New Roman" w:hAnsi="Times New Roman"/>
          <w:b/>
          <w:bCs/>
          <w:sz w:val="24"/>
          <w:szCs w:val="24"/>
        </w:rPr>
        <w:t xml:space="preserve">Slavomír Lesňák, Vladimír Holík, Jakub </w:t>
      </w:r>
      <w:proofErr w:type="spellStart"/>
      <w:r w:rsidRPr="00FE4896">
        <w:rPr>
          <w:rFonts w:ascii="Times New Roman" w:hAnsi="Times New Roman"/>
          <w:b/>
          <w:bCs/>
          <w:sz w:val="24"/>
          <w:szCs w:val="24"/>
        </w:rPr>
        <w:t>Vatter</w:t>
      </w:r>
      <w:proofErr w:type="spellEnd"/>
      <w:r w:rsidRPr="00FE4896">
        <w:rPr>
          <w:rStyle w:val="Ukotveniepoznmkypodiarou"/>
          <w:rFonts w:ascii="Times New Roman" w:hAnsi="Times New Roman"/>
          <w:b/>
          <w:bCs/>
          <w:sz w:val="24"/>
          <w:szCs w:val="24"/>
        </w:rPr>
        <w:footnoteReference w:id="1"/>
      </w:r>
    </w:p>
    <w:p w:rsidR="00C740C5" w:rsidRPr="00AD39F6" w:rsidRDefault="004B0F73" w:rsidP="009D3A61">
      <w:pPr>
        <w:spacing w:line="360" w:lineRule="auto"/>
        <w:jc w:val="both"/>
        <w:rPr>
          <w:rFonts w:ascii="Times New Roman" w:hAnsi="Times New Roman"/>
          <w:sz w:val="20"/>
          <w:szCs w:val="20"/>
        </w:rPr>
      </w:pPr>
      <w:bookmarkStart w:id="0" w:name="_GoBack"/>
      <w:proofErr w:type="spellStart"/>
      <w:r w:rsidRPr="00AD39F6">
        <w:rPr>
          <w:rFonts w:ascii="Times New Roman" w:hAnsi="Times New Roman"/>
          <w:b/>
          <w:bCs/>
          <w:sz w:val="20"/>
          <w:szCs w:val="20"/>
        </w:rPr>
        <w:t>Abstract</w:t>
      </w:r>
      <w:proofErr w:type="spellEnd"/>
      <w:r w:rsidRPr="00AD39F6">
        <w:rPr>
          <w:rFonts w:ascii="Times New Roman" w:hAnsi="Times New Roman"/>
          <w:b/>
          <w:bCs/>
          <w:sz w:val="20"/>
          <w:szCs w:val="20"/>
        </w:rPr>
        <w:t>:</w:t>
      </w:r>
      <w:r w:rsidRPr="00AD39F6">
        <w:rPr>
          <w:rFonts w:ascii="Times New Roman" w:hAnsi="Times New Roman"/>
          <w:sz w:val="20"/>
          <w:szCs w:val="20"/>
        </w:rPr>
        <w:t xml:space="preserve"> </w:t>
      </w:r>
      <w:proofErr w:type="spellStart"/>
      <w:r w:rsidR="009D3A61" w:rsidRPr="00AD39F6">
        <w:rPr>
          <w:rFonts w:ascii="Times New Roman" w:hAnsi="Times New Roman"/>
          <w:sz w:val="20"/>
          <w:szCs w:val="20"/>
        </w:rPr>
        <w:t>The</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following</w:t>
      </w:r>
      <w:proofErr w:type="spellEnd"/>
      <w:r w:rsidR="009D3A61" w:rsidRPr="00AD39F6">
        <w:rPr>
          <w:rFonts w:ascii="Times New Roman" w:hAnsi="Times New Roman"/>
          <w:sz w:val="20"/>
          <w:szCs w:val="20"/>
        </w:rPr>
        <w:t xml:space="preserve"> text </w:t>
      </w:r>
      <w:proofErr w:type="spellStart"/>
      <w:r w:rsidR="009D3A61" w:rsidRPr="00AD39F6">
        <w:rPr>
          <w:rFonts w:ascii="Times New Roman" w:hAnsi="Times New Roman"/>
          <w:sz w:val="20"/>
          <w:szCs w:val="20"/>
        </w:rPr>
        <w:t>is</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the</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first</w:t>
      </w:r>
      <w:proofErr w:type="spellEnd"/>
      <w:r w:rsidR="009D3A61" w:rsidRPr="00AD39F6">
        <w:rPr>
          <w:rFonts w:ascii="Times New Roman" w:hAnsi="Times New Roman"/>
          <w:sz w:val="20"/>
          <w:szCs w:val="20"/>
        </w:rPr>
        <w:t xml:space="preserve"> part </w:t>
      </w:r>
      <w:proofErr w:type="spellStart"/>
      <w:r w:rsidR="009D3A61" w:rsidRPr="00AD39F6">
        <w:rPr>
          <w:rFonts w:ascii="Times New Roman" w:hAnsi="Times New Roman"/>
          <w:sz w:val="20"/>
          <w:szCs w:val="20"/>
        </w:rPr>
        <w:t>of</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the</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research</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project</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which</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is</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fulfilling</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the</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basis</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for</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the</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analysis</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of</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the</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quality</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of</w:t>
      </w:r>
      <w:proofErr w:type="spellEnd"/>
      <w:r w:rsidR="009D3A61" w:rsidRPr="00AD39F6">
        <w:rPr>
          <w:rFonts w:ascii="Times New Roman" w:hAnsi="Times New Roman"/>
          <w:sz w:val="20"/>
          <w:szCs w:val="20"/>
        </w:rPr>
        <w:t xml:space="preserve"> a </w:t>
      </w:r>
      <w:proofErr w:type="spellStart"/>
      <w:r w:rsidR="009D3A61" w:rsidRPr="00AD39F6">
        <w:rPr>
          <w:rFonts w:ascii="Times New Roman" w:hAnsi="Times New Roman"/>
          <w:sz w:val="20"/>
          <w:szCs w:val="20"/>
        </w:rPr>
        <w:t>responsible</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citizenship</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manifested</w:t>
      </w:r>
      <w:proofErr w:type="spellEnd"/>
      <w:r w:rsidR="009D3A61" w:rsidRPr="00AD39F6">
        <w:rPr>
          <w:rFonts w:ascii="Times New Roman" w:hAnsi="Times New Roman"/>
          <w:sz w:val="20"/>
          <w:szCs w:val="20"/>
        </w:rPr>
        <w:t xml:space="preserve"> by a reminiscence </w:t>
      </w:r>
      <w:proofErr w:type="spellStart"/>
      <w:r w:rsidR="009D3A61" w:rsidRPr="00AD39F6">
        <w:rPr>
          <w:rFonts w:ascii="Times New Roman" w:hAnsi="Times New Roman"/>
          <w:sz w:val="20"/>
          <w:szCs w:val="20"/>
        </w:rPr>
        <w:t>of</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the</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historic</w:t>
      </w:r>
      <w:proofErr w:type="spellEnd"/>
      <w:r w:rsidR="009D3A61" w:rsidRPr="00AD39F6">
        <w:rPr>
          <w:rFonts w:ascii="Times New Roman" w:hAnsi="Times New Roman"/>
          <w:sz w:val="20"/>
          <w:szCs w:val="20"/>
        </w:rPr>
        <w:t xml:space="preserve"> and </w:t>
      </w:r>
      <w:proofErr w:type="spellStart"/>
      <w:r w:rsidR="009D3A61" w:rsidRPr="00AD39F6">
        <w:rPr>
          <w:rFonts w:ascii="Times New Roman" w:hAnsi="Times New Roman"/>
          <w:sz w:val="20"/>
          <w:szCs w:val="20"/>
        </w:rPr>
        <w:t>moral</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value</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of</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the</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specific</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historical</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sites</w:t>
      </w:r>
      <w:proofErr w:type="spellEnd"/>
      <w:r w:rsidR="009D3A61" w:rsidRPr="00AD39F6">
        <w:rPr>
          <w:rFonts w:ascii="Times New Roman" w:hAnsi="Times New Roman"/>
          <w:sz w:val="20"/>
          <w:szCs w:val="20"/>
        </w:rPr>
        <w:t xml:space="preserve"> in Brno </w:t>
      </w:r>
      <w:proofErr w:type="spellStart"/>
      <w:r w:rsidR="009D3A61" w:rsidRPr="00AD39F6">
        <w:rPr>
          <w:rFonts w:ascii="Times New Roman" w:hAnsi="Times New Roman"/>
          <w:sz w:val="20"/>
          <w:szCs w:val="20"/>
        </w:rPr>
        <w:t>dating</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from</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the</w:t>
      </w:r>
      <w:proofErr w:type="spellEnd"/>
      <w:r w:rsidR="009D3A61" w:rsidRPr="00AD39F6">
        <w:rPr>
          <w:rFonts w:ascii="Times New Roman" w:hAnsi="Times New Roman"/>
          <w:sz w:val="20"/>
          <w:szCs w:val="20"/>
        </w:rPr>
        <w:t xml:space="preserve"> WWII period. </w:t>
      </w:r>
      <w:proofErr w:type="spellStart"/>
      <w:r w:rsidR="009D3A61" w:rsidRPr="00AD39F6">
        <w:rPr>
          <w:rFonts w:ascii="Times New Roman" w:hAnsi="Times New Roman"/>
          <w:sz w:val="20"/>
          <w:szCs w:val="20"/>
        </w:rPr>
        <w:t>The</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research</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method</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is</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based</w:t>
      </w:r>
      <w:proofErr w:type="spellEnd"/>
      <w:r w:rsidR="009D3A61" w:rsidRPr="00AD39F6">
        <w:rPr>
          <w:rFonts w:ascii="Times New Roman" w:hAnsi="Times New Roman"/>
          <w:sz w:val="20"/>
          <w:szCs w:val="20"/>
        </w:rPr>
        <w:t xml:space="preserve"> on oral </w:t>
      </w:r>
      <w:proofErr w:type="spellStart"/>
      <w:r w:rsidR="009D3A61" w:rsidRPr="00AD39F6">
        <w:rPr>
          <w:rFonts w:ascii="Times New Roman" w:hAnsi="Times New Roman"/>
          <w:sz w:val="20"/>
          <w:szCs w:val="20"/>
        </w:rPr>
        <w:t>history</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The</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interviews</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with</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the</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contemporary</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witnesses</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were</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found</w:t>
      </w:r>
      <w:proofErr w:type="spellEnd"/>
      <w:r w:rsidR="009D3A61" w:rsidRPr="00AD39F6">
        <w:rPr>
          <w:rFonts w:ascii="Times New Roman" w:hAnsi="Times New Roman"/>
          <w:sz w:val="20"/>
          <w:szCs w:val="20"/>
        </w:rPr>
        <w:t xml:space="preserve"> in </w:t>
      </w:r>
      <w:proofErr w:type="spellStart"/>
      <w:r w:rsidR="009D3A61" w:rsidRPr="00AD39F6">
        <w:rPr>
          <w:rFonts w:ascii="Times New Roman" w:hAnsi="Times New Roman"/>
          <w:sz w:val="20"/>
          <w:szCs w:val="20"/>
        </w:rPr>
        <w:t>the</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IWitness</w:t>
      </w:r>
      <w:proofErr w:type="spellEnd"/>
      <w:r w:rsidR="009D3A61" w:rsidRPr="00AD39F6">
        <w:rPr>
          <w:rFonts w:ascii="Times New Roman" w:hAnsi="Times New Roman"/>
          <w:sz w:val="20"/>
          <w:szCs w:val="20"/>
        </w:rPr>
        <w:t xml:space="preserve"> Archive and </w:t>
      </w:r>
      <w:proofErr w:type="spellStart"/>
      <w:r w:rsidR="009D3A61" w:rsidRPr="00AD39F6">
        <w:rPr>
          <w:rFonts w:ascii="Times New Roman" w:hAnsi="Times New Roman"/>
          <w:sz w:val="20"/>
          <w:szCs w:val="20"/>
        </w:rPr>
        <w:t>their</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selection</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was</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based</w:t>
      </w:r>
      <w:proofErr w:type="spellEnd"/>
      <w:r w:rsidR="009D3A61" w:rsidRPr="00AD39F6">
        <w:rPr>
          <w:rFonts w:ascii="Times New Roman" w:hAnsi="Times New Roman"/>
          <w:sz w:val="20"/>
          <w:szCs w:val="20"/>
        </w:rPr>
        <w:t xml:space="preserve"> on </w:t>
      </w:r>
      <w:proofErr w:type="spellStart"/>
      <w:r w:rsidR="009D3A61" w:rsidRPr="00AD39F6">
        <w:rPr>
          <w:rFonts w:ascii="Times New Roman" w:hAnsi="Times New Roman"/>
          <w:sz w:val="20"/>
          <w:szCs w:val="20"/>
        </w:rPr>
        <w:t>the</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allegiance</w:t>
      </w:r>
      <w:proofErr w:type="spellEnd"/>
      <w:r w:rsidR="009D3A61" w:rsidRPr="00AD39F6">
        <w:rPr>
          <w:rFonts w:ascii="Times New Roman" w:hAnsi="Times New Roman"/>
          <w:sz w:val="20"/>
          <w:szCs w:val="20"/>
        </w:rPr>
        <w:t xml:space="preserve"> to </w:t>
      </w:r>
      <w:proofErr w:type="spellStart"/>
      <w:r w:rsidR="009D3A61" w:rsidRPr="00AD39F6">
        <w:rPr>
          <w:rFonts w:ascii="Times New Roman" w:hAnsi="Times New Roman"/>
          <w:sz w:val="20"/>
          <w:szCs w:val="20"/>
        </w:rPr>
        <w:t>the</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preferred</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locations</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within</w:t>
      </w:r>
      <w:proofErr w:type="spellEnd"/>
      <w:r w:rsidR="009D3A61" w:rsidRPr="00AD39F6">
        <w:rPr>
          <w:rFonts w:ascii="Times New Roman" w:hAnsi="Times New Roman"/>
          <w:sz w:val="20"/>
          <w:szCs w:val="20"/>
        </w:rPr>
        <w:t xml:space="preserve"> Brno. </w:t>
      </w:r>
      <w:proofErr w:type="spellStart"/>
      <w:r w:rsidR="009D3A61" w:rsidRPr="00AD39F6">
        <w:rPr>
          <w:rFonts w:ascii="Times New Roman" w:hAnsi="Times New Roman"/>
          <w:sz w:val="20"/>
          <w:szCs w:val="20"/>
        </w:rPr>
        <w:t>The</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interviews</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were</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analyzed</w:t>
      </w:r>
      <w:proofErr w:type="spellEnd"/>
      <w:r w:rsidR="009D3A61" w:rsidRPr="00AD39F6">
        <w:rPr>
          <w:rFonts w:ascii="Times New Roman" w:hAnsi="Times New Roman"/>
          <w:sz w:val="20"/>
          <w:szCs w:val="20"/>
        </w:rPr>
        <w:t xml:space="preserve"> in </w:t>
      </w:r>
      <w:proofErr w:type="spellStart"/>
      <w:r w:rsidR="009D3A61" w:rsidRPr="00AD39F6">
        <w:rPr>
          <w:rFonts w:ascii="Times New Roman" w:hAnsi="Times New Roman"/>
          <w:sz w:val="20"/>
          <w:szCs w:val="20"/>
        </w:rPr>
        <w:t>terms</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of</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content</w:t>
      </w:r>
      <w:proofErr w:type="spellEnd"/>
      <w:r w:rsidR="009D3A61" w:rsidRPr="00AD39F6">
        <w:rPr>
          <w:rFonts w:ascii="Times New Roman" w:hAnsi="Times New Roman"/>
          <w:sz w:val="20"/>
          <w:szCs w:val="20"/>
        </w:rPr>
        <w:t xml:space="preserve"> and </w:t>
      </w:r>
      <w:proofErr w:type="spellStart"/>
      <w:r w:rsidR="009D3A61" w:rsidRPr="00AD39F6">
        <w:rPr>
          <w:rFonts w:ascii="Times New Roman" w:hAnsi="Times New Roman"/>
          <w:sz w:val="20"/>
          <w:szCs w:val="20"/>
        </w:rPr>
        <w:t>form</w:t>
      </w:r>
      <w:proofErr w:type="spellEnd"/>
      <w:r w:rsidR="009D3A61" w:rsidRPr="00AD39F6">
        <w:rPr>
          <w:rFonts w:ascii="Times New Roman" w:hAnsi="Times New Roman"/>
          <w:sz w:val="20"/>
          <w:szCs w:val="20"/>
        </w:rPr>
        <w:t xml:space="preserve"> and </w:t>
      </w:r>
      <w:proofErr w:type="spellStart"/>
      <w:r w:rsidR="009D3A61" w:rsidRPr="00AD39F6">
        <w:rPr>
          <w:rFonts w:ascii="Times New Roman" w:hAnsi="Times New Roman"/>
          <w:sz w:val="20"/>
          <w:szCs w:val="20"/>
        </w:rPr>
        <w:t>will</w:t>
      </w:r>
      <w:proofErr w:type="spellEnd"/>
      <w:r w:rsidR="009D3A61" w:rsidRPr="00AD39F6">
        <w:rPr>
          <w:rFonts w:ascii="Times New Roman" w:hAnsi="Times New Roman"/>
          <w:sz w:val="20"/>
          <w:szCs w:val="20"/>
        </w:rPr>
        <w:t xml:space="preserve"> serve as </w:t>
      </w:r>
      <w:proofErr w:type="spellStart"/>
      <w:r w:rsidR="009D3A61" w:rsidRPr="00AD39F6">
        <w:rPr>
          <w:rFonts w:ascii="Times New Roman" w:hAnsi="Times New Roman"/>
          <w:sz w:val="20"/>
          <w:szCs w:val="20"/>
        </w:rPr>
        <w:t>one</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of</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the</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sources</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for</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the</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scrutiny</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of</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the</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responsible</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citizenship</w:t>
      </w:r>
      <w:proofErr w:type="spellEnd"/>
      <w:r w:rsidR="009D3A61" w:rsidRPr="00AD39F6">
        <w:rPr>
          <w:rFonts w:ascii="Times New Roman" w:hAnsi="Times New Roman"/>
          <w:sz w:val="20"/>
          <w:szCs w:val="20"/>
        </w:rPr>
        <w:t xml:space="preserve"> in </w:t>
      </w:r>
      <w:proofErr w:type="spellStart"/>
      <w:r w:rsidR="009D3A61" w:rsidRPr="00AD39F6">
        <w:rPr>
          <w:rFonts w:ascii="Times New Roman" w:hAnsi="Times New Roman"/>
          <w:sz w:val="20"/>
          <w:szCs w:val="20"/>
        </w:rPr>
        <w:t>the</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sites</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associated</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with</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the</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stories</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of</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the</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contemporary</w:t>
      </w:r>
      <w:proofErr w:type="spellEnd"/>
      <w:r w:rsidR="009D3A61" w:rsidRPr="00AD39F6">
        <w:rPr>
          <w:rFonts w:ascii="Times New Roman" w:hAnsi="Times New Roman"/>
          <w:sz w:val="20"/>
          <w:szCs w:val="20"/>
        </w:rPr>
        <w:t xml:space="preserve"> </w:t>
      </w:r>
      <w:proofErr w:type="spellStart"/>
      <w:r w:rsidR="009D3A61" w:rsidRPr="00AD39F6">
        <w:rPr>
          <w:rFonts w:ascii="Times New Roman" w:hAnsi="Times New Roman"/>
          <w:sz w:val="20"/>
          <w:szCs w:val="20"/>
        </w:rPr>
        <w:t>witnesses</w:t>
      </w:r>
      <w:proofErr w:type="spellEnd"/>
      <w:r w:rsidR="009D3A61" w:rsidRPr="00AD39F6">
        <w:rPr>
          <w:rFonts w:ascii="Times New Roman" w:hAnsi="Times New Roman"/>
          <w:sz w:val="20"/>
          <w:szCs w:val="20"/>
        </w:rPr>
        <w:t>.</w:t>
      </w:r>
    </w:p>
    <w:p w:rsidR="004B0F73" w:rsidRPr="00AD39F6" w:rsidRDefault="004B0F73" w:rsidP="009D3A61">
      <w:pPr>
        <w:spacing w:line="360" w:lineRule="auto"/>
        <w:jc w:val="both"/>
        <w:rPr>
          <w:rFonts w:ascii="Times New Roman" w:hAnsi="Times New Roman"/>
          <w:sz w:val="20"/>
          <w:szCs w:val="20"/>
        </w:rPr>
      </w:pPr>
      <w:proofErr w:type="spellStart"/>
      <w:r w:rsidRPr="00AD39F6">
        <w:rPr>
          <w:rFonts w:ascii="Times New Roman" w:hAnsi="Times New Roman"/>
          <w:b/>
          <w:bCs/>
          <w:sz w:val="20"/>
          <w:szCs w:val="20"/>
        </w:rPr>
        <w:t>Keywords</w:t>
      </w:r>
      <w:proofErr w:type="spellEnd"/>
      <w:r w:rsidRPr="00AD39F6">
        <w:rPr>
          <w:rFonts w:ascii="Times New Roman" w:hAnsi="Times New Roman"/>
          <w:b/>
          <w:bCs/>
          <w:sz w:val="20"/>
          <w:szCs w:val="20"/>
        </w:rPr>
        <w:t>:</w:t>
      </w:r>
      <w:r w:rsidRPr="00AD39F6">
        <w:rPr>
          <w:rFonts w:ascii="Times New Roman" w:hAnsi="Times New Roman"/>
          <w:sz w:val="20"/>
          <w:szCs w:val="20"/>
        </w:rPr>
        <w:t xml:space="preserve"> Brno, holocaust, </w:t>
      </w:r>
      <w:proofErr w:type="spellStart"/>
      <w:r w:rsidRPr="00AD39F6">
        <w:rPr>
          <w:rFonts w:ascii="Times New Roman" w:hAnsi="Times New Roman"/>
          <w:sz w:val="20"/>
          <w:szCs w:val="20"/>
        </w:rPr>
        <w:t>witness</w:t>
      </w:r>
      <w:proofErr w:type="spellEnd"/>
      <w:r w:rsidRPr="00AD39F6">
        <w:rPr>
          <w:rFonts w:ascii="Times New Roman" w:hAnsi="Times New Roman"/>
          <w:sz w:val="20"/>
          <w:szCs w:val="20"/>
        </w:rPr>
        <w:t xml:space="preserve">, </w:t>
      </w:r>
      <w:proofErr w:type="spellStart"/>
      <w:r w:rsidRPr="00AD39F6">
        <w:rPr>
          <w:rFonts w:ascii="Times New Roman" w:hAnsi="Times New Roman"/>
          <w:sz w:val="20"/>
          <w:szCs w:val="20"/>
        </w:rPr>
        <w:t>citizenship</w:t>
      </w:r>
      <w:proofErr w:type="spellEnd"/>
      <w:r w:rsidRPr="00AD39F6">
        <w:rPr>
          <w:rFonts w:ascii="Times New Roman" w:hAnsi="Times New Roman"/>
          <w:sz w:val="20"/>
          <w:szCs w:val="20"/>
        </w:rPr>
        <w:t xml:space="preserve">, </w:t>
      </w:r>
      <w:proofErr w:type="spellStart"/>
      <w:r w:rsidRPr="00AD39F6">
        <w:rPr>
          <w:rFonts w:ascii="Times New Roman" w:hAnsi="Times New Roman"/>
          <w:sz w:val="20"/>
          <w:szCs w:val="20"/>
        </w:rPr>
        <w:t>memory</w:t>
      </w:r>
      <w:proofErr w:type="spellEnd"/>
      <w:r w:rsidRPr="00AD39F6">
        <w:rPr>
          <w:rFonts w:ascii="Times New Roman" w:hAnsi="Times New Roman"/>
          <w:sz w:val="20"/>
          <w:szCs w:val="20"/>
        </w:rPr>
        <w:t xml:space="preserve"> place</w:t>
      </w:r>
    </w:p>
    <w:bookmarkEnd w:id="0"/>
    <w:p w:rsidR="00C740C5" w:rsidRPr="00FE4896" w:rsidRDefault="0070011C">
      <w:pPr>
        <w:spacing w:line="360" w:lineRule="auto"/>
        <w:ind w:firstLine="708"/>
        <w:jc w:val="both"/>
        <w:rPr>
          <w:rFonts w:ascii="Times New Roman" w:hAnsi="Times New Roman"/>
          <w:sz w:val="24"/>
          <w:szCs w:val="24"/>
        </w:rPr>
      </w:pPr>
      <w:r w:rsidRPr="00FE4896">
        <w:rPr>
          <w:rFonts w:ascii="Times New Roman" w:hAnsi="Times New Roman"/>
          <w:sz w:val="24"/>
          <w:szCs w:val="24"/>
        </w:rPr>
        <w:t>Jedním z c</w:t>
      </w:r>
      <w:r w:rsidR="002F07C7" w:rsidRPr="00FE4896">
        <w:rPr>
          <w:rFonts w:ascii="Times New Roman" w:hAnsi="Times New Roman"/>
          <w:sz w:val="24"/>
          <w:szCs w:val="24"/>
        </w:rPr>
        <w:t>íl</w:t>
      </w:r>
      <w:r w:rsidRPr="00FE4896">
        <w:rPr>
          <w:rFonts w:ascii="Times New Roman" w:hAnsi="Times New Roman"/>
          <w:sz w:val="24"/>
          <w:szCs w:val="24"/>
        </w:rPr>
        <w:t>ů</w:t>
      </w:r>
      <w:r w:rsidR="002F07C7" w:rsidRPr="00FE4896">
        <w:rPr>
          <w:rFonts w:ascii="Times New Roman" w:hAnsi="Times New Roman"/>
          <w:sz w:val="24"/>
          <w:szCs w:val="24"/>
        </w:rPr>
        <w:t xml:space="preserve"> projektu </w:t>
      </w:r>
      <w:r w:rsidR="002F07C7" w:rsidRPr="00FE4896">
        <w:rPr>
          <w:rFonts w:ascii="Times New Roman" w:hAnsi="Times New Roman"/>
          <w:i/>
          <w:iCs/>
          <w:sz w:val="24"/>
          <w:szCs w:val="24"/>
        </w:rPr>
        <w:t>Místa historické paměti jako indikátor odpovědného občanství a historického vědomí</w:t>
      </w:r>
      <w:r w:rsidR="002F07C7" w:rsidRPr="00FE4896">
        <w:rPr>
          <w:rFonts w:ascii="Times New Roman" w:hAnsi="Times New Roman"/>
          <w:sz w:val="24"/>
          <w:szCs w:val="24"/>
        </w:rPr>
        <w:t xml:space="preserve"> (GAMU) je na základě analýz výpovědí pamětníků propojit téma historického vědomí s konceptem odpovědného občanství a s ním související občanskou angažovanost. Následující text je první výzkumnou částí záměru projektu, která plní účel podkladu pro analýzu kvality odpovědného občanství projevujícího se připomínáním si historické a morální paměti, které se </w:t>
      </w:r>
      <w:proofErr w:type="gramStart"/>
      <w:r w:rsidR="002F07C7" w:rsidRPr="00FE4896">
        <w:rPr>
          <w:rFonts w:ascii="Times New Roman" w:hAnsi="Times New Roman"/>
          <w:sz w:val="24"/>
          <w:szCs w:val="24"/>
        </w:rPr>
        <w:t>vážou  ke</w:t>
      </w:r>
      <w:proofErr w:type="gramEnd"/>
      <w:r w:rsidR="002F07C7" w:rsidRPr="00FE4896">
        <w:rPr>
          <w:rFonts w:ascii="Times New Roman" w:hAnsi="Times New Roman"/>
          <w:sz w:val="24"/>
          <w:szCs w:val="24"/>
        </w:rPr>
        <w:t xml:space="preserve"> konkrétním místům v lokalitě Brna v období druhé světové války. </w:t>
      </w:r>
    </w:p>
    <w:p w:rsidR="002B3668" w:rsidRPr="00FE4896" w:rsidRDefault="002F07C7">
      <w:pPr>
        <w:spacing w:line="360" w:lineRule="auto"/>
        <w:ind w:firstLine="708"/>
        <w:jc w:val="both"/>
        <w:rPr>
          <w:rFonts w:ascii="Times New Roman" w:hAnsi="Times New Roman"/>
          <w:sz w:val="24"/>
          <w:szCs w:val="24"/>
        </w:rPr>
      </w:pPr>
      <w:r w:rsidRPr="00FE4896">
        <w:rPr>
          <w:rFonts w:ascii="Times New Roman" w:hAnsi="Times New Roman"/>
          <w:sz w:val="24"/>
          <w:szCs w:val="24"/>
        </w:rPr>
        <w:t>Z hlediska cílů kvalitativního výzkumu se zaměříme na hledání nových souvislostí, objevování vztahů mezi minulostí a přítomností a přispívání k porozumění kultury, ve které žijeme.</w:t>
      </w:r>
      <w:r w:rsidRPr="00FE4896">
        <w:rPr>
          <w:rStyle w:val="Ukotveniepoznmkypodiarou"/>
          <w:rFonts w:ascii="Times New Roman" w:hAnsi="Times New Roman"/>
          <w:sz w:val="24"/>
          <w:szCs w:val="24"/>
        </w:rPr>
        <w:footnoteReference w:id="2"/>
      </w:r>
      <w:r w:rsidRPr="00FE4896">
        <w:rPr>
          <w:rFonts w:ascii="Times New Roman" w:hAnsi="Times New Roman"/>
          <w:sz w:val="24"/>
          <w:szCs w:val="24"/>
        </w:rPr>
        <w:t xml:space="preserve"> Využijeme k tomu </w:t>
      </w:r>
      <w:r w:rsidR="00D52534" w:rsidRPr="00FE4896">
        <w:rPr>
          <w:rFonts w:ascii="Times New Roman" w:hAnsi="Times New Roman"/>
          <w:sz w:val="24"/>
          <w:szCs w:val="24"/>
        </w:rPr>
        <w:t xml:space="preserve">online </w:t>
      </w:r>
      <w:proofErr w:type="spellStart"/>
      <w:r w:rsidRPr="00FE4896">
        <w:rPr>
          <w:rFonts w:ascii="Times New Roman" w:hAnsi="Times New Roman"/>
          <w:sz w:val="24"/>
          <w:szCs w:val="24"/>
          <w:lang w:val="sk-SK"/>
        </w:rPr>
        <w:t>archiv</w:t>
      </w:r>
      <w:proofErr w:type="spellEnd"/>
      <w:r w:rsidRPr="00FE4896">
        <w:rPr>
          <w:rFonts w:ascii="Times New Roman" w:hAnsi="Times New Roman"/>
          <w:sz w:val="24"/>
          <w:szCs w:val="24"/>
          <w:lang w:val="sk-SK"/>
        </w:rPr>
        <w:t xml:space="preserve"> </w:t>
      </w:r>
      <w:proofErr w:type="spellStart"/>
      <w:r w:rsidRPr="00FE4896">
        <w:rPr>
          <w:rFonts w:ascii="Times New Roman" w:hAnsi="Times New Roman"/>
          <w:sz w:val="24"/>
          <w:szCs w:val="24"/>
          <w:lang w:val="sk-SK"/>
        </w:rPr>
        <w:t>svědectví</w:t>
      </w:r>
      <w:proofErr w:type="spellEnd"/>
      <w:r w:rsidRPr="00FE4896">
        <w:rPr>
          <w:rFonts w:ascii="Times New Roman" w:hAnsi="Times New Roman"/>
          <w:sz w:val="24"/>
          <w:szCs w:val="24"/>
          <w:lang w:val="sk-SK"/>
        </w:rPr>
        <w:t xml:space="preserve"> </w:t>
      </w:r>
      <w:r w:rsidR="00E16F99" w:rsidRPr="00FE4896">
        <w:rPr>
          <w:rFonts w:ascii="Times New Roman" w:hAnsi="Times New Roman"/>
          <w:sz w:val="24"/>
          <w:szCs w:val="24"/>
          <w:lang w:val="sk-SK"/>
        </w:rPr>
        <w:t xml:space="preserve">portálu </w:t>
      </w:r>
      <w:proofErr w:type="spellStart"/>
      <w:r w:rsidRPr="00FE4896">
        <w:rPr>
          <w:rFonts w:ascii="Times New Roman" w:hAnsi="Times New Roman"/>
          <w:sz w:val="24"/>
          <w:szCs w:val="24"/>
          <w:lang w:val="sk-SK"/>
        </w:rPr>
        <w:t>Iwitness</w:t>
      </w:r>
      <w:proofErr w:type="spellEnd"/>
      <w:r w:rsidRPr="00FE4896">
        <w:rPr>
          <w:rFonts w:ascii="Times New Roman" w:hAnsi="Times New Roman"/>
          <w:sz w:val="24"/>
          <w:szCs w:val="24"/>
          <w:lang w:val="sk-SK"/>
        </w:rPr>
        <w:t xml:space="preserve">, kde </w:t>
      </w:r>
      <w:proofErr w:type="spellStart"/>
      <w:r w:rsidRPr="00FE4896">
        <w:rPr>
          <w:rFonts w:ascii="Times New Roman" w:hAnsi="Times New Roman"/>
          <w:sz w:val="24"/>
          <w:szCs w:val="24"/>
          <w:lang w:val="sk-SK"/>
        </w:rPr>
        <w:t>se</w:t>
      </w:r>
      <w:proofErr w:type="spellEnd"/>
      <w:r w:rsidRPr="00FE4896">
        <w:rPr>
          <w:rFonts w:ascii="Times New Roman" w:hAnsi="Times New Roman"/>
          <w:sz w:val="24"/>
          <w:szCs w:val="24"/>
          <w:lang w:val="sk-SK"/>
        </w:rPr>
        <w:t xml:space="preserve"> </w:t>
      </w:r>
      <w:proofErr w:type="spellStart"/>
      <w:proofErr w:type="gramStart"/>
      <w:r w:rsidRPr="00FE4896">
        <w:rPr>
          <w:rFonts w:ascii="Times New Roman" w:hAnsi="Times New Roman"/>
          <w:sz w:val="24"/>
          <w:szCs w:val="24"/>
          <w:lang w:val="sk-SK"/>
        </w:rPr>
        <w:t>nachází</w:t>
      </w:r>
      <w:proofErr w:type="spellEnd"/>
      <w:r w:rsidRPr="00FE4896">
        <w:rPr>
          <w:rFonts w:ascii="Times New Roman" w:hAnsi="Times New Roman"/>
          <w:sz w:val="24"/>
          <w:szCs w:val="24"/>
          <w:lang w:val="sk-SK"/>
        </w:rPr>
        <w:t xml:space="preserve">  záznamy</w:t>
      </w:r>
      <w:proofErr w:type="gramEnd"/>
      <w:r w:rsidRPr="00FE4896">
        <w:rPr>
          <w:rFonts w:ascii="Times New Roman" w:hAnsi="Times New Roman"/>
          <w:sz w:val="24"/>
          <w:szCs w:val="24"/>
          <w:lang w:val="sk-SK"/>
        </w:rPr>
        <w:t xml:space="preserve"> oral </w:t>
      </w:r>
      <w:proofErr w:type="spellStart"/>
      <w:r w:rsidRPr="00FE4896">
        <w:rPr>
          <w:rFonts w:ascii="Times New Roman" w:hAnsi="Times New Roman"/>
          <w:sz w:val="24"/>
          <w:szCs w:val="24"/>
          <w:lang w:val="sk-SK"/>
        </w:rPr>
        <w:t>history</w:t>
      </w:r>
      <w:proofErr w:type="spellEnd"/>
      <w:r w:rsidRPr="00FE4896">
        <w:rPr>
          <w:rFonts w:ascii="Times New Roman" w:hAnsi="Times New Roman"/>
          <w:sz w:val="24"/>
          <w:szCs w:val="24"/>
          <w:lang w:val="sk-SK"/>
        </w:rPr>
        <w:t xml:space="preserve">  </w:t>
      </w:r>
      <w:r w:rsidRPr="00FE4896">
        <w:rPr>
          <w:rFonts w:ascii="Times New Roman" w:hAnsi="Times New Roman"/>
          <w:sz w:val="24"/>
          <w:szCs w:val="24"/>
        </w:rPr>
        <w:t xml:space="preserve">týkající se míst s historickou a morální pamětí </w:t>
      </w:r>
      <w:r w:rsidR="002B3668" w:rsidRPr="00FE4896">
        <w:rPr>
          <w:rFonts w:ascii="Times New Roman" w:hAnsi="Times New Roman"/>
          <w:sz w:val="24"/>
          <w:szCs w:val="24"/>
        </w:rPr>
        <w:t xml:space="preserve">i </w:t>
      </w:r>
      <w:r w:rsidRPr="00FE4896">
        <w:rPr>
          <w:rFonts w:ascii="Times New Roman" w:hAnsi="Times New Roman"/>
          <w:sz w:val="24"/>
          <w:szCs w:val="24"/>
        </w:rPr>
        <w:t xml:space="preserve">na území města Brna. </w:t>
      </w:r>
    </w:p>
    <w:p w:rsidR="008D5F22" w:rsidRPr="00FE4896" w:rsidRDefault="008D5F22" w:rsidP="008D5F22">
      <w:pPr>
        <w:spacing w:line="360" w:lineRule="auto"/>
        <w:ind w:firstLine="708"/>
        <w:jc w:val="center"/>
        <w:rPr>
          <w:rFonts w:ascii="Times New Roman" w:hAnsi="Times New Roman"/>
          <w:b/>
          <w:bCs/>
          <w:sz w:val="24"/>
          <w:szCs w:val="24"/>
        </w:rPr>
      </w:pPr>
      <w:r w:rsidRPr="00FE4896">
        <w:rPr>
          <w:rFonts w:ascii="Times New Roman" w:hAnsi="Times New Roman"/>
          <w:b/>
          <w:bCs/>
          <w:sz w:val="24"/>
          <w:szCs w:val="24"/>
        </w:rPr>
        <w:t>Charakteristika výzkumného zdroje</w:t>
      </w:r>
    </w:p>
    <w:p w:rsidR="008D5F22" w:rsidRPr="00FE4896" w:rsidRDefault="008D5F22" w:rsidP="008D5F22">
      <w:pPr>
        <w:spacing w:line="360" w:lineRule="auto"/>
        <w:ind w:firstLine="708"/>
        <w:jc w:val="both"/>
        <w:rPr>
          <w:rFonts w:ascii="Times New Roman" w:hAnsi="Times New Roman"/>
          <w:sz w:val="24"/>
          <w:szCs w:val="24"/>
        </w:rPr>
      </w:pPr>
      <w:proofErr w:type="spellStart"/>
      <w:r w:rsidRPr="00FE4896">
        <w:rPr>
          <w:rFonts w:ascii="Times New Roman" w:hAnsi="Times New Roman"/>
          <w:sz w:val="24"/>
          <w:szCs w:val="24"/>
        </w:rPr>
        <w:t>IWitness</w:t>
      </w:r>
      <w:proofErr w:type="spellEnd"/>
      <w:r w:rsidRPr="00FE4896">
        <w:rPr>
          <w:rFonts w:ascii="Times New Roman" w:hAnsi="Times New Roman"/>
          <w:sz w:val="24"/>
          <w:szCs w:val="24"/>
        </w:rPr>
        <w:t xml:space="preserve"> je webovým nástrojem Archivu vizuální historie příslušícím pod Univerzitu Jižní Kalifornie (USC </w:t>
      </w:r>
      <w:proofErr w:type="spellStart"/>
      <w:r w:rsidRPr="00FE4896">
        <w:rPr>
          <w:rFonts w:ascii="Times New Roman" w:hAnsi="Times New Roman"/>
          <w:sz w:val="24"/>
          <w:szCs w:val="24"/>
        </w:rPr>
        <w:t>Shoah</w:t>
      </w:r>
      <w:proofErr w:type="spellEnd"/>
      <w:r w:rsidRPr="00FE4896">
        <w:rPr>
          <w:rFonts w:ascii="Times New Roman" w:hAnsi="Times New Roman"/>
          <w:sz w:val="24"/>
          <w:szCs w:val="24"/>
        </w:rPr>
        <w:t xml:space="preserve"> </w:t>
      </w:r>
      <w:proofErr w:type="spellStart"/>
      <w:r w:rsidRPr="00FE4896">
        <w:rPr>
          <w:rFonts w:ascii="Times New Roman" w:hAnsi="Times New Roman"/>
          <w:sz w:val="24"/>
          <w:szCs w:val="24"/>
        </w:rPr>
        <w:t>Foundation</w:t>
      </w:r>
      <w:proofErr w:type="spellEnd"/>
      <w:r w:rsidRPr="00FE4896">
        <w:rPr>
          <w:rFonts w:ascii="Times New Roman" w:hAnsi="Times New Roman"/>
          <w:sz w:val="24"/>
          <w:szCs w:val="24"/>
        </w:rPr>
        <w:t xml:space="preserve"> </w:t>
      </w:r>
      <w:proofErr w:type="spellStart"/>
      <w:r w:rsidRPr="00FE4896">
        <w:rPr>
          <w:rFonts w:ascii="Times New Roman" w:hAnsi="Times New Roman"/>
          <w:sz w:val="24"/>
          <w:szCs w:val="24"/>
        </w:rPr>
        <w:t>Visual</w:t>
      </w:r>
      <w:proofErr w:type="spellEnd"/>
      <w:r w:rsidRPr="00FE4896">
        <w:rPr>
          <w:rFonts w:ascii="Times New Roman" w:hAnsi="Times New Roman"/>
          <w:sz w:val="24"/>
          <w:szCs w:val="24"/>
        </w:rPr>
        <w:t xml:space="preserve"> </w:t>
      </w:r>
      <w:proofErr w:type="spellStart"/>
      <w:r w:rsidRPr="00FE4896">
        <w:rPr>
          <w:rFonts w:ascii="Times New Roman" w:hAnsi="Times New Roman"/>
          <w:sz w:val="24"/>
          <w:szCs w:val="24"/>
        </w:rPr>
        <w:t>History</w:t>
      </w:r>
      <w:proofErr w:type="spellEnd"/>
      <w:r w:rsidRPr="00FE4896">
        <w:rPr>
          <w:rFonts w:ascii="Times New Roman" w:hAnsi="Times New Roman"/>
          <w:sz w:val="24"/>
          <w:szCs w:val="24"/>
        </w:rPr>
        <w:t xml:space="preserve"> Archive).</w:t>
      </w:r>
      <w:r w:rsidR="0070011C" w:rsidRPr="00FE4896">
        <w:rPr>
          <w:rStyle w:val="Odkaznapoznmkupodiarou"/>
          <w:rFonts w:ascii="Times New Roman" w:hAnsi="Times New Roman"/>
          <w:sz w:val="24"/>
          <w:szCs w:val="24"/>
        </w:rPr>
        <w:footnoteReference w:id="3"/>
      </w:r>
      <w:r w:rsidRPr="00FE4896">
        <w:rPr>
          <w:rFonts w:ascii="Times New Roman" w:hAnsi="Times New Roman"/>
          <w:sz w:val="24"/>
          <w:szCs w:val="24"/>
        </w:rPr>
        <w:t xml:space="preserve"> Institut </w:t>
      </w:r>
      <w:r w:rsidRPr="00FE4896">
        <w:rPr>
          <w:rFonts w:ascii="Times New Roman" w:hAnsi="Times New Roman"/>
          <w:sz w:val="24"/>
          <w:szCs w:val="24"/>
        </w:rPr>
        <w:lastRenderedPageBreak/>
        <w:t xml:space="preserve">umožňuje přístup k více než 1500 životním příběhům, svědectvím přeživších a svědků holocaustu a genocid uloženým ve formě rozhovorů. </w:t>
      </w:r>
      <w:proofErr w:type="spellStart"/>
      <w:r w:rsidRPr="00FE4896">
        <w:rPr>
          <w:rFonts w:ascii="Times New Roman" w:hAnsi="Times New Roman"/>
          <w:sz w:val="24"/>
          <w:szCs w:val="24"/>
        </w:rPr>
        <w:t>IWitness</w:t>
      </w:r>
      <w:proofErr w:type="spellEnd"/>
      <w:r w:rsidRPr="00FE4896">
        <w:rPr>
          <w:rFonts w:ascii="Times New Roman" w:hAnsi="Times New Roman"/>
          <w:sz w:val="24"/>
          <w:szCs w:val="24"/>
        </w:rPr>
        <w:t xml:space="preserve"> zpřístupňuje některé lidské příběhy učitelům a studentům sekundárního a terciálního vzdělávání přes multimediální online aktivity, většina z nich </w:t>
      </w:r>
      <w:r w:rsidR="00D52534" w:rsidRPr="00FE4896">
        <w:rPr>
          <w:rFonts w:ascii="Times New Roman" w:hAnsi="Times New Roman"/>
          <w:sz w:val="24"/>
          <w:szCs w:val="24"/>
        </w:rPr>
        <w:t>ovšem</w:t>
      </w:r>
      <w:r w:rsidRPr="00FE4896">
        <w:rPr>
          <w:rFonts w:ascii="Times New Roman" w:hAnsi="Times New Roman"/>
          <w:sz w:val="24"/>
          <w:szCs w:val="24"/>
        </w:rPr>
        <w:t xml:space="preserve"> stále čeká na zpracování. Zatímco v archivu </w:t>
      </w:r>
      <w:proofErr w:type="spellStart"/>
      <w:r w:rsidRPr="00FE4896">
        <w:rPr>
          <w:rFonts w:ascii="Times New Roman" w:hAnsi="Times New Roman"/>
          <w:sz w:val="24"/>
          <w:szCs w:val="24"/>
        </w:rPr>
        <w:t>Iwitness</w:t>
      </w:r>
      <w:proofErr w:type="spellEnd"/>
      <w:r w:rsidRPr="00FE4896">
        <w:rPr>
          <w:rFonts w:ascii="Times New Roman" w:hAnsi="Times New Roman"/>
          <w:sz w:val="24"/>
          <w:szCs w:val="24"/>
        </w:rPr>
        <w:t xml:space="preserve"> je pro vzdělávání přístupných „jen“ 1500 svědectví, dalších cca 55 000 nahrávek rozhovorů je uložených v Archivu vizuální historie Nadace </w:t>
      </w:r>
      <w:proofErr w:type="spellStart"/>
      <w:r w:rsidRPr="00FE4896">
        <w:rPr>
          <w:rFonts w:ascii="Times New Roman" w:hAnsi="Times New Roman"/>
          <w:sz w:val="24"/>
          <w:szCs w:val="24"/>
        </w:rPr>
        <w:t>Šoa</w:t>
      </w:r>
      <w:proofErr w:type="spellEnd"/>
      <w:r w:rsidRPr="00FE4896">
        <w:rPr>
          <w:rFonts w:ascii="Times New Roman" w:hAnsi="Times New Roman"/>
          <w:sz w:val="24"/>
          <w:szCs w:val="24"/>
        </w:rPr>
        <w:t xml:space="preserve"> USC, které jsou přístupné badatelům z celého světa </w:t>
      </w:r>
      <w:proofErr w:type="gramStart"/>
      <w:r w:rsidRPr="00FE4896">
        <w:rPr>
          <w:rFonts w:ascii="Times New Roman" w:hAnsi="Times New Roman"/>
          <w:sz w:val="24"/>
          <w:szCs w:val="24"/>
        </w:rPr>
        <w:t>na  několika</w:t>
      </w:r>
      <w:proofErr w:type="gramEnd"/>
      <w:r w:rsidRPr="00FE4896">
        <w:rPr>
          <w:rFonts w:ascii="Times New Roman" w:hAnsi="Times New Roman"/>
          <w:sz w:val="24"/>
          <w:szCs w:val="24"/>
        </w:rPr>
        <w:t xml:space="preserve"> místech na základě certifikovaného požadavku.</w:t>
      </w:r>
      <w:r w:rsidRPr="00FE4896">
        <w:rPr>
          <w:rStyle w:val="Ukotveniepoznmkypodiarou"/>
          <w:rFonts w:ascii="Times New Roman" w:hAnsi="Times New Roman"/>
          <w:sz w:val="24"/>
          <w:szCs w:val="24"/>
        </w:rPr>
        <w:footnoteReference w:id="4"/>
      </w:r>
    </w:p>
    <w:p w:rsidR="008D5F22" w:rsidRPr="00FE4896" w:rsidRDefault="008D5F22" w:rsidP="008D5F22">
      <w:pPr>
        <w:spacing w:line="360" w:lineRule="auto"/>
        <w:ind w:firstLine="708"/>
        <w:jc w:val="both"/>
        <w:rPr>
          <w:rFonts w:ascii="Times New Roman" w:hAnsi="Times New Roman"/>
          <w:sz w:val="24"/>
          <w:szCs w:val="24"/>
        </w:rPr>
      </w:pPr>
      <w:r w:rsidRPr="00FE4896">
        <w:rPr>
          <w:rFonts w:ascii="Times New Roman" w:hAnsi="Times New Roman"/>
          <w:sz w:val="24"/>
          <w:szCs w:val="24"/>
        </w:rPr>
        <w:t xml:space="preserve">Jedním z důvodů zařazení </w:t>
      </w:r>
      <w:proofErr w:type="spellStart"/>
      <w:r w:rsidRPr="00FE4896">
        <w:rPr>
          <w:rFonts w:ascii="Times New Roman" w:hAnsi="Times New Roman"/>
          <w:sz w:val="24"/>
          <w:szCs w:val="24"/>
        </w:rPr>
        <w:t>I</w:t>
      </w:r>
      <w:r w:rsidR="00D52534" w:rsidRPr="00FE4896">
        <w:rPr>
          <w:rFonts w:ascii="Times New Roman" w:hAnsi="Times New Roman"/>
          <w:sz w:val="24"/>
          <w:szCs w:val="24"/>
        </w:rPr>
        <w:t>W</w:t>
      </w:r>
      <w:r w:rsidRPr="00FE4896">
        <w:rPr>
          <w:rFonts w:ascii="Times New Roman" w:hAnsi="Times New Roman"/>
          <w:sz w:val="24"/>
          <w:szCs w:val="24"/>
        </w:rPr>
        <w:t>itness</w:t>
      </w:r>
      <w:proofErr w:type="spellEnd"/>
      <w:r w:rsidRPr="00FE4896">
        <w:rPr>
          <w:rFonts w:ascii="Times New Roman" w:hAnsi="Times New Roman"/>
          <w:sz w:val="24"/>
          <w:szCs w:val="24"/>
        </w:rPr>
        <w:t xml:space="preserve"> jako výzkumného zdroje je jeho zacílení na připomínání si událostí z minulosti, se kterými pracují učitelé dějepisu, výchovy k občanství a základů společenských věd. Podpora občanské uvědomělosti a angažovanosti prostřednictvím zpracovávání historických příběhů do edukačních nástrojů využitelných institucionálně i individuálně je vhodným interdisciplinárním propojením a podkladem pro spolupráci odborníků z oblasti historie a výchovy k občanství. </w:t>
      </w:r>
    </w:p>
    <w:p w:rsidR="008D5F22" w:rsidRPr="00FE4896" w:rsidRDefault="008D5F22" w:rsidP="008D5F22">
      <w:pPr>
        <w:spacing w:line="360" w:lineRule="auto"/>
        <w:ind w:firstLine="708"/>
        <w:jc w:val="both"/>
        <w:rPr>
          <w:rFonts w:ascii="Times New Roman" w:hAnsi="Times New Roman"/>
          <w:sz w:val="24"/>
          <w:szCs w:val="24"/>
        </w:rPr>
      </w:pPr>
      <w:r w:rsidRPr="00FE4896">
        <w:rPr>
          <w:rFonts w:ascii="Times New Roman" w:hAnsi="Times New Roman"/>
          <w:sz w:val="24"/>
          <w:szCs w:val="24"/>
        </w:rPr>
        <w:t>Identifikovaná místa byla po dalším specifikování</w:t>
      </w:r>
      <w:r w:rsidRPr="00FE4896">
        <w:rPr>
          <w:rStyle w:val="Ukotveniepoznmkypodiarou"/>
          <w:rFonts w:ascii="Times New Roman" w:hAnsi="Times New Roman"/>
          <w:sz w:val="24"/>
          <w:szCs w:val="24"/>
        </w:rPr>
        <w:footnoteReference w:id="5"/>
      </w:r>
      <w:r w:rsidRPr="00FE4896">
        <w:rPr>
          <w:rFonts w:ascii="Times New Roman" w:hAnsi="Times New Roman"/>
          <w:sz w:val="24"/>
          <w:szCs w:val="24"/>
        </w:rPr>
        <w:t xml:space="preserve"> a srovnání navštívena během terénního výzkumu. Na základě návštěvy míst došlo k evidenci existence památníků či připomínek jako projevu udržování historické paměti.</w:t>
      </w:r>
      <w:r w:rsidRPr="00FE4896">
        <w:rPr>
          <w:rStyle w:val="Ukotveniepoznmkypodiarou"/>
          <w:rFonts w:ascii="Times New Roman" w:hAnsi="Times New Roman"/>
          <w:sz w:val="24"/>
          <w:szCs w:val="24"/>
        </w:rPr>
        <w:footnoteReference w:id="6"/>
      </w:r>
      <w:r w:rsidRPr="00FE4896">
        <w:rPr>
          <w:rFonts w:ascii="Times New Roman" w:hAnsi="Times New Roman"/>
          <w:sz w:val="24"/>
          <w:szCs w:val="24"/>
        </w:rPr>
        <w:t xml:space="preserve"> </w:t>
      </w:r>
    </w:p>
    <w:p w:rsidR="00335940" w:rsidRPr="00FE4896" w:rsidRDefault="00335940" w:rsidP="00335940">
      <w:pPr>
        <w:spacing w:line="360" w:lineRule="auto"/>
        <w:jc w:val="center"/>
        <w:rPr>
          <w:rFonts w:ascii="Times New Roman" w:hAnsi="Times New Roman"/>
          <w:b/>
          <w:bCs/>
          <w:sz w:val="24"/>
          <w:szCs w:val="24"/>
        </w:rPr>
      </w:pPr>
      <w:r w:rsidRPr="00FE4896">
        <w:rPr>
          <w:rFonts w:ascii="Times New Roman" w:hAnsi="Times New Roman"/>
          <w:b/>
          <w:bCs/>
          <w:sz w:val="24"/>
          <w:szCs w:val="24"/>
        </w:rPr>
        <w:t>Biografická metoda a místa paměti</w:t>
      </w:r>
    </w:p>
    <w:p w:rsidR="008D5F22" w:rsidRPr="00FE4896" w:rsidRDefault="0033333E" w:rsidP="0070011C">
      <w:pPr>
        <w:spacing w:line="360" w:lineRule="auto"/>
        <w:ind w:firstLine="708"/>
        <w:jc w:val="both"/>
        <w:rPr>
          <w:rFonts w:ascii="Times New Roman" w:hAnsi="Times New Roman"/>
          <w:sz w:val="24"/>
          <w:szCs w:val="24"/>
        </w:rPr>
      </w:pPr>
      <w:r w:rsidRPr="00FE4896">
        <w:rPr>
          <w:rFonts w:ascii="Times New Roman" w:hAnsi="Times New Roman"/>
          <w:sz w:val="24"/>
          <w:szCs w:val="24"/>
        </w:rPr>
        <w:t xml:space="preserve">Biografická metoda oral </w:t>
      </w:r>
      <w:proofErr w:type="spellStart"/>
      <w:r w:rsidRPr="00FE4896">
        <w:rPr>
          <w:rFonts w:ascii="Times New Roman" w:hAnsi="Times New Roman"/>
          <w:sz w:val="24"/>
          <w:szCs w:val="24"/>
        </w:rPr>
        <w:t>history</w:t>
      </w:r>
      <w:proofErr w:type="spellEnd"/>
      <w:r w:rsidRPr="00FE4896">
        <w:rPr>
          <w:rFonts w:ascii="Times New Roman" w:hAnsi="Times New Roman"/>
          <w:sz w:val="24"/>
          <w:szCs w:val="24"/>
        </w:rPr>
        <w:t xml:space="preserve"> přináší oproti klasickým historickým metodám nové kontexty jako emoce a tělesnost, kter</w:t>
      </w:r>
      <w:r w:rsidR="00D52534" w:rsidRPr="00FE4896">
        <w:rPr>
          <w:rFonts w:ascii="Times New Roman" w:hAnsi="Times New Roman"/>
          <w:sz w:val="24"/>
          <w:szCs w:val="24"/>
        </w:rPr>
        <w:t>é</w:t>
      </w:r>
      <w:r w:rsidRPr="00FE4896">
        <w:rPr>
          <w:rFonts w:ascii="Times New Roman" w:hAnsi="Times New Roman"/>
          <w:sz w:val="24"/>
          <w:szCs w:val="24"/>
        </w:rPr>
        <w:t xml:space="preserve"> j</w:t>
      </w:r>
      <w:r w:rsidR="00D52534" w:rsidRPr="00FE4896">
        <w:rPr>
          <w:rFonts w:ascii="Times New Roman" w:hAnsi="Times New Roman"/>
          <w:sz w:val="24"/>
          <w:szCs w:val="24"/>
        </w:rPr>
        <w:t>sou</w:t>
      </w:r>
      <w:r w:rsidRPr="00FE4896">
        <w:rPr>
          <w:rFonts w:ascii="Times New Roman" w:hAnsi="Times New Roman"/>
          <w:sz w:val="24"/>
          <w:szCs w:val="24"/>
        </w:rPr>
        <w:t xml:space="preserve"> </w:t>
      </w:r>
      <w:r w:rsidR="00D52534" w:rsidRPr="00FE4896">
        <w:rPr>
          <w:rFonts w:ascii="Times New Roman" w:hAnsi="Times New Roman"/>
          <w:sz w:val="24"/>
          <w:szCs w:val="24"/>
        </w:rPr>
        <w:t xml:space="preserve">navíc </w:t>
      </w:r>
      <w:r w:rsidRPr="00FE4896">
        <w:rPr>
          <w:rFonts w:ascii="Times New Roman" w:hAnsi="Times New Roman"/>
          <w:sz w:val="24"/>
          <w:szCs w:val="24"/>
        </w:rPr>
        <w:t>propoj</w:t>
      </w:r>
      <w:r w:rsidR="00D52534" w:rsidRPr="00FE4896">
        <w:rPr>
          <w:rFonts w:ascii="Times New Roman" w:hAnsi="Times New Roman"/>
          <w:sz w:val="24"/>
          <w:szCs w:val="24"/>
        </w:rPr>
        <w:t xml:space="preserve">ené </w:t>
      </w:r>
      <w:r w:rsidRPr="00FE4896">
        <w:rPr>
          <w:rFonts w:ascii="Times New Roman" w:hAnsi="Times New Roman"/>
          <w:sz w:val="24"/>
          <w:szCs w:val="24"/>
        </w:rPr>
        <w:t xml:space="preserve">s konkrétními místy paměti. </w:t>
      </w:r>
      <w:r w:rsidR="00335940" w:rsidRPr="00FE4896">
        <w:rPr>
          <w:rFonts w:ascii="Times New Roman" w:hAnsi="Times New Roman"/>
          <w:sz w:val="24"/>
          <w:szCs w:val="24"/>
        </w:rPr>
        <w:t>Výzkumníci</w:t>
      </w:r>
      <w:r w:rsidRPr="00FE4896">
        <w:rPr>
          <w:rFonts w:ascii="Times New Roman" w:hAnsi="Times New Roman"/>
          <w:sz w:val="24"/>
          <w:szCs w:val="24"/>
        </w:rPr>
        <w:t xml:space="preserve"> </w:t>
      </w:r>
      <w:r w:rsidR="00335940" w:rsidRPr="00FE4896">
        <w:rPr>
          <w:rFonts w:ascii="Times New Roman" w:hAnsi="Times New Roman"/>
          <w:sz w:val="24"/>
          <w:szCs w:val="24"/>
        </w:rPr>
        <w:t xml:space="preserve">nejprve přistoupili k rešerším výskytu signifikantních brněnských míst </w:t>
      </w:r>
      <w:r w:rsidRPr="00FE4896">
        <w:rPr>
          <w:rFonts w:ascii="Times New Roman" w:hAnsi="Times New Roman"/>
          <w:sz w:val="24"/>
          <w:szCs w:val="24"/>
        </w:rPr>
        <w:t xml:space="preserve">paměti </w:t>
      </w:r>
      <w:r w:rsidR="00335940" w:rsidRPr="00FE4896">
        <w:rPr>
          <w:rFonts w:ascii="Times New Roman" w:hAnsi="Times New Roman"/>
          <w:sz w:val="24"/>
          <w:szCs w:val="24"/>
        </w:rPr>
        <w:t xml:space="preserve">spojených s událostmi holocaustu a genocidy v období druhé světové války a protektorátu </w:t>
      </w:r>
      <w:r w:rsidR="00E16F99" w:rsidRPr="00FE4896">
        <w:rPr>
          <w:rFonts w:ascii="Times New Roman" w:hAnsi="Times New Roman"/>
          <w:sz w:val="24"/>
          <w:szCs w:val="24"/>
        </w:rPr>
        <w:t xml:space="preserve">v </w:t>
      </w:r>
      <w:r w:rsidR="00335940" w:rsidRPr="00FE4896">
        <w:rPr>
          <w:rFonts w:ascii="Times New Roman" w:hAnsi="Times New Roman"/>
          <w:sz w:val="24"/>
          <w:szCs w:val="24"/>
        </w:rPr>
        <w:t xml:space="preserve">archivu USC </w:t>
      </w:r>
      <w:proofErr w:type="spellStart"/>
      <w:r w:rsidR="00335940" w:rsidRPr="00FE4896">
        <w:rPr>
          <w:rFonts w:ascii="Times New Roman" w:hAnsi="Times New Roman"/>
          <w:sz w:val="24"/>
          <w:szCs w:val="24"/>
        </w:rPr>
        <w:t>Iwitness</w:t>
      </w:r>
      <w:proofErr w:type="spellEnd"/>
      <w:r w:rsidR="00335940" w:rsidRPr="00FE4896">
        <w:rPr>
          <w:rFonts w:ascii="Times New Roman" w:hAnsi="Times New Roman"/>
          <w:sz w:val="24"/>
          <w:szCs w:val="24"/>
        </w:rPr>
        <w:t xml:space="preserve">. </w:t>
      </w:r>
      <w:r w:rsidR="00E16F99" w:rsidRPr="00FE4896">
        <w:rPr>
          <w:rFonts w:ascii="Times New Roman" w:hAnsi="Times New Roman"/>
          <w:sz w:val="24"/>
          <w:szCs w:val="24"/>
        </w:rPr>
        <w:t>Autoři i</w:t>
      </w:r>
      <w:r w:rsidR="00335940" w:rsidRPr="00FE4896">
        <w:rPr>
          <w:rFonts w:ascii="Times New Roman" w:hAnsi="Times New Roman"/>
          <w:sz w:val="24"/>
          <w:szCs w:val="24"/>
        </w:rPr>
        <w:t xml:space="preserve">dentifikovali místa a osoby, které k daným místům vážou také vzpomínky, u kterých je předpoklad, že by si je občanská společnost chtěla či měla připomínat. Po vytipování míst s historickou a morální pamětí a vyhledání svědectví přeživších a hrdinů v databázi archivu oral </w:t>
      </w:r>
      <w:proofErr w:type="spellStart"/>
      <w:r w:rsidR="00335940" w:rsidRPr="00FE4896">
        <w:rPr>
          <w:rFonts w:ascii="Times New Roman" w:hAnsi="Times New Roman"/>
          <w:sz w:val="24"/>
          <w:szCs w:val="24"/>
        </w:rPr>
        <w:t>history</w:t>
      </w:r>
      <w:proofErr w:type="spellEnd"/>
      <w:r w:rsidR="00335940" w:rsidRPr="00FE4896">
        <w:rPr>
          <w:rFonts w:ascii="Times New Roman" w:hAnsi="Times New Roman"/>
          <w:sz w:val="24"/>
          <w:szCs w:val="24"/>
        </w:rPr>
        <w:t xml:space="preserve"> v napojení na vytipovaná místa následu</w:t>
      </w:r>
      <w:r w:rsidR="00D67E40" w:rsidRPr="00FE4896">
        <w:rPr>
          <w:rFonts w:ascii="Times New Roman" w:hAnsi="Times New Roman"/>
          <w:sz w:val="24"/>
          <w:szCs w:val="24"/>
        </w:rPr>
        <w:t>jí</w:t>
      </w:r>
      <w:r w:rsidR="00335940" w:rsidRPr="00FE4896">
        <w:rPr>
          <w:rFonts w:ascii="Times New Roman" w:hAnsi="Times New Roman"/>
          <w:sz w:val="24"/>
          <w:szCs w:val="24"/>
        </w:rPr>
        <w:t xml:space="preserve"> další části výzkumu: zpracování historického kontextu a události vážící </w:t>
      </w:r>
      <w:r w:rsidR="00335940" w:rsidRPr="00FE4896">
        <w:rPr>
          <w:rFonts w:ascii="Times New Roman" w:hAnsi="Times New Roman"/>
          <w:sz w:val="24"/>
          <w:szCs w:val="24"/>
        </w:rPr>
        <w:lastRenderedPageBreak/>
        <w:t>se k místu, srovnání obsahu svědectví s odbornou historickou literaturou; terénní výzkum a analýza existence památek artefaktů připomínání zkoumaných události v konkrétní lokalitě; analýza stavu občanské angažovanosti a zkoumání její kvality v dané lokalitě.</w:t>
      </w:r>
    </w:p>
    <w:p w:rsidR="00C740C5" w:rsidRPr="00FE4896" w:rsidRDefault="002F07C7">
      <w:pPr>
        <w:spacing w:line="360" w:lineRule="auto"/>
        <w:ind w:firstLine="708"/>
        <w:jc w:val="both"/>
        <w:rPr>
          <w:rFonts w:ascii="Times New Roman" w:hAnsi="Times New Roman"/>
          <w:sz w:val="24"/>
          <w:szCs w:val="24"/>
        </w:rPr>
      </w:pPr>
      <w:r w:rsidRPr="00FE4896">
        <w:rPr>
          <w:rFonts w:ascii="Times New Roman" w:hAnsi="Times New Roman"/>
          <w:sz w:val="24"/>
          <w:szCs w:val="24"/>
        </w:rPr>
        <w:t xml:space="preserve">Konfrontování nejen velkých dějin ale i aktivit občanské společnosti od druhé poloviny dvacátého století do současnosti pomocí oral </w:t>
      </w:r>
      <w:proofErr w:type="spellStart"/>
      <w:r w:rsidRPr="00FE4896">
        <w:rPr>
          <w:rFonts w:ascii="Times New Roman" w:hAnsi="Times New Roman"/>
          <w:sz w:val="24"/>
          <w:szCs w:val="24"/>
        </w:rPr>
        <w:t>history</w:t>
      </w:r>
      <w:proofErr w:type="spellEnd"/>
      <w:r w:rsidRPr="00FE4896">
        <w:rPr>
          <w:rFonts w:ascii="Times New Roman" w:hAnsi="Times New Roman"/>
          <w:sz w:val="24"/>
          <w:szCs w:val="24"/>
        </w:rPr>
        <w:t xml:space="preserve"> vnímáme podobně jako Vaněk a kol. - jako demokratizační nástroj</w:t>
      </w:r>
      <w:r w:rsidR="00D52534" w:rsidRPr="00FE4896">
        <w:rPr>
          <w:rFonts w:ascii="Times New Roman" w:hAnsi="Times New Roman"/>
          <w:sz w:val="24"/>
          <w:szCs w:val="24"/>
        </w:rPr>
        <w:t xml:space="preserve"> nebo otevření nových kontextů</w:t>
      </w:r>
      <w:r w:rsidRPr="00FE4896">
        <w:rPr>
          <w:rFonts w:ascii="Times New Roman" w:hAnsi="Times New Roman"/>
          <w:sz w:val="24"/>
          <w:szCs w:val="24"/>
        </w:rPr>
        <w:t>.</w:t>
      </w:r>
      <w:r w:rsidRPr="00FE4896">
        <w:rPr>
          <w:rStyle w:val="Ukotveniepoznmkypodiarou"/>
          <w:rFonts w:ascii="Times New Roman" w:hAnsi="Times New Roman"/>
          <w:sz w:val="24"/>
          <w:szCs w:val="24"/>
        </w:rPr>
        <w:footnoteReference w:id="7"/>
      </w:r>
      <w:r w:rsidRPr="00FE4896">
        <w:rPr>
          <w:rFonts w:ascii="Times New Roman" w:hAnsi="Times New Roman"/>
          <w:sz w:val="24"/>
          <w:szCs w:val="24"/>
        </w:rPr>
        <w:t xml:space="preserve"> </w:t>
      </w:r>
      <w:r w:rsidR="002B3668" w:rsidRPr="00FE4896">
        <w:rPr>
          <w:rFonts w:ascii="Times New Roman" w:hAnsi="Times New Roman"/>
          <w:sz w:val="24"/>
          <w:szCs w:val="24"/>
        </w:rPr>
        <w:t>J</w:t>
      </w:r>
      <w:r w:rsidRPr="00FE4896">
        <w:rPr>
          <w:rFonts w:ascii="Times New Roman" w:hAnsi="Times New Roman"/>
          <w:sz w:val="24"/>
          <w:szCs w:val="24"/>
        </w:rPr>
        <w:t>sme si ale vědomi</w:t>
      </w:r>
      <w:r w:rsidR="002B3668" w:rsidRPr="00FE4896">
        <w:rPr>
          <w:rFonts w:ascii="Times New Roman" w:hAnsi="Times New Roman"/>
          <w:sz w:val="24"/>
          <w:szCs w:val="24"/>
        </w:rPr>
        <w:t xml:space="preserve"> specifik</w:t>
      </w:r>
      <w:r w:rsidRPr="00FE4896">
        <w:rPr>
          <w:rFonts w:ascii="Times New Roman" w:hAnsi="Times New Roman"/>
          <w:sz w:val="24"/>
          <w:szCs w:val="24"/>
        </w:rPr>
        <w:t xml:space="preserve"> metody oral </w:t>
      </w:r>
      <w:proofErr w:type="spellStart"/>
      <w:r w:rsidRPr="00FE4896">
        <w:rPr>
          <w:rFonts w:ascii="Times New Roman" w:hAnsi="Times New Roman"/>
          <w:sz w:val="24"/>
          <w:szCs w:val="24"/>
        </w:rPr>
        <w:t>history</w:t>
      </w:r>
      <w:proofErr w:type="spellEnd"/>
      <w:r w:rsidRPr="00FE4896">
        <w:rPr>
          <w:rFonts w:ascii="Times New Roman" w:hAnsi="Times New Roman"/>
          <w:sz w:val="24"/>
          <w:szCs w:val="24"/>
        </w:rPr>
        <w:t xml:space="preserve"> a akceptujeme upozornění P. Nory</w:t>
      </w:r>
      <w:r w:rsidRPr="00FE4896">
        <w:rPr>
          <w:rStyle w:val="Ukotveniepoznmkypodiarou"/>
          <w:rFonts w:ascii="Times New Roman" w:hAnsi="Times New Roman"/>
          <w:sz w:val="24"/>
          <w:szCs w:val="24"/>
        </w:rPr>
        <w:footnoteReference w:id="8"/>
      </w:r>
      <w:r w:rsidRPr="00FE4896">
        <w:rPr>
          <w:rFonts w:ascii="Times New Roman" w:hAnsi="Times New Roman"/>
          <w:sz w:val="24"/>
          <w:szCs w:val="24"/>
        </w:rPr>
        <w:t xml:space="preserve"> </w:t>
      </w:r>
      <w:proofErr w:type="gramStart"/>
      <w:r w:rsidRPr="00FE4896">
        <w:rPr>
          <w:rFonts w:ascii="Times New Roman" w:hAnsi="Times New Roman"/>
          <w:sz w:val="24"/>
          <w:szCs w:val="24"/>
        </w:rPr>
        <w:t xml:space="preserve">o  </w:t>
      </w:r>
      <w:proofErr w:type="spellStart"/>
      <w:r w:rsidRPr="00FE4896">
        <w:rPr>
          <w:rFonts w:ascii="Times New Roman" w:hAnsi="Times New Roman"/>
          <w:sz w:val="24"/>
          <w:szCs w:val="24"/>
        </w:rPr>
        <w:t>nevyhnutnosti</w:t>
      </w:r>
      <w:proofErr w:type="spellEnd"/>
      <w:proofErr w:type="gramEnd"/>
      <w:r w:rsidRPr="00FE4896">
        <w:rPr>
          <w:rFonts w:ascii="Times New Roman" w:hAnsi="Times New Roman"/>
          <w:sz w:val="24"/>
          <w:szCs w:val="24"/>
        </w:rPr>
        <w:t xml:space="preserve"> a hodnotě profesionálního historického bádání</w:t>
      </w:r>
      <w:r w:rsidRPr="00FE4896">
        <w:rPr>
          <w:rStyle w:val="Ukotveniepoznmkypodiarou"/>
          <w:rFonts w:ascii="Times New Roman" w:hAnsi="Times New Roman"/>
          <w:sz w:val="24"/>
          <w:szCs w:val="24"/>
        </w:rPr>
        <w:footnoteReference w:id="9"/>
      </w:r>
      <w:r w:rsidRPr="00FE4896">
        <w:rPr>
          <w:rFonts w:ascii="Times New Roman" w:hAnsi="Times New Roman"/>
          <w:sz w:val="24"/>
          <w:szCs w:val="24"/>
        </w:rPr>
        <w:t>, rovněž i etické aspekty zpřístupňování orálně</w:t>
      </w:r>
      <w:r w:rsidRPr="00FE4896">
        <w:rPr>
          <w:rFonts w:ascii="Times New Roman" w:hAnsi="Times New Roman"/>
          <w:sz w:val="24"/>
          <w:szCs w:val="24"/>
        </w:rPr>
        <w:noBreakHyphen/>
        <w:t>historických pramenů, jak na</w:t>
      </w:r>
      <w:r w:rsidR="0070011C" w:rsidRPr="00FE4896">
        <w:rPr>
          <w:rFonts w:ascii="Times New Roman" w:hAnsi="Times New Roman"/>
          <w:sz w:val="24"/>
          <w:szCs w:val="24"/>
        </w:rPr>
        <w:t xml:space="preserve"> </w:t>
      </w:r>
      <w:r w:rsidRPr="00FE4896">
        <w:rPr>
          <w:rFonts w:ascii="Times New Roman" w:hAnsi="Times New Roman"/>
          <w:sz w:val="24"/>
          <w:szCs w:val="24"/>
        </w:rPr>
        <w:t xml:space="preserve">ně upozorňuje </w:t>
      </w:r>
      <w:r w:rsidR="00D52534" w:rsidRPr="00FE4896">
        <w:rPr>
          <w:rFonts w:ascii="Times New Roman" w:hAnsi="Times New Roman"/>
          <w:sz w:val="24"/>
          <w:szCs w:val="24"/>
        </w:rPr>
        <w:t xml:space="preserve">např. </w:t>
      </w:r>
      <w:r w:rsidRPr="00FE4896">
        <w:rPr>
          <w:rFonts w:ascii="Times New Roman" w:hAnsi="Times New Roman"/>
          <w:sz w:val="24"/>
          <w:szCs w:val="24"/>
        </w:rPr>
        <w:t>Jiří Hlaváček.</w:t>
      </w:r>
      <w:r w:rsidRPr="00FE4896">
        <w:rPr>
          <w:rStyle w:val="Ukotveniepoznmkypodiarou"/>
          <w:rFonts w:ascii="Times New Roman" w:hAnsi="Times New Roman"/>
          <w:sz w:val="24"/>
          <w:szCs w:val="24"/>
        </w:rPr>
        <w:footnoteReference w:id="10"/>
      </w:r>
    </w:p>
    <w:p w:rsidR="00335940" w:rsidRPr="00FE4896" w:rsidRDefault="00335940" w:rsidP="00335940">
      <w:pPr>
        <w:spacing w:line="360" w:lineRule="auto"/>
        <w:ind w:firstLine="708"/>
        <w:jc w:val="center"/>
        <w:rPr>
          <w:rFonts w:ascii="Times New Roman" w:hAnsi="Times New Roman"/>
          <w:b/>
          <w:bCs/>
          <w:sz w:val="24"/>
          <w:szCs w:val="24"/>
        </w:rPr>
      </w:pPr>
      <w:r w:rsidRPr="00FE4896">
        <w:rPr>
          <w:rFonts w:ascii="Times New Roman" w:hAnsi="Times New Roman"/>
          <w:b/>
          <w:bCs/>
          <w:sz w:val="24"/>
          <w:szCs w:val="24"/>
        </w:rPr>
        <w:t>Místa paměti</w:t>
      </w:r>
      <w:r w:rsidR="00256D1D" w:rsidRPr="00FE4896">
        <w:rPr>
          <w:rStyle w:val="Odkaznapoznmkupodiarou"/>
          <w:rFonts w:ascii="Times New Roman" w:hAnsi="Times New Roman"/>
          <w:b/>
          <w:bCs/>
          <w:sz w:val="24"/>
          <w:szCs w:val="24"/>
        </w:rPr>
        <w:footnoteReference w:id="11"/>
      </w:r>
      <w:r w:rsidR="00256D1D" w:rsidRPr="00FE4896">
        <w:rPr>
          <w:rFonts w:ascii="Times New Roman" w:hAnsi="Times New Roman"/>
          <w:b/>
          <w:bCs/>
          <w:sz w:val="24"/>
          <w:szCs w:val="24"/>
        </w:rPr>
        <w:t xml:space="preserve"> </w:t>
      </w:r>
      <w:r w:rsidR="00D67E40" w:rsidRPr="00FE4896">
        <w:rPr>
          <w:rFonts w:ascii="Times New Roman" w:hAnsi="Times New Roman"/>
          <w:b/>
          <w:bCs/>
          <w:sz w:val="24"/>
          <w:szCs w:val="24"/>
        </w:rPr>
        <w:t>v odborné literatuře</w:t>
      </w:r>
    </w:p>
    <w:p w:rsidR="009E0A65" w:rsidRPr="00FE4896" w:rsidRDefault="00335940">
      <w:pPr>
        <w:spacing w:line="360" w:lineRule="auto"/>
        <w:ind w:firstLine="708"/>
        <w:jc w:val="both"/>
        <w:rPr>
          <w:rFonts w:ascii="Times New Roman" w:hAnsi="Times New Roman"/>
          <w:sz w:val="24"/>
          <w:szCs w:val="24"/>
        </w:rPr>
      </w:pPr>
      <w:r w:rsidRPr="00FE4896">
        <w:rPr>
          <w:rFonts w:ascii="Times New Roman" w:hAnsi="Times New Roman"/>
          <w:sz w:val="24"/>
          <w:szCs w:val="24"/>
        </w:rPr>
        <w:t>M</w:t>
      </w:r>
      <w:r w:rsidR="00FA4751" w:rsidRPr="00FE4896">
        <w:rPr>
          <w:rFonts w:ascii="Times New Roman" w:hAnsi="Times New Roman"/>
          <w:sz w:val="24"/>
          <w:szCs w:val="24"/>
        </w:rPr>
        <w:t>íst</w:t>
      </w:r>
      <w:r w:rsidR="00D52534" w:rsidRPr="00FE4896">
        <w:rPr>
          <w:rFonts w:ascii="Times New Roman" w:hAnsi="Times New Roman"/>
          <w:sz w:val="24"/>
          <w:szCs w:val="24"/>
        </w:rPr>
        <w:t>ům</w:t>
      </w:r>
      <w:r w:rsidR="00FA4751" w:rsidRPr="00FE4896">
        <w:rPr>
          <w:rFonts w:ascii="Times New Roman" w:hAnsi="Times New Roman"/>
          <w:sz w:val="24"/>
          <w:szCs w:val="24"/>
        </w:rPr>
        <w:t xml:space="preserve"> paměti jako podkladu historického vědomí a připomínání se </w:t>
      </w:r>
      <w:r w:rsidR="00256D1D" w:rsidRPr="00FE4896">
        <w:rPr>
          <w:rFonts w:ascii="Times New Roman" w:hAnsi="Times New Roman"/>
          <w:sz w:val="24"/>
          <w:szCs w:val="24"/>
        </w:rPr>
        <w:t xml:space="preserve">u nás </w:t>
      </w:r>
      <w:r w:rsidR="00D52534" w:rsidRPr="00FE4896">
        <w:rPr>
          <w:rFonts w:ascii="Times New Roman" w:hAnsi="Times New Roman"/>
          <w:sz w:val="24"/>
          <w:szCs w:val="24"/>
        </w:rPr>
        <w:t xml:space="preserve">částečně </w:t>
      </w:r>
      <w:r w:rsidR="00FA4751" w:rsidRPr="00FE4896">
        <w:rPr>
          <w:rFonts w:ascii="Times New Roman" w:hAnsi="Times New Roman"/>
          <w:sz w:val="24"/>
          <w:szCs w:val="24"/>
        </w:rPr>
        <w:t>věnoval</w:t>
      </w:r>
      <w:r w:rsidR="00FA4751" w:rsidRPr="00FE4896">
        <w:rPr>
          <w:rStyle w:val="Odkaznapoznmkupodiarou"/>
          <w:rFonts w:ascii="Times New Roman" w:hAnsi="Times New Roman"/>
          <w:sz w:val="24"/>
          <w:szCs w:val="24"/>
        </w:rPr>
        <w:footnoteReference w:id="12"/>
      </w:r>
      <w:r w:rsidR="00FA4751" w:rsidRPr="00FE4896">
        <w:rPr>
          <w:rFonts w:ascii="Times New Roman" w:hAnsi="Times New Roman"/>
          <w:sz w:val="24"/>
          <w:szCs w:val="24"/>
        </w:rPr>
        <w:t xml:space="preserve"> </w:t>
      </w:r>
      <w:r w:rsidRPr="00FE4896">
        <w:rPr>
          <w:rFonts w:ascii="Times New Roman" w:hAnsi="Times New Roman"/>
          <w:sz w:val="24"/>
          <w:szCs w:val="24"/>
        </w:rPr>
        <w:t xml:space="preserve">před více než půlstoletím </w:t>
      </w:r>
      <w:r w:rsidR="00FA4751" w:rsidRPr="00FE4896">
        <w:rPr>
          <w:rFonts w:ascii="Times New Roman" w:hAnsi="Times New Roman"/>
          <w:sz w:val="24"/>
          <w:szCs w:val="24"/>
        </w:rPr>
        <w:t xml:space="preserve">Vojtěch Holeček (50. léta ovšem dílo značně ideologicky poznamenaly, v Brně označil za místa spojené s druhou světovou válkou Špilberk a Kounicovy koleje), </w:t>
      </w:r>
      <w:r w:rsidR="002936BA" w:rsidRPr="00FE4896">
        <w:rPr>
          <w:rFonts w:ascii="Times New Roman" w:hAnsi="Times New Roman"/>
          <w:sz w:val="24"/>
          <w:szCs w:val="24"/>
        </w:rPr>
        <w:t xml:space="preserve">v duchu konceptu Pierra Nory se tématu nedávno v Čechách věnoval </w:t>
      </w:r>
      <w:r w:rsidR="00FA4751" w:rsidRPr="00FE4896">
        <w:rPr>
          <w:rFonts w:ascii="Times New Roman" w:hAnsi="Times New Roman"/>
          <w:sz w:val="24"/>
          <w:szCs w:val="24"/>
        </w:rPr>
        <w:t>kolektiv autorů pod vedením Petra Nosálky</w:t>
      </w:r>
      <w:r w:rsidR="002936BA" w:rsidRPr="00FE4896">
        <w:rPr>
          <w:rStyle w:val="Odkaznapoznmkupodiarou"/>
          <w:rFonts w:ascii="Times New Roman" w:hAnsi="Times New Roman"/>
          <w:sz w:val="24"/>
          <w:szCs w:val="24"/>
        </w:rPr>
        <w:footnoteReference w:id="13"/>
      </w:r>
      <w:r w:rsidR="002936BA" w:rsidRPr="00FE4896">
        <w:rPr>
          <w:rFonts w:ascii="Times New Roman" w:hAnsi="Times New Roman"/>
          <w:sz w:val="24"/>
          <w:szCs w:val="24"/>
        </w:rPr>
        <w:t xml:space="preserve">, </w:t>
      </w:r>
      <w:proofErr w:type="spellStart"/>
      <w:r w:rsidR="002936BA" w:rsidRPr="00FE4896">
        <w:rPr>
          <w:rFonts w:ascii="Times New Roman" w:hAnsi="Times New Roman"/>
          <w:sz w:val="24"/>
          <w:szCs w:val="24"/>
        </w:rPr>
        <w:t>norovský</w:t>
      </w:r>
      <w:proofErr w:type="spellEnd"/>
      <w:r w:rsidR="002936BA" w:rsidRPr="00FE4896">
        <w:rPr>
          <w:rFonts w:ascii="Times New Roman" w:hAnsi="Times New Roman"/>
          <w:sz w:val="24"/>
          <w:szCs w:val="24"/>
        </w:rPr>
        <w:t xml:space="preserve"> koncept využívá </w:t>
      </w:r>
      <w:proofErr w:type="gramStart"/>
      <w:r w:rsidR="002936BA" w:rsidRPr="00FE4896">
        <w:rPr>
          <w:rFonts w:ascii="Times New Roman" w:hAnsi="Times New Roman"/>
          <w:sz w:val="24"/>
          <w:szCs w:val="24"/>
        </w:rPr>
        <w:t xml:space="preserve">i </w:t>
      </w:r>
      <w:r w:rsidR="00FA4751" w:rsidRPr="00FE4896">
        <w:rPr>
          <w:rFonts w:ascii="Times New Roman" w:hAnsi="Times New Roman"/>
          <w:sz w:val="24"/>
          <w:szCs w:val="24"/>
        </w:rPr>
        <w:t xml:space="preserve"> </w:t>
      </w:r>
      <w:r w:rsidR="002936BA" w:rsidRPr="00FE4896">
        <w:rPr>
          <w:rFonts w:ascii="Times New Roman" w:hAnsi="Times New Roman"/>
          <w:sz w:val="24"/>
          <w:szCs w:val="24"/>
        </w:rPr>
        <w:t>Barbora</w:t>
      </w:r>
      <w:proofErr w:type="gramEnd"/>
      <w:r w:rsidR="002936BA" w:rsidRPr="00FE4896">
        <w:rPr>
          <w:rFonts w:ascii="Times New Roman" w:hAnsi="Times New Roman"/>
          <w:sz w:val="24"/>
          <w:szCs w:val="24"/>
        </w:rPr>
        <w:t xml:space="preserve"> Novotná</w:t>
      </w:r>
      <w:r w:rsidR="002936BA" w:rsidRPr="00FE4896">
        <w:rPr>
          <w:rStyle w:val="Odkaznapoznmkupodiarou"/>
          <w:rFonts w:ascii="Times New Roman" w:hAnsi="Times New Roman"/>
          <w:sz w:val="24"/>
          <w:szCs w:val="24"/>
        </w:rPr>
        <w:footnoteReference w:id="14"/>
      </w:r>
      <w:r w:rsidR="008936D0" w:rsidRPr="00FE4896">
        <w:rPr>
          <w:rFonts w:ascii="Times New Roman" w:hAnsi="Times New Roman"/>
          <w:sz w:val="24"/>
          <w:szCs w:val="24"/>
        </w:rPr>
        <w:t xml:space="preserve"> při hledání významů symboliky paneláků</w:t>
      </w:r>
      <w:r w:rsidR="002B3668" w:rsidRPr="00FE4896">
        <w:rPr>
          <w:rFonts w:ascii="Times New Roman" w:hAnsi="Times New Roman"/>
          <w:sz w:val="24"/>
          <w:szCs w:val="24"/>
        </w:rPr>
        <w:t xml:space="preserve">. </w:t>
      </w:r>
      <w:r w:rsidRPr="00FE4896">
        <w:rPr>
          <w:rFonts w:ascii="Times New Roman" w:hAnsi="Times New Roman"/>
          <w:sz w:val="24"/>
          <w:szCs w:val="24"/>
        </w:rPr>
        <w:t>Vyčerpávající</w:t>
      </w:r>
      <w:r w:rsidR="002B3668" w:rsidRPr="00FE4896">
        <w:rPr>
          <w:rFonts w:ascii="Times New Roman" w:hAnsi="Times New Roman"/>
          <w:sz w:val="24"/>
          <w:szCs w:val="24"/>
        </w:rPr>
        <w:t xml:space="preserve"> přehled koncepcí míst paměti (od H. Bergsona po S. </w:t>
      </w:r>
      <w:proofErr w:type="spellStart"/>
      <w:r w:rsidR="002B3668" w:rsidRPr="00FE4896">
        <w:rPr>
          <w:rFonts w:ascii="Times New Roman" w:hAnsi="Times New Roman"/>
          <w:sz w:val="24"/>
          <w:szCs w:val="24"/>
        </w:rPr>
        <w:t>Schamu</w:t>
      </w:r>
      <w:proofErr w:type="spellEnd"/>
      <w:r w:rsidR="002B3668" w:rsidRPr="00FE4896">
        <w:rPr>
          <w:rStyle w:val="Odkaznapoznmkupodiarou"/>
          <w:rFonts w:ascii="Times New Roman" w:hAnsi="Times New Roman"/>
          <w:sz w:val="24"/>
          <w:szCs w:val="24"/>
        </w:rPr>
        <w:footnoteReference w:id="15"/>
      </w:r>
      <w:r w:rsidR="002B3668" w:rsidRPr="00FE4896">
        <w:rPr>
          <w:rFonts w:ascii="Times New Roman" w:hAnsi="Times New Roman"/>
          <w:sz w:val="24"/>
          <w:szCs w:val="24"/>
        </w:rPr>
        <w:t>) podává  sociolog Jiří Šubrt</w:t>
      </w:r>
      <w:r w:rsidR="002B3668" w:rsidRPr="00FE4896">
        <w:rPr>
          <w:rStyle w:val="Odkaznapoznmkupodiarou"/>
          <w:rFonts w:ascii="Times New Roman" w:hAnsi="Times New Roman"/>
          <w:sz w:val="24"/>
          <w:szCs w:val="24"/>
        </w:rPr>
        <w:footnoteReference w:id="16"/>
      </w:r>
      <w:r w:rsidR="002B3668" w:rsidRPr="00FE4896">
        <w:rPr>
          <w:rFonts w:ascii="Times New Roman" w:hAnsi="Times New Roman"/>
          <w:sz w:val="24"/>
          <w:szCs w:val="24"/>
        </w:rPr>
        <w:t xml:space="preserve">,  místa paměti jako živý vztah mezi prostorem a identitou na příkladu konkrétního </w:t>
      </w:r>
      <w:r w:rsidR="002B3668" w:rsidRPr="00FE4896">
        <w:rPr>
          <w:rFonts w:ascii="Times New Roman" w:hAnsi="Times New Roman"/>
          <w:sz w:val="24"/>
          <w:szCs w:val="24"/>
        </w:rPr>
        <w:lastRenderedPageBreak/>
        <w:t>místa v Budapešti zkoumá Gábor Oláh.</w:t>
      </w:r>
      <w:r w:rsidR="002B3668" w:rsidRPr="00FE4896">
        <w:rPr>
          <w:rStyle w:val="Odkaznapoznmkupodiarou"/>
          <w:rFonts w:ascii="Times New Roman" w:hAnsi="Times New Roman"/>
          <w:sz w:val="24"/>
          <w:szCs w:val="24"/>
        </w:rPr>
        <w:footnoteReference w:id="17"/>
      </w:r>
      <w:r w:rsidR="002B3668" w:rsidRPr="00FE4896">
        <w:rPr>
          <w:rFonts w:ascii="Times New Roman" w:hAnsi="Times New Roman"/>
          <w:sz w:val="24"/>
          <w:szCs w:val="24"/>
        </w:rPr>
        <w:t xml:space="preserve"> </w:t>
      </w:r>
      <w:r w:rsidR="008936D0" w:rsidRPr="00FE4896">
        <w:rPr>
          <w:rFonts w:ascii="Times New Roman" w:hAnsi="Times New Roman"/>
          <w:sz w:val="24"/>
          <w:szCs w:val="24"/>
        </w:rPr>
        <w:t xml:space="preserve"> </w:t>
      </w:r>
      <w:r w:rsidR="002B3668" w:rsidRPr="00FE4896">
        <w:rPr>
          <w:rFonts w:ascii="Times New Roman" w:hAnsi="Times New Roman"/>
          <w:sz w:val="24"/>
          <w:szCs w:val="24"/>
        </w:rPr>
        <w:t>A</w:t>
      </w:r>
      <w:r w:rsidR="008936D0" w:rsidRPr="00FE4896">
        <w:rPr>
          <w:rFonts w:ascii="Times New Roman" w:hAnsi="Times New Roman"/>
          <w:sz w:val="24"/>
          <w:szCs w:val="24"/>
        </w:rPr>
        <w:t xml:space="preserve">utoři </w:t>
      </w:r>
      <w:r w:rsidR="002B3668" w:rsidRPr="00FE4896">
        <w:rPr>
          <w:rFonts w:ascii="Times New Roman" w:hAnsi="Times New Roman"/>
          <w:sz w:val="24"/>
          <w:szCs w:val="24"/>
        </w:rPr>
        <w:t xml:space="preserve">studie </w:t>
      </w:r>
      <w:r w:rsidR="002B3668" w:rsidRPr="00FE4896">
        <w:rPr>
          <w:rFonts w:ascii="Times New Roman" w:hAnsi="Times New Roman"/>
          <w:i/>
          <w:iCs/>
          <w:sz w:val="24"/>
          <w:szCs w:val="24"/>
        </w:rPr>
        <w:t>Paměť a prostor: Reprezentační strategie společenstva vzpomínání v postindustriálním městě</w:t>
      </w:r>
      <w:r w:rsidR="002B3668" w:rsidRPr="00FE4896">
        <w:rPr>
          <w:rFonts w:ascii="Times New Roman" w:hAnsi="Times New Roman"/>
          <w:sz w:val="24"/>
          <w:szCs w:val="24"/>
        </w:rPr>
        <w:t xml:space="preserve"> vnímají </w:t>
      </w:r>
      <w:r w:rsidR="008936D0" w:rsidRPr="00FE4896">
        <w:rPr>
          <w:rFonts w:ascii="Times New Roman" w:hAnsi="Times New Roman"/>
          <w:sz w:val="24"/>
          <w:szCs w:val="24"/>
        </w:rPr>
        <w:t>místa paměti jako signifikantní projev postmoderní transformace a nostalgickou historizaci architektury</w:t>
      </w:r>
      <w:r w:rsidRPr="00FE4896">
        <w:rPr>
          <w:rFonts w:ascii="Times New Roman" w:hAnsi="Times New Roman"/>
          <w:sz w:val="24"/>
          <w:szCs w:val="24"/>
        </w:rPr>
        <w:t>.</w:t>
      </w:r>
      <w:r w:rsidR="008936D0" w:rsidRPr="00FE4896">
        <w:rPr>
          <w:rStyle w:val="Odkaznapoznmkupodiarou"/>
          <w:rFonts w:ascii="Times New Roman" w:hAnsi="Times New Roman"/>
          <w:sz w:val="24"/>
          <w:szCs w:val="24"/>
        </w:rPr>
        <w:footnoteReference w:id="18"/>
      </w:r>
      <w:r w:rsidRPr="00FE4896">
        <w:rPr>
          <w:rFonts w:ascii="Times New Roman" w:hAnsi="Times New Roman"/>
          <w:sz w:val="24"/>
          <w:szCs w:val="24"/>
        </w:rPr>
        <w:t xml:space="preserve"> </w:t>
      </w:r>
      <w:proofErr w:type="spellStart"/>
      <w:r w:rsidR="00337DCC" w:rsidRPr="00FE4896">
        <w:rPr>
          <w:rFonts w:ascii="Times New Roman" w:hAnsi="Times New Roman"/>
          <w:sz w:val="24"/>
          <w:szCs w:val="24"/>
        </w:rPr>
        <w:t>Gérôme</w:t>
      </w:r>
      <w:proofErr w:type="spellEnd"/>
      <w:r w:rsidR="00337DCC" w:rsidRPr="00FE4896">
        <w:rPr>
          <w:rFonts w:ascii="Times New Roman" w:hAnsi="Times New Roman"/>
          <w:sz w:val="24"/>
          <w:szCs w:val="24"/>
        </w:rPr>
        <w:t xml:space="preserve"> Truc varuje p</w:t>
      </w:r>
      <w:r w:rsidR="00315BF0" w:rsidRPr="00FE4896">
        <w:rPr>
          <w:rFonts w:ascii="Times New Roman" w:hAnsi="Times New Roman"/>
          <w:sz w:val="24"/>
          <w:szCs w:val="24"/>
        </w:rPr>
        <w:t xml:space="preserve">řed </w:t>
      </w:r>
      <w:r w:rsidR="002F07C7" w:rsidRPr="00FE4896">
        <w:rPr>
          <w:rFonts w:ascii="Times New Roman" w:hAnsi="Times New Roman"/>
          <w:sz w:val="24"/>
          <w:szCs w:val="24"/>
        </w:rPr>
        <w:t>transformací místa paměti jako mentální reprezentace minulých událostí do podoby suvenýru</w:t>
      </w:r>
      <w:r w:rsidR="00337DCC" w:rsidRPr="00FE4896">
        <w:rPr>
          <w:rStyle w:val="Odkaznapoznmkupodiarou"/>
          <w:rFonts w:ascii="Times New Roman" w:hAnsi="Times New Roman"/>
          <w:sz w:val="24"/>
          <w:szCs w:val="24"/>
        </w:rPr>
        <w:footnoteReference w:id="19"/>
      </w:r>
      <w:r w:rsidRPr="00FE4896">
        <w:rPr>
          <w:rFonts w:ascii="Times New Roman" w:hAnsi="Times New Roman"/>
          <w:sz w:val="24"/>
          <w:szCs w:val="24"/>
        </w:rPr>
        <w:t xml:space="preserve">, v podobném duchu se vyjadřuje i Tomáš </w:t>
      </w:r>
      <w:proofErr w:type="spellStart"/>
      <w:r w:rsidRPr="00FE4896">
        <w:rPr>
          <w:rFonts w:ascii="Times New Roman" w:hAnsi="Times New Roman"/>
          <w:sz w:val="24"/>
          <w:szCs w:val="24"/>
        </w:rPr>
        <w:t>Sniegoň</w:t>
      </w:r>
      <w:proofErr w:type="spellEnd"/>
      <w:r w:rsidR="007D779A" w:rsidRPr="00FE4896">
        <w:rPr>
          <w:rFonts w:ascii="Times New Roman" w:hAnsi="Times New Roman"/>
          <w:sz w:val="24"/>
          <w:szCs w:val="24"/>
        </w:rPr>
        <w:t>, k</w:t>
      </w:r>
      <w:r w:rsidR="00BF4153" w:rsidRPr="00FE4896">
        <w:rPr>
          <w:rFonts w:ascii="Times New Roman" w:hAnsi="Times New Roman"/>
          <w:sz w:val="24"/>
          <w:szCs w:val="24"/>
        </w:rPr>
        <w:t>dyž</w:t>
      </w:r>
      <w:r w:rsidR="007D779A" w:rsidRPr="00FE4896">
        <w:rPr>
          <w:rFonts w:ascii="Times New Roman" w:hAnsi="Times New Roman"/>
          <w:sz w:val="24"/>
          <w:szCs w:val="24"/>
        </w:rPr>
        <w:t xml:space="preserve"> upozorňuje na amerikanizaci tématu (například i v podobě sběru rozhovorů v 90. letech Spi</w:t>
      </w:r>
      <w:r w:rsidR="00BF4153" w:rsidRPr="00FE4896">
        <w:rPr>
          <w:rFonts w:ascii="Times New Roman" w:hAnsi="Times New Roman"/>
          <w:sz w:val="24"/>
          <w:szCs w:val="24"/>
        </w:rPr>
        <w:t>e</w:t>
      </w:r>
      <w:r w:rsidR="007D779A" w:rsidRPr="00FE4896">
        <w:rPr>
          <w:rFonts w:ascii="Times New Roman" w:hAnsi="Times New Roman"/>
          <w:sz w:val="24"/>
          <w:szCs w:val="24"/>
        </w:rPr>
        <w:t xml:space="preserve">lbergovou nadací </w:t>
      </w:r>
      <w:proofErr w:type="spellStart"/>
      <w:r w:rsidR="007D779A" w:rsidRPr="00FE4896">
        <w:rPr>
          <w:rFonts w:ascii="Times New Roman" w:hAnsi="Times New Roman"/>
          <w:sz w:val="24"/>
          <w:szCs w:val="24"/>
        </w:rPr>
        <w:t>Survivors</w:t>
      </w:r>
      <w:proofErr w:type="spellEnd"/>
      <w:r w:rsidR="007D779A" w:rsidRPr="00FE4896">
        <w:rPr>
          <w:rFonts w:ascii="Times New Roman" w:hAnsi="Times New Roman"/>
          <w:sz w:val="24"/>
          <w:szCs w:val="24"/>
        </w:rPr>
        <w:t xml:space="preserve"> </w:t>
      </w:r>
      <w:proofErr w:type="spellStart"/>
      <w:r w:rsidR="007D779A" w:rsidRPr="00FE4896">
        <w:rPr>
          <w:rFonts w:ascii="Times New Roman" w:hAnsi="Times New Roman"/>
          <w:sz w:val="24"/>
          <w:szCs w:val="24"/>
        </w:rPr>
        <w:t>of</w:t>
      </w:r>
      <w:proofErr w:type="spellEnd"/>
      <w:r w:rsidR="007D779A" w:rsidRPr="00FE4896">
        <w:rPr>
          <w:rFonts w:ascii="Times New Roman" w:hAnsi="Times New Roman"/>
          <w:sz w:val="24"/>
          <w:szCs w:val="24"/>
        </w:rPr>
        <w:t xml:space="preserve"> </w:t>
      </w:r>
      <w:proofErr w:type="spellStart"/>
      <w:r w:rsidR="007D779A" w:rsidRPr="00FE4896">
        <w:rPr>
          <w:rFonts w:ascii="Times New Roman" w:hAnsi="Times New Roman"/>
          <w:sz w:val="24"/>
          <w:szCs w:val="24"/>
        </w:rPr>
        <w:t>the</w:t>
      </w:r>
      <w:proofErr w:type="spellEnd"/>
      <w:r w:rsidR="007D779A" w:rsidRPr="00FE4896">
        <w:rPr>
          <w:rFonts w:ascii="Times New Roman" w:hAnsi="Times New Roman"/>
          <w:sz w:val="24"/>
          <w:szCs w:val="24"/>
        </w:rPr>
        <w:t xml:space="preserve"> </w:t>
      </w:r>
      <w:proofErr w:type="spellStart"/>
      <w:r w:rsidR="007D779A" w:rsidRPr="00FE4896">
        <w:rPr>
          <w:rFonts w:ascii="Times New Roman" w:hAnsi="Times New Roman"/>
          <w:sz w:val="24"/>
          <w:szCs w:val="24"/>
        </w:rPr>
        <w:t>Shoah</w:t>
      </w:r>
      <w:proofErr w:type="spellEnd"/>
      <w:r w:rsidR="007D779A" w:rsidRPr="00FE4896">
        <w:rPr>
          <w:rFonts w:ascii="Times New Roman" w:hAnsi="Times New Roman"/>
          <w:sz w:val="24"/>
          <w:szCs w:val="24"/>
        </w:rPr>
        <w:t xml:space="preserve"> </w:t>
      </w:r>
      <w:proofErr w:type="spellStart"/>
      <w:r w:rsidR="007D779A" w:rsidRPr="00FE4896">
        <w:rPr>
          <w:rFonts w:ascii="Times New Roman" w:hAnsi="Times New Roman"/>
          <w:sz w:val="24"/>
          <w:szCs w:val="24"/>
        </w:rPr>
        <w:t>Visual</w:t>
      </w:r>
      <w:proofErr w:type="spellEnd"/>
      <w:r w:rsidR="007D779A" w:rsidRPr="00FE4896">
        <w:rPr>
          <w:rFonts w:ascii="Times New Roman" w:hAnsi="Times New Roman"/>
          <w:sz w:val="24"/>
          <w:szCs w:val="24"/>
        </w:rPr>
        <w:t xml:space="preserve"> </w:t>
      </w:r>
      <w:proofErr w:type="spellStart"/>
      <w:r w:rsidR="007D779A" w:rsidRPr="00FE4896">
        <w:rPr>
          <w:rFonts w:ascii="Times New Roman" w:hAnsi="Times New Roman"/>
          <w:sz w:val="24"/>
          <w:szCs w:val="24"/>
        </w:rPr>
        <w:t>History</w:t>
      </w:r>
      <w:proofErr w:type="spellEnd"/>
      <w:r w:rsidR="007D779A" w:rsidRPr="00FE4896">
        <w:rPr>
          <w:rFonts w:ascii="Times New Roman" w:hAnsi="Times New Roman"/>
          <w:sz w:val="24"/>
          <w:szCs w:val="24"/>
        </w:rPr>
        <w:t xml:space="preserve"> </w:t>
      </w:r>
      <w:proofErr w:type="spellStart"/>
      <w:r w:rsidR="007D779A" w:rsidRPr="00FE4896">
        <w:rPr>
          <w:rFonts w:ascii="Times New Roman" w:hAnsi="Times New Roman"/>
          <w:sz w:val="24"/>
          <w:szCs w:val="24"/>
        </w:rPr>
        <w:t>Foundation</w:t>
      </w:r>
      <w:proofErr w:type="spellEnd"/>
      <w:r w:rsidR="007D779A" w:rsidRPr="00FE4896">
        <w:rPr>
          <w:rFonts w:ascii="Times New Roman" w:hAnsi="Times New Roman"/>
          <w:sz w:val="24"/>
          <w:szCs w:val="24"/>
        </w:rPr>
        <w:t>).</w:t>
      </w:r>
      <w:r w:rsidR="007D779A" w:rsidRPr="00FE4896">
        <w:rPr>
          <w:rStyle w:val="Odkaznapoznmkupodiarou"/>
          <w:rFonts w:ascii="Times New Roman" w:hAnsi="Times New Roman"/>
          <w:sz w:val="24"/>
          <w:szCs w:val="24"/>
        </w:rPr>
        <w:footnoteReference w:id="20"/>
      </w:r>
      <w:r w:rsidR="002F07C7" w:rsidRPr="00FE4896">
        <w:rPr>
          <w:rFonts w:ascii="Times New Roman" w:hAnsi="Times New Roman"/>
          <w:sz w:val="24"/>
          <w:szCs w:val="24"/>
        </w:rPr>
        <w:t xml:space="preserve"> </w:t>
      </w:r>
      <w:r w:rsidR="0070011C" w:rsidRPr="00FE4896">
        <w:rPr>
          <w:rFonts w:ascii="Times New Roman" w:hAnsi="Times New Roman"/>
          <w:sz w:val="24"/>
          <w:szCs w:val="24"/>
        </w:rPr>
        <w:t>P</w:t>
      </w:r>
      <w:r w:rsidR="0070011C" w:rsidRPr="00FE4896">
        <w:rPr>
          <w:rFonts w:ascii="Times New Roman" w:hAnsi="Times New Roman"/>
          <w:sz w:val="24"/>
          <w:szCs w:val="24"/>
        </w:rPr>
        <w:t>roč získávají místa paměti takovou popularitu v publicistice i odborných textech</w:t>
      </w:r>
      <w:r w:rsidR="0070011C" w:rsidRPr="00FE4896">
        <w:rPr>
          <w:rFonts w:ascii="Times New Roman" w:hAnsi="Times New Roman"/>
          <w:sz w:val="24"/>
          <w:szCs w:val="24"/>
        </w:rPr>
        <w:t xml:space="preserve">?, ptá se  </w:t>
      </w:r>
      <w:r w:rsidR="00337DCC" w:rsidRPr="00FE4896">
        <w:rPr>
          <w:rFonts w:ascii="Times New Roman" w:hAnsi="Times New Roman"/>
          <w:sz w:val="24"/>
          <w:szCs w:val="24"/>
        </w:rPr>
        <w:t>Miroslav Hroch</w:t>
      </w:r>
      <w:r w:rsidR="0070011C" w:rsidRPr="00FE4896">
        <w:rPr>
          <w:rFonts w:ascii="Times New Roman" w:hAnsi="Times New Roman"/>
          <w:sz w:val="24"/>
          <w:szCs w:val="24"/>
        </w:rPr>
        <w:t>.</w:t>
      </w:r>
      <w:r w:rsidR="006B52F1" w:rsidRPr="00FE4896">
        <w:rPr>
          <w:rFonts w:ascii="Times New Roman" w:hAnsi="Times New Roman"/>
          <w:sz w:val="24"/>
          <w:szCs w:val="24"/>
        </w:rPr>
        <w:t xml:space="preserve"> </w:t>
      </w:r>
      <w:r w:rsidR="0070011C" w:rsidRPr="00FE4896">
        <w:rPr>
          <w:rFonts w:ascii="Times New Roman" w:hAnsi="Times New Roman"/>
          <w:sz w:val="24"/>
          <w:szCs w:val="24"/>
        </w:rPr>
        <w:t xml:space="preserve">Jeho odpovědí je, </w:t>
      </w:r>
      <w:r w:rsidR="006B52F1" w:rsidRPr="00FE4896">
        <w:rPr>
          <w:rFonts w:ascii="Times New Roman" w:hAnsi="Times New Roman"/>
          <w:sz w:val="24"/>
          <w:szCs w:val="24"/>
        </w:rPr>
        <w:t xml:space="preserve">že </w:t>
      </w:r>
      <w:r w:rsidR="00337DCC" w:rsidRPr="00FE4896">
        <w:rPr>
          <w:rFonts w:ascii="Times New Roman" w:hAnsi="Times New Roman"/>
          <w:sz w:val="24"/>
          <w:szCs w:val="24"/>
        </w:rPr>
        <w:t>„</w:t>
      </w:r>
      <w:r w:rsidR="006B52F1" w:rsidRPr="00FE4896">
        <w:rPr>
          <w:rFonts w:ascii="Times New Roman" w:hAnsi="Times New Roman"/>
          <w:sz w:val="24"/>
          <w:szCs w:val="24"/>
        </w:rPr>
        <w:t>aplikace míst paměti dobře zapadá do kontextu proměňujících se koordinát, podle nichž současníci vnímají svět.“</w:t>
      </w:r>
      <w:r w:rsidR="006B52F1" w:rsidRPr="00FE4896">
        <w:rPr>
          <w:rStyle w:val="Odkaznapoznmkupodiarou"/>
          <w:rFonts w:ascii="Times New Roman" w:hAnsi="Times New Roman"/>
          <w:sz w:val="24"/>
          <w:szCs w:val="24"/>
        </w:rPr>
        <w:footnoteReference w:id="21"/>
      </w:r>
      <w:r w:rsidR="006B52F1" w:rsidRPr="00FE4896">
        <w:rPr>
          <w:rFonts w:ascii="Times New Roman" w:hAnsi="Times New Roman"/>
          <w:sz w:val="24"/>
          <w:szCs w:val="24"/>
        </w:rPr>
        <w:t xml:space="preserve"> V návaznosti na aplikaci struktury sociálních systémů koncepce </w:t>
      </w:r>
      <w:proofErr w:type="spellStart"/>
      <w:r w:rsidR="006B52F1" w:rsidRPr="00FE4896">
        <w:rPr>
          <w:rFonts w:ascii="Times New Roman" w:hAnsi="Times New Roman"/>
          <w:sz w:val="24"/>
          <w:szCs w:val="24"/>
        </w:rPr>
        <w:t>Parsonse</w:t>
      </w:r>
      <w:proofErr w:type="spellEnd"/>
      <w:r w:rsidR="006B52F1" w:rsidRPr="00FE4896">
        <w:rPr>
          <w:rFonts w:ascii="Times New Roman" w:hAnsi="Times New Roman"/>
          <w:sz w:val="24"/>
          <w:szCs w:val="24"/>
        </w:rPr>
        <w:t xml:space="preserve"> Jiřím Šubrtem na </w:t>
      </w:r>
      <w:r w:rsidR="00A8739E" w:rsidRPr="00FE4896">
        <w:rPr>
          <w:rFonts w:ascii="Times New Roman" w:hAnsi="Times New Roman"/>
          <w:sz w:val="24"/>
          <w:szCs w:val="24"/>
        </w:rPr>
        <w:t xml:space="preserve">sociální fenomén – historické vědomí (adaptace-cíle-integrace-udržování vzorců), vnímá Hroch udržování vzorců jako úkol kolektivní paměti. U zpracovávání míst paměti </w:t>
      </w:r>
      <w:r w:rsidR="00FE4896" w:rsidRPr="00FE4896">
        <w:rPr>
          <w:rFonts w:ascii="Times New Roman" w:hAnsi="Times New Roman"/>
          <w:sz w:val="24"/>
          <w:szCs w:val="24"/>
        </w:rPr>
        <w:t xml:space="preserve">tedy </w:t>
      </w:r>
      <w:r w:rsidR="00A8739E" w:rsidRPr="00FE4896">
        <w:rPr>
          <w:rFonts w:ascii="Times New Roman" w:hAnsi="Times New Roman"/>
          <w:sz w:val="24"/>
          <w:szCs w:val="24"/>
        </w:rPr>
        <w:t>nejde o nové poznatky ale o aktualizaci v novém společenském kontextu. Účel zpracovávání a připomínání jednotlivých míst paměti je</w:t>
      </w:r>
      <w:r w:rsidR="00BA5A60" w:rsidRPr="00FE4896">
        <w:rPr>
          <w:rFonts w:ascii="Times New Roman" w:hAnsi="Times New Roman"/>
          <w:sz w:val="24"/>
          <w:szCs w:val="24"/>
        </w:rPr>
        <w:t xml:space="preserve"> tedy</w:t>
      </w:r>
      <w:r w:rsidR="00A8739E" w:rsidRPr="00FE4896">
        <w:rPr>
          <w:rFonts w:ascii="Times New Roman" w:hAnsi="Times New Roman"/>
          <w:sz w:val="24"/>
          <w:szCs w:val="24"/>
        </w:rPr>
        <w:t xml:space="preserve"> instrumentální – výběr míst může plnit různé společenské zadání (připomínání si vzácnosti demokracie, výchova, ale i ideologický boj apod.).</w:t>
      </w:r>
      <w:r w:rsidR="00BA5A60" w:rsidRPr="00FE4896">
        <w:rPr>
          <w:rFonts w:ascii="Times New Roman" w:hAnsi="Times New Roman"/>
          <w:sz w:val="24"/>
          <w:szCs w:val="24"/>
        </w:rPr>
        <w:t xml:space="preserve">  </w:t>
      </w:r>
    </w:p>
    <w:p w:rsidR="00D67E40" w:rsidRPr="00FE4896" w:rsidRDefault="00D67E40" w:rsidP="00D67E40">
      <w:pPr>
        <w:spacing w:line="360" w:lineRule="auto"/>
        <w:ind w:firstLine="708"/>
        <w:jc w:val="center"/>
        <w:rPr>
          <w:rFonts w:ascii="Times New Roman" w:hAnsi="Times New Roman"/>
          <w:b/>
          <w:bCs/>
          <w:sz w:val="24"/>
          <w:szCs w:val="24"/>
        </w:rPr>
      </w:pPr>
      <w:r w:rsidRPr="00FE4896">
        <w:rPr>
          <w:rFonts w:ascii="Times New Roman" w:hAnsi="Times New Roman"/>
          <w:b/>
          <w:bCs/>
          <w:sz w:val="24"/>
          <w:szCs w:val="24"/>
        </w:rPr>
        <w:t>Aspekty odpovědného občanství</w:t>
      </w:r>
    </w:p>
    <w:p w:rsidR="00FA4751" w:rsidRPr="00FE4896" w:rsidRDefault="00BA5A60" w:rsidP="00862143">
      <w:pPr>
        <w:spacing w:line="360" w:lineRule="auto"/>
        <w:ind w:firstLine="708"/>
        <w:jc w:val="both"/>
        <w:rPr>
          <w:rFonts w:ascii="Times New Roman" w:hAnsi="Times New Roman"/>
          <w:sz w:val="24"/>
          <w:szCs w:val="24"/>
        </w:rPr>
      </w:pPr>
      <w:r w:rsidRPr="00FE4896">
        <w:rPr>
          <w:rFonts w:ascii="Times New Roman" w:hAnsi="Times New Roman"/>
          <w:sz w:val="24"/>
          <w:szCs w:val="24"/>
        </w:rPr>
        <w:t>I my vnímáme místa paměti instrumentá</w:t>
      </w:r>
      <w:r w:rsidR="00D67E40" w:rsidRPr="00FE4896">
        <w:rPr>
          <w:rFonts w:ascii="Times New Roman" w:hAnsi="Times New Roman"/>
          <w:sz w:val="24"/>
          <w:szCs w:val="24"/>
        </w:rPr>
        <w:t>l</w:t>
      </w:r>
      <w:r w:rsidRPr="00FE4896">
        <w:rPr>
          <w:rFonts w:ascii="Times New Roman" w:hAnsi="Times New Roman"/>
          <w:sz w:val="24"/>
          <w:szCs w:val="24"/>
        </w:rPr>
        <w:t>ně – jako součást zkoumání a podkladu odpovědného občanství</w:t>
      </w:r>
      <w:r w:rsidR="002D3FF9" w:rsidRPr="00FE4896">
        <w:rPr>
          <w:rStyle w:val="Odkaznapoznmkupodiarou"/>
          <w:rFonts w:ascii="Times New Roman" w:hAnsi="Times New Roman"/>
          <w:sz w:val="24"/>
          <w:szCs w:val="24"/>
        </w:rPr>
        <w:footnoteReference w:id="22"/>
      </w:r>
      <w:r w:rsidR="002D3FF9" w:rsidRPr="00FE4896">
        <w:rPr>
          <w:rFonts w:ascii="Times New Roman" w:hAnsi="Times New Roman"/>
          <w:sz w:val="24"/>
          <w:szCs w:val="24"/>
        </w:rPr>
        <w:t xml:space="preserve">, </w:t>
      </w:r>
      <w:proofErr w:type="gramStart"/>
      <w:r w:rsidR="002D3FF9" w:rsidRPr="00FE4896">
        <w:rPr>
          <w:rFonts w:ascii="Times New Roman" w:hAnsi="Times New Roman"/>
          <w:sz w:val="24"/>
          <w:szCs w:val="24"/>
        </w:rPr>
        <w:t>zejména  v</w:t>
      </w:r>
      <w:proofErr w:type="gramEnd"/>
      <w:r w:rsidR="002D3FF9" w:rsidRPr="00FE4896">
        <w:rPr>
          <w:rFonts w:ascii="Times New Roman" w:hAnsi="Times New Roman"/>
          <w:sz w:val="24"/>
          <w:szCs w:val="24"/>
        </w:rPr>
        <w:t> jeho etické a výchovné složce.</w:t>
      </w:r>
      <w:r w:rsidR="00D67E40" w:rsidRPr="00FE4896">
        <w:rPr>
          <w:rFonts w:ascii="Times New Roman" w:hAnsi="Times New Roman"/>
          <w:sz w:val="24"/>
          <w:szCs w:val="24"/>
        </w:rPr>
        <w:t xml:space="preserve"> </w:t>
      </w:r>
      <w:r w:rsidR="00D52534" w:rsidRPr="00FE4896">
        <w:rPr>
          <w:rFonts w:ascii="Times New Roman" w:hAnsi="Times New Roman"/>
          <w:sz w:val="24"/>
          <w:szCs w:val="24"/>
        </w:rPr>
        <w:t>„</w:t>
      </w:r>
      <w:r w:rsidR="00D67E40" w:rsidRPr="00FE4896">
        <w:rPr>
          <w:rFonts w:ascii="Times New Roman" w:hAnsi="Times New Roman"/>
          <w:sz w:val="24"/>
          <w:szCs w:val="24"/>
        </w:rPr>
        <w:t>K</w:t>
      </w:r>
      <w:r w:rsidR="00D52534" w:rsidRPr="00FE4896">
        <w:rPr>
          <w:rFonts w:ascii="Times New Roman" w:hAnsi="Times New Roman"/>
          <w:sz w:val="24"/>
          <w:szCs w:val="24"/>
        </w:rPr>
        <w:t xml:space="preserve">lasik“ </w:t>
      </w:r>
      <w:r w:rsidR="0033333E" w:rsidRPr="00FE4896">
        <w:rPr>
          <w:rFonts w:ascii="Times New Roman" w:hAnsi="Times New Roman"/>
          <w:sz w:val="24"/>
          <w:szCs w:val="24"/>
        </w:rPr>
        <w:t xml:space="preserve">Maurice </w:t>
      </w:r>
      <w:proofErr w:type="spellStart"/>
      <w:r w:rsidR="0033333E" w:rsidRPr="00FE4896">
        <w:rPr>
          <w:rFonts w:ascii="Times New Roman" w:hAnsi="Times New Roman"/>
          <w:sz w:val="24"/>
          <w:szCs w:val="24"/>
        </w:rPr>
        <w:t>Halbwachs</w:t>
      </w:r>
      <w:proofErr w:type="spellEnd"/>
      <w:r w:rsidR="0033333E" w:rsidRPr="00FE4896">
        <w:rPr>
          <w:rFonts w:ascii="Times New Roman" w:hAnsi="Times New Roman"/>
          <w:sz w:val="24"/>
          <w:szCs w:val="24"/>
        </w:rPr>
        <w:t xml:space="preserve"> tu vidí prostor pro morální souvislost: „od chvíle, kdy tvoříme spolu se svědky </w:t>
      </w:r>
      <w:r w:rsidR="0033333E" w:rsidRPr="00FE4896">
        <w:rPr>
          <w:rFonts w:ascii="Times New Roman" w:hAnsi="Times New Roman"/>
          <w:sz w:val="24"/>
          <w:szCs w:val="24"/>
        </w:rPr>
        <w:lastRenderedPageBreak/>
        <w:t>jednu skupinu a uvažujeme stejně o různých souvislostech, tak zůstáváme v kontaktu s touto skupinou, uchováváme si schopnost ztotožňovat naši a její minulost.“</w:t>
      </w:r>
      <w:r w:rsidR="0033333E" w:rsidRPr="00FE4896">
        <w:rPr>
          <w:rStyle w:val="Odkaznapoznmkupodiarou"/>
          <w:rFonts w:ascii="Times New Roman" w:hAnsi="Times New Roman"/>
          <w:sz w:val="24"/>
          <w:szCs w:val="24"/>
        </w:rPr>
        <w:footnoteReference w:id="23"/>
      </w:r>
      <w:r w:rsidR="0033333E" w:rsidRPr="00FE4896">
        <w:rPr>
          <w:rFonts w:ascii="Times New Roman" w:hAnsi="Times New Roman"/>
          <w:sz w:val="24"/>
          <w:szCs w:val="24"/>
        </w:rPr>
        <w:t xml:space="preserve"> </w:t>
      </w:r>
      <w:proofErr w:type="spellStart"/>
      <w:r w:rsidR="00241824" w:rsidRPr="00FE4896">
        <w:rPr>
          <w:rFonts w:ascii="Times New Roman" w:hAnsi="Times New Roman"/>
          <w:sz w:val="24"/>
          <w:szCs w:val="24"/>
        </w:rPr>
        <w:t>Příjmáme</w:t>
      </w:r>
      <w:proofErr w:type="spellEnd"/>
      <w:r w:rsidR="00241824" w:rsidRPr="00FE4896">
        <w:rPr>
          <w:rFonts w:ascii="Times New Roman" w:hAnsi="Times New Roman"/>
          <w:sz w:val="24"/>
          <w:szCs w:val="24"/>
        </w:rPr>
        <w:t xml:space="preserve"> tuto minulost, pracujeme s ní v přítomnosti, abychom mysleli na budoucnost. </w:t>
      </w:r>
      <w:r w:rsidR="002D3FF9" w:rsidRPr="00FE4896">
        <w:rPr>
          <w:rFonts w:ascii="Times New Roman" w:hAnsi="Times New Roman"/>
          <w:sz w:val="24"/>
          <w:szCs w:val="24"/>
        </w:rPr>
        <w:t>Uvažujeme</w:t>
      </w:r>
      <w:r w:rsidR="00417A08" w:rsidRPr="00FE4896">
        <w:rPr>
          <w:rFonts w:ascii="Times New Roman" w:hAnsi="Times New Roman"/>
          <w:sz w:val="24"/>
          <w:szCs w:val="24"/>
        </w:rPr>
        <w:t xml:space="preserve"> </w:t>
      </w:r>
      <w:proofErr w:type="gramStart"/>
      <w:r w:rsidR="00417A08" w:rsidRPr="00FE4896">
        <w:rPr>
          <w:rFonts w:ascii="Times New Roman" w:hAnsi="Times New Roman"/>
          <w:sz w:val="24"/>
          <w:szCs w:val="24"/>
        </w:rPr>
        <w:t xml:space="preserve">proto </w:t>
      </w:r>
      <w:r w:rsidR="002D3FF9" w:rsidRPr="00FE4896">
        <w:rPr>
          <w:rFonts w:ascii="Times New Roman" w:hAnsi="Times New Roman"/>
          <w:sz w:val="24"/>
          <w:szCs w:val="24"/>
        </w:rPr>
        <w:t xml:space="preserve"> v</w:t>
      </w:r>
      <w:proofErr w:type="gramEnd"/>
      <w:r w:rsidR="002D3FF9" w:rsidRPr="00FE4896">
        <w:rPr>
          <w:rFonts w:ascii="Times New Roman" w:hAnsi="Times New Roman"/>
          <w:sz w:val="24"/>
          <w:szCs w:val="24"/>
        </w:rPr>
        <w:t> </w:t>
      </w:r>
      <w:proofErr w:type="spellStart"/>
      <w:r w:rsidR="002D3FF9" w:rsidRPr="00FE4896">
        <w:rPr>
          <w:rFonts w:ascii="Times New Roman" w:hAnsi="Times New Roman"/>
          <w:sz w:val="24"/>
          <w:szCs w:val="24"/>
        </w:rPr>
        <w:t>jonasovském</w:t>
      </w:r>
      <w:proofErr w:type="spellEnd"/>
      <w:r w:rsidR="00862143" w:rsidRPr="00FE4896">
        <w:rPr>
          <w:rStyle w:val="Odkaznapoznmkupodiarou"/>
          <w:rFonts w:ascii="Times New Roman" w:hAnsi="Times New Roman"/>
          <w:sz w:val="24"/>
          <w:szCs w:val="24"/>
        </w:rPr>
        <w:footnoteReference w:id="24"/>
      </w:r>
      <w:r w:rsidR="002D3FF9" w:rsidRPr="00FE4896">
        <w:rPr>
          <w:rFonts w:ascii="Times New Roman" w:hAnsi="Times New Roman"/>
          <w:sz w:val="24"/>
          <w:szCs w:val="24"/>
        </w:rPr>
        <w:t xml:space="preserve"> duchu odpovědnosti za budoucnost  v kombinaci s </w:t>
      </w:r>
      <w:proofErr w:type="spellStart"/>
      <w:r w:rsidR="002D3FF9" w:rsidRPr="00FE4896">
        <w:rPr>
          <w:rFonts w:ascii="Times New Roman" w:hAnsi="Times New Roman"/>
          <w:sz w:val="24"/>
          <w:szCs w:val="24"/>
        </w:rPr>
        <w:t>patočkovským</w:t>
      </w:r>
      <w:proofErr w:type="spellEnd"/>
      <w:r w:rsidR="002D3FF9" w:rsidRPr="00FE4896">
        <w:rPr>
          <w:rFonts w:ascii="Times New Roman" w:hAnsi="Times New Roman"/>
          <w:sz w:val="24"/>
          <w:szCs w:val="24"/>
        </w:rPr>
        <w:t xml:space="preserve"> konceptem tzv. velkého češství. </w:t>
      </w:r>
      <w:proofErr w:type="spellStart"/>
      <w:r w:rsidR="00862143" w:rsidRPr="00FE4896">
        <w:rPr>
          <w:rFonts w:ascii="Times New Roman" w:hAnsi="Times New Roman"/>
          <w:sz w:val="24"/>
          <w:szCs w:val="24"/>
        </w:rPr>
        <w:t>Veľké</w:t>
      </w:r>
      <w:proofErr w:type="spellEnd"/>
      <w:r w:rsidR="00862143" w:rsidRPr="00FE4896">
        <w:rPr>
          <w:rFonts w:ascii="Times New Roman" w:hAnsi="Times New Roman"/>
          <w:sz w:val="24"/>
          <w:szCs w:val="24"/>
        </w:rPr>
        <w:t xml:space="preserve"> „češství“ se orientuje na svět, věnuje mu své hodnoty, aktivně se o něj o stará, malé „češství“ je naopak ponořené do sebe (a do své </w:t>
      </w:r>
      <w:proofErr w:type="spellStart"/>
      <w:r w:rsidR="00862143" w:rsidRPr="00FE4896">
        <w:rPr>
          <w:rFonts w:ascii="Times New Roman" w:hAnsi="Times New Roman"/>
          <w:sz w:val="24"/>
          <w:szCs w:val="24"/>
        </w:rPr>
        <w:t>nacionality</w:t>
      </w:r>
      <w:proofErr w:type="spellEnd"/>
      <w:r w:rsidR="00862143" w:rsidRPr="00FE4896">
        <w:rPr>
          <w:rFonts w:ascii="Times New Roman" w:hAnsi="Times New Roman"/>
          <w:sz w:val="24"/>
          <w:szCs w:val="24"/>
        </w:rPr>
        <w:t>).</w:t>
      </w:r>
      <w:r w:rsidR="00862143" w:rsidRPr="00FE4896">
        <w:rPr>
          <w:rStyle w:val="Odkaznapoznmkupodiarou"/>
          <w:rFonts w:ascii="Times New Roman" w:hAnsi="Times New Roman"/>
          <w:sz w:val="24"/>
          <w:szCs w:val="24"/>
        </w:rPr>
        <w:footnoteReference w:id="25"/>
      </w:r>
      <w:r w:rsidR="00862143" w:rsidRPr="00FE4896">
        <w:rPr>
          <w:rFonts w:ascii="Times New Roman" w:hAnsi="Times New Roman"/>
          <w:sz w:val="24"/>
          <w:szCs w:val="24"/>
        </w:rPr>
        <w:t xml:space="preserve"> Aktualizace reflexe a rozšiřování povědomí o místech s</w:t>
      </w:r>
      <w:r w:rsidR="00923AEC" w:rsidRPr="00FE4896">
        <w:rPr>
          <w:rFonts w:ascii="Times New Roman" w:hAnsi="Times New Roman"/>
          <w:sz w:val="24"/>
          <w:szCs w:val="24"/>
        </w:rPr>
        <w:t> </w:t>
      </w:r>
      <w:r w:rsidR="00862143" w:rsidRPr="00FE4896">
        <w:rPr>
          <w:rFonts w:ascii="Times New Roman" w:hAnsi="Times New Roman"/>
          <w:sz w:val="24"/>
          <w:szCs w:val="24"/>
        </w:rPr>
        <w:t>pamětí</w:t>
      </w:r>
      <w:r w:rsidR="00923AEC" w:rsidRPr="00FE4896">
        <w:rPr>
          <w:rFonts w:ascii="Times New Roman" w:hAnsi="Times New Roman"/>
          <w:sz w:val="24"/>
          <w:szCs w:val="24"/>
        </w:rPr>
        <w:t xml:space="preserve"> v napojení na konkrétní lidské osudy je snahou o udržení trendu demokratického univerzálního rámce občanství.</w:t>
      </w:r>
      <w:r w:rsidR="008A5A59" w:rsidRPr="00FE4896">
        <w:rPr>
          <w:rStyle w:val="Odkaznapoznmkupodiarou"/>
          <w:rFonts w:ascii="Times New Roman" w:hAnsi="Times New Roman"/>
          <w:sz w:val="24"/>
          <w:szCs w:val="24"/>
        </w:rPr>
        <w:footnoteReference w:id="26"/>
      </w:r>
      <w:r w:rsidR="008A5A59" w:rsidRPr="00FE4896">
        <w:rPr>
          <w:rFonts w:ascii="Times New Roman" w:hAnsi="Times New Roman"/>
          <w:sz w:val="24"/>
          <w:szCs w:val="24"/>
        </w:rPr>
        <w:t xml:space="preserve"> </w:t>
      </w:r>
      <w:r w:rsidR="00A8739E" w:rsidRPr="00FE4896">
        <w:rPr>
          <w:rFonts w:ascii="Times New Roman" w:hAnsi="Times New Roman"/>
          <w:sz w:val="24"/>
          <w:szCs w:val="24"/>
        </w:rPr>
        <w:t xml:space="preserve"> </w:t>
      </w:r>
      <w:r w:rsidR="008D5F22" w:rsidRPr="00FE4896">
        <w:rPr>
          <w:rFonts w:ascii="Times New Roman" w:hAnsi="Times New Roman"/>
          <w:sz w:val="24"/>
          <w:szCs w:val="24"/>
        </w:rPr>
        <w:t xml:space="preserve">I z tohoto důvodu jsme se rozhodli v dostupném archivu </w:t>
      </w:r>
      <w:r w:rsidR="00D67E40" w:rsidRPr="00FE4896">
        <w:rPr>
          <w:rFonts w:ascii="Times New Roman" w:hAnsi="Times New Roman"/>
          <w:sz w:val="24"/>
          <w:szCs w:val="24"/>
        </w:rPr>
        <w:t xml:space="preserve">oral </w:t>
      </w:r>
      <w:proofErr w:type="spellStart"/>
      <w:r w:rsidR="00D67E40" w:rsidRPr="00FE4896">
        <w:rPr>
          <w:rFonts w:ascii="Times New Roman" w:hAnsi="Times New Roman"/>
          <w:sz w:val="24"/>
          <w:szCs w:val="24"/>
        </w:rPr>
        <w:t>history</w:t>
      </w:r>
      <w:proofErr w:type="spellEnd"/>
      <w:r w:rsidR="00D67E40" w:rsidRPr="00FE4896">
        <w:rPr>
          <w:rFonts w:ascii="Times New Roman" w:hAnsi="Times New Roman"/>
          <w:sz w:val="24"/>
          <w:szCs w:val="24"/>
        </w:rPr>
        <w:t xml:space="preserve"> </w:t>
      </w:r>
      <w:r w:rsidR="008D5F22" w:rsidRPr="00FE4896">
        <w:rPr>
          <w:rFonts w:ascii="Times New Roman" w:hAnsi="Times New Roman"/>
          <w:sz w:val="24"/>
          <w:szCs w:val="24"/>
        </w:rPr>
        <w:t xml:space="preserve">kromě vzpomínek poškozených přeživších z tradičních brněnských míst holocaustu a druhé světové války stanovit další kritérium vyhledávání, a sice pozitivní příklady odpovědnosti a lidskosti. </w:t>
      </w:r>
      <w:r w:rsidR="00241824" w:rsidRPr="00FE4896">
        <w:rPr>
          <w:rFonts w:ascii="Times New Roman" w:hAnsi="Times New Roman"/>
          <w:sz w:val="24"/>
          <w:szCs w:val="24"/>
        </w:rPr>
        <w:t xml:space="preserve">Kromě </w:t>
      </w:r>
      <w:r w:rsidR="00042A91" w:rsidRPr="00FE4896">
        <w:rPr>
          <w:rFonts w:ascii="Times New Roman" w:hAnsi="Times New Roman"/>
          <w:sz w:val="24"/>
          <w:szCs w:val="24"/>
        </w:rPr>
        <w:t xml:space="preserve">zkoumání trpkých zážitků pamětníků jsme hledali </w:t>
      </w:r>
      <w:r w:rsidR="00D67E40" w:rsidRPr="00FE4896">
        <w:rPr>
          <w:rFonts w:ascii="Times New Roman" w:hAnsi="Times New Roman"/>
          <w:sz w:val="24"/>
          <w:szCs w:val="24"/>
        </w:rPr>
        <w:t>i</w:t>
      </w:r>
      <w:r w:rsidR="00042A91" w:rsidRPr="00FE4896">
        <w:rPr>
          <w:rFonts w:ascii="Times New Roman" w:hAnsi="Times New Roman"/>
          <w:sz w:val="24"/>
          <w:szCs w:val="24"/>
        </w:rPr>
        <w:t xml:space="preserve"> příběhy pozitivní, které mohou být součástí klasické cesty etiky ctnosti (pozitivní vzory</w:t>
      </w:r>
      <w:r w:rsidR="00D67E40" w:rsidRPr="00FE4896">
        <w:rPr>
          <w:rFonts w:ascii="Times New Roman" w:hAnsi="Times New Roman"/>
          <w:sz w:val="24"/>
          <w:szCs w:val="24"/>
        </w:rPr>
        <w:t xml:space="preserve"> ve výchově k občanství</w:t>
      </w:r>
      <w:r w:rsidR="00042A91" w:rsidRPr="00FE4896">
        <w:rPr>
          <w:rFonts w:ascii="Times New Roman" w:hAnsi="Times New Roman"/>
          <w:sz w:val="24"/>
          <w:szCs w:val="24"/>
        </w:rPr>
        <w:t>).</w:t>
      </w:r>
      <w:r w:rsidR="00042A91" w:rsidRPr="00FE4896">
        <w:rPr>
          <w:rStyle w:val="Odkaznapoznmkupodiarou"/>
          <w:rFonts w:ascii="Times New Roman" w:hAnsi="Times New Roman"/>
          <w:sz w:val="24"/>
          <w:szCs w:val="24"/>
        </w:rPr>
        <w:footnoteReference w:id="27"/>
      </w:r>
      <w:r w:rsidR="00042A91" w:rsidRPr="00FE4896">
        <w:rPr>
          <w:rFonts w:ascii="Times New Roman" w:hAnsi="Times New Roman"/>
          <w:sz w:val="24"/>
          <w:szCs w:val="24"/>
        </w:rPr>
        <w:t xml:space="preserve">   </w:t>
      </w:r>
    </w:p>
    <w:p w:rsidR="00417A08" w:rsidRPr="00FE4896" w:rsidRDefault="00D67E40" w:rsidP="00862143">
      <w:pPr>
        <w:spacing w:line="360" w:lineRule="auto"/>
        <w:ind w:firstLine="708"/>
        <w:jc w:val="both"/>
        <w:rPr>
          <w:rFonts w:ascii="Times New Roman" w:hAnsi="Times New Roman"/>
          <w:sz w:val="24"/>
          <w:szCs w:val="24"/>
        </w:rPr>
      </w:pPr>
      <w:r w:rsidRPr="00FE4896">
        <w:rPr>
          <w:rFonts w:ascii="Times New Roman" w:hAnsi="Times New Roman"/>
          <w:sz w:val="24"/>
          <w:szCs w:val="24"/>
        </w:rPr>
        <w:t xml:space="preserve">Sociologové </w:t>
      </w:r>
      <w:proofErr w:type="spellStart"/>
      <w:r w:rsidRPr="00FE4896">
        <w:rPr>
          <w:rFonts w:ascii="Times New Roman" w:hAnsi="Times New Roman"/>
          <w:sz w:val="24"/>
          <w:szCs w:val="24"/>
        </w:rPr>
        <w:t>Zygmunt</w:t>
      </w:r>
      <w:proofErr w:type="spellEnd"/>
      <w:r w:rsidRPr="00FE4896">
        <w:rPr>
          <w:rFonts w:ascii="Times New Roman" w:hAnsi="Times New Roman"/>
          <w:sz w:val="24"/>
          <w:szCs w:val="24"/>
        </w:rPr>
        <w:t xml:space="preserve"> </w:t>
      </w:r>
      <w:proofErr w:type="spellStart"/>
      <w:r w:rsidRPr="00FE4896">
        <w:rPr>
          <w:rFonts w:ascii="Times New Roman" w:hAnsi="Times New Roman"/>
          <w:sz w:val="24"/>
          <w:szCs w:val="24"/>
        </w:rPr>
        <w:t>Bauman</w:t>
      </w:r>
      <w:proofErr w:type="spellEnd"/>
      <w:r w:rsidRPr="00FE4896">
        <w:rPr>
          <w:rFonts w:ascii="Times New Roman" w:hAnsi="Times New Roman"/>
          <w:sz w:val="24"/>
          <w:szCs w:val="24"/>
        </w:rPr>
        <w:t xml:space="preserve"> a Leonid </w:t>
      </w:r>
      <w:proofErr w:type="spellStart"/>
      <w:r w:rsidRPr="00FE4896">
        <w:rPr>
          <w:rFonts w:ascii="Times New Roman" w:hAnsi="Times New Roman"/>
          <w:sz w:val="24"/>
          <w:szCs w:val="24"/>
        </w:rPr>
        <w:t>Donkis</w:t>
      </w:r>
      <w:proofErr w:type="spellEnd"/>
      <w:r w:rsidRPr="00FE4896">
        <w:rPr>
          <w:rStyle w:val="Odkaznapoznmkupodiarou"/>
          <w:rFonts w:ascii="Times New Roman" w:hAnsi="Times New Roman"/>
          <w:sz w:val="24"/>
          <w:szCs w:val="24"/>
        </w:rPr>
        <w:footnoteReference w:id="28"/>
      </w:r>
      <w:r w:rsidRPr="00FE4896">
        <w:rPr>
          <w:rFonts w:ascii="Times New Roman" w:hAnsi="Times New Roman"/>
          <w:sz w:val="24"/>
          <w:szCs w:val="24"/>
        </w:rPr>
        <w:t xml:space="preserve"> charakterizují f</w:t>
      </w:r>
      <w:r w:rsidR="001372FA" w:rsidRPr="00FE4896">
        <w:rPr>
          <w:rFonts w:ascii="Times New Roman" w:hAnsi="Times New Roman"/>
          <w:sz w:val="24"/>
          <w:szCs w:val="24"/>
        </w:rPr>
        <w:t>ašismu</w:t>
      </w:r>
      <w:r w:rsidR="008B0B4C" w:rsidRPr="00FE4896">
        <w:rPr>
          <w:rFonts w:ascii="Times New Roman" w:hAnsi="Times New Roman"/>
          <w:sz w:val="24"/>
          <w:szCs w:val="24"/>
        </w:rPr>
        <w:t>s</w:t>
      </w:r>
      <w:r w:rsidR="001372FA" w:rsidRPr="00FE4896">
        <w:rPr>
          <w:rFonts w:ascii="Times New Roman" w:hAnsi="Times New Roman"/>
          <w:sz w:val="24"/>
          <w:szCs w:val="24"/>
        </w:rPr>
        <w:t xml:space="preserve"> a </w:t>
      </w:r>
      <w:proofErr w:type="gramStart"/>
      <w:r w:rsidR="001372FA" w:rsidRPr="00FE4896">
        <w:rPr>
          <w:rFonts w:ascii="Times New Roman" w:hAnsi="Times New Roman"/>
          <w:sz w:val="24"/>
          <w:szCs w:val="24"/>
        </w:rPr>
        <w:t>komunismu</w:t>
      </w:r>
      <w:r w:rsidR="008B0B4C" w:rsidRPr="00FE4896">
        <w:rPr>
          <w:rFonts w:ascii="Times New Roman" w:hAnsi="Times New Roman"/>
          <w:sz w:val="24"/>
          <w:szCs w:val="24"/>
        </w:rPr>
        <w:t>s</w:t>
      </w:r>
      <w:r w:rsidR="001372FA" w:rsidRPr="00FE4896">
        <w:rPr>
          <w:rFonts w:ascii="Times New Roman" w:hAnsi="Times New Roman"/>
          <w:sz w:val="24"/>
          <w:szCs w:val="24"/>
        </w:rPr>
        <w:t xml:space="preserve">  jako</w:t>
      </w:r>
      <w:proofErr w:type="gramEnd"/>
      <w:r w:rsidR="001372FA" w:rsidRPr="00FE4896">
        <w:rPr>
          <w:rFonts w:ascii="Times New Roman" w:hAnsi="Times New Roman"/>
          <w:sz w:val="24"/>
          <w:szCs w:val="24"/>
        </w:rPr>
        <w:t xml:space="preserve"> </w:t>
      </w:r>
      <w:r w:rsidR="008B0B4C" w:rsidRPr="00FE4896">
        <w:rPr>
          <w:rFonts w:ascii="Times New Roman" w:hAnsi="Times New Roman"/>
          <w:sz w:val="24"/>
          <w:szCs w:val="24"/>
        </w:rPr>
        <w:t xml:space="preserve">zosobněné, zhmotněné </w:t>
      </w:r>
      <w:r w:rsidR="00F651B5" w:rsidRPr="00FE4896">
        <w:rPr>
          <w:rFonts w:ascii="Times New Roman" w:hAnsi="Times New Roman"/>
          <w:sz w:val="24"/>
          <w:szCs w:val="24"/>
        </w:rPr>
        <w:t xml:space="preserve"> - pevné </w:t>
      </w:r>
      <w:r w:rsidR="001372FA" w:rsidRPr="00FE4896">
        <w:rPr>
          <w:rFonts w:ascii="Times New Roman" w:hAnsi="Times New Roman"/>
          <w:sz w:val="24"/>
          <w:szCs w:val="24"/>
        </w:rPr>
        <w:t xml:space="preserve">zlo, na rozdíl od zla postmoderního, které je tekuté, nestálé, proměnlivé, často neviditelné, bez jasného nositele. </w:t>
      </w:r>
      <w:r w:rsidR="00A90FF7" w:rsidRPr="00FE4896">
        <w:rPr>
          <w:rFonts w:ascii="Times New Roman" w:hAnsi="Times New Roman"/>
          <w:sz w:val="24"/>
          <w:szCs w:val="24"/>
        </w:rPr>
        <w:t>Události svázané s</w:t>
      </w:r>
      <w:r w:rsidR="008B0B4C" w:rsidRPr="00FE4896">
        <w:rPr>
          <w:rFonts w:ascii="Times New Roman" w:hAnsi="Times New Roman"/>
          <w:sz w:val="24"/>
          <w:szCs w:val="24"/>
        </w:rPr>
        <w:t xml:space="preserve"> našimi </w:t>
      </w:r>
      <w:r w:rsidR="00A90FF7" w:rsidRPr="00FE4896">
        <w:rPr>
          <w:rFonts w:ascii="Times New Roman" w:hAnsi="Times New Roman"/>
          <w:sz w:val="24"/>
          <w:szCs w:val="24"/>
        </w:rPr>
        <w:t>m</w:t>
      </w:r>
      <w:r w:rsidR="00417A08" w:rsidRPr="00FE4896">
        <w:rPr>
          <w:rFonts w:ascii="Times New Roman" w:hAnsi="Times New Roman"/>
          <w:sz w:val="24"/>
          <w:szCs w:val="24"/>
        </w:rPr>
        <w:t>íst</w:t>
      </w:r>
      <w:r w:rsidR="00A90FF7" w:rsidRPr="00FE4896">
        <w:rPr>
          <w:rFonts w:ascii="Times New Roman" w:hAnsi="Times New Roman"/>
          <w:sz w:val="24"/>
          <w:szCs w:val="24"/>
        </w:rPr>
        <w:t>y</w:t>
      </w:r>
      <w:r w:rsidR="00417A08" w:rsidRPr="00FE4896">
        <w:rPr>
          <w:rFonts w:ascii="Times New Roman" w:hAnsi="Times New Roman"/>
          <w:sz w:val="24"/>
          <w:szCs w:val="24"/>
        </w:rPr>
        <w:t xml:space="preserve"> paměti</w:t>
      </w:r>
      <w:r w:rsidR="00A90FF7" w:rsidRPr="00FE4896">
        <w:rPr>
          <w:rFonts w:ascii="Times New Roman" w:hAnsi="Times New Roman"/>
          <w:sz w:val="24"/>
          <w:szCs w:val="24"/>
        </w:rPr>
        <w:t xml:space="preserve"> se pojí </w:t>
      </w:r>
      <w:r w:rsidR="00F651B5" w:rsidRPr="00FE4896">
        <w:rPr>
          <w:rFonts w:ascii="Times New Roman" w:hAnsi="Times New Roman"/>
          <w:sz w:val="24"/>
          <w:szCs w:val="24"/>
        </w:rPr>
        <w:t>ještě s</w:t>
      </w:r>
      <w:r w:rsidR="00A90FF7" w:rsidRPr="00FE4896">
        <w:rPr>
          <w:rFonts w:ascii="Times New Roman" w:hAnsi="Times New Roman"/>
          <w:sz w:val="24"/>
          <w:szCs w:val="24"/>
        </w:rPr>
        <w:t xml:space="preserve">e starým zlem, </w:t>
      </w:r>
      <w:r w:rsidR="00C35333" w:rsidRPr="00FE4896">
        <w:rPr>
          <w:rFonts w:ascii="Times New Roman" w:hAnsi="Times New Roman"/>
          <w:sz w:val="24"/>
          <w:szCs w:val="24"/>
        </w:rPr>
        <w:t xml:space="preserve">jejich současné připomínání a reflektování se ovšem pojí již s  dobou </w:t>
      </w:r>
      <w:r w:rsidR="00A90FF7" w:rsidRPr="00FE4896">
        <w:rPr>
          <w:rFonts w:ascii="Times New Roman" w:hAnsi="Times New Roman"/>
          <w:sz w:val="24"/>
          <w:szCs w:val="24"/>
        </w:rPr>
        <w:t xml:space="preserve"> </w:t>
      </w:r>
      <w:r w:rsidR="00C35333" w:rsidRPr="00FE4896">
        <w:rPr>
          <w:rFonts w:ascii="Times New Roman" w:hAnsi="Times New Roman"/>
          <w:sz w:val="24"/>
          <w:szCs w:val="24"/>
        </w:rPr>
        <w:t>tekutou: mikro</w:t>
      </w:r>
      <w:r w:rsidRPr="00FE4896">
        <w:rPr>
          <w:rFonts w:ascii="Times New Roman" w:hAnsi="Times New Roman"/>
          <w:sz w:val="24"/>
          <w:szCs w:val="24"/>
        </w:rPr>
        <w:t>-</w:t>
      </w:r>
      <w:r w:rsidR="00C35333" w:rsidRPr="00FE4896">
        <w:rPr>
          <w:rFonts w:ascii="Times New Roman" w:hAnsi="Times New Roman"/>
          <w:sz w:val="24"/>
          <w:szCs w:val="24"/>
        </w:rPr>
        <w:t xml:space="preserve">historické vnímání míst a osob napojené na současný mediální svět, sociální a internetové sítě umožňující flexibilní individuální poznávací přístup nových generací  </w:t>
      </w:r>
      <w:r w:rsidR="00417A08" w:rsidRPr="00FE4896">
        <w:rPr>
          <w:rFonts w:ascii="Times New Roman" w:hAnsi="Times New Roman"/>
          <w:sz w:val="24"/>
          <w:szCs w:val="24"/>
        </w:rPr>
        <w:t xml:space="preserve"> </w:t>
      </w:r>
      <w:r w:rsidR="00C35333" w:rsidRPr="00FE4896">
        <w:rPr>
          <w:rFonts w:ascii="Times New Roman" w:hAnsi="Times New Roman"/>
          <w:sz w:val="24"/>
          <w:szCs w:val="24"/>
        </w:rPr>
        <w:t>můžeme označit za most mezi tímto starým a novým zprostředkování</w:t>
      </w:r>
      <w:r w:rsidRPr="00FE4896">
        <w:rPr>
          <w:rFonts w:ascii="Times New Roman" w:hAnsi="Times New Roman"/>
          <w:sz w:val="24"/>
          <w:szCs w:val="24"/>
        </w:rPr>
        <w:t>m</w:t>
      </w:r>
      <w:r w:rsidR="00C35333" w:rsidRPr="00FE4896">
        <w:rPr>
          <w:rFonts w:ascii="Times New Roman" w:hAnsi="Times New Roman"/>
          <w:sz w:val="24"/>
          <w:szCs w:val="24"/>
        </w:rPr>
        <w:t xml:space="preserve"> historického vědomí (etického odkazu minulosti).</w:t>
      </w:r>
      <w:r w:rsidR="008B0B4C" w:rsidRPr="00FE4896">
        <w:rPr>
          <w:rStyle w:val="Odkaznapoznmkupodiarou"/>
          <w:rFonts w:ascii="Times New Roman" w:hAnsi="Times New Roman"/>
          <w:sz w:val="24"/>
          <w:szCs w:val="24"/>
        </w:rPr>
        <w:footnoteReference w:id="29"/>
      </w:r>
      <w:r w:rsidR="00C35333" w:rsidRPr="00FE4896">
        <w:rPr>
          <w:rFonts w:ascii="Times New Roman" w:hAnsi="Times New Roman"/>
          <w:sz w:val="24"/>
          <w:szCs w:val="24"/>
        </w:rPr>
        <w:t xml:space="preserve"> </w:t>
      </w:r>
      <w:r w:rsidR="008B0B4C" w:rsidRPr="00FE4896">
        <w:rPr>
          <w:rFonts w:ascii="Times New Roman" w:hAnsi="Times New Roman"/>
          <w:sz w:val="24"/>
          <w:szCs w:val="24"/>
        </w:rPr>
        <w:lastRenderedPageBreak/>
        <w:t>Tento třetí přepojující etický aspekt</w:t>
      </w:r>
      <w:r w:rsidR="00F651B5" w:rsidRPr="00FE4896">
        <w:rPr>
          <w:rStyle w:val="Odkaznapoznmkupodiarou"/>
          <w:rFonts w:ascii="Times New Roman" w:hAnsi="Times New Roman"/>
          <w:sz w:val="24"/>
          <w:szCs w:val="24"/>
        </w:rPr>
        <w:footnoteReference w:id="30"/>
      </w:r>
      <w:r w:rsidR="008B0B4C" w:rsidRPr="00FE4896">
        <w:rPr>
          <w:rFonts w:ascii="Times New Roman" w:hAnsi="Times New Roman"/>
          <w:sz w:val="24"/>
          <w:szCs w:val="24"/>
        </w:rPr>
        <w:t xml:space="preserve"> můžeme považovat za další část podkladu pro tvorbu odpovědného občanství pomocí historie a etiky.   </w:t>
      </w:r>
    </w:p>
    <w:p w:rsidR="00FE4896" w:rsidRPr="00FE4896" w:rsidRDefault="00FE4896">
      <w:pPr>
        <w:spacing w:line="360" w:lineRule="auto"/>
        <w:jc w:val="center"/>
        <w:rPr>
          <w:rFonts w:ascii="Times New Roman" w:hAnsi="Times New Roman"/>
          <w:b/>
          <w:bCs/>
          <w:sz w:val="24"/>
          <w:szCs w:val="24"/>
          <w:lang w:val="sk-SK"/>
        </w:rPr>
      </w:pPr>
    </w:p>
    <w:p w:rsidR="00C740C5" w:rsidRPr="00FE4896" w:rsidRDefault="002F07C7">
      <w:pPr>
        <w:spacing w:line="360" w:lineRule="auto"/>
        <w:jc w:val="center"/>
        <w:rPr>
          <w:rFonts w:ascii="Times New Roman" w:hAnsi="Times New Roman"/>
          <w:sz w:val="24"/>
          <w:szCs w:val="24"/>
        </w:rPr>
      </w:pPr>
      <w:r w:rsidRPr="00FE4896">
        <w:rPr>
          <w:rFonts w:ascii="Times New Roman" w:hAnsi="Times New Roman"/>
          <w:b/>
          <w:bCs/>
          <w:sz w:val="24"/>
          <w:szCs w:val="24"/>
          <w:lang w:val="sk-SK"/>
        </w:rPr>
        <w:t>Analýza rozhovor</w:t>
      </w:r>
      <w:r w:rsidRPr="00FE4896">
        <w:rPr>
          <w:rFonts w:ascii="Times New Roman" w:hAnsi="Times New Roman"/>
          <w:b/>
          <w:bCs/>
          <w:sz w:val="24"/>
          <w:szCs w:val="24"/>
        </w:rPr>
        <w:t>ů</w:t>
      </w:r>
    </w:p>
    <w:p w:rsidR="00C740C5" w:rsidRPr="00FE4896" w:rsidRDefault="00AD5299">
      <w:pPr>
        <w:spacing w:line="360" w:lineRule="auto"/>
        <w:ind w:firstLine="708"/>
        <w:jc w:val="both"/>
        <w:rPr>
          <w:rFonts w:ascii="Times New Roman" w:hAnsi="Times New Roman"/>
          <w:sz w:val="24"/>
          <w:szCs w:val="24"/>
        </w:rPr>
      </w:pPr>
      <w:r w:rsidRPr="00FE4896">
        <w:rPr>
          <w:rFonts w:ascii="Times New Roman" w:hAnsi="Times New Roman"/>
          <w:sz w:val="24"/>
          <w:szCs w:val="24"/>
        </w:rPr>
        <w:t xml:space="preserve">V online archivu </w:t>
      </w:r>
      <w:proofErr w:type="spellStart"/>
      <w:r w:rsidRPr="00FE4896">
        <w:rPr>
          <w:rFonts w:ascii="Times New Roman" w:hAnsi="Times New Roman"/>
          <w:sz w:val="24"/>
          <w:szCs w:val="24"/>
        </w:rPr>
        <w:t>Iwitness</w:t>
      </w:r>
      <w:proofErr w:type="spellEnd"/>
      <w:r w:rsidRPr="00FE4896">
        <w:rPr>
          <w:rFonts w:ascii="Times New Roman" w:hAnsi="Times New Roman"/>
          <w:sz w:val="24"/>
          <w:szCs w:val="24"/>
        </w:rPr>
        <w:t xml:space="preserve"> se nachází 70 záznamů, která mají nějakou spojitost s Brnem, </w:t>
      </w:r>
      <w:proofErr w:type="spellStart"/>
      <w:r w:rsidR="00254E5B" w:rsidRPr="00FE4896">
        <w:rPr>
          <w:rFonts w:ascii="Times New Roman" w:hAnsi="Times New Roman"/>
          <w:sz w:val="24"/>
          <w:szCs w:val="24"/>
        </w:rPr>
        <w:t>d</w:t>
      </w:r>
      <w:r w:rsidR="00F651B5" w:rsidRPr="00FE4896">
        <w:rPr>
          <w:rFonts w:ascii="Times New Roman" w:hAnsi="Times New Roman"/>
          <w:sz w:val="24"/>
          <w:szCs w:val="24"/>
        </w:rPr>
        <w:t>rvivá</w:t>
      </w:r>
      <w:proofErr w:type="spellEnd"/>
      <w:r w:rsidR="00254E5B" w:rsidRPr="00FE4896">
        <w:rPr>
          <w:rFonts w:ascii="Times New Roman" w:hAnsi="Times New Roman"/>
          <w:sz w:val="24"/>
          <w:szCs w:val="24"/>
        </w:rPr>
        <w:t xml:space="preserve"> většina </w:t>
      </w:r>
      <w:r w:rsidR="00F651B5" w:rsidRPr="00FE4896">
        <w:rPr>
          <w:rFonts w:ascii="Times New Roman" w:hAnsi="Times New Roman"/>
          <w:sz w:val="24"/>
          <w:szCs w:val="24"/>
        </w:rPr>
        <w:t xml:space="preserve">má </w:t>
      </w:r>
      <w:r w:rsidR="00254E5B" w:rsidRPr="00FE4896">
        <w:rPr>
          <w:rFonts w:ascii="Times New Roman" w:hAnsi="Times New Roman"/>
          <w:sz w:val="24"/>
          <w:szCs w:val="24"/>
        </w:rPr>
        <w:t>souvislost</w:t>
      </w:r>
      <w:r w:rsidRPr="00FE4896">
        <w:rPr>
          <w:rFonts w:ascii="Times New Roman" w:hAnsi="Times New Roman"/>
          <w:sz w:val="24"/>
          <w:szCs w:val="24"/>
        </w:rPr>
        <w:t xml:space="preserve"> s druhou světovou válkou. V archivu je 67 záznamů židovských přeživších, 2 romských přeživších, 1 účastník vojenských </w:t>
      </w:r>
      <w:proofErr w:type="gramStart"/>
      <w:r w:rsidRPr="00FE4896">
        <w:rPr>
          <w:rFonts w:ascii="Times New Roman" w:hAnsi="Times New Roman"/>
          <w:sz w:val="24"/>
          <w:szCs w:val="24"/>
        </w:rPr>
        <w:t>soudů</w:t>
      </w:r>
      <w:r w:rsidR="00FE4896">
        <w:rPr>
          <w:rFonts w:ascii="Times New Roman" w:hAnsi="Times New Roman"/>
          <w:sz w:val="24"/>
          <w:szCs w:val="24"/>
        </w:rPr>
        <w:t xml:space="preserve">; </w:t>
      </w:r>
      <w:r w:rsidR="00254E5B" w:rsidRPr="00FE4896">
        <w:rPr>
          <w:rFonts w:ascii="Times New Roman" w:hAnsi="Times New Roman"/>
          <w:sz w:val="24"/>
          <w:szCs w:val="24"/>
        </w:rPr>
        <w:t xml:space="preserve"> 33</w:t>
      </w:r>
      <w:proofErr w:type="gramEnd"/>
      <w:r w:rsidR="00254E5B" w:rsidRPr="00FE4896">
        <w:rPr>
          <w:rFonts w:ascii="Times New Roman" w:hAnsi="Times New Roman"/>
          <w:sz w:val="24"/>
          <w:szCs w:val="24"/>
        </w:rPr>
        <w:t xml:space="preserve"> </w:t>
      </w:r>
      <w:r w:rsidR="00FE4896">
        <w:rPr>
          <w:rFonts w:ascii="Times New Roman" w:hAnsi="Times New Roman"/>
          <w:sz w:val="24"/>
          <w:szCs w:val="24"/>
        </w:rPr>
        <w:t xml:space="preserve">záznamů je </w:t>
      </w:r>
      <w:r w:rsidR="00254E5B" w:rsidRPr="00FE4896">
        <w:rPr>
          <w:rFonts w:ascii="Times New Roman" w:hAnsi="Times New Roman"/>
          <w:sz w:val="24"/>
          <w:szCs w:val="24"/>
        </w:rPr>
        <w:t xml:space="preserve">v češtině, 26 v angličtině, 4 v němčině, 2 v maďarštině, po jednom ve  španělštině, ruštině, francouzštině a slovenštině; byly nahrávány ve 12 krajinách světa; </w:t>
      </w:r>
      <w:r w:rsidR="00FE4896">
        <w:rPr>
          <w:rFonts w:ascii="Times New Roman" w:hAnsi="Times New Roman"/>
          <w:sz w:val="24"/>
          <w:szCs w:val="24"/>
        </w:rPr>
        <w:t xml:space="preserve">jde o </w:t>
      </w:r>
      <w:r w:rsidR="00B67194" w:rsidRPr="00FE4896">
        <w:rPr>
          <w:rFonts w:ascii="Times New Roman" w:hAnsi="Times New Roman"/>
          <w:sz w:val="24"/>
          <w:szCs w:val="24"/>
        </w:rPr>
        <w:t xml:space="preserve">34 žen </w:t>
      </w:r>
      <w:r w:rsidR="00FE4896">
        <w:rPr>
          <w:rFonts w:ascii="Times New Roman" w:hAnsi="Times New Roman"/>
          <w:sz w:val="24"/>
          <w:szCs w:val="24"/>
        </w:rPr>
        <w:t xml:space="preserve">a </w:t>
      </w:r>
      <w:r w:rsidR="00B67194" w:rsidRPr="00FE4896">
        <w:rPr>
          <w:rFonts w:ascii="Times New Roman" w:hAnsi="Times New Roman"/>
          <w:sz w:val="24"/>
          <w:szCs w:val="24"/>
        </w:rPr>
        <w:t xml:space="preserve">35 mužů). </w:t>
      </w:r>
      <w:r w:rsidR="00254E5B" w:rsidRPr="00FE4896">
        <w:rPr>
          <w:rFonts w:ascii="Times New Roman" w:hAnsi="Times New Roman"/>
          <w:sz w:val="24"/>
          <w:szCs w:val="24"/>
        </w:rPr>
        <w:t xml:space="preserve"> </w:t>
      </w:r>
      <w:r w:rsidRPr="00FE4896">
        <w:rPr>
          <w:rFonts w:ascii="Times New Roman" w:hAnsi="Times New Roman"/>
          <w:sz w:val="24"/>
          <w:szCs w:val="24"/>
        </w:rPr>
        <w:t xml:space="preserve"> </w:t>
      </w:r>
      <w:r w:rsidR="002F07C7" w:rsidRPr="00FE4896">
        <w:rPr>
          <w:rFonts w:ascii="Times New Roman" w:hAnsi="Times New Roman"/>
          <w:sz w:val="24"/>
          <w:szCs w:val="24"/>
        </w:rPr>
        <w:t>V rámci analýzy svědectví přeživších židovského holocaustu se mezi místy v Brně, na která pamětníci nejčastěji vzpomínali, opakovaně vyskytovaly následující lokace: dnešní ZŠ Merhautova 37, vlakové hlavní nádraží</w:t>
      </w:r>
      <w:r w:rsidR="00B67194" w:rsidRPr="00FE4896">
        <w:rPr>
          <w:rFonts w:ascii="Times New Roman" w:hAnsi="Times New Roman"/>
          <w:sz w:val="24"/>
          <w:szCs w:val="24"/>
        </w:rPr>
        <w:t xml:space="preserve">, </w:t>
      </w:r>
      <w:r w:rsidR="002F07C7" w:rsidRPr="00FE4896">
        <w:rPr>
          <w:rFonts w:ascii="Times New Roman" w:hAnsi="Times New Roman"/>
          <w:sz w:val="24"/>
          <w:szCs w:val="24"/>
        </w:rPr>
        <w:t>židovské gymnázium v Brně na ulici Hybešova</w:t>
      </w:r>
      <w:r w:rsidR="00B67194" w:rsidRPr="00FE4896">
        <w:rPr>
          <w:rFonts w:ascii="Times New Roman" w:hAnsi="Times New Roman"/>
          <w:sz w:val="24"/>
          <w:szCs w:val="24"/>
        </w:rPr>
        <w:t>,</w:t>
      </w:r>
      <w:r w:rsidR="00F651B5" w:rsidRPr="00FE4896">
        <w:rPr>
          <w:rFonts w:ascii="Times New Roman" w:hAnsi="Times New Roman"/>
          <w:sz w:val="24"/>
          <w:szCs w:val="24"/>
        </w:rPr>
        <w:t xml:space="preserve"> </w:t>
      </w:r>
      <w:r w:rsidR="00B67194" w:rsidRPr="00FE4896">
        <w:rPr>
          <w:rFonts w:ascii="Times New Roman" w:hAnsi="Times New Roman"/>
          <w:sz w:val="24"/>
          <w:szCs w:val="24"/>
        </w:rPr>
        <w:t xml:space="preserve">výjimečně vězení na </w:t>
      </w:r>
      <w:proofErr w:type="gramStart"/>
      <w:r w:rsidR="00B67194" w:rsidRPr="00FE4896">
        <w:rPr>
          <w:rFonts w:ascii="Times New Roman" w:hAnsi="Times New Roman"/>
          <w:sz w:val="24"/>
          <w:szCs w:val="24"/>
        </w:rPr>
        <w:t>Špilberku</w:t>
      </w:r>
      <w:r w:rsidR="00F651B5" w:rsidRPr="00FE4896">
        <w:rPr>
          <w:rFonts w:ascii="Times New Roman" w:hAnsi="Times New Roman"/>
          <w:sz w:val="24"/>
          <w:szCs w:val="24"/>
        </w:rPr>
        <w:t xml:space="preserve">, </w:t>
      </w:r>
      <w:r w:rsidR="00B67194" w:rsidRPr="00FE4896">
        <w:rPr>
          <w:rFonts w:ascii="Times New Roman" w:hAnsi="Times New Roman"/>
          <w:sz w:val="24"/>
          <w:szCs w:val="24"/>
        </w:rPr>
        <w:t xml:space="preserve"> Cejlu</w:t>
      </w:r>
      <w:proofErr w:type="gramEnd"/>
      <w:r w:rsidR="00F651B5" w:rsidRPr="00FE4896">
        <w:rPr>
          <w:rFonts w:ascii="Times New Roman" w:hAnsi="Times New Roman"/>
          <w:sz w:val="24"/>
          <w:szCs w:val="24"/>
        </w:rPr>
        <w:t xml:space="preserve"> a</w:t>
      </w:r>
      <w:r w:rsidR="00B67194" w:rsidRPr="00FE4896">
        <w:rPr>
          <w:rFonts w:ascii="Times New Roman" w:hAnsi="Times New Roman"/>
          <w:sz w:val="24"/>
          <w:szCs w:val="24"/>
        </w:rPr>
        <w:t xml:space="preserve"> Kounicových kolejích</w:t>
      </w:r>
      <w:r w:rsidR="00F651B5" w:rsidRPr="00FE4896">
        <w:rPr>
          <w:rFonts w:ascii="Times New Roman" w:hAnsi="Times New Roman"/>
          <w:sz w:val="24"/>
          <w:szCs w:val="24"/>
        </w:rPr>
        <w:t xml:space="preserve">, v záznamech najdeme i odkazy na brněnskou Riviéru, hořící synagogu, židovský sirotčinec. </w:t>
      </w:r>
      <w:r w:rsidR="00B67194" w:rsidRPr="00FE4896">
        <w:rPr>
          <w:rFonts w:ascii="Times New Roman" w:hAnsi="Times New Roman"/>
          <w:sz w:val="24"/>
          <w:szCs w:val="24"/>
        </w:rPr>
        <w:t>Tematicky můžeme rozdělit výpovědi o Brně na opis běžného předválečného života (symbióza Židů, Němců</w:t>
      </w:r>
      <w:r w:rsidR="00F651B5" w:rsidRPr="00FE4896">
        <w:rPr>
          <w:rFonts w:ascii="Times New Roman" w:hAnsi="Times New Roman"/>
          <w:sz w:val="24"/>
          <w:szCs w:val="24"/>
        </w:rPr>
        <w:t xml:space="preserve"> a </w:t>
      </w:r>
      <w:r w:rsidR="00B67194" w:rsidRPr="00FE4896">
        <w:rPr>
          <w:rFonts w:ascii="Times New Roman" w:hAnsi="Times New Roman"/>
          <w:sz w:val="24"/>
          <w:szCs w:val="24"/>
        </w:rPr>
        <w:t xml:space="preserve">Čechů, náboženský, </w:t>
      </w:r>
      <w:r w:rsidR="00935D56" w:rsidRPr="00FE4896">
        <w:rPr>
          <w:rFonts w:ascii="Times New Roman" w:hAnsi="Times New Roman"/>
          <w:sz w:val="24"/>
          <w:szCs w:val="24"/>
        </w:rPr>
        <w:t xml:space="preserve">školský, kulturní a pracovní </w:t>
      </w:r>
      <w:r w:rsidR="00B67194" w:rsidRPr="00FE4896">
        <w:rPr>
          <w:rFonts w:ascii="Times New Roman" w:hAnsi="Times New Roman"/>
          <w:sz w:val="24"/>
          <w:szCs w:val="24"/>
        </w:rPr>
        <w:t>život)</w:t>
      </w:r>
      <w:r w:rsidR="00935D56" w:rsidRPr="00FE4896">
        <w:rPr>
          <w:rFonts w:ascii="Times New Roman" w:hAnsi="Times New Roman"/>
          <w:sz w:val="24"/>
          <w:szCs w:val="24"/>
        </w:rPr>
        <w:t xml:space="preserve">; opis antisemitismu po nástupu nacismu; příprava na deportace a samotné </w:t>
      </w:r>
      <w:proofErr w:type="gramStart"/>
      <w:r w:rsidR="00935D56" w:rsidRPr="00FE4896">
        <w:rPr>
          <w:rFonts w:ascii="Times New Roman" w:hAnsi="Times New Roman"/>
          <w:sz w:val="24"/>
          <w:szCs w:val="24"/>
        </w:rPr>
        <w:t>deportace;</w:t>
      </w:r>
      <w:r w:rsidR="00B67194" w:rsidRPr="00FE4896">
        <w:rPr>
          <w:rFonts w:ascii="Times New Roman" w:hAnsi="Times New Roman"/>
          <w:sz w:val="24"/>
          <w:szCs w:val="24"/>
        </w:rPr>
        <w:t xml:space="preserve"> </w:t>
      </w:r>
      <w:r w:rsidR="002F07C7" w:rsidRPr="00FE4896">
        <w:rPr>
          <w:rFonts w:ascii="Times New Roman" w:hAnsi="Times New Roman"/>
          <w:sz w:val="24"/>
          <w:szCs w:val="24"/>
        </w:rPr>
        <w:t xml:space="preserve"> </w:t>
      </w:r>
      <w:r w:rsidR="00935D56" w:rsidRPr="00FE4896">
        <w:rPr>
          <w:rFonts w:ascii="Times New Roman" w:hAnsi="Times New Roman"/>
          <w:sz w:val="24"/>
          <w:szCs w:val="24"/>
        </w:rPr>
        <w:t>poválečná</w:t>
      </w:r>
      <w:proofErr w:type="gramEnd"/>
      <w:r w:rsidR="00935D56" w:rsidRPr="00FE4896">
        <w:rPr>
          <w:rFonts w:ascii="Times New Roman" w:hAnsi="Times New Roman"/>
          <w:sz w:val="24"/>
          <w:szCs w:val="24"/>
        </w:rPr>
        <w:t xml:space="preserve"> sociální adaptace; výjimečně se vyskytují zkušenosti s</w:t>
      </w:r>
      <w:r w:rsidR="00F651B5" w:rsidRPr="00FE4896">
        <w:rPr>
          <w:rFonts w:ascii="Times New Roman" w:hAnsi="Times New Roman"/>
          <w:sz w:val="24"/>
          <w:szCs w:val="24"/>
        </w:rPr>
        <w:t> </w:t>
      </w:r>
      <w:r w:rsidR="00935D56" w:rsidRPr="00FE4896">
        <w:rPr>
          <w:rFonts w:ascii="Times New Roman" w:hAnsi="Times New Roman"/>
          <w:sz w:val="24"/>
          <w:szCs w:val="24"/>
        </w:rPr>
        <w:t>vězením</w:t>
      </w:r>
      <w:r w:rsidR="00F651B5" w:rsidRPr="00FE4896">
        <w:rPr>
          <w:rFonts w:ascii="Times New Roman" w:hAnsi="Times New Roman"/>
          <w:sz w:val="24"/>
          <w:szCs w:val="24"/>
        </w:rPr>
        <w:t>.</w:t>
      </w:r>
      <w:r w:rsidR="00935D56" w:rsidRPr="00FE4896">
        <w:rPr>
          <w:rFonts w:ascii="Times New Roman" w:hAnsi="Times New Roman"/>
          <w:sz w:val="24"/>
          <w:szCs w:val="24"/>
        </w:rPr>
        <w:t xml:space="preserve"> V</w:t>
      </w:r>
      <w:r w:rsidR="00B67194" w:rsidRPr="00FE4896">
        <w:rPr>
          <w:rFonts w:ascii="Times New Roman" w:hAnsi="Times New Roman"/>
          <w:sz w:val="24"/>
          <w:szCs w:val="24"/>
        </w:rPr>
        <w:t xml:space="preserve"> dalším</w:t>
      </w:r>
      <w:r w:rsidR="002F07C7" w:rsidRPr="00FE4896">
        <w:rPr>
          <w:rFonts w:ascii="Times New Roman" w:hAnsi="Times New Roman"/>
          <w:sz w:val="24"/>
          <w:szCs w:val="24"/>
        </w:rPr>
        <w:t xml:space="preserve"> </w:t>
      </w:r>
      <w:r w:rsidR="00B67194" w:rsidRPr="00FE4896">
        <w:rPr>
          <w:rFonts w:ascii="Times New Roman" w:hAnsi="Times New Roman"/>
          <w:sz w:val="24"/>
          <w:szCs w:val="24"/>
        </w:rPr>
        <w:t xml:space="preserve">textu se </w:t>
      </w:r>
      <w:r w:rsidR="002F07C7" w:rsidRPr="00FE4896">
        <w:rPr>
          <w:rFonts w:ascii="Times New Roman" w:hAnsi="Times New Roman"/>
          <w:sz w:val="24"/>
          <w:szCs w:val="24"/>
        </w:rPr>
        <w:t>pokusíme přinést poznatky týkající se nejfrekventovanějších míst, která jsou spjata s tragickými událostmi druhé světové války.</w:t>
      </w:r>
    </w:p>
    <w:p w:rsidR="00C740C5" w:rsidRPr="00FE4896" w:rsidRDefault="002F07C7" w:rsidP="00935D56">
      <w:pPr>
        <w:spacing w:line="360" w:lineRule="auto"/>
        <w:ind w:firstLine="708"/>
        <w:jc w:val="both"/>
        <w:rPr>
          <w:rFonts w:ascii="Times New Roman" w:hAnsi="Times New Roman"/>
          <w:sz w:val="24"/>
          <w:szCs w:val="24"/>
        </w:rPr>
      </w:pPr>
      <w:r w:rsidRPr="00FE4896">
        <w:rPr>
          <w:rFonts w:ascii="Times New Roman" w:hAnsi="Times New Roman"/>
          <w:sz w:val="24"/>
          <w:szCs w:val="24"/>
        </w:rPr>
        <w:t>Vybrané lokality, tedy ZŠ Merhautova</w:t>
      </w:r>
      <w:r w:rsidR="00935D56" w:rsidRPr="00FE4896">
        <w:rPr>
          <w:rFonts w:ascii="Times New Roman" w:hAnsi="Times New Roman"/>
          <w:sz w:val="24"/>
          <w:szCs w:val="24"/>
        </w:rPr>
        <w:t xml:space="preserve"> a</w:t>
      </w:r>
      <w:r w:rsidRPr="00FE4896">
        <w:rPr>
          <w:rFonts w:ascii="Times New Roman" w:hAnsi="Times New Roman"/>
          <w:sz w:val="24"/>
          <w:szCs w:val="24"/>
        </w:rPr>
        <w:t xml:space="preserve"> brněnské hlavní nádraží </w:t>
      </w:r>
      <w:r w:rsidR="00935D56" w:rsidRPr="00FE4896">
        <w:rPr>
          <w:rFonts w:ascii="Times New Roman" w:hAnsi="Times New Roman"/>
          <w:sz w:val="24"/>
          <w:szCs w:val="24"/>
        </w:rPr>
        <w:t xml:space="preserve">(příp. </w:t>
      </w:r>
      <w:r w:rsidRPr="00FE4896">
        <w:rPr>
          <w:rFonts w:ascii="Times New Roman" w:hAnsi="Times New Roman"/>
          <w:sz w:val="24"/>
          <w:szCs w:val="24"/>
        </w:rPr>
        <w:t>židovské gymnázium na ulici Hybešova</w:t>
      </w:r>
      <w:r w:rsidR="00935D56" w:rsidRPr="00FE4896">
        <w:rPr>
          <w:rFonts w:ascii="Times New Roman" w:hAnsi="Times New Roman"/>
          <w:sz w:val="24"/>
          <w:szCs w:val="24"/>
        </w:rPr>
        <w:t>)</w:t>
      </w:r>
      <w:r w:rsidRPr="00FE4896">
        <w:rPr>
          <w:rFonts w:ascii="Times New Roman" w:hAnsi="Times New Roman"/>
          <w:sz w:val="24"/>
          <w:szCs w:val="24"/>
        </w:rPr>
        <w:t xml:space="preserve"> byly vybrány na základě vyššího výskytu ve zkoumaných svědectvích. Vlastní výběr pamětníků proběhl na základě vyhledávání v portálu </w:t>
      </w:r>
      <w:proofErr w:type="spellStart"/>
      <w:r w:rsidRPr="00FE4896">
        <w:rPr>
          <w:rFonts w:ascii="Times New Roman" w:hAnsi="Times New Roman"/>
          <w:sz w:val="24"/>
          <w:szCs w:val="24"/>
        </w:rPr>
        <w:t>IWitness</w:t>
      </w:r>
      <w:proofErr w:type="spellEnd"/>
      <w:r w:rsidRPr="00FE4896">
        <w:rPr>
          <w:rFonts w:ascii="Times New Roman" w:hAnsi="Times New Roman"/>
          <w:sz w:val="24"/>
          <w:szCs w:val="24"/>
        </w:rPr>
        <w:t xml:space="preserve"> zadáním hesla </w:t>
      </w:r>
      <w:r w:rsidRPr="00FE4896">
        <w:rPr>
          <w:rFonts w:ascii="Times New Roman" w:hAnsi="Times New Roman"/>
          <w:i/>
          <w:sz w:val="24"/>
          <w:szCs w:val="24"/>
        </w:rPr>
        <w:t>Brno (</w:t>
      </w:r>
      <w:proofErr w:type="spellStart"/>
      <w:r w:rsidRPr="00FE4896">
        <w:rPr>
          <w:rFonts w:ascii="Times New Roman" w:hAnsi="Times New Roman"/>
          <w:i/>
          <w:sz w:val="24"/>
          <w:szCs w:val="24"/>
        </w:rPr>
        <w:t>Brün</w:t>
      </w:r>
      <w:proofErr w:type="spellEnd"/>
      <w:r w:rsidRPr="00FE4896">
        <w:rPr>
          <w:rFonts w:ascii="Times New Roman" w:hAnsi="Times New Roman"/>
          <w:i/>
          <w:sz w:val="24"/>
          <w:szCs w:val="24"/>
        </w:rPr>
        <w:t xml:space="preserve">). </w:t>
      </w:r>
      <w:r w:rsidRPr="00FE4896">
        <w:rPr>
          <w:rFonts w:ascii="Times New Roman" w:hAnsi="Times New Roman"/>
          <w:sz w:val="24"/>
          <w:szCs w:val="24"/>
        </w:rPr>
        <w:t>Při následné analýze byla vyslechnuta všechna svědectví, obsahující zmíněné heslo, přičemž byl ke každému pamětníkovi vytvořen krátký medailon pro následný výběr hlubší analýzy jejich příběhu.</w:t>
      </w:r>
      <w:r w:rsidR="00935D56" w:rsidRPr="00FE4896">
        <w:rPr>
          <w:rStyle w:val="Odkaznapoznmkupodiarou"/>
          <w:rFonts w:ascii="Times New Roman" w:hAnsi="Times New Roman"/>
          <w:sz w:val="24"/>
          <w:szCs w:val="24"/>
        </w:rPr>
        <w:footnoteReference w:id="31"/>
      </w:r>
    </w:p>
    <w:p w:rsidR="00C740C5" w:rsidRPr="00FE4896" w:rsidRDefault="002F07C7">
      <w:pPr>
        <w:spacing w:line="360" w:lineRule="auto"/>
        <w:jc w:val="center"/>
        <w:rPr>
          <w:rFonts w:ascii="Times New Roman" w:hAnsi="Times New Roman"/>
          <w:b/>
          <w:bCs/>
          <w:color w:val="333333"/>
          <w:sz w:val="24"/>
          <w:szCs w:val="24"/>
        </w:rPr>
      </w:pPr>
      <w:r w:rsidRPr="00FE4896">
        <w:rPr>
          <w:rFonts w:ascii="Times New Roman" w:hAnsi="Times New Roman"/>
          <w:b/>
          <w:bCs/>
          <w:color w:val="333333"/>
          <w:sz w:val="24"/>
          <w:szCs w:val="24"/>
        </w:rPr>
        <w:lastRenderedPageBreak/>
        <w:t>Místa paměti ZŠ Merhautova 37 a hlavní nádraží v Brně</w:t>
      </w:r>
    </w:p>
    <w:p w:rsidR="00C740C5" w:rsidRPr="00FE4896" w:rsidRDefault="002F07C7">
      <w:pPr>
        <w:spacing w:line="360" w:lineRule="auto"/>
        <w:ind w:firstLine="708"/>
        <w:jc w:val="both"/>
        <w:rPr>
          <w:rFonts w:ascii="Times New Roman" w:hAnsi="Times New Roman"/>
          <w:sz w:val="24"/>
          <w:szCs w:val="24"/>
        </w:rPr>
      </w:pPr>
      <w:r w:rsidRPr="00FE4896">
        <w:rPr>
          <w:rFonts w:ascii="Times New Roman" w:hAnsi="Times New Roman"/>
          <w:color w:val="333333"/>
          <w:sz w:val="24"/>
          <w:szCs w:val="24"/>
        </w:rPr>
        <w:t xml:space="preserve">K bývalému koncentračnímu středisku ZŠ Merhautova a následnému místu </w:t>
      </w:r>
      <w:proofErr w:type="gramStart"/>
      <w:r w:rsidRPr="00FE4896">
        <w:rPr>
          <w:rFonts w:ascii="Times New Roman" w:hAnsi="Times New Roman"/>
          <w:color w:val="333333"/>
          <w:sz w:val="24"/>
          <w:szCs w:val="24"/>
        </w:rPr>
        <w:t>deportací - hlavnímu</w:t>
      </w:r>
      <w:proofErr w:type="gramEnd"/>
      <w:r w:rsidRPr="00FE4896">
        <w:rPr>
          <w:rFonts w:ascii="Times New Roman" w:hAnsi="Times New Roman"/>
          <w:color w:val="333333"/>
          <w:sz w:val="24"/>
          <w:szCs w:val="24"/>
        </w:rPr>
        <w:t xml:space="preserve"> nádraží se v archivu </w:t>
      </w:r>
      <w:proofErr w:type="spellStart"/>
      <w:r w:rsidRPr="00FE4896">
        <w:rPr>
          <w:rFonts w:ascii="Times New Roman" w:hAnsi="Times New Roman"/>
          <w:color w:val="333333"/>
          <w:sz w:val="24"/>
          <w:szCs w:val="24"/>
        </w:rPr>
        <w:t>I</w:t>
      </w:r>
      <w:r w:rsidR="00A23CB7" w:rsidRPr="00FE4896">
        <w:rPr>
          <w:rFonts w:ascii="Times New Roman" w:hAnsi="Times New Roman"/>
          <w:color w:val="333333"/>
          <w:sz w:val="24"/>
          <w:szCs w:val="24"/>
        </w:rPr>
        <w:t>W</w:t>
      </w:r>
      <w:r w:rsidRPr="00FE4896">
        <w:rPr>
          <w:rFonts w:ascii="Times New Roman" w:hAnsi="Times New Roman"/>
          <w:color w:val="333333"/>
          <w:sz w:val="24"/>
          <w:szCs w:val="24"/>
        </w:rPr>
        <w:t>itness</w:t>
      </w:r>
      <w:proofErr w:type="spellEnd"/>
      <w:r w:rsidRPr="00FE4896">
        <w:rPr>
          <w:rFonts w:ascii="Times New Roman" w:hAnsi="Times New Roman"/>
          <w:color w:val="333333"/>
          <w:sz w:val="24"/>
          <w:szCs w:val="24"/>
        </w:rPr>
        <w:t xml:space="preserve"> váže </w:t>
      </w:r>
      <w:r w:rsidR="00A23CB7" w:rsidRPr="00FE4896">
        <w:rPr>
          <w:rFonts w:ascii="Times New Roman" w:hAnsi="Times New Roman"/>
          <w:color w:val="333333"/>
          <w:sz w:val="24"/>
          <w:szCs w:val="24"/>
        </w:rPr>
        <w:t>11</w:t>
      </w:r>
      <w:r w:rsidRPr="00FE4896">
        <w:rPr>
          <w:rFonts w:ascii="Times New Roman" w:hAnsi="Times New Roman"/>
          <w:color w:val="333333"/>
          <w:sz w:val="24"/>
          <w:szCs w:val="24"/>
        </w:rPr>
        <w:t xml:space="preserve"> rozhovorů. Kvůli návaznosti místa koncentrace a následné deportace jsou v rozhovorech tyto místa zmiňovány společně, proto jsme se i </w:t>
      </w:r>
      <w:proofErr w:type="gramStart"/>
      <w:r w:rsidRPr="00FE4896">
        <w:rPr>
          <w:rFonts w:ascii="Times New Roman" w:hAnsi="Times New Roman"/>
          <w:color w:val="333333"/>
          <w:sz w:val="24"/>
          <w:szCs w:val="24"/>
        </w:rPr>
        <w:t>my  rozhodli</w:t>
      </w:r>
      <w:proofErr w:type="gramEnd"/>
      <w:r w:rsidRPr="00FE4896">
        <w:rPr>
          <w:rFonts w:ascii="Times New Roman" w:hAnsi="Times New Roman"/>
          <w:color w:val="333333"/>
          <w:sz w:val="24"/>
          <w:szCs w:val="24"/>
        </w:rPr>
        <w:t xml:space="preserve"> tyto místa při bádání neoddělovat.  </w:t>
      </w:r>
      <w:proofErr w:type="gramStart"/>
      <w:r w:rsidRPr="00FE4896">
        <w:rPr>
          <w:rFonts w:ascii="Times New Roman" w:hAnsi="Times New Roman"/>
          <w:color w:val="333333"/>
          <w:sz w:val="24"/>
          <w:szCs w:val="24"/>
        </w:rPr>
        <w:t>Jelikož  byli</w:t>
      </w:r>
      <w:proofErr w:type="gramEnd"/>
      <w:r w:rsidRPr="00FE4896">
        <w:rPr>
          <w:rFonts w:ascii="Times New Roman" w:hAnsi="Times New Roman"/>
          <w:color w:val="333333"/>
          <w:sz w:val="24"/>
          <w:szCs w:val="24"/>
        </w:rPr>
        <w:t xml:space="preserve"> takřka všichni dotazovaní přeživší v časech druhé světové války v dětském  nebo raném dospělém věku,  jsou  jejich vzpomínky na daná místa</w:t>
      </w:r>
      <w:r w:rsidRPr="00FE4896">
        <w:rPr>
          <w:rFonts w:ascii="Times New Roman" w:hAnsi="Times New Roman"/>
          <w:sz w:val="24"/>
          <w:szCs w:val="24"/>
        </w:rPr>
        <w:t xml:space="preserve"> </w:t>
      </w:r>
      <w:r w:rsidRPr="00FE4896">
        <w:rPr>
          <w:rFonts w:ascii="Times New Roman" w:hAnsi="Times New Roman"/>
          <w:color w:val="333333"/>
          <w:sz w:val="24"/>
          <w:szCs w:val="24"/>
        </w:rPr>
        <w:t xml:space="preserve">mlhavá či pro hlubší analýzu nedostačující (zdrželi se tam pouze krátký časový úsek). Panuje mezi nimi shoda, že na ZŠ Merhautova strávili zpravidla 2-3 dny (doba potřebná pro koncentraci, registraci 1000 lidí a pro proceduru odevzdání majetku); shoda panuje i ohledem nepříznivých hygienických podmínek a lůžek (špína, tlačenice, dlouhé fronty, zastíněny okna kvůli utajení apod.). Pamětníci se naopak neshodli ohledem formy transportu do koncentračních táborů, který následoval po opuštění koncentračního střediska ZŠ Merhautova (přesun z Merhautovy probíhal dle dotazovaných na nádraží pěšky i tramvají, z nádraží Brna do koncentračních táborů zase osobní i nákladní dopravou). Různorodost vzpomínek evidujeme i ohledem detailů povolené váhy zavazadel apod. Nikdo z památníků nezmínil úmrtí (která byla realitou), někteří vzpomínají na násilí, nejistotu z budoucnosti a zoufalství. Jeden z přeživších dodal, že už ve škole se stali vězněnými, jelikož byli omezeni na osobní svobodě. </w:t>
      </w:r>
    </w:p>
    <w:p w:rsidR="00A23CB7" w:rsidRPr="00FE4896" w:rsidRDefault="002F07C7" w:rsidP="00A23CB7">
      <w:pPr>
        <w:spacing w:line="360" w:lineRule="auto"/>
        <w:ind w:firstLine="708"/>
        <w:jc w:val="both"/>
        <w:rPr>
          <w:rFonts w:ascii="Times New Roman" w:hAnsi="Times New Roman"/>
          <w:bCs/>
          <w:color w:val="333333"/>
          <w:sz w:val="24"/>
          <w:szCs w:val="24"/>
        </w:rPr>
      </w:pPr>
      <w:r w:rsidRPr="00FE4896">
        <w:rPr>
          <w:rFonts w:ascii="Times New Roman" w:hAnsi="Times New Roman"/>
          <w:color w:val="333333"/>
          <w:sz w:val="24"/>
          <w:szCs w:val="24"/>
        </w:rPr>
        <w:t xml:space="preserve"> Jelikož se k Základní škole Merhautova a Hlavnímu nádraží v Brně vážou vzpomínky konkrétních lidí na negativní události celospolečenského významu</w:t>
      </w:r>
      <w:r w:rsidR="00B2290B" w:rsidRPr="00FE4896">
        <w:rPr>
          <w:rFonts w:ascii="Times New Roman" w:hAnsi="Times New Roman"/>
          <w:color w:val="333333"/>
          <w:sz w:val="24"/>
          <w:szCs w:val="24"/>
        </w:rPr>
        <w:t>,</w:t>
      </w:r>
      <w:r w:rsidRPr="00FE4896">
        <w:rPr>
          <w:rFonts w:ascii="Times New Roman" w:hAnsi="Times New Roman"/>
          <w:color w:val="333333"/>
          <w:sz w:val="24"/>
          <w:szCs w:val="24"/>
        </w:rPr>
        <w:t xml:space="preserve"> považujeme je za místa paměti, které mají potenciál rozvíjet odpovědné občanství. V rámci směřování tvorby konceptu odpovědného občanství jsme proto na místě ověřili existenci společenské reflexe a občanské připomínky. Výsledky jsou částečně pozitivní: na budově školy se nachází plaketa připomínající pohnutý osud budovy, na základní škole </w:t>
      </w:r>
      <w:r w:rsidRPr="00FE4896">
        <w:rPr>
          <w:rFonts w:ascii="Times New Roman" w:hAnsi="Times New Roman"/>
          <w:color w:val="333333"/>
          <w:sz w:val="24"/>
          <w:szCs w:val="24"/>
        </w:rPr>
        <w:lastRenderedPageBreak/>
        <w:t>probíhá i každoroční připomínka obětí holocaustu konaná v Den památky obětí Holocaustu.</w:t>
      </w:r>
      <w:r w:rsidRPr="00FE4896">
        <w:rPr>
          <w:rStyle w:val="Ukotveniepoznmkypodiarou"/>
          <w:rFonts w:ascii="Times New Roman" w:hAnsi="Times New Roman"/>
          <w:color w:val="333333"/>
          <w:sz w:val="24"/>
          <w:szCs w:val="24"/>
        </w:rPr>
        <w:footnoteReference w:id="32"/>
      </w:r>
      <w:r w:rsidRPr="00FE4896">
        <w:rPr>
          <w:rFonts w:ascii="Times New Roman" w:hAnsi="Times New Roman"/>
          <w:color w:val="333333"/>
          <w:sz w:val="24"/>
          <w:szCs w:val="24"/>
        </w:rPr>
        <w:t>.  V</w:t>
      </w:r>
      <w:r w:rsidRPr="00FE4896">
        <w:rPr>
          <w:rFonts w:ascii="Times New Roman" w:hAnsi="Times New Roman"/>
          <w:bCs/>
          <w:color w:val="333333"/>
          <w:sz w:val="24"/>
          <w:szCs w:val="24"/>
        </w:rPr>
        <w:t>e vestibulu Hlavního nádraží v Brně se v současné době se nachází</w:t>
      </w:r>
      <w:r w:rsidR="00FE4896">
        <w:rPr>
          <w:rFonts w:ascii="Times New Roman" w:hAnsi="Times New Roman"/>
          <w:bCs/>
          <w:color w:val="333333"/>
          <w:sz w:val="24"/>
          <w:szCs w:val="24"/>
        </w:rPr>
        <w:t xml:space="preserve"> </w:t>
      </w:r>
      <w:r w:rsidRPr="00FE4896">
        <w:rPr>
          <w:rFonts w:ascii="Times New Roman" w:hAnsi="Times New Roman"/>
          <w:bCs/>
          <w:color w:val="333333"/>
          <w:sz w:val="24"/>
          <w:szCs w:val="24"/>
        </w:rPr>
        <w:lastRenderedPageBreak/>
        <w:t>pamětní deska dedikovaná pouze nuceně nasazeným na práce v Německu a podrobených zemích.</w:t>
      </w:r>
      <w:r w:rsidRPr="00FE4896">
        <w:rPr>
          <w:rFonts w:ascii="Times New Roman" w:hAnsi="Times New Roman"/>
          <w:bCs/>
          <w:i/>
          <w:color w:val="333333"/>
          <w:sz w:val="24"/>
          <w:szCs w:val="24"/>
        </w:rPr>
        <w:t xml:space="preserve"> </w:t>
      </w:r>
      <w:r w:rsidRPr="00FE4896">
        <w:rPr>
          <w:rFonts w:ascii="Times New Roman" w:hAnsi="Times New Roman"/>
          <w:bCs/>
          <w:color w:val="333333"/>
          <w:sz w:val="24"/>
          <w:szCs w:val="24"/>
        </w:rPr>
        <w:t>O proběhnuvších deportacích Židů z tohoto nádraží však nikde není pojednáno. Jelikož mezi lety 1941 až 1943 proběhlo 12 transportů, ve kterých bylo násilně deportováno 10 062 Židů, přičemž zpět se jich vrátilo pouze 698</w:t>
      </w:r>
      <w:r w:rsidRPr="00FE4896">
        <w:rPr>
          <w:rStyle w:val="Ukotveniepoznmkypodiarou"/>
          <w:rFonts w:ascii="Times New Roman" w:hAnsi="Times New Roman"/>
          <w:bCs/>
          <w:color w:val="333333"/>
          <w:sz w:val="24"/>
          <w:szCs w:val="24"/>
        </w:rPr>
        <w:footnoteReference w:id="33"/>
      </w:r>
      <w:r w:rsidRPr="00FE4896">
        <w:rPr>
          <w:rFonts w:ascii="Times New Roman" w:hAnsi="Times New Roman"/>
          <w:bCs/>
          <w:color w:val="333333"/>
          <w:sz w:val="24"/>
          <w:szCs w:val="24"/>
        </w:rPr>
        <w:t>, je dle konceptu odpovědného občanství vhodné otevřít diskusi o nápravě, jelikož vestibulem proudí denně tisíce lidí.</w:t>
      </w:r>
      <w:r w:rsidR="00A23CB7" w:rsidRPr="00FE4896">
        <w:rPr>
          <w:rFonts w:ascii="Times New Roman" w:hAnsi="Times New Roman"/>
          <w:bCs/>
          <w:color w:val="333333"/>
          <w:sz w:val="24"/>
          <w:szCs w:val="24"/>
        </w:rPr>
        <w:t xml:space="preserve"> </w:t>
      </w:r>
    </w:p>
    <w:p w:rsidR="00A46534" w:rsidRPr="00FE4896" w:rsidRDefault="00A46534" w:rsidP="00A23CB7">
      <w:pPr>
        <w:spacing w:line="360" w:lineRule="auto"/>
        <w:ind w:firstLine="708"/>
        <w:jc w:val="both"/>
        <w:rPr>
          <w:rFonts w:ascii="Times New Roman" w:hAnsi="Times New Roman"/>
          <w:sz w:val="24"/>
          <w:szCs w:val="24"/>
        </w:rPr>
      </w:pPr>
    </w:p>
    <w:p w:rsidR="00A46534" w:rsidRPr="00FE4896" w:rsidRDefault="00A46534" w:rsidP="00A46534">
      <w:pPr>
        <w:spacing w:line="360" w:lineRule="auto"/>
        <w:ind w:firstLine="708"/>
        <w:jc w:val="center"/>
        <w:rPr>
          <w:rFonts w:ascii="Times New Roman" w:hAnsi="Times New Roman"/>
          <w:b/>
          <w:bCs/>
          <w:sz w:val="24"/>
          <w:szCs w:val="24"/>
        </w:rPr>
      </w:pPr>
      <w:r w:rsidRPr="00FE4896">
        <w:rPr>
          <w:rFonts w:ascii="Times New Roman" w:hAnsi="Times New Roman"/>
          <w:b/>
          <w:bCs/>
          <w:sz w:val="24"/>
          <w:szCs w:val="24"/>
        </w:rPr>
        <w:t>Další potenciální místa paměti</w:t>
      </w:r>
    </w:p>
    <w:p w:rsidR="00A23CB7" w:rsidRPr="00FE4896" w:rsidRDefault="00C93629" w:rsidP="00A23CB7">
      <w:pPr>
        <w:spacing w:line="360" w:lineRule="auto"/>
        <w:ind w:firstLine="708"/>
        <w:jc w:val="both"/>
        <w:rPr>
          <w:rFonts w:ascii="Times New Roman" w:hAnsi="Times New Roman"/>
          <w:bCs/>
          <w:color w:val="333333"/>
          <w:sz w:val="24"/>
          <w:szCs w:val="24"/>
        </w:rPr>
      </w:pPr>
      <w:r w:rsidRPr="00FE4896">
        <w:rPr>
          <w:rFonts w:ascii="Times New Roman" w:hAnsi="Times New Roman"/>
          <w:sz w:val="24"/>
          <w:szCs w:val="24"/>
        </w:rPr>
        <w:lastRenderedPageBreak/>
        <w:t xml:space="preserve">Žádná další brněnská místa spojené s událostmi druhé světové války nemají na </w:t>
      </w:r>
      <w:proofErr w:type="spellStart"/>
      <w:proofErr w:type="gramStart"/>
      <w:r w:rsidRPr="00FE4896">
        <w:rPr>
          <w:rFonts w:ascii="Times New Roman" w:hAnsi="Times New Roman"/>
          <w:sz w:val="24"/>
          <w:szCs w:val="24"/>
        </w:rPr>
        <w:t>IWitness</w:t>
      </w:r>
      <w:proofErr w:type="spellEnd"/>
      <w:r w:rsidRPr="00FE4896">
        <w:rPr>
          <w:rFonts w:ascii="Times New Roman" w:hAnsi="Times New Roman"/>
          <w:sz w:val="24"/>
          <w:szCs w:val="24"/>
        </w:rPr>
        <w:t xml:space="preserve">  takovou</w:t>
      </w:r>
      <w:proofErr w:type="gramEnd"/>
      <w:r w:rsidRPr="00FE4896">
        <w:rPr>
          <w:rFonts w:ascii="Times New Roman" w:hAnsi="Times New Roman"/>
          <w:sz w:val="24"/>
          <w:szCs w:val="24"/>
        </w:rPr>
        <w:t xml:space="preserve"> četnost vzpomínání </w:t>
      </w:r>
      <w:r w:rsidR="00B2290B" w:rsidRPr="00FE4896">
        <w:rPr>
          <w:rFonts w:ascii="Times New Roman" w:hAnsi="Times New Roman"/>
          <w:sz w:val="24"/>
          <w:szCs w:val="24"/>
        </w:rPr>
        <w:t>kromě Židovského gymnázia na Hybešově ulici.</w:t>
      </w:r>
      <w:r w:rsidR="00804E0D" w:rsidRPr="00FE4896">
        <w:rPr>
          <w:rStyle w:val="Odkaznapoznmkupodiarou"/>
          <w:rFonts w:ascii="Times New Roman" w:hAnsi="Times New Roman"/>
          <w:sz w:val="24"/>
          <w:szCs w:val="24"/>
        </w:rPr>
        <w:footnoteReference w:id="34"/>
      </w:r>
      <w:r w:rsidR="00804E0D" w:rsidRPr="00FE4896">
        <w:rPr>
          <w:rFonts w:ascii="Times New Roman" w:hAnsi="Times New Roman"/>
          <w:sz w:val="24"/>
          <w:szCs w:val="24"/>
        </w:rPr>
        <w:t xml:space="preserve"> </w:t>
      </w:r>
      <w:r w:rsidR="00B2290B" w:rsidRPr="00FE4896">
        <w:rPr>
          <w:rFonts w:ascii="Times New Roman" w:hAnsi="Times New Roman"/>
          <w:sz w:val="24"/>
          <w:szCs w:val="24"/>
        </w:rPr>
        <w:t xml:space="preserve"> Osm svědectví popisuje důvody navštěvování školy, formu a kvalitu výuky</w:t>
      </w:r>
      <w:r w:rsidR="004258DD" w:rsidRPr="00FE4896">
        <w:rPr>
          <w:rFonts w:ascii="Times New Roman" w:hAnsi="Times New Roman"/>
          <w:sz w:val="24"/>
          <w:szCs w:val="24"/>
        </w:rPr>
        <w:t xml:space="preserve">, </w:t>
      </w:r>
      <w:r w:rsidR="00B2290B" w:rsidRPr="00FE4896">
        <w:rPr>
          <w:rFonts w:ascii="Times New Roman" w:hAnsi="Times New Roman"/>
          <w:sz w:val="24"/>
          <w:szCs w:val="24"/>
        </w:rPr>
        <w:t xml:space="preserve">pamětníci ukazují i fotografie svých tříd a popisují nízké počty přeživších. Na školu mají všichni dotazovaní dobré vzpomínky, které se vážou i k vystavění maturitního vysvědčení po válce bez skutečného absolvování maturity (jelikož </w:t>
      </w:r>
      <w:r w:rsidR="00A073E4" w:rsidRPr="00FE4896">
        <w:rPr>
          <w:rFonts w:ascii="Times New Roman" w:hAnsi="Times New Roman"/>
          <w:sz w:val="24"/>
          <w:szCs w:val="24"/>
        </w:rPr>
        <w:t xml:space="preserve">nebyla ani </w:t>
      </w:r>
      <w:proofErr w:type="gramStart"/>
      <w:r w:rsidR="00A073E4" w:rsidRPr="00FE4896">
        <w:rPr>
          <w:rFonts w:ascii="Times New Roman" w:hAnsi="Times New Roman"/>
          <w:sz w:val="24"/>
          <w:szCs w:val="24"/>
        </w:rPr>
        <w:t>umožněna</w:t>
      </w:r>
      <w:r w:rsidR="00B2290B" w:rsidRPr="00FE4896">
        <w:rPr>
          <w:rFonts w:ascii="Times New Roman" w:hAnsi="Times New Roman"/>
          <w:sz w:val="24"/>
          <w:szCs w:val="24"/>
        </w:rPr>
        <w:t xml:space="preserve">) </w:t>
      </w:r>
      <w:r w:rsidR="00A073E4" w:rsidRPr="00FE4896">
        <w:rPr>
          <w:rFonts w:ascii="Times New Roman" w:hAnsi="Times New Roman"/>
          <w:sz w:val="24"/>
          <w:szCs w:val="24"/>
        </w:rPr>
        <w:t xml:space="preserve"> -</w:t>
      </w:r>
      <w:proofErr w:type="gramEnd"/>
      <w:r w:rsidR="00A073E4" w:rsidRPr="00FE4896">
        <w:rPr>
          <w:rFonts w:ascii="Times New Roman" w:hAnsi="Times New Roman"/>
          <w:sz w:val="24"/>
          <w:szCs w:val="24"/>
        </w:rPr>
        <w:t xml:space="preserve"> jako projev dobré vůle zbytku přeživších profesorů. </w:t>
      </w:r>
    </w:p>
    <w:p w:rsidR="00FD24B8" w:rsidRPr="00FE4896" w:rsidRDefault="001E0FDF" w:rsidP="00A23CB7">
      <w:pPr>
        <w:spacing w:line="360" w:lineRule="auto"/>
        <w:ind w:firstLine="708"/>
        <w:jc w:val="both"/>
        <w:rPr>
          <w:rFonts w:ascii="Times New Roman" w:hAnsi="Times New Roman"/>
          <w:sz w:val="24"/>
          <w:szCs w:val="24"/>
        </w:rPr>
      </w:pPr>
      <w:r w:rsidRPr="00FE4896">
        <w:rPr>
          <w:rFonts w:ascii="Times New Roman" w:hAnsi="Times New Roman"/>
          <w:sz w:val="24"/>
          <w:szCs w:val="24"/>
        </w:rPr>
        <w:t>Z</w:t>
      </w:r>
      <w:r w:rsidR="00A073E4" w:rsidRPr="00FE4896">
        <w:rPr>
          <w:rFonts w:ascii="Times New Roman" w:hAnsi="Times New Roman"/>
          <w:sz w:val="24"/>
          <w:szCs w:val="24"/>
        </w:rPr>
        <w:t>áznam</w:t>
      </w:r>
      <w:r w:rsidRPr="00FE4896">
        <w:rPr>
          <w:rFonts w:ascii="Times New Roman" w:hAnsi="Times New Roman"/>
          <w:sz w:val="24"/>
          <w:szCs w:val="24"/>
        </w:rPr>
        <w:t>y</w:t>
      </w:r>
      <w:r w:rsidR="00A073E4" w:rsidRPr="00FE4896">
        <w:rPr>
          <w:rFonts w:ascii="Times New Roman" w:hAnsi="Times New Roman"/>
          <w:sz w:val="24"/>
          <w:szCs w:val="24"/>
        </w:rPr>
        <w:t xml:space="preserve"> spojen</w:t>
      </w:r>
      <w:r w:rsidRPr="00FE4896">
        <w:rPr>
          <w:rFonts w:ascii="Times New Roman" w:hAnsi="Times New Roman"/>
          <w:sz w:val="24"/>
          <w:szCs w:val="24"/>
        </w:rPr>
        <w:t>é</w:t>
      </w:r>
      <w:r w:rsidR="00A073E4" w:rsidRPr="00FE4896">
        <w:rPr>
          <w:rFonts w:ascii="Times New Roman" w:hAnsi="Times New Roman"/>
          <w:sz w:val="24"/>
          <w:szCs w:val="24"/>
        </w:rPr>
        <w:t xml:space="preserve"> s</w:t>
      </w:r>
      <w:r w:rsidRPr="00FE4896">
        <w:rPr>
          <w:rFonts w:ascii="Times New Roman" w:hAnsi="Times New Roman"/>
          <w:sz w:val="24"/>
          <w:szCs w:val="24"/>
        </w:rPr>
        <w:t> </w:t>
      </w:r>
      <w:proofErr w:type="gramStart"/>
      <w:r w:rsidR="00A073E4" w:rsidRPr="00FE4896">
        <w:rPr>
          <w:rFonts w:ascii="Times New Roman" w:hAnsi="Times New Roman"/>
          <w:sz w:val="24"/>
          <w:szCs w:val="24"/>
        </w:rPr>
        <w:t>věznicemi</w:t>
      </w:r>
      <w:r w:rsidRPr="00FE4896">
        <w:rPr>
          <w:rFonts w:ascii="Times New Roman" w:hAnsi="Times New Roman"/>
          <w:sz w:val="24"/>
          <w:szCs w:val="24"/>
        </w:rPr>
        <w:t xml:space="preserve"> </w:t>
      </w:r>
      <w:r w:rsidR="00A073E4" w:rsidRPr="00FE4896">
        <w:rPr>
          <w:rFonts w:ascii="Times New Roman" w:hAnsi="Times New Roman"/>
          <w:sz w:val="24"/>
          <w:szCs w:val="24"/>
        </w:rPr>
        <w:t xml:space="preserve"> </w:t>
      </w:r>
      <w:r w:rsidRPr="00FE4896">
        <w:rPr>
          <w:rFonts w:ascii="Times New Roman" w:hAnsi="Times New Roman"/>
          <w:sz w:val="24"/>
          <w:szCs w:val="24"/>
        </w:rPr>
        <w:t>(</w:t>
      </w:r>
      <w:proofErr w:type="gramEnd"/>
      <w:r w:rsidR="00A073E4" w:rsidRPr="00FE4896">
        <w:rPr>
          <w:rFonts w:ascii="Times New Roman" w:hAnsi="Times New Roman"/>
          <w:sz w:val="24"/>
          <w:szCs w:val="24"/>
        </w:rPr>
        <w:t>pamětnice vězněná na Cejlu</w:t>
      </w:r>
      <w:r w:rsidR="004B2DD5" w:rsidRPr="00FE4896">
        <w:rPr>
          <w:rStyle w:val="Odkaznapoznmkupodiarou"/>
          <w:rFonts w:ascii="Times New Roman" w:hAnsi="Times New Roman"/>
          <w:sz w:val="24"/>
          <w:szCs w:val="24"/>
        </w:rPr>
        <w:footnoteReference w:id="35"/>
      </w:r>
      <w:r w:rsidR="00A46534" w:rsidRPr="00FE4896">
        <w:rPr>
          <w:rFonts w:ascii="Times New Roman" w:hAnsi="Times New Roman"/>
          <w:sz w:val="24"/>
          <w:szCs w:val="24"/>
        </w:rPr>
        <w:t xml:space="preserve"> ani</w:t>
      </w:r>
      <w:r w:rsidRPr="00FE4896">
        <w:rPr>
          <w:rFonts w:ascii="Times New Roman" w:hAnsi="Times New Roman"/>
          <w:sz w:val="24"/>
          <w:szCs w:val="24"/>
        </w:rPr>
        <w:t xml:space="preserve"> </w:t>
      </w:r>
      <w:r w:rsidR="00A073E4" w:rsidRPr="00FE4896">
        <w:rPr>
          <w:rFonts w:ascii="Times New Roman" w:hAnsi="Times New Roman"/>
          <w:sz w:val="24"/>
          <w:szCs w:val="24"/>
        </w:rPr>
        <w:t xml:space="preserve"> pamětník vězněný na Kounicových kolejích</w:t>
      </w:r>
      <w:r w:rsidRPr="00FE4896">
        <w:rPr>
          <w:rFonts w:ascii="Times New Roman" w:hAnsi="Times New Roman"/>
          <w:sz w:val="24"/>
          <w:szCs w:val="24"/>
        </w:rPr>
        <w:t>) ne</w:t>
      </w:r>
      <w:r w:rsidR="00A073E4" w:rsidRPr="00FE4896">
        <w:rPr>
          <w:rFonts w:ascii="Times New Roman" w:hAnsi="Times New Roman"/>
          <w:sz w:val="24"/>
          <w:szCs w:val="24"/>
        </w:rPr>
        <w:t>přinášejí</w:t>
      </w:r>
      <w:r w:rsidRPr="00FE4896">
        <w:rPr>
          <w:rFonts w:ascii="Times New Roman" w:hAnsi="Times New Roman"/>
          <w:sz w:val="24"/>
          <w:szCs w:val="24"/>
        </w:rPr>
        <w:t xml:space="preserve"> nové</w:t>
      </w:r>
      <w:r w:rsidR="00A073E4" w:rsidRPr="00FE4896">
        <w:rPr>
          <w:rFonts w:ascii="Times New Roman" w:hAnsi="Times New Roman"/>
          <w:sz w:val="24"/>
          <w:szCs w:val="24"/>
        </w:rPr>
        <w:t xml:space="preserve"> informace. </w:t>
      </w:r>
      <w:r w:rsidR="009E2F3F" w:rsidRPr="00FE4896">
        <w:rPr>
          <w:rFonts w:ascii="Times New Roman" w:hAnsi="Times New Roman"/>
          <w:sz w:val="24"/>
          <w:szCs w:val="24"/>
        </w:rPr>
        <w:t xml:space="preserve">Obsažnější informace nacházíme v </w:t>
      </w:r>
      <w:r w:rsidR="00A073E4" w:rsidRPr="00FE4896">
        <w:rPr>
          <w:rFonts w:ascii="Times New Roman" w:hAnsi="Times New Roman"/>
          <w:sz w:val="24"/>
          <w:szCs w:val="24"/>
        </w:rPr>
        <w:t xml:space="preserve">popisu režimu vězení na hradě Špilberk. </w:t>
      </w:r>
      <w:r w:rsidR="00FD24B8" w:rsidRPr="00FE4896">
        <w:rPr>
          <w:rFonts w:ascii="Times New Roman" w:hAnsi="Times New Roman"/>
          <w:sz w:val="24"/>
          <w:szCs w:val="24"/>
        </w:rPr>
        <w:t xml:space="preserve">Svědectví </w:t>
      </w:r>
      <w:r w:rsidR="009E2F3F" w:rsidRPr="00FE4896">
        <w:rPr>
          <w:rFonts w:ascii="Times New Roman" w:hAnsi="Times New Roman"/>
          <w:sz w:val="24"/>
          <w:szCs w:val="24"/>
        </w:rPr>
        <w:t xml:space="preserve">pamětníka </w:t>
      </w:r>
      <w:r w:rsidR="00FD24B8" w:rsidRPr="00FE4896">
        <w:rPr>
          <w:rFonts w:ascii="Times New Roman" w:hAnsi="Times New Roman"/>
          <w:sz w:val="24"/>
          <w:szCs w:val="24"/>
        </w:rPr>
        <w:t xml:space="preserve">o vězení na základě angažování se v socialistických studentských spolcích přináší kromě názoru, že šlo spíše o izolaci </w:t>
      </w:r>
      <w:r w:rsidR="00A10B8F" w:rsidRPr="00FE4896">
        <w:rPr>
          <w:rFonts w:ascii="Times New Roman" w:hAnsi="Times New Roman"/>
          <w:sz w:val="24"/>
          <w:szCs w:val="24"/>
        </w:rPr>
        <w:t xml:space="preserve">(1939) </w:t>
      </w:r>
      <w:r w:rsidR="00FD24B8" w:rsidRPr="00FE4896">
        <w:rPr>
          <w:rFonts w:ascii="Times New Roman" w:hAnsi="Times New Roman"/>
          <w:sz w:val="24"/>
          <w:szCs w:val="24"/>
        </w:rPr>
        <w:t>než o vězení (usuzuje tak na základě toho, že nebyl vyslýchán a nic mu nebylo prokázáno ba ani zdůvodněno)</w:t>
      </w:r>
      <w:r w:rsidR="00A10B8F" w:rsidRPr="00FE4896">
        <w:rPr>
          <w:rFonts w:ascii="Times New Roman" w:hAnsi="Times New Roman"/>
          <w:sz w:val="24"/>
          <w:szCs w:val="24"/>
        </w:rPr>
        <w:t xml:space="preserve"> informace o</w:t>
      </w:r>
      <w:r w:rsidR="00A073E4" w:rsidRPr="00FE4896">
        <w:rPr>
          <w:rFonts w:ascii="Times New Roman" w:hAnsi="Times New Roman"/>
          <w:sz w:val="24"/>
          <w:szCs w:val="24"/>
        </w:rPr>
        <w:t xml:space="preserve"> denní</w:t>
      </w:r>
      <w:r w:rsidR="00A10B8F" w:rsidRPr="00FE4896">
        <w:rPr>
          <w:rFonts w:ascii="Times New Roman" w:hAnsi="Times New Roman"/>
          <w:sz w:val="24"/>
          <w:szCs w:val="24"/>
        </w:rPr>
        <w:t>m</w:t>
      </w:r>
      <w:r w:rsidR="00A073E4" w:rsidRPr="00FE4896">
        <w:rPr>
          <w:rFonts w:ascii="Times New Roman" w:hAnsi="Times New Roman"/>
          <w:sz w:val="24"/>
          <w:szCs w:val="24"/>
        </w:rPr>
        <w:t xml:space="preserve"> a pracovní</w:t>
      </w:r>
      <w:r w:rsidR="00A10B8F" w:rsidRPr="00FE4896">
        <w:rPr>
          <w:rFonts w:ascii="Times New Roman" w:hAnsi="Times New Roman"/>
          <w:sz w:val="24"/>
          <w:szCs w:val="24"/>
        </w:rPr>
        <w:t>m</w:t>
      </w:r>
      <w:r w:rsidR="00A073E4" w:rsidRPr="00FE4896">
        <w:rPr>
          <w:rFonts w:ascii="Times New Roman" w:hAnsi="Times New Roman"/>
          <w:sz w:val="24"/>
          <w:szCs w:val="24"/>
        </w:rPr>
        <w:t xml:space="preserve"> režim</w:t>
      </w:r>
      <w:r w:rsidR="00A10B8F" w:rsidRPr="00FE4896">
        <w:rPr>
          <w:rFonts w:ascii="Times New Roman" w:hAnsi="Times New Roman"/>
          <w:sz w:val="24"/>
          <w:szCs w:val="24"/>
        </w:rPr>
        <w:t xml:space="preserve">u a </w:t>
      </w:r>
      <w:r w:rsidR="00A073E4" w:rsidRPr="00FE4896">
        <w:rPr>
          <w:rFonts w:ascii="Times New Roman" w:hAnsi="Times New Roman"/>
          <w:sz w:val="24"/>
          <w:szCs w:val="24"/>
        </w:rPr>
        <w:t xml:space="preserve">rovněž </w:t>
      </w:r>
      <w:r w:rsidR="00A10B8F" w:rsidRPr="00FE4896">
        <w:rPr>
          <w:rFonts w:ascii="Times New Roman" w:hAnsi="Times New Roman"/>
          <w:sz w:val="24"/>
          <w:szCs w:val="24"/>
        </w:rPr>
        <w:t xml:space="preserve">o </w:t>
      </w:r>
      <w:r w:rsidR="00A073E4" w:rsidRPr="00FE4896">
        <w:rPr>
          <w:rFonts w:ascii="Times New Roman" w:hAnsi="Times New Roman"/>
          <w:sz w:val="24"/>
          <w:szCs w:val="24"/>
        </w:rPr>
        <w:t>vyžádan</w:t>
      </w:r>
      <w:r w:rsidR="00A10B8F" w:rsidRPr="00FE4896">
        <w:rPr>
          <w:rFonts w:ascii="Times New Roman" w:hAnsi="Times New Roman"/>
          <w:sz w:val="24"/>
          <w:szCs w:val="24"/>
        </w:rPr>
        <w:t>é</w:t>
      </w:r>
      <w:r w:rsidR="00A073E4" w:rsidRPr="00FE4896">
        <w:rPr>
          <w:rFonts w:ascii="Times New Roman" w:hAnsi="Times New Roman"/>
          <w:sz w:val="24"/>
          <w:szCs w:val="24"/>
        </w:rPr>
        <w:t xml:space="preserve"> dopisov</w:t>
      </w:r>
      <w:r w:rsidR="00A10B8F" w:rsidRPr="00FE4896">
        <w:rPr>
          <w:rFonts w:ascii="Times New Roman" w:hAnsi="Times New Roman"/>
          <w:sz w:val="24"/>
          <w:szCs w:val="24"/>
        </w:rPr>
        <w:t>é</w:t>
      </w:r>
      <w:r w:rsidR="00A073E4" w:rsidRPr="00FE4896">
        <w:rPr>
          <w:rFonts w:ascii="Times New Roman" w:hAnsi="Times New Roman"/>
          <w:sz w:val="24"/>
          <w:szCs w:val="24"/>
        </w:rPr>
        <w:t xml:space="preserve"> interakci s rodinami z důvodu doplňování oblečení a hygienických potřeb.</w:t>
      </w:r>
      <w:r w:rsidR="00FD24B8" w:rsidRPr="00FE4896">
        <w:rPr>
          <w:rStyle w:val="Ukotveniepoznmkypodiarou"/>
          <w:rFonts w:ascii="Times New Roman" w:hAnsi="Times New Roman"/>
          <w:b/>
          <w:sz w:val="24"/>
          <w:szCs w:val="24"/>
        </w:rPr>
        <w:footnoteReference w:id="36"/>
      </w:r>
    </w:p>
    <w:p w:rsidR="00CC489E" w:rsidRPr="00FE4896" w:rsidRDefault="00A46534" w:rsidP="00CC489E">
      <w:pPr>
        <w:spacing w:line="360" w:lineRule="auto"/>
        <w:ind w:firstLine="708"/>
        <w:jc w:val="both"/>
        <w:rPr>
          <w:rFonts w:ascii="Times New Roman" w:hAnsi="Times New Roman"/>
          <w:sz w:val="24"/>
          <w:szCs w:val="24"/>
        </w:rPr>
      </w:pPr>
      <w:r w:rsidRPr="00FE4896">
        <w:rPr>
          <w:rFonts w:ascii="Times New Roman" w:hAnsi="Times New Roman"/>
          <w:sz w:val="24"/>
          <w:szCs w:val="24"/>
        </w:rPr>
        <w:t xml:space="preserve">Jako místo paměti můžeme bezesporu označit brněnskou tzv. Velkou synagogu na Spálené ulici, která padla za oběť nacistům hned druhý den protektorátu, na přivítání Adolfa Hitlera. Tuto událost líčí v archivu </w:t>
      </w:r>
      <w:proofErr w:type="spellStart"/>
      <w:r w:rsidRPr="00FE4896">
        <w:rPr>
          <w:rFonts w:ascii="Times New Roman" w:hAnsi="Times New Roman"/>
          <w:sz w:val="24"/>
          <w:szCs w:val="24"/>
        </w:rPr>
        <w:t>IWitness</w:t>
      </w:r>
      <w:proofErr w:type="spellEnd"/>
      <w:r w:rsidRPr="00FE4896">
        <w:rPr>
          <w:rFonts w:ascii="Times New Roman" w:hAnsi="Times New Roman"/>
          <w:sz w:val="24"/>
          <w:szCs w:val="24"/>
        </w:rPr>
        <w:t xml:space="preserve"> </w:t>
      </w:r>
      <w:r w:rsidR="00CC489E" w:rsidRPr="00FE4896">
        <w:rPr>
          <w:rFonts w:ascii="Times New Roman" w:hAnsi="Times New Roman"/>
          <w:sz w:val="24"/>
          <w:szCs w:val="24"/>
        </w:rPr>
        <w:t xml:space="preserve">záznam </w:t>
      </w:r>
      <w:r w:rsidRPr="00FE4896">
        <w:rPr>
          <w:rFonts w:ascii="Times New Roman" w:hAnsi="Times New Roman"/>
          <w:sz w:val="24"/>
          <w:szCs w:val="24"/>
        </w:rPr>
        <w:t>jedn</w:t>
      </w:r>
      <w:r w:rsidR="00CC489E" w:rsidRPr="00FE4896">
        <w:rPr>
          <w:rFonts w:ascii="Times New Roman" w:hAnsi="Times New Roman"/>
          <w:sz w:val="24"/>
          <w:szCs w:val="24"/>
        </w:rPr>
        <w:t>oho</w:t>
      </w:r>
      <w:r w:rsidRPr="00FE4896">
        <w:rPr>
          <w:rFonts w:ascii="Times New Roman" w:hAnsi="Times New Roman"/>
          <w:sz w:val="24"/>
          <w:szCs w:val="24"/>
        </w:rPr>
        <w:t xml:space="preserve"> pamětník</w:t>
      </w:r>
      <w:r w:rsidR="00CC489E" w:rsidRPr="00FE4896">
        <w:rPr>
          <w:rFonts w:ascii="Times New Roman" w:hAnsi="Times New Roman"/>
          <w:sz w:val="24"/>
          <w:szCs w:val="24"/>
        </w:rPr>
        <w:t>a</w:t>
      </w:r>
      <w:r w:rsidRPr="00FE4896">
        <w:rPr>
          <w:rFonts w:ascii="Times New Roman" w:hAnsi="Times New Roman"/>
          <w:sz w:val="24"/>
          <w:szCs w:val="24"/>
        </w:rPr>
        <w:t xml:space="preserve">, který </w:t>
      </w:r>
      <w:r w:rsidRPr="00FE4896">
        <w:rPr>
          <w:rFonts w:ascii="Times New Roman" w:hAnsi="Times New Roman"/>
          <w:sz w:val="24"/>
          <w:szCs w:val="24"/>
        </w:rPr>
        <w:lastRenderedPageBreak/>
        <w:t>potvrzuje už známe informace.</w:t>
      </w:r>
      <w:r w:rsidRPr="00FE4896">
        <w:rPr>
          <w:rStyle w:val="Odkaznapoznmkupodiarou"/>
          <w:rFonts w:ascii="Times New Roman" w:hAnsi="Times New Roman"/>
          <w:sz w:val="24"/>
          <w:szCs w:val="24"/>
        </w:rPr>
        <w:footnoteReference w:id="37"/>
      </w:r>
      <w:r w:rsidRPr="00FE4896">
        <w:rPr>
          <w:rFonts w:ascii="Times New Roman" w:hAnsi="Times New Roman"/>
          <w:sz w:val="24"/>
          <w:szCs w:val="24"/>
        </w:rPr>
        <w:t xml:space="preserve"> Jde ovšem o vzpomínku očitého svědka, která je využitelná v terénní výuce i v občansk</w:t>
      </w:r>
      <w:r w:rsidR="007A5803">
        <w:rPr>
          <w:rFonts w:ascii="Times New Roman" w:hAnsi="Times New Roman"/>
          <w:sz w:val="24"/>
          <w:szCs w:val="24"/>
        </w:rPr>
        <w:t>é</w:t>
      </w:r>
      <w:r w:rsidRPr="00FE4896">
        <w:rPr>
          <w:rFonts w:ascii="Times New Roman" w:hAnsi="Times New Roman"/>
          <w:sz w:val="24"/>
          <w:szCs w:val="24"/>
        </w:rPr>
        <w:t>m připomínání přímo na místě.</w:t>
      </w:r>
      <w:r w:rsidRPr="00FE4896">
        <w:rPr>
          <w:rStyle w:val="Odkaznapoznmkupodiarou"/>
          <w:rFonts w:ascii="Times New Roman" w:hAnsi="Times New Roman"/>
          <w:sz w:val="24"/>
          <w:szCs w:val="24"/>
        </w:rPr>
        <w:footnoteReference w:id="38"/>
      </w:r>
      <w:r w:rsidRPr="00FE4896">
        <w:rPr>
          <w:rFonts w:ascii="Times New Roman" w:hAnsi="Times New Roman"/>
          <w:sz w:val="24"/>
          <w:szCs w:val="24"/>
        </w:rPr>
        <w:t xml:space="preserve">   </w:t>
      </w:r>
    </w:p>
    <w:p w:rsidR="00CC489E" w:rsidRPr="00FE4896" w:rsidRDefault="00CC489E" w:rsidP="00CC489E">
      <w:pPr>
        <w:spacing w:line="360" w:lineRule="auto"/>
        <w:ind w:firstLine="708"/>
        <w:jc w:val="both"/>
        <w:rPr>
          <w:rFonts w:ascii="Times New Roman" w:hAnsi="Times New Roman"/>
          <w:sz w:val="24"/>
          <w:szCs w:val="24"/>
        </w:rPr>
      </w:pPr>
    </w:p>
    <w:p w:rsidR="00CC489E" w:rsidRPr="00FE4896" w:rsidRDefault="00CC489E" w:rsidP="00CC489E">
      <w:pPr>
        <w:spacing w:line="360" w:lineRule="auto"/>
        <w:ind w:firstLine="708"/>
        <w:jc w:val="both"/>
        <w:rPr>
          <w:rFonts w:ascii="Times New Roman" w:hAnsi="Times New Roman"/>
          <w:b/>
          <w:bCs/>
          <w:sz w:val="24"/>
          <w:szCs w:val="24"/>
        </w:rPr>
      </w:pPr>
      <w:r w:rsidRPr="00FE4896">
        <w:rPr>
          <w:rFonts w:ascii="Times New Roman" w:hAnsi="Times New Roman"/>
          <w:b/>
          <w:bCs/>
          <w:sz w:val="24"/>
          <w:szCs w:val="24"/>
        </w:rPr>
        <w:t>Pozitivní příklady jednání jako podklad odpovědného občanství</w:t>
      </w:r>
    </w:p>
    <w:p w:rsidR="00CC489E" w:rsidRPr="00FE4896" w:rsidRDefault="004258DD" w:rsidP="00CC489E">
      <w:pPr>
        <w:spacing w:line="360" w:lineRule="auto"/>
        <w:ind w:firstLine="708"/>
        <w:jc w:val="both"/>
        <w:rPr>
          <w:rFonts w:ascii="Times New Roman" w:hAnsi="Times New Roman"/>
          <w:sz w:val="24"/>
          <w:szCs w:val="24"/>
        </w:rPr>
      </w:pPr>
      <w:r w:rsidRPr="00FE4896">
        <w:rPr>
          <w:rFonts w:ascii="Times New Roman" w:hAnsi="Times New Roman"/>
          <w:sz w:val="24"/>
          <w:szCs w:val="24"/>
        </w:rPr>
        <w:t xml:space="preserve">Když jsme zmiňovali, že jsme se pokusili vyhledat i pozitivní příklady </w:t>
      </w:r>
      <w:r w:rsidR="002B0A8D" w:rsidRPr="00FE4896">
        <w:rPr>
          <w:rFonts w:ascii="Times New Roman" w:hAnsi="Times New Roman"/>
          <w:sz w:val="24"/>
          <w:szCs w:val="24"/>
        </w:rPr>
        <w:t xml:space="preserve">vhodné pro uplatnění vzoru (etiky ctnosti), narazili jsme na </w:t>
      </w:r>
      <w:r w:rsidR="002B10A0" w:rsidRPr="00FE4896">
        <w:rPr>
          <w:rFonts w:ascii="Times New Roman" w:hAnsi="Times New Roman"/>
          <w:sz w:val="24"/>
          <w:szCs w:val="24"/>
        </w:rPr>
        <w:t xml:space="preserve">dvě </w:t>
      </w:r>
      <w:r w:rsidR="002B0A8D" w:rsidRPr="00FE4896">
        <w:rPr>
          <w:rFonts w:ascii="Times New Roman" w:hAnsi="Times New Roman"/>
          <w:sz w:val="24"/>
          <w:szCs w:val="24"/>
        </w:rPr>
        <w:t>svěd</w:t>
      </w:r>
      <w:r w:rsidR="00AA23BD" w:rsidRPr="00FE4896">
        <w:rPr>
          <w:rFonts w:ascii="Times New Roman" w:hAnsi="Times New Roman"/>
          <w:sz w:val="24"/>
          <w:szCs w:val="24"/>
        </w:rPr>
        <w:t>e</w:t>
      </w:r>
      <w:r w:rsidR="002B0A8D" w:rsidRPr="00FE4896">
        <w:rPr>
          <w:rFonts w:ascii="Times New Roman" w:hAnsi="Times New Roman"/>
          <w:sz w:val="24"/>
          <w:szCs w:val="24"/>
        </w:rPr>
        <w:t>ctví</w:t>
      </w:r>
      <w:r w:rsidR="002B10A0" w:rsidRPr="00FE4896">
        <w:rPr>
          <w:rFonts w:ascii="Times New Roman" w:hAnsi="Times New Roman"/>
          <w:sz w:val="24"/>
          <w:szCs w:val="24"/>
        </w:rPr>
        <w:t>, které toto kritérium splňují.</w:t>
      </w:r>
      <w:r w:rsidR="00DE3B2F" w:rsidRPr="00FE4896">
        <w:rPr>
          <w:rFonts w:ascii="Times New Roman" w:hAnsi="Times New Roman"/>
          <w:sz w:val="24"/>
          <w:szCs w:val="24"/>
        </w:rPr>
        <w:t xml:space="preserve"> </w:t>
      </w:r>
      <w:r w:rsidR="002B10A0" w:rsidRPr="00FE4896">
        <w:rPr>
          <w:rFonts w:ascii="Times New Roman" w:hAnsi="Times New Roman"/>
          <w:sz w:val="24"/>
          <w:szCs w:val="24"/>
        </w:rPr>
        <w:t xml:space="preserve">První je od </w:t>
      </w:r>
      <w:r w:rsidR="00DE3B2F" w:rsidRPr="00FE4896">
        <w:rPr>
          <w:rFonts w:ascii="Times New Roman" w:hAnsi="Times New Roman"/>
          <w:sz w:val="24"/>
          <w:szCs w:val="24"/>
        </w:rPr>
        <w:t>slovensko-maďarského Žida Andrew Steinera, ke kterému se váže v Brně několik míst</w:t>
      </w:r>
      <w:r w:rsidR="00FE6707" w:rsidRPr="00FE4896">
        <w:rPr>
          <w:rStyle w:val="Odkaznapoznmkupodiarou"/>
          <w:rFonts w:ascii="Times New Roman" w:hAnsi="Times New Roman"/>
          <w:sz w:val="24"/>
          <w:szCs w:val="24"/>
        </w:rPr>
        <w:footnoteReference w:id="39"/>
      </w:r>
      <w:r w:rsidR="00DE3B2F" w:rsidRPr="00FE4896">
        <w:rPr>
          <w:rFonts w:ascii="Times New Roman" w:hAnsi="Times New Roman"/>
          <w:sz w:val="24"/>
          <w:szCs w:val="24"/>
        </w:rPr>
        <w:t>, jelikož působil v Brně jako architekt</w:t>
      </w:r>
      <w:r w:rsidR="002B10A0" w:rsidRPr="00FE4896">
        <w:rPr>
          <w:rFonts w:ascii="Times New Roman" w:hAnsi="Times New Roman"/>
          <w:sz w:val="24"/>
          <w:szCs w:val="24"/>
        </w:rPr>
        <w:t>.</w:t>
      </w:r>
      <w:r w:rsidR="00FE6707" w:rsidRPr="00FE4896">
        <w:rPr>
          <w:rStyle w:val="Odkaznapoznmkupodiarou"/>
          <w:rFonts w:ascii="Times New Roman" w:hAnsi="Times New Roman"/>
          <w:sz w:val="24"/>
          <w:szCs w:val="24"/>
        </w:rPr>
        <w:footnoteReference w:id="40"/>
      </w:r>
      <w:r w:rsidR="002B0A8D" w:rsidRPr="00FE4896">
        <w:rPr>
          <w:rFonts w:ascii="Times New Roman" w:hAnsi="Times New Roman"/>
          <w:sz w:val="24"/>
          <w:szCs w:val="24"/>
        </w:rPr>
        <w:t xml:space="preserve"> </w:t>
      </w:r>
      <w:r w:rsidRPr="00FE4896">
        <w:rPr>
          <w:rFonts w:ascii="Times New Roman" w:hAnsi="Times New Roman"/>
          <w:sz w:val="24"/>
          <w:szCs w:val="24"/>
        </w:rPr>
        <w:t xml:space="preserve"> </w:t>
      </w:r>
    </w:p>
    <w:p w:rsidR="00731867" w:rsidRPr="00FE4896" w:rsidRDefault="002B10A0" w:rsidP="00CC489E">
      <w:pPr>
        <w:spacing w:line="360" w:lineRule="auto"/>
        <w:ind w:firstLine="708"/>
        <w:jc w:val="both"/>
        <w:rPr>
          <w:rFonts w:ascii="Times New Roman" w:hAnsi="Times New Roman"/>
          <w:sz w:val="24"/>
          <w:szCs w:val="24"/>
        </w:rPr>
      </w:pPr>
      <w:r w:rsidRPr="00FE4896">
        <w:rPr>
          <w:rFonts w:ascii="Times New Roman" w:hAnsi="Times New Roman"/>
          <w:sz w:val="24"/>
          <w:szCs w:val="24"/>
        </w:rPr>
        <w:t xml:space="preserve">Andrew Steiner (známy i jako Andrej Šteiner nebo </w:t>
      </w:r>
      <w:proofErr w:type="spellStart"/>
      <w:r w:rsidRPr="00FE4896">
        <w:rPr>
          <w:rFonts w:ascii="Times New Roman" w:hAnsi="Times New Roman"/>
          <w:sz w:val="24"/>
          <w:szCs w:val="24"/>
        </w:rPr>
        <w:t>Endre</w:t>
      </w:r>
      <w:proofErr w:type="spellEnd"/>
      <w:r w:rsidRPr="00FE4896">
        <w:rPr>
          <w:rFonts w:ascii="Times New Roman" w:hAnsi="Times New Roman"/>
          <w:sz w:val="24"/>
          <w:szCs w:val="24"/>
        </w:rPr>
        <w:t xml:space="preserve"> Steiner) podává informaci</w:t>
      </w:r>
      <w:r w:rsidR="00AA23BD" w:rsidRPr="00FE4896">
        <w:rPr>
          <w:rFonts w:ascii="Times New Roman" w:hAnsi="Times New Roman"/>
          <w:sz w:val="24"/>
          <w:szCs w:val="24"/>
        </w:rPr>
        <w:t xml:space="preserve"> o lidskosti </w:t>
      </w:r>
      <w:r w:rsidRPr="00FE4896">
        <w:rPr>
          <w:rFonts w:ascii="Times New Roman" w:hAnsi="Times New Roman"/>
          <w:sz w:val="24"/>
          <w:szCs w:val="24"/>
        </w:rPr>
        <w:t xml:space="preserve">německého důstojníka, který projevil lidskost a varoval ho před </w:t>
      </w:r>
      <w:proofErr w:type="spellStart"/>
      <w:r w:rsidRPr="00FE4896">
        <w:rPr>
          <w:rFonts w:ascii="Times New Roman" w:hAnsi="Times New Roman"/>
          <w:sz w:val="24"/>
          <w:szCs w:val="24"/>
        </w:rPr>
        <w:t>znovuzatčením</w:t>
      </w:r>
      <w:proofErr w:type="spellEnd"/>
      <w:r w:rsidRPr="00FE4896">
        <w:rPr>
          <w:rFonts w:ascii="Times New Roman" w:hAnsi="Times New Roman"/>
          <w:sz w:val="24"/>
          <w:szCs w:val="24"/>
        </w:rPr>
        <w:t xml:space="preserve"> (hned po signovaní kolaudačních dokumentů budovy, kterou němečtí okupanti plánovali zabrat). Dál podává svědectví o sebe samém: o své účasti v </w:t>
      </w:r>
      <w:r w:rsidR="00AA23BD" w:rsidRPr="00FE4896">
        <w:rPr>
          <w:rFonts w:ascii="Times New Roman" w:hAnsi="Times New Roman"/>
          <w:sz w:val="24"/>
          <w:szCs w:val="24"/>
        </w:rPr>
        <w:t>podzemních aktivitách</w:t>
      </w:r>
      <w:r w:rsidR="001F4E38" w:rsidRPr="00FE4896">
        <w:rPr>
          <w:rStyle w:val="Odkaznapoznmkupodiarou"/>
          <w:rFonts w:ascii="Times New Roman" w:hAnsi="Times New Roman"/>
          <w:sz w:val="24"/>
          <w:szCs w:val="24"/>
        </w:rPr>
        <w:footnoteReference w:id="41"/>
      </w:r>
      <w:r w:rsidR="00EE72CF" w:rsidRPr="00FE4896">
        <w:rPr>
          <w:rFonts w:ascii="Times New Roman" w:hAnsi="Times New Roman"/>
          <w:sz w:val="24"/>
          <w:szCs w:val="24"/>
        </w:rPr>
        <w:t xml:space="preserve"> </w:t>
      </w:r>
      <w:r w:rsidRPr="00FE4896">
        <w:rPr>
          <w:rFonts w:ascii="Times New Roman" w:hAnsi="Times New Roman"/>
          <w:sz w:val="24"/>
          <w:szCs w:val="24"/>
        </w:rPr>
        <w:t xml:space="preserve"> </w:t>
      </w:r>
      <w:r w:rsidR="0055402F" w:rsidRPr="00FE4896">
        <w:rPr>
          <w:rFonts w:ascii="Times New Roman" w:hAnsi="Times New Roman"/>
          <w:sz w:val="24"/>
          <w:szCs w:val="24"/>
        </w:rPr>
        <w:t xml:space="preserve">v </w:t>
      </w:r>
      <w:r w:rsidRPr="00FE4896">
        <w:rPr>
          <w:rFonts w:ascii="Times New Roman" w:hAnsi="Times New Roman"/>
          <w:sz w:val="24"/>
          <w:szCs w:val="24"/>
        </w:rPr>
        <w:t>b</w:t>
      </w:r>
      <w:r w:rsidR="00EE72CF" w:rsidRPr="00FE4896">
        <w:rPr>
          <w:rFonts w:ascii="Times New Roman" w:hAnsi="Times New Roman"/>
          <w:sz w:val="24"/>
          <w:szCs w:val="24"/>
        </w:rPr>
        <w:t>ratislavsk</w:t>
      </w:r>
      <w:r w:rsidR="0055402F" w:rsidRPr="00FE4896">
        <w:rPr>
          <w:rFonts w:ascii="Times New Roman" w:hAnsi="Times New Roman"/>
          <w:sz w:val="24"/>
          <w:szCs w:val="24"/>
        </w:rPr>
        <w:t>é</w:t>
      </w:r>
      <w:r w:rsidR="00EE72CF" w:rsidRPr="00FE4896">
        <w:rPr>
          <w:rFonts w:ascii="Times New Roman" w:hAnsi="Times New Roman"/>
          <w:sz w:val="24"/>
          <w:szCs w:val="24"/>
        </w:rPr>
        <w:t xml:space="preserve"> pracovní skupin</w:t>
      </w:r>
      <w:r w:rsidR="0055402F" w:rsidRPr="00FE4896">
        <w:rPr>
          <w:rFonts w:ascii="Times New Roman" w:hAnsi="Times New Roman"/>
          <w:sz w:val="24"/>
          <w:szCs w:val="24"/>
        </w:rPr>
        <w:t>ě</w:t>
      </w:r>
      <w:r w:rsidR="001F4E38" w:rsidRPr="00FE4896">
        <w:rPr>
          <w:rStyle w:val="Odkaznapoznmkupodiarou"/>
          <w:rFonts w:ascii="Times New Roman" w:hAnsi="Times New Roman"/>
          <w:sz w:val="24"/>
          <w:szCs w:val="24"/>
        </w:rPr>
        <w:footnoteReference w:id="42"/>
      </w:r>
      <w:r w:rsidRPr="00FE4896">
        <w:rPr>
          <w:rFonts w:ascii="Times New Roman" w:hAnsi="Times New Roman"/>
          <w:sz w:val="24"/>
          <w:szCs w:val="24"/>
        </w:rPr>
        <w:t xml:space="preserve"> v rámci správního orgánu slovenského státu – Ústředny Židů. </w:t>
      </w:r>
      <w:r w:rsidR="00ED134C" w:rsidRPr="00FE4896">
        <w:rPr>
          <w:rFonts w:ascii="Times New Roman" w:hAnsi="Times New Roman"/>
          <w:sz w:val="24"/>
          <w:szCs w:val="24"/>
        </w:rPr>
        <w:t>Andrew Steiner o</w:t>
      </w:r>
      <w:r w:rsidRPr="00FE4896">
        <w:rPr>
          <w:rFonts w:ascii="Times New Roman" w:hAnsi="Times New Roman"/>
          <w:sz w:val="24"/>
          <w:szCs w:val="24"/>
        </w:rPr>
        <w:t xml:space="preserve">pisuje </w:t>
      </w:r>
      <w:r w:rsidR="00AA23BD" w:rsidRPr="00FE4896">
        <w:rPr>
          <w:rFonts w:ascii="Times New Roman" w:hAnsi="Times New Roman"/>
          <w:sz w:val="24"/>
          <w:szCs w:val="24"/>
        </w:rPr>
        <w:t xml:space="preserve">riskantní </w:t>
      </w:r>
      <w:r w:rsidRPr="00FE4896">
        <w:rPr>
          <w:rFonts w:ascii="Times New Roman" w:hAnsi="Times New Roman"/>
          <w:sz w:val="24"/>
          <w:szCs w:val="24"/>
        </w:rPr>
        <w:t xml:space="preserve">spolupráci a </w:t>
      </w:r>
      <w:r w:rsidR="00AA23BD" w:rsidRPr="00FE4896">
        <w:rPr>
          <w:rFonts w:ascii="Times New Roman" w:hAnsi="Times New Roman"/>
          <w:sz w:val="24"/>
          <w:szCs w:val="24"/>
        </w:rPr>
        <w:t>podplác</w:t>
      </w:r>
      <w:r w:rsidR="00EE72CF" w:rsidRPr="00FE4896">
        <w:rPr>
          <w:rFonts w:ascii="Times New Roman" w:hAnsi="Times New Roman"/>
          <w:sz w:val="24"/>
          <w:szCs w:val="24"/>
        </w:rPr>
        <w:t>e</w:t>
      </w:r>
      <w:r w:rsidR="00AA23BD" w:rsidRPr="00FE4896">
        <w:rPr>
          <w:rFonts w:ascii="Times New Roman" w:hAnsi="Times New Roman"/>
          <w:sz w:val="24"/>
          <w:szCs w:val="24"/>
        </w:rPr>
        <w:t xml:space="preserve">ní </w:t>
      </w:r>
      <w:proofErr w:type="gramStart"/>
      <w:r w:rsidR="00AA23BD" w:rsidRPr="00FE4896">
        <w:rPr>
          <w:rFonts w:ascii="Times New Roman" w:hAnsi="Times New Roman"/>
          <w:sz w:val="24"/>
          <w:szCs w:val="24"/>
        </w:rPr>
        <w:t>nacistických  špiček</w:t>
      </w:r>
      <w:proofErr w:type="gramEnd"/>
      <w:r w:rsidRPr="00FE4896">
        <w:rPr>
          <w:rFonts w:ascii="Times New Roman" w:hAnsi="Times New Roman"/>
          <w:sz w:val="24"/>
          <w:szCs w:val="24"/>
        </w:rPr>
        <w:t xml:space="preserve"> </w:t>
      </w:r>
      <w:r w:rsidR="00AA23BD" w:rsidRPr="00FE4896">
        <w:rPr>
          <w:rFonts w:ascii="Times New Roman" w:hAnsi="Times New Roman"/>
          <w:sz w:val="24"/>
          <w:szCs w:val="24"/>
        </w:rPr>
        <w:t xml:space="preserve"> </w:t>
      </w:r>
      <w:r w:rsidR="00ED134C" w:rsidRPr="00FE4896">
        <w:rPr>
          <w:rFonts w:ascii="Times New Roman" w:hAnsi="Times New Roman"/>
          <w:sz w:val="24"/>
          <w:szCs w:val="24"/>
        </w:rPr>
        <w:t xml:space="preserve">pro účely </w:t>
      </w:r>
      <w:r w:rsidR="00AA23BD" w:rsidRPr="00FE4896">
        <w:rPr>
          <w:rFonts w:ascii="Times New Roman" w:hAnsi="Times New Roman"/>
          <w:sz w:val="24"/>
          <w:szCs w:val="24"/>
        </w:rPr>
        <w:t>zastavení deportací slovenských</w:t>
      </w:r>
      <w:r w:rsidR="0055402F" w:rsidRPr="00FE4896">
        <w:rPr>
          <w:rFonts w:ascii="Times New Roman" w:hAnsi="Times New Roman"/>
          <w:sz w:val="24"/>
          <w:szCs w:val="24"/>
        </w:rPr>
        <w:t xml:space="preserve">, </w:t>
      </w:r>
      <w:r w:rsidR="00AA23BD" w:rsidRPr="00FE4896">
        <w:rPr>
          <w:rFonts w:ascii="Times New Roman" w:hAnsi="Times New Roman"/>
          <w:sz w:val="24"/>
          <w:szCs w:val="24"/>
        </w:rPr>
        <w:t xml:space="preserve">ba </w:t>
      </w:r>
      <w:r w:rsidR="0055402F" w:rsidRPr="00FE4896">
        <w:rPr>
          <w:rFonts w:ascii="Times New Roman" w:hAnsi="Times New Roman"/>
          <w:sz w:val="24"/>
          <w:szCs w:val="24"/>
        </w:rPr>
        <w:t xml:space="preserve">i </w:t>
      </w:r>
      <w:r w:rsidR="00AA23BD" w:rsidRPr="00FE4896">
        <w:rPr>
          <w:rFonts w:ascii="Times New Roman" w:hAnsi="Times New Roman"/>
          <w:sz w:val="24"/>
          <w:szCs w:val="24"/>
        </w:rPr>
        <w:lastRenderedPageBreak/>
        <w:t>evropských</w:t>
      </w:r>
      <w:r w:rsidR="0055402F" w:rsidRPr="00FE4896">
        <w:rPr>
          <w:rFonts w:ascii="Times New Roman" w:hAnsi="Times New Roman"/>
          <w:sz w:val="24"/>
          <w:szCs w:val="24"/>
        </w:rPr>
        <w:t xml:space="preserve"> Židů</w:t>
      </w:r>
      <w:r w:rsidR="00ED134C" w:rsidRPr="00FE4896">
        <w:rPr>
          <w:rFonts w:ascii="Times New Roman" w:hAnsi="Times New Roman"/>
          <w:sz w:val="24"/>
          <w:szCs w:val="24"/>
        </w:rPr>
        <w:t xml:space="preserve"> (akce Evropa)</w:t>
      </w:r>
      <w:r w:rsidR="0055402F" w:rsidRPr="00FE4896">
        <w:rPr>
          <w:rFonts w:ascii="Times New Roman" w:hAnsi="Times New Roman"/>
          <w:sz w:val="24"/>
          <w:szCs w:val="24"/>
        </w:rPr>
        <w:t xml:space="preserve">, </w:t>
      </w:r>
      <w:r w:rsidR="00ED134C" w:rsidRPr="00FE4896">
        <w:rPr>
          <w:rFonts w:ascii="Times New Roman" w:hAnsi="Times New Roman"/>
          <w:sz w:val="24"/>
          <w:szCs w:val="24"/>
        </w:rPr>
        <w:t xml:space="preserve">rovněž nápad pozměnit  slovenské koncentrační tábory na pracovní kvůli získání výjimek z deportací, a nakonec mluví i </w:t>
      </w:r>
      <w:r w:rsidR="0055402F" w:rsidRPr="00FE4896">
        <w:rPr>
          <w:rFonts w:ascii="Times New Roman" w:hAnsi="Times New Roman"/>
          <w:sz w:val="24"/>
          <w:szCs w:val="24"/>
        </w:rPr>
        <w:t xml:space="preserve">o </w:t>
      </w:r>
      <w:r w:rsidR="00ED134C" w:rsidRPr="00FE4896">
        <w:rPr>
          <w:rFonts w:ascii="Times New Roman" w:hAnsi="Times New Roman"/>
          <w:sz w:val="24"/>
          <w:szCs w:val="24"/>
        </w:rPr>
        <w:t xml:space="preserve">své pomoci </w:t>
      </w:r>
      <w:r w:rsidR="0055402F" w:rsidRPr="00FE4896">
        <w:rPr>
          <w:rFonts w:ascii="Times New Roman" w:hAnsi="Times New Roman"/>
          <w:sz w:val="24"/>
          <w:szCs w:val="24"/>
        </w:rPr>
        <w:t>navracejícím se přeživším</w:t>
      </w:r>
      <w:r w:rsidR="00ED134C" w:rsidRPr="00FE4896">
        <w:rPr>
          <w:rFonts w:ascii="Times New Roman" w:hAnsi="Times New Roman"/>
          <w:sz w:val="24"/>
          <w:szCs w:val="24"/>
        </w:rPr>
        <w:t xml:space="preserve"> z</w:t>
      </w:r>
      <w:r w:rsidR="007A5803">
        <w:rPr>
          <w:rFonts w:ascii="Times New Roman" w:hAnsi="Times New Roman"/>
          <w:sz w:val="24"/>
          <w:szCs w:val="24"/>
        </w:rPr>
        <w:t> </w:t>
      </w:r>
      <w:r w:rsidR="00ED134C" w:rsidRPr="00FE4896">
        <w:rPr>
          <w:rFonts w:ascii="Times New Roman" w:hAnsi="Times New Roman"/>
          <w:sz w:val="24"/>
          <w:szCs w:val="24"/>
        </w:rPr>
        <w:t>táborů</w:t>
      </w:r>
      <w:r w:rsidR="007A5803">
        <w:rPr>
          <w:rFonts w:ascii="Times New Roman" w:hAnsi="Times New Roman"/>
          <w:sz w:val="24"/>
          <w:szCs w:val="24"/>
        </w:rPr>
        <w:t xml:space="preserve"> </w:t>
      </w:r>
      <w:r w:rsidR="00ED134C" w:rsidRPr="00FE4896">
        <w:rPr>
          <w:rFonts w:ascii="Times New Roman" w:hAnsi="Times New Roman"/>
          <w:sz w:val="24"/>
          <w:szCs w:val="24"/>
        </w:rPr>
        <w:t xml:space="preserve">(rovněž o práci na pomoc </w:t>
      </w:r>
      <w:r w:rsidR="0055402F" w:rsidRPr="00FE4896">
        <w:rPr>
          <w:rFonts w:ascii="Times New Roman" w:hAnsi="Times New Roman"/>
          <w:sz w:val="24"/>
          <w:szCs w:val="24"/>
        </w:rPr>
        <w:t>emigrantům v USA</w:t>
      </w:r>
      <w:r w:rsidR="00AA23BD" w:rsidRPr="00FE4896">
        <w:rPr>
          <w:rFonts w:ascii="Times New Roman" w:hAnsi="Times New Roman"/>
          <w:sz w:val="24"/>
          <w:szCs w:val="24"/>
        </w:rPr>
        <w:t>)</w:t>
      </w:r>
      <w:r w:rsidR="00ED134C" w:rsidRPr="00FE4896">
        <w:rPr>
          <w:rFonts w:ascii="Times New Roman" w:hAnsi="Times New Roman"/>
          <w:sz w:val="24"/>
          <w:szCs w:val="24"/>
        </w:rPr>
        <w:t xml:space="preserve">. Pozitivně laděné svědectví obsahující lidskost, statečnost a obětavost (risk vlastního života) je možné v terénu spojit s domy, které Steiner projektoval a stavěl (Gorkého č. </w:t>
      </w:r>
      <w:proofErr w:type="gramStart"/>
      <w:r w:rsidR="00ED134C" w:rsidRPr="00FE4896">
        <w:rPr>
          <w:rFonts w:ascii="Times New Roman" w:hAnsi="Times New Roman"/>
          <w:sz w:val="24"/>
          <w:szCs w:val="24"/>
        </w:rPr>
        <w:t>38 – v</w:t>
      </w:r>
      <w:proofErr w:type="gramEnd"/>
      <w:r w:rsidR="00ED134C" w:rsidRPr="00FE4896">
        <w:rPr>
          <w:rFonts w:ascii="Times New Roman" w:hAnsi="Times New Roman"/>
          <w:sz w:val="24"/>
          <w:szCs w:val="24"/>
        </w:rPr>
        <w:t> domě dnes na jeho památku existuje kavárna s jeho jménem a dům na ul. Kapitána Jaroše č. 2, ke kterému se váže příběh s</w:t>
      </w:r>
      <w:r w:rsidR="00731867" w:rsidRPr="00FE4896">
        <w:rPr>
          <w:rFonts w:ascii="Times New Roman" w:hAnsi="Times New Roman"/>
          <w:sz w:val="24"/>
          <w:szCs w:val="24"/>
        </w:rPr>
        <w:t xml:space="preserve"> nacistickým důstojníkem). </w:t>
      </w:r>
    </w:p>
    <w:p w:rsidR="00C93629" w:rsidRPr="00FE4896" w:rsidRDefault="00CC489E" w:rsidP="004258DD">
      <w:pPr>
        <w:keepNext/>
        <w:keepLines/>
        <w:spacing w:before="240" w:after="0" w:line="360" w:lineRule="auto"/>
        <w:jc w:val="both"/>
        <w:outlineLvl w:val="0"/>
        <w:rPr>
          <w:rFonts w:ascii="Times New Roman" w:hAnsi="Times New Roman"/>
          <w:sz w:val="24"/>
          <w:szCs w:val="24"/>
        </w:rPr>
      </w:pPr>
      <w:r w:rsidRPr="00FE4896">
        <w:rPr>
          <w:rFonts w:ascii="Times New Roman" w:hAnsi="Times New Roman"/>
          <w:sz w:val="24"/>
          <w:szCs w:val="24"/>
        </w:rPr>
        <w:tab/>
      </w:r>
      <w:r w:rsidR="00731867" w:rsidRPr="00FE4896">
        <w:rPr>
          <w:rFonts w:ascii="Times New Roman" w:hAnsi="Times New Roman"/>
          <w:sz w:val="24"/>
          <w:szCs w:val="24"/>
        </w:rPr>
        <w:t xml:space="preserve">Druhým statečným příběhem je </w:t>
      </w:r>
      <w:r w:rsidR="007A5803">
        <w:rPr>
          <w:rFonts w:ascii="Times New Roman" w:hAnsi="Times New Roman"/>
          <w:sz w:val="24"/>
          <w:szCs w:val="24"/>
        </w:rPr>
        <w:t>vypravování</w:t>
      </w:r>
      <w:r w:rsidR="00731867" w:rsidRPr="00FE4896">
        <w:rPr>
          <w:rFonts w:ascii="Times New Roman" w:hAnsi="Times New Roman"/>
          <w:sz w:val="24"/>
          <w:szCs w:val="24"/>
        </w:rPr>
        <w:t xml:space="preserve"> </w:t>
      </w:r>
      <w:proofErr w:type="spellStart"/>
      <w:r w:rsidR="00731867" w:rsidRPr="00FE4896">
        <w:rPr>
          <w:rFonts w:ascii="Times New Roman" w:hAnsi="Times New Roman"/>
          <w:sz w:val="24"/>
          <w:szCs w:val="24"/>
        </w:rPr>
        <w:t>pani</w:t>
      </w:r>
      <w:proofErr w:type="spellEnd"/>
      <w:r w:rsidR="00731867" w:rsidRPr="00FE4896">
        <w:rPr>
          <w:rFonts w:ascii="Times New Roman" w:hAnsi="Times New Roman"/>
          <w:sz w:val="24"/>
          <w:szCs w:val="24"/>
        </w:rPr>
        <w:t xml:space="preserve"> Ruth Felix, </w:t>
      </w:r>
      <w:proofErr w:type="spellStart"/>
      <w:r w:rsidR="00731867" w:rsidRPr="00FE4896">
        <w:rPr>
          <w:rFonts w:ascii="Times New Roman" w:hAnsi="Times New Roman"/>
          <w:sz w:val="24"/>
          <w:szCs w:val="24"/>
        </w:rPr>
        <w:t>rodáčky</w:t>
      </w:r>
      <w:proofErr w:type="spellEnd"/>
      <w:r w:rsidR="00731867" w:rsidRPr="00FE4896">
        <w:rPr>
          <w:rFonts w:ascii="Times New Roman" w:hAnsi="Times New Roman"/>
          <w:sz w:val="24"/>
          <w:szCs w:val="24"/>
        </w:rPr>
        <w:t xml:space="preserve"> ze Strážnice, která spolu se svým manželem dostala ve svých 17 letech na starost 80 židovských sirot, o které se starala v židovském sirotčinci </w:t>
      </w:r>
      <w:r w:rsidR="00A07950" w:rsidRPr="00FE4896">
        <w:rPr>
          <w:rFonts w:ascii="Times New Roman" w:hAnsi="Times New Roman"/>
          <w:sz w:val="24"/>
          <w:szCs w:val="24"/>
        </w:rPr>
        <w:t xml:space="preserve">(místo </w:t>
      </w:r>
      <w:proofErr w:type="gramStart"/>
      <w:r w:rsidR="00A07950" w:rsidRPr="00FE4896">
        <w:rPr>
          <w:rFonts w:ascii="Times New Roman" w:hAnsi="Times New Roman"/>
          <w:sz w:val="24"/>
          <w:szCs w:val="24"/>
        </w:rPr>
        <w:t xml:space="preserve">paměti - </w:t>
      </w:r>
      <w:r w:rsidR="00731867" w:rsidRPr="00FE4896">
        <w:rPr>
          <w:rFonts w:ascii="Times New Roman" w:hAnsi="Times New Roman"/>
          <w:sz w:val="24"/>
          <w:szCs w:val="24"/>
        </w:rPr>
        <w:t>Štefánikov</w:t>
      </w:r>
      <w:r w:rsidR="00A07950" w:rsidRPr="00FE4896">
        <w:rPr>
          <w:rFonts w:ascii="Times New Roman" w:hAnsi="Times New Roman"/>
          <w:sz w:val="24"/>
          <w:szCs w:val="24"/>
        </w:rPr>
        <w:t>a</w:t>
      </w:r>
      <w:proofErr w:type="gramEnd"/>
      <w:r w:rsidR="00731867" w:rsidRPr="00FE4896">
        <w:rPr>
          <w:rFonts w:ascii="Times New Roman" w:hAnsi="Times New Roman"/>
          <w:sz w:val="24"/>
          <w:szCs w:val="24"/>
        </w:rPr>
        <w:t xml:space="preserve"> 54</w:t>
      </w:r>
      <w:r w:rsidR="00A07950" w:rsidRPr="00FE4896">
        <w:rPr>
          <w:rFonts w:ascii="Times New Roman" w:hAnsi="Times New Roman"/>
          <w:sz w:val="24"/>
          <w:szCs w:val="24"/>
        </w:rPr>
        <w:t xml:space="preserve">) </w:t>
      </w:r>
      <w:r w:rsidR="00731867" w:rsidRPr="00FE4896">
        <w:rPr>
          <w:rFonts w:ascii="Times New Roman" w:hAnsi="Times New Roman"/>
          <w:sz w:val="24"/>
          <w:szCs w:val="24"/>
        </w:rPr>
        <w:t>po tom, co předcházejícího správce Rudolfa Haase za údajnou protistátní činnost popravili</w:t>
      </w:r>
      <w:r w:rsidR="004B5F24" w:rsidRPr="00FE4896">
        <w:rPr>
          <w:rFonts w:ascii="Times New Roman" w:hAnsi="Times New Roman"/>
          <w:sz w:val="24"/>
          <w:szCs w:val="24"/>
        </w:rPr>
        <w:t>.</w:t>
      </w:r>
      <w:r w:rsidR="004B5F24" w:rsidRPr="00FE4896">
        <w:rPr>
          <w:rStyle w:val="Odkaznapoznmkupodiarou"/>
          <w:rFonts w:ascii="Times New Roman" w:hAnsi="Times New Roman"/>
          <w:sz w:val="24"/>
          <w:szCs w:val="24"/>
        </w:rPr>
        <w:footnoteReference w:id="43"/>
      </w:r>
      <w:r w:rsidR="00731867" w:rsidRPr="00FE4896">
        <w:rPr>
          <w:rFonts w:ascii="Times New Roman" w:hAnsi="Times New Roman"/>
          <w:sz w:val="24"/>
          <w:szCs w:val="24"/>
        </w:rPr>
        <w:t xml:space="preserve"> S dětmi absolvovala i transport do Terezína</w:t>
      </w:r>
      <w:r w:rsidR="00F729ED" w:rsidRPr="00FE4896">
        <w:rPr>
          <w:rFonts w:ascii="Times New Roman" w:hAnsi="Times New Roman"/>
          <w:sz w:val="24"/>
          <w:szCs w:val="24"/>
        </w:rPr>
        <w:t xml:space="preserve"> (1941)</w:t>
      </w:r>
      <w:r w:rsidR="00731867" w:rsidRPr="00FE4896">
        <w:rPr>
          <w:rFonts w:ascii="Times New Roman" w:hAnsi="Times New Roman"/>
          <w:sz w:val="24"/>
          <w:szCs w:val="24"/>
        </w:rPr>
        <w:t xml:space="preserve">, kde v starostlivosti o děti pokračovala. </w:t>
      </w:r>
      <w:r w:rsidR="00481AF7" w:rsidRPr="00FE4896">
        <w:rPr>
          <w:rFonts w:ascii="Times New Roman" w:hAnsi="Times New Roman"/>
          <w:sz w:val="24"/>
          <w:szCs w:val="24"/>
        </w:rPr>
        <w:t>Navzdory tragickému příběhu rodiny i emocionální frustraci kvůli omezením židovského obyvatelstva, přijala ještě jako dítě odpovědnost za děti. Za zmínku stojí i její poválečné svěd</w:t>
      </w:r>
      <w:r w:rsidR="00A07950" w:rsidRPr="00FE4896">
        <w:rPr>
          <w:rFonts w:ascii="Times New Roman" w:hAnsi="Times New Roman"/>
          <w:sz w:val="24"/>
          <w:szCs w:val="24"/>
        </w:rPr>
        <w:t>e</w:t>
      </w:r>
      <w:r w:rsidR="00481AF7" w:rsidRPr="00FE4896">
        <w:rPr>
          <w:rFonts w:ascii="Times New Roman" w:hAnsi="Times New Roman"/>
          <w:sz w:val="24"/>
          <w:szCs w:val="24"/>
        </w:rPr>
        <w:t>ctví proti vrahům jejího otce He</w:t>
      </w:r>
      <w:r w:rsidR="00F729ED" w:rsidRPr="00FE4896">
        <w:rPr>
          <w:rFonts w:ascii="Times New Roman" w:hAnsi="Times New Roman"/>
          <w:sz w:val="24"/>
          <w:szCs w:val="24"/>
        </w:rPr>
        <w:t>r</w:t>
      </w:r>
      <w:r w:rsidR="00481AF7" w:rsidRPr="00FE4896">
        <w:rPr>
          <w:rFonts w:ascii="Times New Roman" w:hAnsi="Times New Roman"/>
          <w:sz w:val="24"/>
          <w:szCs w:val="24"/>
        </w:rPr>
        <w:t>mana Felixe.</w:t>
      </w:r>
      <w:r w:rsidR="00481AF7" w:rsidRPr="00FE4896">
        <w:rPr>
          <w:rStyle w:val="Odkaznapoznmkupodiarou"/>
          <w:rFonts w:ascii="Times New Roman" w:hAnsi="Times New Roman"/>
          <w:sz w:val="24"/>
          <w:szCs w:val="24"/>
        </w:rPr>
        <w:footnoteReference w:id="44"/>
      </w:r>
      <w:r w:rsidR="00481AF7" w:rsidRPr="00FE4896">
        <w:rPr>
          <w:rFonts w:ascii="Times New Roman" w:hAnsi="Times New Roman"/>
          <w:sz w:val="24"/>
          <w:szCs w:val="24"/>
        </w:rPr>
        <w:t xml:space="preserve">    </w:t>
      </w:r>
      <w:r w:rsidR="00731867" w:rsidRPr="00FE4896">
        <w:rPr>
          <w:rFonts w:ascii="Times New Roman" w:hAnsi="Times New Roman"/>
          <w:sz w:val="24"/>
          <w:szCs w:val="24"/>
        </w:rPr>
        <w:t xml:space="preserve">   </w:t>
      </w:r>
      <w:r w:rsidR="003267F9" w:rsidRPr="00FE4896">
        <w:rPr>
          <w:rFonts w:ascii="Times New Roman" w:hAnsi="Times New Roman"/>
          <w:sz w:val="24"/>
          <w:szCs w:val="24"/>
        </w:rPr>
        <w:t xml:space="preserve"> </w:t>
      </w:r>
    </w:p>
    <w:p w:rsidR="004B5F24" w:rsidRPr="00FE4896" w:rsidRDefault="004B5F24" w:rsidP="004B5F24">
      <w:pPr>
        <w:keepNext/>
        <w:keepLines/>
        <w:spacing w:before="240" w:after="0" w:line="360" w:lineRule="auto"/>
        <w:jc w:val="center"/>
        <w:outlineLvl w:val="0"/>
        <w:rPr>
          <w:rFonts w:ascii="Times New Roman" w:hAnsi="Times New Roman"/>
          <w:b/>
          <w:bCs/>
          <w:sz w:val="24"/>
          <w:szCs w:val="24"/>
        </w:rPr>
      </w:pPr>
      <w:r w:rsidRPr="00FE4896">
        <w:rPr>
          <w:rFonts w:ascii="Times New Roman" w:hAnsi="Times New Roman"/>
          <w:b/>
          <w:bCs/>
          <w:sz w:val="24"/>
          <w:szCs w:val="24"/>
        </w:rPr>
        <w:t>Závěr</w:t>
      </w:r>
    </w:p>
    <w:p w:rsidR="00CE15BE" w:rsidRPr="00FE4896" w:rsidRDefault="00CE15BE" w:rsidP="00CE15BE">
      <w:pPr>
        <w:spacing w:line="360" w:lineRule="auto"/>
        <w:ind w:firstLine="708"/>
        <w:jc w:val="both"/>
        <w:rPr>
          <w:rFonts w:ascii="Times New Roman" w:hAnsi="Times New Roman"/>
          <w:sz w:val="24"/>
          <w:szCs w:val="24"/>
        </w:rPr>
      </w:pPr>
      <w:r w:rsidRPr="00FE4896">
        <w:rPr>
          <w:rFonts w:ascii="Times New Roman" w:hAnsi="Times New Roman"/>
          <w:sz w:val="24"/>
          <w:szCs w:val="24"/>
        </w:rPr>
        <w:t>V rozhovorech jsme si všímali plynulost odpovědí, komfort mluvení v rodném či cizím jazyce, věk pamětníka během událostí, na které rozpomíná, věk v čase rozhovoru, formu vyprávění (</w:t>
      </w:r>
      <w:proofErr w:type="spellStart"/>
      <w:r w:rsidRPr="00FE4896">
        <w:rPr>
          <w:rFonts w:ascii="Times New Roman" w:hAnsi="Times New Roman"/>
          <w:sz w:val="24"/>
          <w:szCs w:val="24"/>
        </w:rPr>
        <w:t>wir</w:t>
      </w:r>
      <w:proofErr w:type="spellEnd"/>
      <w:r w:rsidRPr="00FE4896">
        <w:rPr>
          <w:rFonts w:ascii="Times New Roman" w:hAnsi="Times New Roman"/>
          <w:sz w:val="24"/>
          <w:szCs w:val="24"/>
        </w:rPr>
        <w:t xml:space="preserve"> forma převládala přirozeně ve výpovědích v případě přítomnosti rodiny nebo skupiny, </w:t>
      </w:r>
      <w:proofErr w:type="spellStart"/>
      <w:r w:rsidRPr="00FE4896">
        <w:rPr>
          <w:rFonts w:ascii="Times New Roman" w:hAnsi="Times New Roman"/>
          <w:sz w:val="24"/>
          <w:szCs w:val="24"/>
        </w:rPr>
        <w:t>ich</w:t>
      </w:r>
      <w:proofErr w:type="spellEnd"/>
      <w:r w:rsidRPr="00FE4896">
        <w:rPr>
          <w:rFonts w:ascii="Times New Roman" w:hAnsi="Times New Roman"/>
          <w:sz w:val="24"/>
          <w:szCs w:val="24"/>
        </w:rPr>
        <w:t xml:space="preserve"> forma během individuálních zážitků; s přibývajícím věkem pamětníků převládala právě </w:t>
      </w:r>
      <w:proofErr w:type="spellStart"/>
      <w:r w:rsidRPr="00FE4896">
        <w:rPr>
          <w:rFonts w:ascii="Times New Roman" w:hAnsi="Times New Roman"/>
          <w:sz w:val="24"/>
          <w:szCs w:val="24"/>
        </w:rPr>
        <w:t>ich</w:t>
      </w:r>
      <w:proofErr w:type="spellEnd"/>
      <w:r w:rsidRPr="00FE4896">
        <w:rPr>
          <w:rFonts w:ascii="Times New Roman" w:hAnsi="Times New Roman"/>
          <w:sz w:val="24"/>
          <w:szCs w:val="24"/>
        </w:rPr>
        <w:t xml:space="preserve"> forma). Váhavost pamětníků jsme připisovali věku a časové vzdálenosti vzpomínek (paměť obecně lépe sloužila vzdělanějším a aktivnějším respondentům), ovšem mohla být i příčinou o snahu vylepšování svého vlastního obrazu. Jelikož jsme se soustředili na události spojené s místy v Brně, kde nebylo příliš příležitosti k pochybení ani vylepšení svého konání (</w:t>
      </w:r>
      <w:r w:rsidR="00280A37" w:rsidRPr="00FE4896">
        <w:rPr>
          <w:rFonts w:ascii="Times New Roman" w:hAnsi="Times New Roman"/>
          <w:sz w:val="24"/>
          <w:szCs w:val="24"/>
        </w:rPr>
        <w:t xml:space="preserve">krátkodobé </w:t>
      </w:r>
      <w:r w:rsidRPr="00FE4896">
        <w:rPr>
          <w:rFonts w:ascii="Times New Roman" w:hAnsi="Times New Roman"/>
          <w:sz w:val="24"/>
          <w:szCs w:val="24"/>
        </w:rPr>
        <w:t>shromáždiště</w:t>
      </w:r>
      <w:r w:rsidR="00280A37" w:rsidRPr="00FE4896">
        <w:rPr>
          <w:rFonts w:ascii="Times New Roman" w:hAnsi="Times New Roman"/>
          <w:sz w:val="24"/>
          <w:szCs w:val="24"/>
        </w:rPr>
        <w:t xml:space="preserve"> ve </w:t>
      </w:r>
      <w:proofErr w:type="gramStart"/>
      <w:r w:rsidR="00280A37" w:rsidRPr="00FE4896">
        <w:rPr>
          <w:rFonts w:ascii="Times New Roman" w:hAnsi="Times New Roman"/>
          <w:sz w:val="24"/>
          <w:szCs w:val="24"/>
        </w:rPr>
        <w:t xml:space="preserve">škole </w:t>
      </w:r>
      <w:r w:rsidRPr="00FE4896">
        <w:rPr>
          <w:rFonts w:ascii="Times New Roman" w:hAnsi="Times New Roman"/>
          <w:sz w:val="24"/>
          <w:szCs w:val="24"/>
        </w:rPr>
        <w:t xml:space="preserve"> Merhautova</w:t>
      </w:r>
      <w:proofErr w:type="gramEnd"/>
      <w:r w:rsidRPr="00FE4896">
        <w:rPr>
          <w:rFonts w:ascii="Times New Roman" w:hAnsi="Times New Roman"/>
          <w:sz w:val="24"/>
          <w:szCs w:val="24"/>
        </w:rPr>
        <w:t xml:space="preserve"> a transport,  většina respondentů byla navíc ještě v dětském věku), pochybnosti mohli vzbuzovat přeživší, kteří již vykonávali práci (R. Felix), nebo </w:t>
      </w:r>
      <w:r w:rsidRPr="00FE4896">
        <w:rPr>
          <w:rFonts w:ascii="Times New Roman" w:hAnsi="Times New Roman"/>
          <w:sz w:val="24"/>
          <w:szCs w:val="24"/>
        </w:rPr>
        <w:lastRenderedPageBreak/>
        <w:t>spolupracovali s nacistickým režimem (A. Steiner). Oba přeživší spolupracovali s dotazujícími, reagovali svižně, své paměti vydali i knižně</w:t>
      </w:r>
      <w:r w:rsidRPr="00FE4896">
        <w:rPr>
          <w:rStyle w:val="Odkaznapoznmkupodiarou"/>
          <w:rFonts w:ascii="Times New Roman" w:hAnsi="Times New Roman"/>
          <w:sz w:val="24"/>
          <w:szCs w:val="24"/>
        </w:rPr>
        <w:footnoteReference w:id="45"/>
      </w:r>
      <w:r w:rsidR="007A5803">
        <w:rPr>
          <w:rFonts w:ascii="Times New Roman" w:hAnsi="Times New Roman"/>
          <w:sz w:val="24"/>
          <w:szCs w:val="24"/>
        </w:rPr>
        <w:t>,</w:t>
      </w:r>
      <w:r w:rsidRPr="00FE4896">
        <w:rPr>
          <w:rFonts w:ascii="Times New Roman" w:hAnsi="Times New Roman"/>
          <w:sz w:val="24"/>
          <w:szCs w:val="24"/>
        </w:rPr>
        <w:t xml:space="preserve"> nebo se staly námětem pro film</w:t>
      </w:r>
      <w:r w:rsidRPr="00FE4896">
        <w:rPr>
          <w:rStyle w:val="Odkaznapoznmkupodiarou"/>
          <w:rFonts w:ascii="Times New Roman" w:hAnsi="Times New Roman"/>
          <w:sz w:val="24"/>
          <w:szCs w:val="24"/>
        </w:rPr>
        <w:footnoteReference w:id="46"/>
      </w:r>
      <w:r w:rsidRPr="00FE4896">
        <w:rPr>
          <w:rFonts w:ascii="Times New Roman" w:hAnsi="Times New Roman"/>
          <w:sz w:val="24"/>
          <w:szCs w:val="24"/>
        </w:rPr>
        <w:t xml:space="preserve">, čímž se </w:t>
      </w:r>
      <w:r w:rsidR="00280A37" w:rsidRPr="00FE4896">
        <w:rPr>
          <w:rFonts w:ascii="Times New Roman" w:hAnsi="Times New Roman"/>
          <w:sz w:val="24"/>
          <w:szCs w:val="24"/>
        </w:rPr>
        <w:t xml:space="preserve">ochotně </w:t>
      </w:r>
      <w:r w:rsidRPr="00FE4896">
        <w:rPr>
          <w:rFonts w:ascii="Times New Roman" w:hAnsi="Times New Roman"/>
          <w:sz w:val="24"/>
          <w:szCs w:val="24"/>
        </w:rPr>
        <w:t>vystavili obecnému ověření (tudíž se nemají čeho obávat)</w:t>
      </w:r>
      <w:r w:rsidR="007A5803">
        <w:rPr>
          <w:rFonts w:ascii="Times New Roman" w:hAnsi="Times New Roman"/>
          <w:sz w:val="24"/>
          <w:szCs w:val="24"/>
        </w:rPr>
        <w:t>.</w:t>
      </w:r>
      <w:r w:rsidR="00280A37" w:rsidRPr="00FE4896">
        <w:rPr>
          <w:rFonts w:ascii="Times New Roman" w:hAnsi="Times New Roman"/>
          <w:sz w:val="24"/>
          <w:szCs w:val="24"/>
        </w:rPr>
        <w:t xml:space="preserve"> </w:t>
      </w:r>
      <w:r w:rsidR="007A5803">
        <w:rPr>
          <w:rFonts w:ascii="Times New Roman" w:hAnsi="Times New Roman"/>
          <w:sz w:val="24"/>
          <w:szCs w:val="24"/>
        </w:rPr>
        <w:t xml:space="preserve">I </w:t>
      </w:r>
      <w:r w:rsidR="00280A37" w:rsidRPr="00FE4896">
        <w:rPr>
          <w:rFonts w:ascii="Times New Roman" w:hAnsi="Times New Roman"/>
          <w:sz w:val="24"/>
          <w:szCs w:val="24"/>
        </w:rPr>
        <w:t xml:space="preserve">proto </w:t>
      </w:r>
      <w:r w:rsidR="007A5803">
        <w:rPr>
          <w:rFonts w:ascii="Times New Roman" w:hAnsi="Times New Roman"/>
          <w:sz w:val="24"/>
          <w:szCs w:val="24"/>
        </w:rPr>
        <w:t xml:space="preserve">považujeme </w:t>
      </w:r>
      <w:r w:rsidR="00280A37" w:rsidRPr="00FE4896">
        <w:rPr>
          <w:rFonts w:ascii="Times New Roman" w:hAnsi="Times New Roman"/>
          <w:sz w:val="24"/>
          <w:szCs w:val="24"/>
        </w:rPr>
        <w:t xml:space="preserve">jejich svědectví v spojitosti s místy paměti </w:t>
      </w:r>
      <w:r w:rsidR="004B0F73" w:rsidRPr="00FE4896">
        <w:rPr>
          <w:rFonts w:ascii="Times New Roman" w:hAnsi="Times New Roman"/>
          <w:sz w:val="24"/>
          <w:szCs w:val="24"/>
        </w:rPr>
        <w:t>jako podklad pro výchovu k odpovědnému občanství</w:t>
      </w:r>
      <w:r w:rsidR="007A5803">
        <w:rPr>
          <w:rFonts w:ascii="Times New Roman" w:hAnsi="Times New Roman"/>
          <w:sz w:val="24"/>
          <w:szCs w:val="24"/>
        </w:rPr>
        <w:t xml:space="preserve"> za využitelné</w:t>
      </w:r>
      <w:r w:rsidR="004B0F73" w:rsidRPr="00FE4896">
        <w:rPr>
          <w:rFonts w:ascii="Times New Roman" w:hAnsi="Times New Roman"/>
          <w:sz w:val="24"/>
          <w:szCs w:val="24"/>
        </w:rPr>
        <w:t>.</w:t>
      </w:r>
      <w:r w:rsidR="00280A37" w:rsidRPr="00FE4896">
        <w:rPr>
          <w:rFonts w:ascii="Times New Roman" w:hAnsi="Times New Roman"/>
          <w:sz w:val="24"/>
          <w:szCs w:val="24"/>
        </w:rPr>
        <w:t xml:space="preserve">    </w:t>
      </w:r>
      <w:r w:rsidRPr="00FE4896">
        <w:rPr>
          <w:rFonts w:ascii="Times New Roman" w:hAnsi="Times New Roman"/>
          <w:sz w:val="24"/>
          <w:szCs w:val="24"/>
        </w:rPr>
        <w:t xml:space="preserve">     </w:t>
      </w:r>
    </w:p>
    <w:p w:rsidR="004B5F24" w:rsidRPr="00FE4896" w:rsidRDefault="004B5F24" w:rsidP="004B5F24">
      <w:pPr>
        <w:keepNext/>
        <w:keepLines/>
        <w:spacing w:before="240" w:after="0" w:line="360" w:lineRule="auto"/>
        <w:jc w:val="center"/>
        <w:outlineLvl w:val="0"/>
        <w:rPr>
          <w:rFonts w:ascii="Times New Roman" w:hAnsi="Times New Roman"/>
          <w:b/>
          <w:bCs/>
          <w:sz w:val="24"/>
          <w:szCs w:val="24"/>
        </w:rPr>
      </w:pPr>
    </w:p>
    <w:sectPr w:rsidR="004B5F24" w:rsidRPr="00FE4896">
      <w:pgSz w:w="11906" w:h="16838"/>
      <w:pgMar w:top="1417" w:right="1134" w:bottom="1417" w:left="2268"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E4C" w:rsidRDefault="00696E4C">
      <w:pPr>
        <w:spacing w:after="0" w:line="240" w:lineRule="auto"/>
      </w:pPr>
      <w:r>
        <w:separator/>
      </w:r>
    </w:p>
  </w:endnote>
  <w:endnote w:type="continuationSeparator" w:id="0">
    <w:p w:rsidR="00696E4C" w:rsidRDefault="00696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E4C" w:rsidRDefault="00696E4C">
      <w:pPr>
        <w:rPr>
          <w:sz w:val="12"/>
        </w:rPr>
      </w:pPr>
      <w:r>
        <w:separator/>
      </w:r>
    </w:p>
  </w:footnote>
  <w:footnote w:type="continuationSeparator" w:id="0">
    <w:p w:rsidR="00696E4C" w:rsidRDefault="00696E4C">
      <w:pPr>
        <w:rPr>
          <w:sz w:val="12"/>
        </w:rPr>
      </w:pPr>
      <w:r>
        <w:continuationSeparator/>
      </w:r>
    </w:p>
  </w:footnote>
  <w:footnote w:id="1">
    <w:p w:rsidR="00C740C5" w:rsidRPr="007A6AFA" w:rsidRDefault="002F07C7" w:rsidP="008D5F22">
      <w:pPr>
        <w:pStyle w:val="Textpoznmkypodiarou"/>
        <w:jc w:val="both"/>
        <w:rPr>
          <w:rFonts w:ascii="Times New Roman" w:hAnsi="Times New Roman"/>
        </w:rPr>
      </w:pPr>
      <w:r w:rsidRPr="007A6AFA">
        <w:rPr>
          <w:rStyle w:val="Znakyprepoznmkupodiarou"/>
          <w:rFonts w:ascii="Times New Roman" w:hAnsi="Times New Roman"/>
        </w:rPr>
        <w:footnoteRef/>
      </w:r>
      <w:r w:rsidRPr="007A6AFA">
        <w:rPr>
          <w:rFonts w:ascii="Times New Roman" w:hAnsi="Times New Roman"/>
        </w:rPr>
        <w:t xml:space="preserve"> Autorský kolektiv je složen z odborného pracovníka a studentů učitelství historie a občanské výchovy</w:t>
      </w:r>
    </w:p>
  </w:footnote>
  <w:footnote w:id="2">
    <w:p w:rsidR="00C740C5" w:rsidRPr="007A6AFA" w:rsidRDefault="002F07C7" w:rsidP="008D5F22">
      <w:pPr>
        <w:spacing w:line="240" w:lineRule="auto"/>
        <w:jc w:val="both"/>
        <w:rPr>
          <w:rFonts w:ascii="Times New Roman" w:hAnsi="Times New Roman"/>
          <w:sz w:val="20"/>
          <w:szCs w:val="20"/>
        </w:rPr>
      </w:pPr>
      <w:r w:rsidRPr="007A6AFA">
        <w:rPr>
          <w:rStyle w:val="Znakyprepoznmkupodiarou"/>
          <w:rFonts w:ascii="Times New Roman" w:hAnsi="Times New Roman"/>
          <w:sz w:val="20"/>
          <w:szCs w:val="20"/>
        </w:rPr>
        <w:footnoteRef/>
      </w:r>
      <w:r w:rsidRPr="007A6AFA">
        <w:rPr>
          <w:rFonts w:ascii="Times New Roman" w:hAnsi="Times New Roman"/>
          <w:sz w:val="20"/>
          <w:szCs w:val="20"/>
        </w:rPr>
        <w:t xml:space="preserve"> VANĚK, M</w:t>
      </w:r>
      <w:r w:rsidR="007C45C8">
        <w:rPr>
          <w:rFonts w:ascii="Times New Roman" w:hAnsi="Times New Roman"/>
          <w:sz w:val="20"/>
          <w:szCs w:val="20"/>
        </w:rPr>
        <w:t>. –</w:t>
      </w:r>
      <w:r w:rsidRPr="007A6AFA">
        <w:rPr>
          <w:rFonts w:ascii="Times New Roman" w:hAnsi="Times New Roman"/>
          <w:sz w:val="20"/>
          <w:szCs w:val="20"/>
        </w:rPr>
        <w:t xml:space="preserve"> MÜCKE</w:t>
      </w:r>
      <w:r w:rsidR="007C45C8">
        <w:rPr>
          <w:rFonts w:ascii="Times New Roman" w:hAnsi="Times New Roman"/>
          <w:sz w:val="20"/>
          <w:szCs w:val="20"/>
        </w:rPr>
        <w:t>, P.</w:t>
      </w:r>
      <w:r w:rsidRPr="007A6AFA">
        <w:rPr>
          <w:rFonts w:ascii="Times New Roman" w:hAnsi="Times New Roman"/>
          <w:sz w:val="20"/>
          <w:szCs w:val="20"/>
        </w:rPr>
        <w:t xml:space="preserve"> </w:t>
      </w:r>
      <w:r w:rsidR="007C45C8">
        <w:rPr>
          <w:rFonts w:ascii="Times New Roman" w:hAnsi="Times New Roman"/>
          <w:sz w:val="20"/>
          <w:szCs w:val="20"/>
        </w:rPr>
        <w:t xml:space="preserve">– </w:t>
      </w:r>
      <w:r w:rsidRPr="007A6AFA">
        <w:rPr>
          <w:rFonts w:ascii="Times New Roman" w:hAnsi="Times New Roman"/>
          <w:sz w:val="20"/>
          <w:szCs w:val="20"/>
        </w:rPr>
        <w:t>PELIKÁNOVÁ</w:t>
      </w:r>
      <w:r w:rsidR="007C45C8">
        <w:rPr>
          <w:rFonts w:ascii="Times New Roman" w:hAnsi="Times New Roman"/>
          <w:sz w:val="20"/>
          <w:szCs w:val="20"/>
        </w:rPr>
        <w:t>, H.:</w:t>
      </w:r>
      <w:r w:rsidRPr="007A6AFA">
        <w:rPr>
          <w:rFonts w:ascii="Times New Roman" w:hAnsi="Times New Roman"/>
          <w:sz w:val="20"/>
          <w:szCs w:val="20"/>
        </w:rPr>
        <w:t xml:space="preserve"> Naslouchat hlasům paměti: teoretické a praktické aspekty orální historie. Praha: Ústav pro soudobé dějiny AV ČR, </w:t>
      </w:r>
      <w:proofErr w:type="gramStart"/>
      <w:r w:rsidRPr="007A6AFA">
        <w:rPr>
          <w:rFonts w:ascii="Times New Roman" w:hAnsi="Times New Roman"/>
          <w:sz w:val="20"/>
          <w:szCs w:val="20"/>
        </w:rPr>
        <w:t>2007,  s.</w:t>
      </w:r>
      <w:proofErr w:type="gramEnd"/>
      <w:r w:rsidRPr="007A6AFA">
        <w:rPr>
          <w:rFonts w:ascii="Times New Roman" w:hAnsi="Times New Roman"/>
          <w:sz w:val="20"/>
          <w:szCs w:val="20"/>
        </w:rPr>
        <w:t xml:space="preserve"> 136. Cíle kvalitativního výzkumu autoři definovali následovně: a) zodpovídat určité otázky, b) hledat nové souvislosti, objevit vztahy mezi minulostí a přítomností, c) zaznamenat a vyhodnotit činy jednotlivců, skupin a institucí, d) navrhovat a uplatňovat teorie, e) přispět k porozumění kultury, ve které žijeme. Podobně v: (</w:t>
      </w:r>
      <w:r w:rsidR="007C45C8" w:rsidRPr="007A6AFA">
        <w:rPr>
          <w:rFonts w:ascii="Times New Roman" w:hAnsi="Times New Roman"/>
          <w:sz w:val="20"/>
          <w:szCs w:val="20"/>
        </w:rPr>
        <w:t xml:space="preserve">HENDL, </w:t>
      </w:r>
      <w:r w:rsidRPr="007A6AFA">
        <w:rPr>
          <w:rFonts w:ascii="Times New Roman" w:hAnsi="Times New Roman"/>
          <w:sz w:val="20"/>
          <w:szCs w:val="20"/>
        </w:rPr>
        <w:t>J</w:t>
      </w:r>
      <w:r w:rsidR="007C45C8">
        <w:rPr>
          <w:rFonts w:ascii="Times New Roman" w:hAnsi="Times New Roman"/>
          <w:sz w:val="20"/>
          <w:szCs w:val="20"/>
        </w:rPr>
        <w:t>.</w:t>
      </w:r>
      <w:r w:rsidRPr="007A6AFA">
        <w:rPr>
          <w:rFonts w:ascii="Times New Roman" w:hAnsi="Times New Roman"/>
          <w:sz w:val="20"/>
          <w:szCs w:val="20"/>
        </w:rPr>
        <w:t>: Kvalitativní výzkum. Základní metody a aplikace.  Praha, Portál, 2005, s. 135-138.</w:t>
      </w:r>
    </w:p>
  </w:footnote>
  <w:footnote w:id="3">
    <w:p w:rsidR="0070011C" w:rsidRDefault="0070011C">
      <w:pPr>
        <w:pStyle w:val="Textpoznmkypodiarou"/>
      </w:pPr>
      <w:r>
        <w:rPr>
          <w:rStyle w:val="Odkaznapoznmkupodiarou"/>
        </w:rPr>
        <w:footnoteRef/>
      </w:r>
      <w:r>
        <w:t xml:space="preserve"> Přístupný online: </w:t>
      </w:r>
      <w:hyperlink r:id="rId1" w:history="1">
        <w:r w:rsidRPr="008A1754">
          <w:rPr>
            <w:rStyle w:val="Hypertextovprepojenie"/>
          </w:rPr>
          <w:t>https://iwitness.usc.edu/sfi/</w:t>
        </w:r>
      </w:hyperlink>
      <w:r>
        <w:t xml:space="preserve"> </w:t>
      </w:r>
    </w:p>
  </w:footnote>
  <w:footnote w:id="4">
    <w:p w:rsidR="008D5F22" w:rsidRPr="007A6AFA" w:rsidRDefault="008D5F22" w:rsidP="008D5F22">
      <w:pPr>
        <w:pStyle w:val="Textpoznmkypodiarou"/>
        <w:jc w:val="both"/>
        <w:rPr>
          <w:rFonts w:ascii="Times New Roman" w:hAnsi="Times New Roman"/>
        </w:rPr>
      </w:pPr>
      <w:r w:rsidRPr="007A6AFA">
        <w:rPr>
          <w:rStyle w:val="Znakyprepoznmkupodiarou"/>
          <w:rFonts w:ascii="Times New Roman" w:hAnsi="Times New Roman"/>
        </w:rPr>
        <w:footnoteRef/>
      </w:r>
      <w:r w:rsidRPr="007A6AFA">
        <w:rPr>
          <w:rFonts w:ascii="Times New Roman" w:hAnsi="Times New Roman"/>
        </w:rPr>
        <w:t xml:space="preserve"> P</w:t>
      </w:r>
      <w:r w:rsidR="007C45C8">
        <w:rPr>
          <w:rFonts w:ascii="Times New Roman" w:hAnsi="Times New Roman"/>
        </w:rPr>
        <w:t>ř</w:t>
      </w:r>
      <w:r w:rsidRPr="007A6AFA">
        <w:rPr>
          <w:rFonts w:ascii="Times New Roman" w:hAnsi="Times New Roman"/>
        </w:rPr>
        <w:t>ístup</w:t>
      </w:r>
      <w:r w:rsidR="007C45C8">
        <w:rPr>
          <w:rFonts w:ascii="Times New Roman" w:hAnsi="Times New Roman"/>
        </w:rPr>
        <w:t>ov</w:t>
      </w:r>
      <w:r w:rsidRPr="007A6AFA">
        <w:rPr>
          <w:rFonts w:ascii="Times New Roman" w:hAnsi="Times New Roman"/>
        </w:rPr>
        <w:t>ým bod</w:t>
      </w:r>
      <w:r w:rsidR="007C45C8">
        <w:rPr>
          <w:rFonts w:ascii="Times New Roman" w:hAnsi="Times New Roman"/>
        </w:rPr>
        <w:t>e</w:t>
      </w:r>
      <w:r w:rsidRPr="007A6AFA">
        <w:rPr>
          <w:rFonts w:ascii="Times New Roman" w:hAnsi="Times New Roman"/>
        </w:rPr>
        <w:t>m k arch</w:t>
      </w:r>
      <w:r w:rsidR="007C45C8">
        <w:rPr>
          <w:rFonts w:ascii="Times New Roman" w:hAnsi="Times New Roman"/>
        </w:rPr>
        <w:t>i</w:t>
      </w:r>
      <w:r w:rsidRPr="007A6AFA">
        <w:rPr>
          <w:rFonts w:ascii="Times New Roman" w:hAnsi="Times New Roman"/>
        </w:rPr>
        <w:t>vu v česko-sloven</w:t>
      </w:r>
      <w:r w:rsidR="007C45C8">
        <w:rPr>
          <w:rFonts w:ascii="Times New Roman" w:hAnsi="Times New Roman"/>
        </w:rPr>
        <w:t>ském</w:t>
      </w:r>
      <w:r w:rsidRPr="007A6AFA">
        <w:rPr>
          <w:rFonts w:ascii="Times New Roman" w:hAnsi="Times New Roman"/>
        </w:rPr>
        <w:t xml:space="preserve"> pr</w:t>
      </w:r>
      <w:r w:rsidR="007C45C8">
        <w:rPr>
          <w:rFonts w:ascii="Times New Roman" w:hAnsi="Times New Roman"/>
        </w:rPr>
        <w:t>o</w:t>
      </w:r>
      <w:r w:rsidRPr="007A6AFA">
        <w:rPr>
          <w:rFonts w:ascii="Times New Roman" w:hAnsi="Times New Roman"/>
        </w:rPr>
        <w:t>stor</w:t>
      </w:r>
      <w:r w:rsidR="007C45C8">
        <w:rPr>
          <w:rFonts w:ascii="Times New Roman" w:hAnsi="Times New Roman"/>
        </w:rPr>
        <w:t>u</w:t>
      </w:r>
      <w:r w:rsidRPr="007A6AFA">
        <w:rPr>
          <w:rFonts w:ascii="Times New Roman" w:hAnsi="Times New Roman"/>
        </w:rPr>
        <w:t xml:space="preserve"> je v ČR Centrum vizuální historie Malach, kt</w:t>
      </w:r>
      <w:r w:rsidR="007C45C8">
        <w:rPr>
          <w:rFonts w:ascii="Times New Roman" w:hAnsi="Times New Roman"/>
        </w:rPr>
        <w:t>e</w:t>
      </w:r>
      <w:r w:rsidRPr="007A6AFA">
        <w:rPr>
          <w:rFonts w:ascii="Times New Roman" w:hAnsi="Times New Roman"/>
        </w:rPr>
        <w:t>ré sídl</w:t>
      </w:r>
      <w:r w:rsidR="007C45C8">
        <w:rPr>
          <w:rFonts w:ascii="Times New Roman" w:hAnsi="Times New Roman"/>
        </w:rPr>
        <w:t>í</w:t>
      </w:r>
      <w:r w:rsidRPr="007A6AFA">
        <w:rPr>
          <w:rFonts w:ascii="Times New Roman" w:hAnsi="Times New Roman"/>
        </w:rPr>
        <w:t xml:space="preserve"> na </w:t>
      </w:r>
      <w:proofErr w:type="spellStart"/>
      <w:r w:rsidRPr="007A6AFA">
        <w:rPr>
          <w:rFonts w:ascii="Times New Roman" w:hAnsi="Times New Roman"/>
        </w:rPr>
        <w:t>Matematicko-Fyzikáln</w:t>
      </w:r>
      <w:r w:rsidR="007C45C8">
        <w:rPr>
          <w:rFonts w:ascii="Times New Roman" w:hAnsi="Times New Roman"/>
        </w:rPr>
        <w:t>í</w:t>
      </w:r>
      <w:proofErr w:type="spellEnd"/>
      <w:r w:rsidRPr="007A6AFA">
        <w:rPr>
          <w:rFonts w:ascii="Times New Roman" w:hAnsi="Times New Roman"/>
        </w:rPr>
        <w:t xml:space="preserve"> fakult</w:t>
      </w:r>
      <w:r w:rsidR="007C45C8">
        <w:rPr>
          <w:rFonts w:ascii="Times New Roman" w:hAnsi="Times New Roman"/>
        </w:rPr>
        <w:t>ě</w:t>
      </w:r>
      <w:r w:rsidRPr="007A6AFA">
        <w:rPr>
          <w:rFonts w:ascii="Times New Roman" w:hAnsi="Times New Roman"/>
        </w:rPr>
        <w:t xml:space="preserve"> Univerzity Karlov</w:t>
      </w:r>
      <w:r w:rsidR="007C45C8">
        <w:rPr>
          <w:rFonts w:ascii="Times New Roman" w:hAnsi="Times New Roman"/>
        </w:rPr>
        <w:t>y v </w:t>
      </w:r>
      <w:r w:rsidRPr="007A6AFA">
        <w:rPr>
          <w:rFonts w:ascii="Times New Roman" w:hAnsi="Times New Roman"/>
        </w:rPr>
        <w:t>Pra</w:t>
      </w:r>
      <w:r w:rsidR="007C45C8">
        <w:rPr>
          <w:rFonts w:ascii="Times New Roman" w:hAnsi="Times New Roman"/>
        </w:rPr>
        <w:t>z</w:t>
      </w:r>
      <w:r w:rsidRPr="007A6AFA">
        <w:rPr>
          <w:rFonts w:ascii="Times New Roman" w:hAnsi="Times New Roman"/>
        </w:rPr>
        <w:t xml:space="preserve">e. </w:t>
      </w:r>
    </w:p>
  </w:footnote>
  <w:footnote w:id="5">
    <w:p w:rsidR="008D5F22" w:rsidRPr="007A6AFA" w:rsidRDefault="008D5F22" w:rsidP="008D5F22">
      <w:pPr>
        <w:pStyle w:val="Textpoznmkypodiarou"/>
        <w:jc w:val="both"/>
        <w:rPr>
          <w:rFonts w:ascii="Times New Roman" w:hAnsi="Times New Roman"/>
        </w:rPr>
      </w:pPr>
      <w:r w:rsidRPr="007A6AFA">
        <w:rPr>
          <w:rStyle w:val="Znakyprepoznmkupodiarou"/>
          <w:rFonts w:ascii="Times New Roman" w:hAnsi="Times New Roman"/>
        </w:rPr>
        <w:footnoteRef/>
      </w:r>
      <w:r w:rsidRPr="007A6AFA">
        <w:rPr>
          <w:rFonts w:ascii="Times New Roman" w:hAnsi="Times New Roman"/>
        </w:rPr>
        <w:t xml:space="preserve"> Např. i pomocí </w:t>
      </w:r>
      <w:proofErr w:type="gramStart"/>
      <w:r w:rsidRPr="007A6AFA">
        <w:rPr>
          <w:rFonts w:ascii="Times New Roman" w:hAnsi="Times New Roman"/>
        </w:rPr>
        <w:t xml:space="preserve">publikace  </w:t>
      </w:r>
      <w:r w:rsidR="00D67E40" w:rsidRPr="007A6AFA">
        <w:rPr>
          <w:rFonts w:ascii="Times New Roman" w:hAnsi="Times New Roman"/>
        </w:rPr>
        <w:t>BRUMMER</w:t>
      </w:r>
      <w:proofErr w:type="gramEnd"/>
      <w:r w:rsidR="007C45C8">
        <w:rPr>
          <w:rFonts w:ascii="Times New Roman" w:hAnsi="Times New Roman"/>
        </w:rPr>
        <w:t>, A.</w:t>
      </w:r>
      <w:r w:rsidR="00D67E40" w:rsidRPr="007A6AFA">
        <w:rPr>
          <w:rFonts w:ascii="Times New Roman" w:hAnsi="Times New Roman"/>
        </w:rPr>
        <w:t xml:space="preserve"> –  KONEČNÝ</w:t>
      </w:r>
      <w:r w:rsidR="007C45C8">
        <w:rPr>
          <w:rFonts w:ascii="Times New Roman" w:hAnsi="Times New Roman"/>
        </w:rPr>
        <w:t>, M.</w:t>
      </w:r>
      <w:r w:rsidRPr="007A6AFA">
        <w:rPr>
          <w:rFonts w:ascii="Times New Roman" w:hAnsi="Times New Roman"/>
          <w:i/>
          <w:iCs/>
        </w:rPr>
        <w:t xml:space="preserve">: </w:t>
      </w:r>
      <w:r w:rsidRPr="007A6AFA">
        <w:rPr>
          <w:rFonts w:ascii="Times New Roman" w:hAnsi="Times New Roman"/>
        </w:rPr>
        <w:t xml:space="preserve">Brno – nacistické. Průvodce městem. Brno: Host, 2013. </w:t>
      </w:r>
    </w:p>
  </w:footnote>
  <w:footnote w:id="6">
    <w:p w:rsidR="008D5F22" w:rsidRPr="007A6AFA" w:rsidRDefault="008D5F22" w:rsidP="008D5F22">
      <w:pPr>
        <w:pStyle w:val="Textpoznmkypodiarou"/>
        <w:jc w:val="both"/>
        <w:rPr>
          <w:rFonts w:ascii="Times New Roman" w:hAnsi="Times New Roman"/>
        </w:rPr>
      </w:pPr>
      <w:r w:rsidRPr="007A6AFA">
        <w:rPr>
          <w:rStyle w:val="Znakyprepoznmkupodiarou"/>
          <w:rFonts w:ascii="Times New Roman" w:hAnsi="Times New Roman"/>
        </w:rPr>
        <w:footnoteRef/>
      </w:r>
      <w:r w:rsidRPr="007A6AFA">
        <w:rPr>
          <w:rFonts w:ascii="Times New Roman" w:hAnsi="Times New Roman"/>
        </w:rPr>
        <w:t xml:space="preserve"> Více viz </w:t>
      </w:r>
      <w:r w:rsidR="00D67E40" w:rsidRPr="007A6AFA">
        <w:rPr>
          <w:rFonts w:ascii="Times New Roman" w:hAnsi="Times New Roman"/>
        </w:rPr>
        <w:t>ASSMANN</w:t>
      </w:r>
      <w:r w:rsidRPr="007A6AFA">
        <w:rPr>
          <w:rFonts w:ascii="Times New Roman" w:hAnsi="Times New Roman"/>
        </w:rPr>
        <w:t>, J.: Kolektivní paměť a kulturní identita. In: Kratochvíl, A. (</w:t>
      </w:r>
      <w:proofErr w:type="spellStart"/>
      <w:r w:rsidRPr="007A6AFA">
        <w:rPr>
          <w:rFonts w:ascii="Times New Roman" w:hAnsi="Times New Roman"/>
        </w:rPr>
        <w:t>ed</w:t>
      </w:r>
      <w:proofErr w:type="spellEnd"/>
      <w:r w:rsidRPr="007A6AFA">
        <w:rPr>
          <w:rFonts w:ascii="Times New Roman" w:hAnsi="Times New Roman"/>
        </w:rPr>
        <w:t>.): Paměť a trauma. Pohledem humanitních věd. komentovaná antologie teoretických textů. Praha: Ústav pro českou literaturu AV ČR/Akropolis, s. 50-61</w:t>
      </w:r>
      <w:r w:rsidR="007C45C8">
        <w:rPr>
          <w:rFonts w:ascii="Times New Roman" w:hAnsi="Times New Roman"/>
        </w:rPr>
        <w:t>.</w:t>
      </w:r>
      <w:r w:rsidRPr="007A6AFA">
        <w:rPr>
          <w:rFonts w:ascii="Times New Roman" w:hAnsi="Times New Roman"/>
        </w:rPr>
        <w:t xml:space="preserve"> nebo </w:t>
      </w:r>
      <w:r w:rsidR="00D67E40" w:rsidRPr="007A6AFA">
        <w:rPr>
          <w:rFonts w:ascii="Times New Roman" w:hAnsi="Times New Roman"/>
        </w:rPr>
        <w:t xml:space="preserve">LESŇÁK, S.: </w:t>
      </w:r>
      <w:r w:rsidRPr="007A6AFA">
        <w:rPr>
          <w:rFonts w:ascii="Times New Roman" w:hAnsi="Times New Roman"/>
        </w:rPr>
        <w:t>Etické kontexty kulturní regionální identity v oblasti vzdělávání. In: Malík, B. (</w:t>
      </w:r>
      <w:proofErr w:type="spellStart"/>
      <w:r w:rsidRPr="007A6AFA">
        <w:rPr>
          <w:rFonts w:ascii="Times New Roman" w:hAnsi="Times New Roman"/>
        </w:rPr>
        <w:t>ed</w:t>
      </w:r>
      <w:proofErr w:type="spellEnd"/>
      <w:r w:rsidRPr="007A6AFA">
        <w:rPr>
          <w:rFonts w:ascii="Times New Roman" w:hAnsi="Times New Roman"/>
        </w:rPr>
        <w:t xml:space="preserve">.): </w:t>
      </w:r>
      <w:proofErr w:type="spellStart"/>
      <w:r w:rsidRPr="007A6AFA">
        <w:rPr>
          <w:rFonts w:ascii="Times New Roman" w:hAnsi="Times New Roman"/>
        </w:rPr>
        <w:t>Formovanie</w:t>
      </w:r>
      <w:proofErr w:type="spellEnd"/>
      <w:r w:rsidRPr="007A6AFA">
        <w:rPr>
          <w:rFonts w:ascii="Times New Roman" w:hAnsi="Times New Roman"/>
        </w:rPr>
        <w:t xml:space="preserve"> identity v čase a </w:t>
      </w:r>
      <w:proofErr w:type="spellStart"/>
      <w:r w:rsidRPr="007A6AFA">
        <w:rPr>
          <w:rFonts w:ascii="Times New Roman" w:hAnsi="Times New Roman"/>
        </w:rPr>
        <w:t>priestore</w:t>
      </w:r>
      <w:proofErr w:type="spellEnd"/>
      <w:r w:rsidRPr="007A6AFA">
        <w:rPr>
          <w:rFonts w:ascii="Times New Roman" w:hAnsi="Times New Roman"/>
        </w:rPr>
        <w:t>. Bratislava: Univerzita Komenského v </w:t>
      </w:r>
      <w:proofErr w:type="spellStart"/>
      <w:r w:rsidRPr="007A6AFA">
        <w:rPr>
          <w:rFonts w:ascii="Times New Roman" w:hAnsi="Times New Roman"/>
        </w:rPr>
        <w:t>Bratislave</w:t>
      </w:r>
      <w:proofErr w:type="spellEnd"/>
      <w:r w:rsidRPr="007A6AFA">
        <w:rPr>
          <w:rFonts w:ascii="Times New Roman" w:hAnsi="Times New Roman"/>
        </w:rPr>
        <w:t xml:space="preserve">, 2017, s. 366-376.  </w:t>
      </w:r>
    </w:p>
  </w:footnote>
  <w:footnote w:id="7">
    <w:p w:rsidR="00C740C5" w:rsidRPr="007A6AFA" w:rsidRDefault="002F07C7" w:rsidP="008D5F22">
      <w:pPr>
        <w:pStyle w:val="Textpoznmkypodiarou"/>
        <w:jc w:val="both"/>
        <w:rPr>
          <w:rFonts w:ascii="Times New Roman" w:hAnsi="Times New Roman"/>
        </w:rPr>
      </w:pPr>
      <w:r w:rsidRPr="007A6AFA">
        <w:rPr>
          <w:rStyle w:val="Znakyprepoznmkupodiarou"/>
          <w:rFonts w:ascii="Times New Roman" w:hAnsi="Times New Roman"/>
        </w:rPr>
        <w:footnoteRef/>
      </w:r>
      <w:r w:rsidRPr="007A6AFA">
        <w:rPr>
          <w:rFonts w:ascii="Times New Roman" w:hAnsi="Times New Roman"/>
        </w:rPr>
        <w:t xml:space="preserve"> „Oral </w:t>
      </w:r>
      <w:proofErr w:type="spellStart"/>
      <w:r w:rsidRPr="007A6AFA">
        <w:rPr>
          <w:rFonts w:ascii="Times New Roman" w:hAnsi="Times New Roman"/>
        </w:rPr>
        <w:t>history</w:t>
      </w:r>
      <w:proofErr w:type="spellEnd"/>
      <w:r w:rsidRPr="007A6AFA">
        <w:rPr>
          <w:rFonts w:ascii="Times New Roman" w:hAnsi="Times New Roman"/>
        </w:rPr>
        <w:t xml:space="preserve"> je typická svým demokratizujícím pojetím dějin.“ </w:t>
      </w:r>
      <w:r w:rsidR="007C45C8" w:rsidRPr="007A6AFA">
        <w:rPr>
          <w:rStyle w:val="Znakyprepoznmkupodiarou"/>
          <w:rFonts w:ascii="Times New Roman" w:hAnsi="Times New Roman"/>
        </w:rPr>
        <w:footnoteRef/>
      </w:r>
      <w:r w:rsidR="007C45C8" w:rsidRPr="007A6AFA">
        <w:rPr>
          <w:rFonts w:ascii="Times New Roman" w:hAnsi="Times New Roman"/>
        </w:rPr>
        <w:t xml:space="preserve"> VANĚK, M</w:t>
      </w:r>
      <w:r w:rsidR="007C45C8">
        <w:rPr>
          <w:rFonts w:ascii="Times New Roman" w:hAnsi="Times New Roman"/>
        </w:rPr>
        <w:t>. –</w:t>
      </w:r>
      <w:r w:rsidR="007C45C8" w:rsidRPr="007A6AFA">
        <w:rPr>
          <w:rFonts w:ascii="Times New Roman" w:hAnsi="Times New Roman"/>
        </w:rPr>
        <w:t xml:space="preserve"> MÜCKE</w:t>
      </w:r>
      <w:r w:rsidR="007C45C8">
        <w:rPr>
          <w:rFonts w:ascii="Times New Roman" w:hAnsi="Times New Roman"/>
        </w:rPr>
        <w:t>, P.</w:t>
      </w:r>
      <w:r w:rsidR="007C45C8" w:rsidRPr="007A6AFA">
        <w:rPr>
          <w:rFonts w:ascii="Times New Roman" w:hAnsi="Times New Roman"/>
        </w:rPr>
        <w:t xml:space="preserve"> </w:t>
      </w:r>
      <w:r w:rsidR="007C45C8">
        <w:rPr>
          <w:rFonts w:ascii="Times New Roman" w:hAnsi="Times New Roman"/>
        </w:rPr>
        <w:t xml:space="preserve">– </w:t>
      </w:r>
      <w:r w:rsidR="007C45C8" w:rsidRPr="007A6AFA">
        <w:rPr>
          <w:rFonts w:ascii="Times New Roman" w:hAnsi="Times New Roman"/>
        </w:rPr>
        <w:t>PELIKÁNOVÁ</w:t>
      </w:r>
      <w:r w:rsidR="007C45C8">
        <w:rPr>
          <w:rFonts w:ascii="Times New Roman" w:hAnsi="Times New Roman"/>
        </w:rPr>
        <w:t>, H</w:t>
      </w:r>
      <w:r w:rsidRPr="007A6AFA">
        <w:rPr>
          <w:rFonts w:ascii="Times New Roman" w:hAnsi="Times New Roman"/>
        </w:rPr>
        <w:t>.</w:t>
      </w:r>
      <w:r w:rsidR="007C45C8">
        <w:rPr>
          <w:rFonts w:ascii="Times New Roman" w:hAnsi="Times New Roman"/>
        </w:rPr>
        <w:t>:</w:t>
      </w:r>
      <w:r w:rsidRPr="007A6AFA">
        <w:rPr>
          <w:rFonts w:ascii="Times New Roman" w:hAnsi="Times New Roman"/>
        </w:rPr>
        <w:t xml:space="preserve"> Naslouchat hlasům paměti: teoretické a praktické aspekty orální historie. Praha: Ústav pro soudobé dějiny AV ČR, 2007, s. 16. </w:t>
      </w:r>
    </w:p>
  </w:footnote>
  <w:footnote w:id="8">
    <w:p w:rsidR="00C740C5" w:rsidRPr="007A6AFA" w:rsidRDefault="002F07C7" w:rsidP="008D5F22">
      <w:pPr>
        <w:pStyle w:val="Textpoznmkypodiarou"/>
        <w:jc w:val="both"/>
        <w:rPr>
          <w:rFonts w:ascii="Times New Roman" w:hAnsi="Times New Roman"/>
        </w:rPr>
      </w:pPr>
      <w:r w:rsidRPr="007A6AFA">
        <w:rPr>
          <w:rStyle w:val="Znakyprepoznmkupodiarou"/>
          <w:rFonts w:ascii="Times New Roman" w:hAnsi="Times New Roman"/>
        </w:rPr>
        <w:footnoteRef/>
      </w:r>
      <w:r w:rsidRPr="007A6AFA">
        <w:rPr>
          <w:rFonts w:ascii="Times New Roman" w:hAnsi="Times New Roman"/>
        </w:rPr>
        <w:t xml:space="preserve"> NORA, </w:t>
      </w:r>
      <w:proofErr w:type="gramStart"/>
      <w:r w:rsidRPr="007A6AFA">
        <w:rPr>
          <w:rFonts w:ascii="Times New Roman" w:hAnsi="Times New Roman"/>
        </w:rPr>
        <w:t xml:space="preserve">P. </w:t>
      </w:r>
      <w:r w:rsidR="007C45C8">
        <w:rPr>
          <w:rFonts w:ascii="Times New Roman" w:hAnsi="Times New Roman"/>
        </w:rPr>
        <w:t>:</w:t>
      </w:r>
      <w:proofErr w:type="gramEnd"/>
      <w:r w:rsidR="007C45C8">
        <w:rPr>
          <w:rFonts w:ascii="Times New Roman" w:hAnsi="Times New Roman"/>
        </w:rPr>
        <w:t xml:space="preserve"> </w:t>
      </w:r>
      <w:r w:rsidRPr="007A6AFA">
        <w:rPr>
          <w:rFonts w:ascii="Times New Roman" w:hAnsi="Times New Roman"/>
        </w:rPr>
        <w:t xml:space="preserve">Světový nástup paměti. </w:t>
      </w:r>
      <w:proofErr w:type="gramStart"/>
      <w:r w:rsidRPr="007A6AFA">
        <w:rPr>
          <w:rFonts w:ascii="Times New Roman" w:hAnsi="Times New Roman"/>
        </w:rPr>
        <w:t>In  Kratochvíl</w:t>
      </w:r>
      <w:proofErr w:type="gramEnd"/>
      <w:r w:rsidRPr="007A6AFA">
        <w:rPr>
          <w:rFonts w:ascii="Times New Roman" w:hAnsi="Times New Roman"/>
        </w:rPr>
        <w:t>, A. (</w:t>
      </w:r>
      <w:proofErr w:type="spellStart"/>
      <w:r w:rsidRPr="007A6AFA">
        <w:rPr>
          <w:rFonts w:ascii="Times New Roman" w:hAnsi="Times New Roman"/>
        </w:rPr>
        <w:t>ed</w:t>
      </w:r>
      <w:proofErr w:type="spellEnd"/>
      <w:r w:rsidRPr="007A6AFA">
        <w:rPr>
          <w:rFonts w:ascii="Times New Roman" w:hAnsi="Times New Roman"/>
        </w:rPr>
        <w:t>).</w:t>
      </w:r>
      <w:r w:rsidR="0023788C">
        <w:rPr>
          <w:rFonts w:ascii="Times New Roman" w:hAnsi="Times New Roman"/>
        </w:rPr>
        <w:t>:</w:t>
      </w:r>
      <w:r w:rsidRPr="007A6AFA">
        <w:rPr>
          <w:rFonts w:ascii="Times New Roman" w:hAnsi="Times New Roman"/>
        </w:rPr>
        <w:t xml:space="preserve"> Paměť  a trauma. Pohledem humanitních věd. Komentovaná antologie teoretických textů. 1 vydání. Praha: Ústav pro českou literaturu AV ČR/Akropolis, s. </w:t>
      </w:r>
      <w:proofErr w:type="gramStart"/>
      <w:r w:rsidRPr="007A6AFA">
        <w:rPr>
          <w:rFonts w:ascii="Times New Roman" w:hAnsi="Times New Roman"/>
        </w:rPr>
        <w:t>62 – 72</w:t>
      </w:r>
      <w:proofErr w:type="gramEnd"/>
      <w:r w:rsidRPr="007A6AFA">
        <w:rPr>
          <w:rFonts w:ascii="Times New Roman" w:hAnsi="Times New Roman"/>
        </w:rPr>
        <w:t xml:space="preserve">.  </w:t>
      </w:r>
      <w:r w:rsidR="00315BF0" w:rsidRPr="007A6AFA">
        <w:rPr>
          <w:rFonts w:ascii="Times New Roman" w:hAnsi="Times New Roman"/>
        </w:rPr>
        <w:t xml:space="preserve">O vztahu míst paměti a katedrovou historií se zamýšlel </w:t>
      </w:r>
      <w:proofErr w:type="gramStart"/>
      <w:r w:rsidR="00315BF0" w:rsidRPr="007A6AFA">
        <w:rPr>
          <w:rFonts w:ascii="Times New Roman" w:hAnsi="Times New Roman"/>
        </w:rPr>
        <w:t xml:space="preserve">i </w:t>
      </w:r>
      <w:r w:rsidR="00162BD2" w:rsidRPr="007A6AFA">
        <w:rPr>
          <w:rFonts w:ascii="Times New Roman" w:hAnsi="Times New Roman"/>
        </w:rPr>
        <w:t xml:space="preserve"> </w:t>
      </w:r>
      <w:r w:rsidR="00315BF0" w:rsidRPr="007A6AFA">
        <w:rPr>
          <w:rFonts w:ascii="Times New Roman" w:hAnsi="Times New Roman"/>
        </w:rPr>
        <w:t>autor</w:t>
      </w:r>
      <w:proofErr w:type="gramEnd"/>
      <w:r w:rsidR="00315BF0" w:rsidRPr="007A6AFA">
        <w:rPr>
          <w:rFonts w:ascii="Times New Roman" w:hAnsi="Times New Roman"/>
        </w:rPr>
        <w:t xml:space="preserve"> RANDÁK, J.</w:t>
      </w:r>
      <w:r w:rsidR="0023788C">
        <w:rPr>
          <w:rFonts w:ascii="Times New Roman" w:hAnsi="Times New Roman"/>
        </w:rPr>
        <w:t>:</w:t>
      </w:r>
      <w:r w:rsidR="00315BF0" w:rsidRPr="007A6AFA">
        <w:rPr>
          <w:rFonts w:ascii="Times New Roman" w:hAnsi="Times New Roman"/>
        </w:rPr>
        <w:t xml:space="preserve"> Historie v současném i budoucím veřejném prostoru-úvahy o dějinách a paměti. In: </w:t>
      </w:r>
      <w:proofErr w:type="spellStart"/>
      <w:r w:rsidR="00315BF0" w:rsidRPr="007A6AFA">
        <w:rPr>
          <w:rFonts w:ascii="Times New Roman" w:hAnsi="Times New Roman"/>
        </w:rPr>
        <w:t>Forum</w:t>
      </w:r>
      <w:proofErr w:type="spellEnd"/>
      <w:r w:rsidR="00315BF0" w:rsidRPr="007A6AFA">
        <w:rPr>
          <w:rFonts w:ascii="Times New Roman" w:hAnsi="Times New Roman"/>
        </w:rPr>
        <w:t xml:space="preserve"> </w:t>
      </w:r>
      <w:proofErr w:type="spellStart"/>
      <w:r w:rsidR="00315BF0" w:rsidRPr="007A6AFA">
        <w:rPr>
          <w:rFonts w:ascii="Times New Roman" w:hAnsi="Times New Roman"/>
        </w:rPr>
        <w:t>Historiae</w:t>
      </w:r>
      <w:proofErr w:type="spellEnd"/>
      <w:r w:rsidR="00315BF0" w:rsidRPr="007A6AFA">
        <w:rPr>
          <w:rFonts w:ascii="Times New Roman" w:hAnsi="Times New Roman"/>
        </w:rPr>
        <w:t xml:space="preserve">. Časopis a portál </w:t>
      </w:r>
      <w:proofErr w:type="spellStart"/>
      <w:r w:rsidR="00315BF0" w:rsidRPr="007A6AFA">
        <w:rPr>
          <w:rFonts w:ascii="Times New Roman" w:hAnsi="Times New Roman"/>
        </w:rPr>
        <w:t>pre</w:t>
      </w:r>
      <w:proofErr w:type="spellEnd"/>
      <w:r w:rsidR="00315BF0" w:rsidRPr="007A6AFA">
        <w:rPr>
          <w:rFonts w:ascii="Times New Roman" w:hAnsi="Times New Roman"/>
        </w:rPr>
        <w:t xml:space="preserve"> </w:t>
      </w:r>
      <w:proofErr w:type="spellStart"/>
      <w:r w:rsidR="00315BF0" w:rsidRPr="007A6AFA">
        <w:rPr>
          <w:rFonts w:ascii="Times New Roman" w:hAnsi="Times New Roman"/>
        </w:rPr>
        <w:t>históriu</w:t>
      </w:r>
      <w:proofErr w:type="spellEnd"/>
      <w:r w:rsidR="00315BF0" w:rsidRPr="007A6AFA">
        <w:rPr>
          <w:rFonts w:ascii="Times New Roman" w:hAnsi="Times New Roman"/>
        </w:rPr>
        <w:t xml:space="preserve"> a </w:t>
      </w:r>
      <w:proofErr w:type="spellStart"/>
      <w:r w:rsidR="00315BF0" w:rsidRPr="007A6AFA">
        <w:rPr>
          <w:rFonts w:ascii="Times New Roman" w:hAnsi="Times New Roman"/>
        </w:rPr>
        <w:t>príbuzné</w:t>
      </w:r>
      <w:proofErr w:type="spellEnd"/>
      <w:r w:rsidR="00315BF0" w:rsidRPr="007A6AFA">
        <w:rPr>
          <w:rFonts w:ascii="Times New Roman" w:hAnsi="Times New Roman"/>
        </w:rPr>
        <w:t xml:space="preserve"> </w:t>
      </w:r>
      <w:proofErr w:type="spellStart"/>
      <w:r w:rsidR="00315BF0" w:rsidRPr="007A6AFA">
        <w:rPr>
          <w:rFonts w:ascii="Times New Roman" w:hAnsi="Times New Roman"/>
        </w:rPr>
        <w:t>spoločenské</w:t>
      </w:r>
      <w:proofErr w:type="spellEnd"/>
      <w:r w:rsidR="00315BF0" w:rsidRPr="007A6AFA">
        <w:rPr>
          <w:rFonts w:ascii="Times New Roman" w:hAnsi="Times New Roman"/>
        </w:rPr>
        <w:t xml:space="preserve"> </w:t>
      </w:r>
      <w:proofErr w:type="spellStart"/>
      <w:r w:rsidR="00315BF0" w:rsidRPr="007A6AFA">
        <w:rPr>
          <w:rFonts w:ascii="Times New Roman" w:hAnsi="Times New Roman"/>
        </w:rPr>
        <w:t>vedy</w:t>
      </w:r>
      <w:proofErr w:type="spellEnd"/>
      <w:r w:rsidR="0023788C">
        <w:rPr>
          <w:rFonts w:ascii="Times New Roman" w:hAnsi="Times New Roman"/>
        </w:rPr>
        <w:t xml:space="preserve"> </w:t>
      </w:r>
      <w:r w:rsidR="00315BF0" w:rsidRPr="007A6AFA">
        <w:rPr>
          <w:rFonts w:ascii="Times New Roman" w:hAnsi="Times New Roman"/>
        </w:rPr>
        <w:t>2,</w:t>
      </w:r>
      <w:r w:rsidR="0023788C">
        <w:rPr>
          <w:rFonts w:ascii="Times New Roman" w:hAnsi="Times New Roman"/>
        </w:rPr>
        <w:t xml:space="preserve"> 2008, No.</w:t>
      </w:r>
      <w:r w:rsidR="00315BF0" w:rsidRPr="007A6AFA">
        <w:rPr>
          <w:rFonts w:ascii="Times New Roman" w:hAnsi="Times New Roman"/>
        </w:rPr>
        <w:t xml:space="preserve"> 1, s. 14-22. </w:t>
      </w:r>
    </w:p>
  </w:footnote>
  <w:footnote w:id="9">
    <w:p w:rsidR="00C740C5" w:rsidRPr="007A6AFA" w:rsidRDefault="002F07C7" w:rsidP="008D5F22">
      <w:pPr>
        <w:pStyle w:val="Textpoznmkypodiarou"/>
        <w:jc w:val="both"/>
        <w:rPr>
          <w:rFonts w:ascii="Times New Roman" w:hAnsi="Times New Roman"/>
        </w:rPr>
      </w:pPr>
      <w:r w:rsidRPr="007A6AFA">
        <w:rPr>
          <w:rStyle w:val="Znakyprepoznmkupodiarou"/>
          <w:rFonts w:ascii="Times New Roman" w:hAnsi="Times New Roman"/>
        </w:rPr>
        <w:footnoteRef/>
      </w:r>
      <w:r w:rsidRPr="007A6AFA">
        <w:rPr>
          <w:rFonts w:ascii="Times New Roman" w:hAnsi="Times New Roman"/>
        </w:rPr>
        <w:t xml:space="preserve"> Pro účely srovnání a syntézy pracuje jiný projektový tým klasickými metodami historického bádání, které budou rovněž publikovány.</w:t>
      </w:r>
    </w:p>
  </w:footnote>
  <w:footnote w:id="10">
    <w:p w:rsidR="00C740C5" w:rsidRPr="007A6AFA" w:rsidRDefault="002F07C7" w:rsidP="008D5F22">
      <w:pPr>
        <w:pStyle w:val="Textpoznmkypodiarou"/>
        <w:jc w:val="both"/>
        <w:rPr>
          <w:rFonts w:ascii="Times New Roman" w:hAnsi="Times New Roman"/>
        </w:rPr>
      </w:pPr>
      <w:r w:rsidRPr="007A6AFA">
        <w:rPr>
          <w:rStyle w:val="Znakyprepoznmkupodiarou"/>
          <w:rFonts w:ascii="Times New Roman" w:hAnsi="Times New Roman"/>
        </w:rPr>
        <w:footnoteRef/>
      </w:r>
      <w:r w:rsidRPr="007A6AFA">
        <w:rPr>
          <w:rFonts w:ascii="Times New Roman" w:hAnsi="Times New Roman"/>
        </w:rPr>
        <w:t xml:space="preserve"> Z těchto důvodů </w:t>
      </w:r>
      <w:proofErr w:type="gramStart"/>
      <w:r w:rsidRPr="007A6AFA">
        <w:rPr>
          <w:rFonts w:ascii="Times New Roman" w:hAnsi="Times New Roman"/>
        </w:rPr>
        <w:t>neuvádíme  kompletní</w:t>
      </w:r>
      <w:proofErr w:type="gramEnd"/>
      <w:r w:rsidRPr="007A6AFA">
        <w:rPr>
          <w:rFonts w:ascii="Times New Roman" w:hAnsi="Times New Roman"/>
        </w:rPr>
        <w:t xml:space="preserve"> data narození a další osobní údaje analyzovaných respondentů. Hlaváček, J.: Etické aspekty zpřístupňování orálně</w:t>
      </w:r>
      <w:r w:rsidRPr="007A6AFA">
        <w:rPr>
          <w:rFonts w:ascii="Times New Roman" w:hAnsi="Times New Roman"/>
        </w:rPr>
        <w:noBreakHyphen/>
        <w:t xml:space="preserve">historických pramenů (nejen) ve virtuálním prostoru. In: </w:t>
      </w:r>
      <w:proofErr w:type="spellStart"/>
      <w:r w:rsidRPr="007A6AFA">
        <w:rPr>
          <w:rFonts w:ascii="Times New Roman" w:hAnsi="Times New Roman"/>
        </w:rPr>
        <w:t>memo</w:t>
      </w:r>
      <w:proofErr w:type="spellEnd"/>
      <w:r w:rsidRPr="007A6AFA">
        <w:rPr>
          <w:rFonts w:ascii="Times New Roman" w:hAnsi="Times New Roman"/>
        </w:rPr>
        <w:t xml:space="preserve">. Časopis pro orální historii. 2019, roč. </w:t>
      </w:r>
      <w:proofErr w:type="gramStart"/>
      <w:r w:rsidRPr="007A6AFA">
        <w:rPr>
          <w:rFonts w:ascii="Times New Roman" w:hAnsi="Times New Roman"/>
        </w:rPr>
        <w:t>9,  č.</w:t>
      </w:r>
      <w:proofErr w:type="gramEnd"/>
      <w:r w:rsidRPr="007A6AFA">
        <w:rPr>
          <w:rFonts w:ascii="Times New Roman" w:hAnsi="Times New Roman"/>
        </w:rPr>
        <w:t xml:space="preserve"> 2,  s. 26-40. </w:t>
      </w:r>
    </w:p>
  </w:footnote>
  <w:footnote w:id="11">
    <w:p w:rsidR="00256D1D" w:rsidRPr="007A6AFA" w:rsidRDefault="00256D1D" w:rsidP="00256D1D">
      <w:pPr>
        <w:pStyle w:val="Textpoznmkypodiarou"/>
        <w:jc w:val="both"/>
        <w:rPr>
          <w:rFonts w:ascii="Times New Roman" w:hAnsi="Times New Roman"/>
        </w:rPr>
      </w:pPr>
      <w:r w:rsidRPr="007A6AFA">
        <w:rPr>
          <w:rStyle w:val="Odkaznapoznmkupodiarou"/>
          <w:rFonts w:ascii="Times New Roman" w:hAnsi="Times New Roman"/>
        </w:rPr>
        <w:footnoteRef/>
      </w:r>
      <w:r w:rsidRPr="007A6AFA">
        <w:rPr>
          <w:rFonts w:ascii="Times New Roman" w:hAnsi="Times New Roman"/>
        </w:rPr>
        <w:t xml:space="preserve"> Dle </w:t>
      </w:r>
      <w:proofErr w:type="spellStart"/>
      <w:r w:rsidRPr="007A6AFA">
        <w:rPr>
          <w:rFonts w:ascii="Times New Roman" w:hAnsi="Times New Roman"/>
        </w:rPr>
        <w:t>Aleidy</w:t>
      </w:r>
      <w:proofErr w:type="spellEnd"/>
      <w:r w:rsidRPr="007A6AFA">
        <w:rPr>
          <w:rFonts w:ascii="Times New Roman" w:hAnsi="Times New Roman"/>
        </w:rPr>
        <w:t xml:space="preserve"> </w:t>
      </w:r>
      <w:proofErr w:type="spellStart"/>
      <w:r w:rsidRPr="007A6AFA">
        <w:rPr>
          <w:rFonts w:ascii="Times New Roman" w:hAnsi="Times New Roman"/>
        </w:rPr>
        <w:t>Assmannové</w:t>
      </w:r>
      <w:proofErr w:type="spellEnd"/>
      <w:r w:rsidRPr="007A6AFA">
        <w:rPr>
          <w:rFonts w:ascii="Times New Roman" w:hAnsi="Times New Roman"/>
        </w:rPr>
        <w:t xml:space="preserve"> jsou místa paměti roztříštěné fragmenty ztracené či zničené životní souvislosti. ASSMANNOVÁ, A.</w:t>
      </w:r>
      <w:r w:rsidR="0023788C">
        <w:rPr>
          <w:rFonts w:ascii="Times New Roman" w:hAnsi="Times New Roman"/>
        </w:rPr>
        <w:t>:</w:t>
      </w:r>
      <w:r w:rsidRPr="007A6AFA">
        <w:rPr>
          <w:rFonts w:ascii="Times New Roman" w:hAnsi="Times New Roman"/>
        </w:rPr>
        <w:t xml:space="preserve"> Prostory vzpomínání. Podoby a proměny kulturní paměti. Praha: Karolinum, 2018, s. 348. </w:t>
      </w:r>
    </w:p>
  </w:footnote>
  <w:footnote w:id="12">
    <w:p w:rsidR="00FA4751" w:rsidRPr="007A6AFA" w:rsidRDefault="00FA4751" w:rsidP="008D5F22">
      <w:pPr>
        <w:pStyle w:val="Textpoznmkypodiarou"/>
        <w:jc w:val="both"/>
        <w:rPr>
          <w:rFonts w:ascii="Times New Roman" w:hAnsi="Times New Roman"/>
        </w:rPr>
      </w:pPr>
      <w:r w:rsidRPr="007A6AFA">
        <w:rPr>
          <w:rStyle w:val="Odkaznapoznmkupodiarou"/>
          <w:rFonts w:ascii="Times New Roman" w:hAnsi="Times New Roman"/>
        </w:rPr>
        <w:footnoteRef/>
      </w:r>
      <w:r w:rsidRPr="007A6AFA">
        <w:rPr>
          <w:rFonts w:ascii="Times New Roman" w:hAnsi="Times New Roman"/>
        </w:rPr>
        <w:t xml:space="preserve"> HOLEČEK, V</w:t>
      </w:r>
      <w:r w:rsidR="0023788C">
        <w:rPr>
          <w:rFonts w:ascii="Times New Roman" w:hAnsi="Times New Roman"/>
        </w:rPr>
        <w:t>.:</w:t>
      </w:r>
      <w:r w:rsidRPr="007A6AFA">
        <w:rPr>
          <w:rFonts w:ascii="Times New Roman" w:hAnsi="Times New Roman"/>
        </w:rPr>
        <w:t xml:space="preserve"> Památná místa boje československého lidu proti fašismu: [Sborník]. 2. </w:t>
      </w:r>
      <w:proofErr w:type="spellStart"/>
      <w:r w:rsidRPr="007A6AFA">
        <w:rPr>
          <w:rFonts w:ascii="Times New Roman" w:hAnsi="Times New Roman"/>
        </w:rPr>
        <w:t>dopln</w:t>
      </w:r>
      <w:proofErr w:type="spellEnd"/>
      <w:r w:rsidRPr="007A6AFA">
        <w:rPr>
          <w:rFonts w:ascii="Times New Roman" w:hAnsi="Times New Roman"/>
        </w:rPr>
        <w:t>. vyd. Praha: Naše vojsko, 1955. Dokumenty. Edice Svazu protifašistických bojovníků.</w:t>
      </w:r>
    </w:p>
  </w:footnote>
  <w:footnote w:id="13">
    <w:p w:rsidR="002936BA" w:rsidRPr="007A6AFA" w:rsidRDefault="002936BA" w:rsidP="008D5F22">
      <w:pPr>
        <w:pStyle w:val="Textpoznmkypodiarou"/>
        <w:jc w:val="both"/>
        <w:rPr>
          <w:rFonts w:ascii="Times New Roman" w:hAnsi="Times New Roman"/>
        </w:rPr>
      </w:pPr>
      <w:r w:rsidRPr="007A6AFA">
        <w:rPr>
          <w:rStyle w:val="Odkaznapoznmkupodiarou"/>
          <w:rFonts w:ascii="Times New Roman" w:hAnsi="Times New Roman"/>
        </w:rPr>
        <w:footnoteRef/>
      </w:r>
      <w:r w:rsidRPr="007A6AFA">
        <w:rPr>
          <w:rFonts w:ascii="Times New Roman" w:hAnsi="Times New Roman"/>
        </w:rPr>
        <w:t xml:space="preserve"> NOSÁLEK, P</w:t>
      </w:r>
      <w:r w:rsidR="0023788C">
        <w:rPr>
          <w:rFonts w:ascii="Times New Roman" w:hAnsi="Times New Roman"/>
        </w:rPr>
        <w:t>.</w:t>
      </w:r>
      <w:r w:rsidRPr="007A6AFA">
        <w:rPr>
          <w:rFonts w:ascii="Times New Roman" w:hAnsi="Times New Roman"/>
        </w:rPr>
        <w:t xml:space="preserve">, </w:t>
      </w:r>
      <w:r w:rsidR="0023788C">
        <w:rPr>
          <w:rFonts w:ascii="Times New Roman" w:hAnsi="Times New Roman"/>
        </w:rPr>
        <w:t>(</w:t>
      </w:r>
      <w:proofErr w:type="spellStart"/>
      <w:r w:rsidRPr="007A6AFA">
        <w:rPr>
          <w:rFonts w:ascii="Times New Roman" w:hAnsi="Times New Roman"/>
        </w:rPr>
        <w:t>ed</w:t>
      </w:r>
      <w:proofErr w:type="spellEnd"/>
      <w:r w:rsidR="0023788C">
        <w:rPr>
          <w:rFonts w:ascii="Times New Roman" w:hAnsi="Times New Roman"/>
        </w:rPr>
        <w:t>.):</w:t>
      </w:r>
      <w:r w:rsidRPr="007A6AFA">
        <w:rPr>
          <w:rFonts w:ascii="Times New Roman" w:hAnsi="Times New Roman"/>
        </w:rPr>
        <w:t xml:space="preserve"> Místa Paměti národa: průvodce po místech spojených s událostmi 2. světové války. V Brně: Jota, 2015. </w:t>
      </w:r>
    </w:p>
  </w:footnote>
  <w:footnote w:id="14">
    <w:p w:rsidR="002936BA" w:rsidRPr="007A6AFA" w:rsidRDefault="002936BA" w:rsidP="008D5F22">
      <w:pPr>
        <w:pStyle w:val="Textpoznmkypodiarou"/>
        <w:jc w:val="both"/>
        <w:rPr>
          <w:rFonts w:ascii="Times New Roman" w:hAnsi="Times New Roman"/>
        </w:rPr>
      </w:pPr>
      <w:r w:rsidRPr="007A6AFA">
        <w:rPr>
          <w:rStyle w:val="Odkaznapoznmkupodiarou"/>
          <w:rFonts w:ascii="Times New Roman" w:hAnsi="Times New Roman"/>
        </w:rPr>
        <w:footnoteRef/>
      </w:r>
      <w:r w:rsidRPr="007A6AFA">
        <w:rPr>
          <w:rFonts w:ascii="Times New Roman" w:hAnsi="Times New Roman"/>
        </w:rPr>
        <w:t xml:space="preserve"> NOVOTNÁ, B</w:t>
      </w:r>
      <w:r w:rsidR="0023788C">
        <w:rPr>
          <w:rFonts w:ascii="Times New Roman" w:hAnsi="Times New Roman"/>
        </w:rPr>
        <w:t>.:</w:t>
      </w:r>
      <w:r w:rsidR="008936D0" w:rsidRPr="007A6AFA">
        <w:rPr>
          <w:rFonts w:ascii="Times New Roman" w:hAnsi="Times New Roman"/>
        </w:rPr>
        <w:t xml:space="preserve"> Panelák jako symbol a místo paměti. In: Sociální </w:t>
      </w:r>
      <w:proofErr w:type="gramStart"/>
      <w:r w:rsidR="008936D0" w:rsidRPr="007A6AFA">
        <w:rPr>
          <w:rFonts w:ascii="Times New Roman" w:hAnsi="Times New Roman"/>
        </w:rPr>
        <w:t>studia</w:t>
      </w:r>
      <w:r w:rsidR="0023788C">
        <w:rPr>
          <w:rFonts w:ascii="Times New Roman" w:hAnsi="Times New Roman"/>
        </w:rPr>
        <w:t xml:space="preserve"> </w:t>
      </w:r>
      <w:r w:rsidR="008936D0" w:rsidRPr="007A6AFA">
        <w:rPr>
          <w:rFonts w:ascii="Times New Roman" w:hAnsi="Times New Roman"/>
        </w:rPr>
        <w:t xml:space="preserve"> </w:t>
      </w:r>
      <w:r w:rsidR="0023788C">
        <w:rPr>
          <w:rFonts w:ascii="Times New Roman" w:hAnsi="Times New Roman"/>
        </w:rPr>
        <w:t>7</w:t>
      </w:r>
      <w:proofErr w:type="gramEnd"/>
      <w:r w:rsidR="0023788C">
        <w:rPr>
          <w:rFonts w:ascii="Times New Roman" w:hAnsi="Times New Roman"/>
        </w:rPr>
        <w:t xml:space="preserve">, 2010, No. </w:t>
      </w:r>
      <w:r w:rsidR="008936D0" w:rsidRPr="007A6AFA">
        <w:rPr>
          <w:rFonts w:ascii="Times New Roman" w:hAnsi="Times New Roman"/>
        </w:rPr>
        <w:t>3</w:t>
      </w:r>
      <w:r w:rsidR="0023788C">
        <w:rPr>
          <w:rFonts w:ascii="Times New Roman" w:hAnsi="Times New Roman"/>
        </w:rPr>
        <w:t>, s</w:t>
      </w:r>
      <w:r w:rsidR="008936D0" w:rsidRPr="007A6AFA">
        <w:rPr>
          <w:rFonts w:ascii="Times New Roman" w:hAnsi="Times New Roman"/>
        </w:rPr>
        <w:t xml:space="preserve">. 127–131. </w:t>
      </w:r>
    </w:p>
  </w:footnote>
  <w:footnote w:id="15">
    <w:p w:rsidR="002B3668" w:rsidRPr="007A6AFA" w:rsidRDefault="002B3668" w:rsidP="008D5F22">
      <w:pPr>
        <w:pStyle w:val="Textpoznmkypodiarou"/>
        <w:jc w:val="both"/>
        <w:rPr>
          <w:rFonts w:ascii="Times New Roman" w:hAnsi="Times New Roman"/>
        </w:rPr>
      </w:pPr>
      <w:r w:rsidRPr="007A6AFA">
        <w:rPr>
          <w:rStyle w:val="Odkaznapoznmkupodiarou"/>
          <w:rFonts w:ascii="Times New Roman" w:hAnsi="Times New Roman"/>
        </w:rPr>
        <w:footnoteRef/>
      </w:r>
      <w:r w:rsidRPr="007A6AFA">
        <w:rPr>
          <w:rFonts w:ascii="Times New Roman" w:hAnsi="Times New Roman"/>
        </w:rPr>
        <w:t xml:space="preserve"> SCHAMA, S</w:t>
      </w:r>
      <w:r w:rsidR="0023788C">
        <w:rPr>
          <w:rFonts w:ascii="Times New Roman" w:hAnsi="Times New Roman"/>
        </w:rPr>
        <w:t>.:</w:t>
      </w:r>
      <w:r w:rsidRPr="007A6AFA">
        <w:rPr>
          <w:rFonts w:ascii="Times New Roman" w:hAnsi="Times New Roman"/>
        </w:rPr>
        <w:t xml:space="preserve"> Krajina a paměť. Praha: Argo, 2007. </w:t>
      </w:r>
    </w:p>
  </w:footnote>
  <w:footnote w:id="16">
    <w:p w:rsidR="002B3668" w:rsidRPr="007A6AFA" w:rsidRDefault="002B3668" w:rsidP="008D5F22">
      <w:pPr>
        <w:pStyle w:val="Textpoznmkypodiarou"/>
        <w:jc w:val="both"/>
        <w:rPr>
          <w:rFonts w:ascii="Times New Roman" w:hAnsi="Times New Roman"/>
        </w:rPr>
      </w:pPr>
      <w:r w:rsidRPr="007A6AFA">
        <w:rPr>
          <w:rStyle w:val="Odkaznapoznmkupodiarou"/>
          <w:rFonts w:ascii="Times New Roman" w:hAnsi="Times New Roman"/>
        </w:rPr>
        <w:footnoteRef/>
      </w:r>
      <w:r w:rsidRPr="007A6AFA">
        <w:rPr>
          <w:rFonts w:ascii="Times New Roman" w:hAnsi="Times New Roman"/>
        </w:rPr>
        <w:t xml:space="preserve"> ŠUBRT, J</w:t>
      </w:r>
      <w:r w:rsidR="0023788C">
        <w:rPr>
          <w:rFonts w:ascii="Times New Roman" w:hAnsi="Times New Roman"/>
        </w:rPr>
        <w:t>.:</w:t>
      </w:r>
      <w:r w:rsidRPr="007A6AFA">
        <w:rPr>
          <w:rFonts w:ascii="Times New Roman" w:hAnsi="Times New Roman"/>
        </w:rPr>
        <w:t xml:space="preserve"> Antinomie sociální paměti. In: </w:t>
      </w:r>
      <w:proofErr w:type="spellStart"/>
      <w:proofErr w:type="gramStart"/>
      <w:r w:rsidRPr="007A6AFA">
        <w:rPr>
          <w:rFonts w:ascii="Times New Roman" w:hAnsi="Times New Roman"/>
        </w:rPr>
        <w:t>Sociológia</w:t>
      </w:r>
      <w:proofErr w:type="spellEnd"/>
      <w:r w:rsidRPr="007A6AFA">
        <w:rPr>
          <w:rFonts w:ascii="Times New Roman" w:hAnsi="Times New Roman"/>
        </w:rPr>
        <w:t xml:space="preserve"> - </w:t>
      </w:r>
      <w:proofErr w:type="spellStart"/>
      <w:r w:rsidRPr="007A6AFA">
        <w:rPr>
          <w:rFonts w:ascii="Times New Roman" w:hAnsi="Times New Roman"/>
        </w:rPr>
        <w:t>Slovak</w:t>
      </w:r>
      <w:proofErr w:type="spellEnd"/>
      <w:proofErr w:type="gramEnd"/>
      <w:r w:rsidRPr="007A6AFA">
        <w:rPr>
          <w:rFonts w:ascii="Times New Roman" w:hAnsi="Times New Roman"/>
        </w:rPr>
        <w:t xml:space="preserve"> </w:t>
      </w:r>
      <w:proofErr w:type="spellStart"/>
      <w:r w:rsidRPr="007A6AFA">
        <w:rPr>
          <w:rFonts w:ascii="Times New Roman" w:hAnsi="Times New Roman"/>
        </w:rPr>
        <w:t>Sociological</w:t>
      </w:r>
      <w:proofErr w:type="spellEnd"/>
      <w:r w:rsidRPr="007A6AFA">
        <w:rPr>
          <w:rFonts w:ascii="Times New Roman" w:hAnsi="Times New Roman"/>
        </w:rPr>
        <w:t xml:space="preserve"> </w:t>
      </w:r>
      <w:proofErr w:type="spellStart"/>
      <w:r w:rsidRPr="007A6AFA">
        <w:rPr>
          <w:rFonts w:ascii="Times New Roman" w:hAnsi="Times New Roman"/>
        </w:rPr>
        <w:t>Review</w:t>
      </w:r>
      <w:proofErr w:type="spellEnd"/>
      <w:r w:rsidRPr="007A6AFA">
        <w:rPr>
          <w:rFonts w:ascii="Times New Roman" w:hAnsi="Times New Roman"/>
        </w:rPr>
        <w:t>, 2/2011, s. 133-157.</w:t>
      </w:r>
    </w:p>
  </w:footnote>
  <w:footnote w:id="17">
    <w:p w:rsidR="002B3668" w:rsidRPr="007A6AFA" w:rsidRDefault="002B3668" w:rsidP="008D5F22">
      <w:pPr>
        <w:pStyle w:val="Textpoznmkypodiarou"/>
        <w:jc w:val="both"/>
        <w:rPr>
          <w:rFonts w:ascii="Times New Roman" w:hAnsi="Times New Roman"/>
        </w:rPr>
      </w:pPr>
      <w:r w:rsidRPr="007A6AFA">
        <w:rPr>
          <w:rStyle w:val="Odkaznapoznmkupodiarou"/>
          <w:rFonts w:ascii="Times New Roman" w:hAnsi="Times New Roman"/>
        </w:rPr>
        <w:footnoteRef/>
      </w:r>
      <w:r w:rsidRPr="007A6AFA">
        <w:rPr>
          <w:rFonts w:ascii="Times New Roman" w:hAnsi="Times New Roman"/>
        </w:rPr>
        <w:t xml:space="preserve"> GÁBOR O</w:t>
      </w:r>
      <w:r w:rsidR="0023788C">
        <w:rPr>
          <w:rFonts w:ascii="Times New Roman" w:hAnsi="Times New Roman"/>
        </w:rPr>
        <w:t>.:</w:t>
      </w:r>
      <w:r w:rsidRPr="007A6AFA">
        <w:rPr>
          <w:rFonts w:ascii="Times New Roman" w:hAnsi="Times New Roman"/>
        </w:rPr>
        <w:t xml:space="preserve"> Kolektivní paměť, prostor a významy. Případ náměstí Svobody v Budapešti. In: Sociologický časopis</w:t>
      </w:r>
      <w:r w:rsidR="0023788C">
        <w:rPr>
          <w:rFonts w:ascii="Times New Roman" w:hAnsi="Times New Roman"/>
        </w:rPr>
        <w:t xml:space="preserve"> 49, 2013, No. </w:t>
      </w:r>
      <w:proofErr w:type="gramStart"/>
      <w:r w:rsidR="0023788C">
        <w:rPr>
          <w:rFonts w:ascii="Times New Roman" w:hAnsi="Times New Roman"/>
        </w:rPr>
        <w:t xml:space="preserve">5, </w:t>
      </w:r>
      <w:r w:rsidRPr="007A6AFA">
        <w:rPr>
          <w:rFonts w:ascii="Times New Roman" w:hAnsi="Times New Roman"/>
        </w:rPr>
        <w:t xml:space="preserve"> s.</w:t>
      </w:r>
      <w:proofErr w:type="gramEnd"/>
      <w:r w:rsidRPr="007A6AFA">
        <w:rPr>
          <w:rFonts w:ascii="Times New Roman" w:hAnsi="Times New Roman"/>
        </w:rPr>
        <w:t xml:space="preserve"> 729-750. </w:t>
      </w:r>
    </w:p>
  </w:footnote>
  <w:footnote w:id="18">
    <w:p w:rsidR="008936D0" w:rsidRPr="007A6AFA" w:rsidRDefault="008936D0" w:rsidP="008D5F22">
      <w:pPr>
        <w:pStyle w:val="Textpoznmkypodiarou"/>
        <w:jc w:val="both"/>
        <w:rPr>
          <w:rFonts w:ascii="Times New Roman" w:hAnsi="Times New Roman"/>
        </w:rPr>
      </w:pPr>
      <w:r w:rsidRPr="007A6AFA">
        <w:rPr>
          <w:rStyle w:val="Odkaznapoznmkupodiarou"/>
          <w:rFonts w:ascii="Times New Roman" w:hAnsi="Times New Roman"/>
        </w:rPr>
        <w:footnoteRef/>
      </w:r>
      <w:r w:rsidRPr="007A6AFA">
        <w:rPr>
          <w:rFonts w:ascii="Times New Roman" w:hAnsi="Times New Roman"/>
        </w:rPr>
        <w:t xml:space="preserve"> BURZOVÁ</w:t>
      </w:r>
      <w:r w:rsidR="0023788C">
        <w:rPr>
          <w:rFonts w:ascii="Times New Roman" w:hAnsi="Times New Roman"/>
        </w:rPr>
        <w:t xml:space="preserve"> LUPTÁK, L. -</w:t>
      </w:r>
      <w:r w:rsidRPr="007A6AFA">
        <w:rPr>
          <w:rFonts w:ascii="Times New Roman" w:hAnsi="Times New Roman"/>
        </w:rPr>
        <w:t xml:space="preserve"> </w:t>
      </w:r>
      <w:r w:rsidR="0023788C" w:rsidRPr="0023788C">
        <w:rPr>
          <w:rFonts w:ascii="Times New Roman" w:hAnsi="Times New Roman"/>
        </w:rPr>
        <w:t xml:space="preserve">DVOŘÁKOVÁ, </w:t>
      </w:r>
      <w:r w:rsidR="0023788C">
        <w:rPr>
          <w:rFonts w:ascii="Times New Roman" w:hAnsi="Times New Roman"/>
        </w:rPr>
        <w:t xml:space="preserve">I. </w:t>
      </w:r>
      <w:proofErr w:type="gramStart"/>
      <w:r w:rsidR="0023788C">
        <w:rPr>
          <w:rFonts w:ascii="Times New Roman" w:hAnsi="Times New Roman"/>
        </w:rPr>
        <w:t xml:space="preserve">- </w:t>
      </w:r>
      <w:r w:rsidR="0023788C" w:rsidRPr="0023788C">
        <w:rPr>
          <w:rFonts w:ascii="Times New Roman" w:hAnsi="Times New Roman"/>
        </w:rPr>
        <w:t xml:space="preserve"> HEJNAL</w:t>
      </w:r>
      <w:proofErr w:type="gramEnd"/>
      <w:r w:rsidR="0023788C" w:rsidRPr="0023788C">
        <w:rPr>
          <w:rFonts w:ascii="Times New Roman" w:hAnsi="Times New Roman"/>
        </w:rPr>
        <w:t>,</w:t>
      </w:r>
      <w:r w:rsidR="0023788C">
        <w:rPr>
          <w:rFonts w:ascii="Times New Roman" w:hAnsi="Times New Roman"/>
        </w:rPr>
        <w:t xml:space="preserve"> O.- </w:t>
      </w:r>
      <w:r w:rsidR="0023788C" w:rsidRPr="0023788C">
        <w:rPr>
          <w:rFonts w:ascii="Times New Roman" w:hAnsi="Times New Roman"/>
        </w:rPr>
        <w:t xml:space="preserve"> RŮŽIČKA,</w:t>
      </w:r>
      <w:r w:rsidR="0023788C">
        <w:rPr>
          <w:rFonts w:ascii="Times New Roman" w:hAnsi="Times New Roman"/>
        </w:rPr>
        <w:t xml:space="preserve"> M. –</w:t>
      </w:r>
      <w:r w:rsidR="0023788C" w:rsidRPr="0023788C">
        <w:rPr>
          <w:rFonts w:ascii="Times New Roman" w:hAnsi="Times New Roman"/>
        </w:rPr>
        <w:t xml:space="preserve"> TOUŠEK</w:t>
      </w:r>
      <w:r w:rsidR="0023788C">
        <w:rPr>
          <w:rFonts w:ascii="Times New Roman" w:hAnsi="Times New Roman"/>
        </w:rPr>
        <w:t xml:space="preserve">, L.: </w:t>
      </w:r>
      <w:r w:rsidRPr="007A6AFA">
        <w:rPr>
          <w:rFonts w:ascii="Times New Roman" w:hAnsi="Times New Roman"/>
        </w:rPr>
        <w:t xml:space="preserve">Paměť a prostor: Reprezentační strategie společenstva vzpomínání v postindustriálním městě. In: </w:t>
      </w:r>
      <w:proofErr w:type="spellStart"/>
      <w:r w:rsidRPr="007A6AFA">
        <w:rPr>
          <w:rFonts w:ascii="Times New Roman" w:hAnsi="Times New Roman"/>
        </w:rPr>
        <w:t>Sociálni</w:t>
      </w:r>
      <w:proofErr w:type="spellEnd"/>
      <w:r w:rsidRPr="007A6AFA">
        <w:rPr>
          <w:rFonts w:ascii="Times New Roman" w:hAnsi="Times New Roman"/>
        </w:rPr>
        <w:t xml:space="preserve"> Studia</w:t>
      </w:r>
      <w:r w:rsidR="0023788C">
        <w:rPr>
          <w:rFonts w:ascii="Times New Roman" w:hAnsi="Times New Roman"/>
        </w:rPr>
        <w:t xml:space="preserve"> 10, 2013, No.</w:t>
      </w:r>
      <w:r w:rsidRPr="007A6AFA">
        <w:rPr>
          <w:rFonts w:ascii="Times New Roman" w:hAnsi="Times New Roman"/>
        </w:rPr>
        <w:t xml:space="preserve"> 4, </w:t>
      </w:r>
      <w:r w:rsidR="00A758E5" w:rsidRPr="007A6AFA">
        <w:rPr>
          <w:rFonts w:ascii="Times New Roman" w:hAnsi="Times New Roman"/>
        </w:rPr>
        <w:t>s. 107–126.</w:t>
      </w:r>
      <w:r w:rsidR="00335940" w:rsidRPr="007A6AFA">
        <w:rPr>
          <w:rFonts w:ascii="Times New Roman" w:hAnsi="Times New Roman"/>
        </w:rPr>
        <w:t xml:space="preserve"> Umělecky se tématu českých míst věnuje zase fotograf Jaroslav Bárta. BÁRTA, J</w:t>
      </w:r>
      <w:r w:rsidR="0023788C">
        <w:rPr>
          <w:rFonts w:ascii="Times New Roman" w:hAnsi="Times New Roman"/>
        </w:rPr>
        <w:t xml:space="preserve">. – </w:t>
      </w:r>
      <w:r w:rsidR="00335940" w:rsidRPr="007A6AFA">
        <w:rPr>
          <w:rFonts w:ascii="Times New Roman" w:hAnsi="Times New Roman"/>
        </w:rPr>
        <w:t>ČORNEJ</w:t>
      </w:r>
      <w:r w:rsidR="0023788C">
        <w:rPr>
          <w:rFonts w:ascii="Times New Roman" w:hAnsi="Times New Roman"/>
        </w:rPr>
        <w:t xml:space="preserve">, P. – </w:t>
      </w:r>
      <w:r w:rsidR="00335940" w:rsidRPr="007A6AFA">
        <w:rPr>
          <w:rFonts w:ascii="Times New Roman" w:hAnsi="Times New Roman"/>
        </w:rPr>
        <w:t>DEJMALOVÁ</w:t>
      </w:r>
      <w:r w:rsidR="0023788C">
        <w:rPr>
          <w:rFonts w:ascii="Times New Roman" w:hAnsi="Times New Roman"/>
        </w:rPr>
        <w:t>, K.:</w:t>
      </w:r>
      <w:r w:rsidR="00335940" w:rsidRPr="007A6AFA">
        <w:rPr>
          <w:rFonts w:ascii="Times New Roman" w:hAnsi="Times New Roman"/>
        </w:rPr>
        <w:t xml:space="preserve"> Místa hodná paměti. Lomnice nad Popelkou: Studio JB, 2002.</w:t>
      </w:r>
    </w:p>
  </w:footnote>
  <w:footnote w:id="19">
    <w:p w:rsidR="00337DCC" w:rsidRPr="007A6AFA" w:rsidRDefault="00337DCC" w:rsidP="008D5F22">
      <w:pPr>
        <w:pStyle w:val="Textpoznmkypodiarou"/>
        <w:jc w:val="both"/>
        <w:rPr>
          <w:rFonts w:ascii="Times New Roman" w:hAnsi="Times New Roman"/>
        </w:rPr>
      </w:pPr>
      <w:r w:rsidRPr="007A6AFA">
        <w:rPr>
          <w:rStyle w:val="Odkaznapoznmkupodiarou"/>
          <w:rFonts w:ascii="Times New Roman" w:hAnsi="Times New Roman"/>
        </w:rPr>
        <w:footnoteRef/>
      </w:r>
      <w:r w:rsidRPr="007A6AFA">
        <w:rPr>
          <w:rFonts w:ascii="Times New Roman" w:hAnsi="Times New Roman"/>
        </w:rPr>
        <w:t xml:space="preserve"> TRUC, G</w:t>
      </w:r>
      <w:r w:rsidR="0020306C">
        <w:rPr>
          <w:rFonts w:ascii="Times New Roman" w:hAnsi="Times New Roman"/>
        </w:rPr>
        <w:t xml:space="preserve">.: </w:t>
      </w:r>
      <w:proofErr w:type="spellStart"/>
      <w:r w:rsidRPr="007A6AFA">
        <w:rPr>
          <w:rFonts w:ascii="Times New Roman" w:hAnsi="Times New Roman"/>
        </w:rPr>
        <w:t>Memory</w:t>
      </w:r>
      <w:proofErr w:type="spellEnd"/>
      <w:r w:rsidRPr="007A6AFA">
        <w:rPr>
          <w:rFonts w:ascii="Times New Roman" w:hAnsi="Times New Roman"/>
        </w:rPr>
        <w:t xml:space="preserve"> </w:t>
      </w:r>
      <w:proofErr w:type="spellStart"/>
      <w:r w:rsidRPr="007A6AFA">
        <w:rPr>
          <w:rFonts w:ascii="Times New Roman" w:hAnsi="Times New Roman"/>
        </w:rPr>
        <w:t>of</w:t>
      </w:r>
      <w:proofErr w:type="spellEnd"/>
      <w:r w:rsidRPr="007A6AFA">
        <w:rPr>
          <w:rFonts w:ascii="Times New Roman" w:hAnsi="Times New Roman"/>
        </w:rPr>
        <w:t xml:space="preserve"> </w:t>
      </w:r>
      <w:proofErr w:type="spellStart"/>
      <w:r w:rsidRPr="007A6AFA">
        <w:rPr>
          <w:rFonts w:ascii="Times New Roman" w:hAnsi="Times New Roman"/>
        </w:rPr>
        <w:t>places</w:t>
      </w:r>
      <w:proofErr w:type="spellEnd"/>
      <w:r w:rsidRPr="007A6AFA">
        <w:rPr>
          <w:rFonts w:ascii="Times New Roman" w:hAnsi="Times New Roman"/>
        </w:rPr>
        <w:t xml:space="preserve"> and </w:t>
      </w:r>
      <w:proofErr w:type="spellStart"/>
      <w:r w:rsidRPr="007A6AFA">
        <w:rPr>
          <w:rFonts w:ascii="Times New Roman" w:hAnsi="Times New Roman"/>
        </w:rPr>
        <w:t>places</w:t>
      </w:r>
      <w:proofErr w:type="spellEnd"/>
      <w:r w:rsidRPr="007A6AFA">
        <w:rPr>
          <w:rFonts w:ascii="Times New Roman" w:hAnsi="Times New Roman"/>
        </w:rPr>
        <w:t xml:space="preserve"> </w:t>
      </w:r>
      <w:proofErr w:type="spellStart"/>
      <w:r w:rsidRPr="007A6AFA">
        <w:rPr>
          <w:rFonts w:ascii="Times New Roman" w:hAnsi="Times New Roman"/>
        </w:rPr>
        <w:t>of</w:t>
      </w:r>
      <w:proofErr w:type="spellEnd"/>
      <w:r w:rsidR="008D5F22" w:rsidRPr="007A6AFA">
        <w:rPr>
          <w:rFonts w:ascii="Times New Roman" w:hAnsi="Times New Roman"/>
        </w:rPr>
        <w:t xml:space="preserve"> </w:t>
      </w:r>
      <w:proofErr w:type="spellStart"/>
      <w:r w:rsidRPr="007A6AFA">
        <w:rPr>
          <w:rFonts w:ascii="Times New Roman" w:hAnsi="Times New Roman"/>
        </w:rPr>
        <w:t>memory</w:t>
      </w:r>
      <w:proofErr w:type="spellEnd"/>
      <w:r w:rsidRPr="007A6AFA">
        <w:rPr>
          <w:rFonts w:ascii="Times New Roman" w:hAnsi="Times New Roman"/>
        </w:rPr>
        <w:t xml:space="preserve">: </w:t>
      </w:r>
      <w:proofErr w:type="spellStart"/>
      <w:r w:rsidRPr="007A6AFA">
        <w:rPr>
          <w:rFonts w:ascii="Times New Roman" w:hAnsi="Times New Roman"/>
        </w:rPr>
        <w:t>for</w:t>
      </w:r>
      <w:proofErr w:type="spellEnd"/>
      <w:r w:rsidRPr="007A6AFA">
        <w:rPr>
          <w:rFonts w:ascii="Times New Roman" w:hAnsi="Times New Roman"/>
        </w:rPr>
        <w:t xml:space="preserve"> a </w:t>
      </w:r>
      <w:proofErr w:type="spellStart"/>
      <w:r w:rsidRPr="007A6AFA">
        <w:rPr>
          <w:rFonts w:ascii="Times New Roman" w:hAnsi="Times New Roman"/>
        </w:rPr>
        <w:t>Halbwachsian</w:t>
      </w:r>
      <w:proofErr w:type="spellEnd"/>
      <w:r w:rsidR="008D5F22" w:rsidRPr="007A6AFA">
        <w:rPr>
          <w:rFonts w:ascii="Times New Roman" w:hAnsi="Times New Roman"/>
        </w:rPr>
        <w:t xml:space="preserve"> </w:t>
      </w:r>
      <w:r w:rsidRPr="007A6AFA">
        <w:rPr>
          <w:rFonts w:ascii="Times New Roman" w:hAnsi="Times New Roman"/>
        </w:rPr>
        <w:t>socio-</w:t>
      </w:r>
      <w:proofErr w:type="spellStart"/>
      <w:r w:rsidRPr="007A6AFA">
        <w:rPr>
          <w:rFonts w:ascii="Times New Roman" w:hAnsi="Times New Roman"/>
        </w:rPr>
        <w:t>ethnography</w:t>
      </w:r>
      <w:proofErr w:type="spellEnd"/>
      <w:r w:rsidRPr="007A6AFA">
        <w:rPr>
          <w:rFonts w:ascii="Times New Roman" w:hAnsi="Times New Roman"/>
        </w:rPr>
        <w:t xml:space="preserve"> </w:t>
      </w:r>
      <w:proofErr w:type="spellStart"/>
      <w:r w:rsidRPr="007A6AFA">
        <w:rPr>
          <w:rFonts w:ascii="Times New Roman" w:hAnsi="Times New Roman"/>
        </w:rPr>
        <w:t>of</w:t>
      </w:r>
      <w:proofErr w:type="spellEnd"/>
      <w:r w:rsidRPr="007A6AFA">
        <w:rPr>
          <w:rFonts w:ascii="Times New Roman" w:hAnsi="Times New Roman"/>
        </w:rPr>
        <w:t xml:space="preserve"> </w:t>
      </w:r>
      <w:proofErr w:type="spellStart"/>
      <w:r w:rsidRPr="007A6AFA">
        <w:rPr>
          <w:rFonts w:ascii="Times New Roman" w:hAnsi="Times New Roman"/>
        </w:rPr>
        <w:t>collective</w:t>
      </w:r>
      <w:proofErr w:type="spellEnd"/>
      <w:r w:rsidR="008D5F22" w:rsidRPr="007A6AFA">
        <w:rPr>
          <w:rFonts w:ascii="Times New Roman" w:hAnsi="Times New Roman"/>
        </w:rPr>
        <w:t xml:space="preserve"> </w:t>
      </w:r>
      <w:proofErr w:type="spellStart"/>
      <w:r w:rsidRPr="007A6AFA">
        <w:rPr>
          <w:rFonts w:ascii="Times New Roman" w:hAnsi="Times New Roman"/>
        </w:rPr>
        <w:t>memory</w:t>
      </w:r>
      <w:proofErr w:type="spellEnd"/>
      <w:r w:rsidRPr="007A6AFA">
        <w:rPr>
          <w:rFonts w:ascii="Times New Roman" w:hAnsi="Times New Roman"/>
        </w:rPr>
        <w:t xml:space="preserve">. In: International </w:t>
      </w:r>
      <w:proofErr w:type="spellStart"/>
      <w:r w:rsidRPr="007A6AFA">
        <w:rPr>
          <w:rFonts w:ascii="Times New Roman" w:hAnsi="Times New Roman"/>
        </w:rPr>
        <w:t>Social</w:t>
      </w:r>
      <w:proofErr w:type="spellEnd"/>
      <w:r w:rsidRPr="007A6AFA">
        <w:rPr>
          <w:rFonts w:ascii="Times New Roman" w:hAnsi="Times New Roman"/>
        </w:rPr>
        <w:t xml:space="preserve"> Science </w:t>
      </w:r>
      <w:proofErr w:type="spellStart"/>
      <w:proofErr w:type="gramStart"/>
      <w:r w:rsidRPr="007A6AFA">
        <w:rPr>
          <w:rFonts w:ascii="Times New Roman" w:hAnsi="Times New Roman"/>
        </w:rPr>
        <w:t>Journal</w:t>
      </w:r>
      <w:proofErr w:type="spellEnd"/>
      <w:r w:rsidR="0020306C">
        <w:rPr>
          <w:rFonts w:ascii="Times New Roman" w:hAnsi="Times New Roman"/>
        </w:rPr>
        <w:t xml:space="preserve"> </w:t>
      </w:r>
      <w:r w:rsidRPr="007A6AFA">
        <w:rPr>
          <w:rFonts w:ascii="Times New Roman" w:hAnsi="Times New Roman"/>
        </w:rPr>
        <w:t xml:space="preserve"> 62</w:t>
      </w:r>
      <w:proofErr w:type="gramEnd"/>
      <w:r w:rsidRPr="007A6AFA">
        <w:rPr>
          <w:rFonts w:ascii="Times New Roman" w:hAnsi="Times New Roman"/>
        </w:rPr>
        <w:t>,</w:t>
      </w:r>
      <w:r w:rsidR="0020306C">
        <w:rPr>
          <w:rFonts w:ascii="Times New Roman" w:hAnsi="Times New Roman"/>
        </w:rPr>
        <w:t xml:space="preserve">2011, No. </w:t>
      </w:r>
      <w:r w:rsidRPr="007A6AFA">
        <w:rPr>
          <w:rFonts w:ascii="Times New Roman" w:hAnsi="Times New Roman"/>
        </w:rPr>
        <w:t>203-</w:t>
      </w:r>
      <w:proofErr w:type="gramStart"/>
      <w:r w:rsidRPr="007A6AFA">
        <w:rPr>
          <w:rFonts w:ascii="Times New Roman" w:hAnsi="Times New Roman"/>
        </w:rPr>
        <w:t xml:space="preserve">4, </w:t>
      </w:r>
      <w:r w:rsidR="0020306C">
        <w:rPr>
          <w:rFonts w:ascii="Times New Roman" w:hAnsi="Times New Roman"/>
        </w:rPr>
        <w:t xml:space="preserve"> s</w:t>
      </w:r>
      <w:r w:rsidRPr="007A6AFA">
        <w:rPr>
          <w:rFonts w:ascii="Times New Roman" w:hAnsi="Times New Roman"/>
        </w:rPr>
        <w:t>.</w:t>
      </w:r>
      <w:proofErr w:type="gramEnd"/>
      <w:r w:rsidRPr="007A6AFA">
        <w:rPr>
          <w:rFonts w:ascii="Times New Roman" w:hAnsi="Times New Roman"/>
        </w:rPr>
        <w:t xml:space="preserve"> 147-159. </w:t>
      </w:r>
    </w:p>
  </w:footnote>
  <w:footnote w:id="20">
    <w:p w:rsidR="007D779A" w:rsidRPr="007A6AFA" w:rsidRDefault="007D779A" w:rsidP="00BF4153">
      <w:pPr>
        <w:pStyle w:val="Textpoznmkypodiarou"/>
        <w:jc w:val="both"/>
        <w:rPr>
          <w:rFonts w:ascii="Times New Roman" w:hAnsi="Times New Roman"/>
        </w:rPr>
      </w:pPr>
      <w:r w:rsidRPr="007A6AFA">
        <w:rPr>
          <w:rStyle w:val="Odkaznapoznmkupodiarou"/>
          <w:rFonts w:ascii="Times New Roman" w:hAnsi="Times New Roman"/>
        </w:rPr>
        <w:footnoteRef/>
      </w:r>
      <w:r w:rsidRPr="007A6AFA">
        <w:rPr>
          <w:rFonts w:ascii="Times New Roman" w:hAnsi="Times New Roman"/>
        </w:rPr>
        <w:t xml:space="preserve"> Podle </w:t>
      </w:r>
      <w:proofErr w:type="spellStart"/>
      <w:r w:rsidRPr="007A6AFA">
        <w:rPr>
          <w:rFonts w:ascii="Times New Roman" w:hAnsi="Times New Roman"/>
        </w:rPr>
        <w:t>Sniegoňe</w:t>
      </w:r>
      <w:proofErr w:type="spellEnd"/>
      <w:r w:rsidRPr="007A6AFA">
        <w:rPr>
          <w:rFonts w:ascii="Times New Roman" w:hAnsi="Times New Roman"/>
        </w:rPr>
        <w:t xml:space="preserve"> zůstala nakonec aktivity této nadace bez „poselství a bez „návodu“, jak má být holocaust zapsán do českých a slovenských dějin.“ SNIEGOŇ, T.</w:t>
      </w:r>
      <w:r w:rsidR="0020306C">
        <w:rPr>
          <w:rFonts w:ascii="Times New Roman" w:hAnsi="Times New Roman"/>
        </w:rPr>
        <w:t>:</w:t>
      </w:r>
      <w:r w:rsidRPr="007A6AFA">
        <w:rPr>
          <w:rFonts w:ascii="Times New Roman" w:hAnsi="Times New Roman"/>
        </w:rPr>
        <w:t xml:space="preserve"> Evropeizace holocaustu a česká národní identita. In: </w:t>
      </w:r>
      <w:r w:rsidR="0020306C">
        <w:rPr>
          <w:rFonts w:ascii="Times New Roman" w:hAnsi="Times New Roman"/>
        </w:rPr>
        <w:t>Š</w:t>
      </w:r>
      <w:r w:rsidR="0020306C" w:rsidRPr="007A6AFA">
        <w:rPr>
          <w:rFonts w:ascii="Times New Roman" w:hAnsi="Times New Roman"/>
        </w:rPr>
        <w:t xml:space="preserve">ustrová, </w:t>
      </w:r>
      <w:r w:rsidR="0020306C">
        <w:rPr>
          <w:rFonts w:ascii="Times New Roman" w:hAnsi="Times New Roman"/>
        </w:rPr>
        <w:t>R. -</w:t>
      </w:r>
      <w:r w:rsidR="0020306C" w:rsidRPr="007A6AFA">
        <w:rPr>
          <w:rFonts w:ascii="Times New Roman" w:hAnsi="Times New Roman"/>
        </w:rPr>
        <w:t xml:space="preserve"> </w:t>
      </w:r>
      <w:proofErr w:type="spellStart"/>
      <w:r w:rsidR="0020306C">
        <w:rPr>
          <w:rFonts w:ascii="Times New Roman" w:hAnsi="Times New Roman"/>
        </w:rPr>
        <w:t>H</w:t>
      </w:r>
      <w:r w:rsidR="0020306C" w:rsidRPr="007A6AFA">
        <w:rPr>
          <w:rFonts w:ascii="Times New Roman" w:hAnsi="Times New Roman"/>
        </w:rPr>
        <w:t>édlová</w:t>
      </w:r>
      <w:proofErr w:type="spellEnd"/>
      <w:r w:rsidR="0020306C" w:rsidRPr="007A6AFA">
        <w:rPr>
          <w:rFonts w:ascii="Times New Roman" w:hAnsi="Times New Roman"/>
        </w:rPr>
        <w:t xml:space="preserve">, </w:t>
      </w:r>
      <w:r w:rsidR="0020306C">
        <w:rPr>
          <w:rFonts w:ascii="Times New Roman" w:hAnsi="Times New Roman"/>
        </w:rPr>
        <w:t>L. (</w:t>
      </w:r>
      <w:proofErr w:type="spellStart"/>
      <w:r w:rsidR="00BF4153" w:rsidRPr="007A6AFA">
        <w:rPr>
          <w:rFonts w:ascii="Times New Roman" w:hAnsi="Times New Roman"/>
        </w:rPr>
        <w:t>ed</w:t>
      </w:r>
      <w:proofErr w:type="spellEnd"/>
      <w:r w:rsidR="00BF4153" w:rsidRPr="007A6AFA">
        <w:rPr>
          <w:rFonts w:ascii="Times New Roman" w:hAnsi="Times New Roman"/>
        </w:rPr>
        <w:t>.</w:t>
      </w:r>
      <w:r w:rsidR="0020306C">
        <w:rPr>
          <w:rFonts w:ascii="Times New Roman" w:hAnsi="Times New Roman"/>
        </w:rPr>
        <w:t>):</w:t>
      </w:r>
      <w:r w:rsidR="00BF4153" w:rsidRPr="007A6AFA">
        <w:rPr>
          <w:rFonts w:ascii="Times New Roman" w:hAnsi="Times New Roman"/>
        </w:rPr>
        <w:t xml:space="preserve"> Česká paměť: národ, dějiny a místa paměti. Praha: Academia, 2014, s. 90-91.   Patronát nad plody práce Spielbergovy nadace </w:t>
      </w:r>
      <w:proofErr w:type="gramStart"/>
      <w:r w:rsidR="00BF4153" w:rsidRPr="007A6AFA">
        <w:rPr>
          <w:rFonts w:ascii="Times New Roman" w:hAnsi="Times New Roman"/>
        </w:rPr>
        <w:t xml:space="preserve">přebrala </w:t>
      </w:r>
      <w:r w:rsidRPr="007A6AFA">
        <w:rPr>
          <w:rFonts w:ascii="Times New Roman" w:hAnsi="Times New Roman"/>
        </w:rPr>
        <w:t xml:space="preserve"> Univerzita</w:t>
      </w:r>
      <w:proofErr w:type="gramEnd"/>
      <w:r w:rsidRPr="007A6AFA">
        <w:rPr>
          <w:rFonts w:ascii="Times New Roman" w:hAnsi="Times New Roman"/>
        </w:rPr>
        <w:t xml:space="preserve"> Jižní Kalifornie a dnes </w:t>
      </w:r>
      <w:r w:rsidR="00BF4153" w:rsidRPr="007A6AFA">
        <w:rPr>
          <w:rFonts w:ascii="Times New Roman" w:hAnsi="Times New Roman"/>
        </w:rPr>
        <w:t xml:space="preserve">vytvořila veřejný formát archivu i portálu pro učitele </w:t>
      </w:r>
      <w:proofErr w:type="spellStart"/>
      <w:r w:rsidR="00BF4153" w:rsidRPr="007A6AFA">
        <w:rPr>
          <w:rFonts w:ascii="Times New Roman" w:hAnsi="Times New Roman"/>
        </w:rPr>
        <w:t>Iwitness</w:t>
      </w:r>
      <w:proofErr w:type="spellEnd"/>
      <w:r w:rsidR="00BF4153" w:rsidRPr="007A6AFA">
        <w:rPr>
          <w:rFonts w:ascii="Times New Roman" w:hAnsi="Times New Roman"/>
        </w:rPr>
        <w:t xml:space="preserve">, kde se nachází stovky lekcí i návodů, jak pracovat s tématem holocaustu a genocid i v českém a slovenském prostoru. </w:t>
      </w:r>
      <w:r w:rsidRPr="007A6AFA">
        <w:rPr>
          <w:rFonts w:ascii="Times New Roman" w:hAnsi="Times New Roman"/>
        </w:rPr>
        <w:t xml:space="preserve"> </w:t>
      </w:r>
    </w:p>
  </w:footnote>
  <w:footnote w:id="21">
    <w:p w:rsidR="006B52F1" w:rsidRPr="007A6AFA" w:rsidRDefault="006B52F1" w:rsidP="008D5F22">
      <w:pPr>
        <w:pStyle w:val="Textpoznmkypodiarou"/>
        <w:jc w:val="both"/>
        <w:rPr>
          <w:rFonts w:ascii="Times New Roman" w:hAnsi="Times New Roman"/>
        </w:rPr>
      </w:pPr>
      <w:r w:rsidRPr="007A6AFA">
        <w:rPr>
          <w:rStyle w:val="Odkaznapoznmkupodiarou"/>
          <w:rFonts w:ascii="Times New Roman" w:hAnsi="Times New Roman"/>
        </w:rPr>
        <w:footnoteRef/>
      </w:r>
      <w:r w:rsidRPr="007A6AFA">
        <w:rPr>
          <w:rFonts w:ascii="Times New Roman" w:hAnsi="Times New Roman"/>
        </w:rPr>
        <w:t xml:space="preserve"> HROCH, M</w:t>
      </w:r>
      <w:r w:rsidR="0020306C">
        <w:rPr>
          <w:rFonts w:ascii="Times New Roman" w:hAnsi="Times New Roman"/>
        </w:rPr>
        <w:t>.:</w:t>
      </w:r>
      <w:r w:rsidRPr="007A6AFA">
        <w:rPr>
          <w:rFonts w:ascii="Times New Roman" w:hAnsi="Times New Roman"/>
        </w:rPr>
        <w:t xml:space="preserve"> Paměť a historické vědomí v kontextu národní pospolitosti. In: </w:t>
      </w:r>
      <w:r w:rsidR="0020306C" w:rsidRPr="0020306C">
        <w:rPr>
          <w:rFonts w:ascii="Times New Roman" w:hAnsi="Times New Roman"/>
        </w:rPr>
        <w:t xml:space="preserve">ŠUSTROVÁ, Radka a Luba </w:t>
      </w:r>
      <w:proofErr w:type="spellStart"/>
      <w:r w:rsidR="0020306C" w:rsidRPr="0020306C">
        <w:rPr>
          <w:rFonts w:ascii="Times New Roman" w:hAnsi="Times New Roman"/>
        </w:rPr>
        <w:t>Hédlová</w:t>
      </w:r>
      <w:proofErr w:type="spellEnd"/>
      <w:r w:rsidR="0020306C" w:rsidRPr="0020306C">
        <w:rPr>
          <w:rFonts w:ascii="Times New Roman" w:hAnsi="Times New Roman"/>
        </w:rPr>
        <w:t xml:space="preserve">, </w:t>
      </w:r>
      <w:r w:rsidR="0020306C">
        <w:rPr>
          <w:rFonts w:ascii="Times New Roman" w:hAnsi="Times New Roman"/>
        </w:rPr>
        <w:t>(</w:t>
      </w:r>
      <w:proofErr w:type="spellStart"/>
      <w:r w:rsidRPr="007A6AFA">
        <w:rPr>
          <w:rFonts w:ascii="Times New Roman" w:hAnsi="Times New Roman"/>
        </w:rPr>
        <w:t>ed</w:t>
      </w:r>
      <w:proofErr w:type="spellEnd"/>
      <w:r w:rsidRPr="007A6AFA">
        <w:rPr>
          <w:rFonts w:ascii="Times New Roman" w:hAnsi="Times New Roman"/>
        </w:rPr>
        <w:t>.</w:t>
      </w:r>
      <w:r w:rsidR="0020306C">
        <w:rPr>
          <w:rFonts w:ascii="Times New Roman" w:hAnsi="Times New Roman"/>
        </w:rPr>
        <w:t>):</w:t>
      </w:r>
      <w:r w:rsidRPr="007A6AFA">
        <w:rPr>
          <w:rFonts w:ascii="Times New Roman" w:hAnsi="Times New Roman"/>
        </w:rPr>
        <w:t xml:space="preserve"> Česká paměť: národ, dějiny a místa paměti. Praha: Academia, 2014, s. 34. </w:t>
      </w:r>
    </w:p>
  </w:footnote>
  <w:footnote w:id="22">
    <w:p w:rsidR="002D3FF9" w:rsidRPr="007A6AFA" w:rsidRDefault="002D3FF9" w:rsidP="008D5F22">
      <w:pPr>
        <w:pStyle w:val="Textpoznmkypodiarou"/>
        <w:jc w:val="both"/>
        <w:rPr>
          <w:rFonts w:ascii="Times New Roman" w:hAnsi="Times New Roman"/>
        </w:rPr>
      </w:pPr>
      <w:r w:rsidRPr="007A6AFA">
        <w:rPr>
          <w:rStyle w:val="Odkaznapoznmkupodiarou"/>
          <w:rFonts w:ascii="Times New Roman" w:hAnsi="Times New Roman"/>
        </w:rPr>
        <w:footnoteRef/>
      </w:r>
      <w:r w:rsidRPr="007A6AFA">
        <w:rPr>
          <w:rFonts w:ascii="Times New Roman" w:hAnsi="Times New Roman"/>
        </w:rPr>
        <w:t xml:space="preserve"> Viz např. ŠTĚRBA, R</w:t>
      </w:r>
      <w:r w:rsidR="0020306C">
        <w:rPr>
          <w:rFonts w:ascii="Times New Roman" w:hAnsi="Times New Roman"/>
        </w:rPr>
        <w:t>. -</w:t>
      </w:r>
      <w:r w:rsidRPr="007A6AFA">
        <w:rPr>
          <w:rFonts w:ascii="Times New Roman" w:hAnsi="Times New Roman"/>
        </w:rPr>
        <w:t xml:space="preserve"> GOŇCOVÁ, </w:t>
      </w:r>
      <w:r w:rsidR="0020306C">
        <w:rPr>
          <w:rFonts w:ascii="Times New Roman" w:hAnsi="Times New Roman"/>
        </w:rPr>
        <w:t xml:space="preserve">M. - </w:t>
      </w:r>
      <w:r w:rsidRPr="007A6AFA">
        <w:rPr>
          <w:rFonts w:ascii="Times New Roman" w:hAnsi="Times New Roman"/>
        </w:rPr>
        <w:t xml:space="preserve">ŠKERLE, </w:t>
      </w:r>
      <w:r w:rsidR="0020306C">
        <w:rPr>
          <w:rFonts w:ascii="Times New Roman" w:hAnsi="Times New Roman"/>
        </w:rPr>
        <w:t>M. -</w:t>
      </w:r>
      <w:r w:rsidRPr="007A6AFA">
        <w:rPr>
          <w:rFonts w:ascii="Times New Roman" w:hAnsi="Times New Roman"/>
        </w:rPr>
        <w:t xml:space="preserve"> SEMOTAMOVÁ,</w:t>
      </w:r>
      <w:r w:rsidR="0020306C">
        <w:rPr>
          <w:rFonts w:ascii="Times New Roman" w:hAnsi="Times New Roman"/>
        </w:rPr>
        <w:t xml:space="preserve"> K. – </w:t>
      </w:r>
      <w:r w:rsidRPr="007A6AFA">
        <w:rPr>
          <w:rFonts w:ascii="Times New Roman" w:hAnsi="Times New Roman"/>
        </w:rPr>
        <w:t>KADLEC</w:t>
      </w:r>
      <w:r w:rsidR="0020306C">
        <w:rPr>
          <w:rFonts w:ascii="Times New Roman" w:hAnsi="Times New Roman"/>
        </w:rPr>
        <w:t xml:space="preserve">, O. </w:t>
      </w:r>
      <w:proofErr w:type="gramStart"/>
      <w:r w:rsidR="0020306C">
        <w:rPr>
          <w:rFonts w:ascii="Times New Roman" w:hAnsi="Times New Roman"/>
        </w:rPr>
        <w:t xml:space="preserve">- </w:t>
      </w:r>
      <w:r w:rsidRPr="007A6AFA">
        <w:rPr>
          <w:rFonts w:ascii="Times New Roman" w:hAnsi="Times New Roman"/>
        </w:rPr>
        <w:t xml:space="preserve"> RESL</w:t>
      </w:r>
      <w:proofErr w:type="gramEnd"/>
      <w:r w:rsidR="0020306C">
        <w:rPr>
          <w:rFonts w:ascii="Times New Roman" w:hAnsi="Times New Roman"/>
        </w:rPr>
        <w:t>, A.:</w:t>
      </w:r>
      <w:r w:rsidRPr="007A6AFA">
        <w:rPr>
          <w:rFonts w:ascii="Times New Roman" w:hAnsi="Times New Roman"/>
        </w:rPr>
        <w:t xml:space="preserve"> Kompetence pro odpovědné občanství. 1. vyd. Praha, 2018. 30 s.</w:t>
      </w:r>
    </w:p>
  </w:footnote>
  <w:footnote w:id="23">
    <w:p w:rsidR="0033333E" w:rsidRPr="007A6AFA" w:rsidRDefault="0033333E" w:rsidP="0033333E">
      <w:pPr>
        <w:pStyle w:val="Textpoznmkypodiarou"/>
        <w:jc w:val="both"/>
        <w:rPr>
          <w:rFonts w:ascii="Times New Roman" w:hAnsi="Times New Roman"/>
        </w:rPr>
      </w:pPr>
      <w:r w:rsidRPr="007A6AFA">
        <w:rPr>
          <w:rStyle w:val="Odkaznapoznmkupodiarou"/>
          <w:rFonts w:ascii="Times New Roman" w:hAnsi="Times New Roman"/>
        </w:rPr>
        <w:footnoteRef/>
      </w:r>
      <w:r w:rsidRPr="007A6AFA">
        <w:rPr>
          <w:rFonts w:ascii="Times New Roman" w:hAnsi="Times New Roman"/>
        </w:rPr>
        <w:t xml:space="preserve"> HALBWACHS, </w:t>
      </w:r>
      <w:proofErr w:type="gramStart"/>
      <w:r w:rsidRPr="007A6AFA">
        <w:rPr>
          <w:rFonts w:ascii="Times New Roman" w:hAnsi="Times New Roman"/>
        </w:rPr>
        <w:t>M</w:t>
      </w:r>
      <w:r w:rsidR="0020306C">
        <w:rPr>
          <w:rFonts w:ascii="Times New Roman" w:hAnsi="Times New Roman"/>
        </w:rPr>
        <w:t>.:</w:t>
      </w:r>
      <w:r w:rsidRPr="007A6AFA">
        <w:rPr>
          <w:rFonts w:ascii="Times New Roman" w:hAnsi="Times New Roman"/>
        </w:rPr>
        <w:t>.</w:t>
      </w:r>
      <w:proofErr w:type="gramEnd"/>
      <w:r w:rsidRPr="007A6AFA">
        <w:rPr>
          <w:rFonts w:ascii="Times New Roman" w:hAnsi="Times New Roman"/>
        </w:rPr>
        <w:t xml:space="preserve"> Kolektivní paměť. Praha: SLON, 2009, s. 54.  </w:t>
      </w:r>
    </w:p>
  </w:footnote>
  <w:footnote w:id="24">
    <w:p w:rsidR="00862143" w:rsidRPr="007A6AFA" w:rsidRDefault="00862143" w:rsidP="008D5F22">
      <w:pPr>
        <w:pStyle w:val="Textpoznmkypodiarou"/>
        <w:jc w:val="both"/>
        <w:rPr>
          <w:rFonts w:ascii="Times New Roman" w:hAnsi="Times New Roman"/>
        </w:rPr>
      </w:pPr>
      <w:r w:rsidRPr="007A6AFA">
        <w:rPr>
          <w:rStyle w:val="Odkaznapoznmkupodiarou"/>
          <w:rFonts w:ascii="Times New Roman" w:hAnsi="Times New Roman"/>
        </w:rPr>
        <w:footnoteRef/>
      </w:r>
      <w:r w:rsidRPr="007A6AFA">
        <w:rPr>
          <w:rFonts w:ascii="Times New Roman" w:hAnsi="Times New Roman"/>
        </w:rPr>
        <w:t xml:space="preserve"> JONAS, H.</w:t>
      </w:r>
      <w:r w:rsidR="0020306C">
        <w:rPr>
          <w:rFonts w:ascii="Times New Roman" w:hAnsi="Times New Roman"/>
        </w:rPr>
        <w:t>:</w:t>
      </w:r>
      <w:r w:rsidRPr="007A6AFA">
        <w:rPr>
          <w:rFonts w:ascii="Times New Roman" w:hAnsi="Times New Roman"/>
        </w:rPr>
        <w:t xml:space="preserve"> Princip odpovědnosti. Pokus o etiku pro technologickou civilizaci. Praha: OIKOYMENH, 1997.</w:t>
      </w:r>
    </w:p>
  </w:footnote>
  <w:footnote w:id="25">
    <w:p w:rsidR="00862143" w:rsidRPr="007A6AFA" w:rsidRDefault="00862143" w:rsidP="008D5F22">
      <w:pPr>
        <w:pStyle w:val="Textpoznmkypodiarou"/>
        <w:jc w:val="both"/>
        <w:rPr>
          <w:rFonts w:ascii="Times New Roman" w:hAnsi="Times New Roman"/>
        </w:rPr>
      </w:pPr>
      <w:r w:rsidRPr="007A6AFA">
        <w:rPr>
          <w:rStyle w:val="Odkaznapoznmkupodiarou"/>
          <w:rFonts w:ascii="Times New Roman" w:hAnsi="Times New Roman"/>
        </w:rPr>
        <w:footnoteRef/>
      </w:r>
      <w:r w:rsidRPr="007A6AFA">
        <w:rPr>
          <w:rFonts w:ascii="Times New Roman" w:hAnsi="Times New Roman"/>
        </w:rPr>
        <w:t xml:space="preserve"> PATOČKA, J</w:t>
      </w:r>
      <w:r w:rsidR="0020306C">
        <w:rPr>
          <w:rFonts w:ascii="Times New Roman" w:hAnsi="Times New Roman"/>
        </w:rPr>
        <w:t>.:</w:t>
      </w:r>
      <w:r w:rsidRPr="007A6AFA">
        <w:rPr>
          <w:rFonts w:ascii="Times New Roman" w:hAnsi="Times New Roman"/>
        </w:rPr>
        <w:t xml:space="preserve"> Češi II. Praha: </w:t>
      </w:r>
      <w:proofErr w:type="spellStart"/>
      <w:r w:rsidRPr="007A6AFA">
        <w:rPr>
          <w:rFonts w:ascii="Times New Roman" w:hAnsi="Times New Roman"/>
        </w:rPr>
        <w:t>Oikoymenh</w:t>
      </w:r>
      <w:proofErr w:type="spellEnd"/>
      <w:r w:rsidRPr="007A6AFA">
        <w:rPr>
          <w:rFonts w:ascii="Times New Roman" w:hAnsi="Times New Roman"/>
        </w:rPr>
        <w:t>, 1999, s. 299.</w:t>
      </w:r>
      <w:r w:rsidR="00241824" w:rsidRPr="007A6AFA">
        <w:rPr>
          <w:rFonts w:ascii="Times New Roman" w:hAnsi="Times New Roman"/>
        </w:rPr>
        <w:t xml:space="preserve"> Víc o náhledu na velké češství a etický ideál bojovníků Patočky je např. i v: LESŇÁK, S</w:t>
      </w:r>
      <w:r w:rsidR="0020306C">
        <w:rPr>
          <w:rFonts w:ascii="Times New Roman" w:hAnsi="Times New Roman"/>
        </w:rPr>
        <w:t>.:</w:t>
      </w:r>
      <w:r w:rsidR="00241824" w:rsidRPr="007A6AFA">
        <w:rPr>
          <w:rFonts w:ascii="Times New Roman" w:hAnsi="Times New Roman"/>
        </w:rPr>
        <w:t xml:space="preserve"> Solidarita </w:t>
      </w:r>
      <w:proofErr w:type="spellStart"/>
      <w:r w:rsidR="00241824" w:rsidRPr="007A6AFA">
        <w:rPr>
          <w:rFonts w:ascii="Times New Roman" w:hAnsi="Times New Roman"/>
        </w:rPr>
        <w:t>otrasených</w:t>
      </w:r>
      <w:proofErr w:type="spellEnd"/>
      <w:r w:rsidR="00241824" w:rsidRPr="007A6AFA">
        <w:rPr>
          <w:rFonts w:ascii="Times New Roman" w:hAnsi="Times New Roman"/>
        </w:rPr>
        <w:t xml:space="preserve"> v </w:t>
      </w:r>
      <w:proofErr w:type="spellStart"/>
      <w:r w:rsidR="00241824" w:rsidRPr="007A6AFA">
        <w:rPr>
          <w:rFonts w:ascii="Times New Roman" w:hAnsi="Times New Roman"/>
        </w:rPr>
        <w:t>dobe</w:t>
      </w:r>
      <w:proofErr w:type="spellEnd"/>
      <w:r w:rsidR="00241824" w:rsidRPr="007A6AFA">
        <w:rPr>
          <w:rFonts w:ascii="Times New Roman" w:hAnsi="Times New Roman"/>
        </w:rPr>
        <w:t xml:space="preserve"> </w:t>
      </w:r>
      <w:proofErr w:type="spellStart"/>
      <w:r w:rsidR="00241824" w:rsidRPr="007A6AFA">
        <w:rPr>
          <w:rFonts w:ascii="Times New Roman" w:hAnsi="Times New Roman"/>
        </w:rPr>
        <w:t>ekologickej</w:t>
      </w:r>
      <w:proofErr w:type="spellEnd"/>
      <w:r w:rsidR="00241824" w:rsidRPr="007A6AFA">
        <w:rPr>
          <w:rFonts w:ascii="Times New Roman" w:hAnsi="Times New Roman"/>
        </w:rPr>
        <w:t xml:space="preserve"> </w:t>
      </w:r>
      <w:proofErr w:type="spellStart"/>
      <w:r w:rsidR="00241824" w:rsidRPr="007A6AFA">
        <w:rPr>
          <w:rFonts w:ascii="Times New Roman" w:hAnsi="Times New Roman"/>
        </w:rPr>
        <w:t>krízy</w:t>
      </w:r>
      <w:proofErr w:type="spellEnd"/>
      <w:r w:rsidR="00241824" w:rsidRPr="007A6AFA">
        <w:rPr>
          <w:rFonts w:ascii="Times New Roman" w:hAnsi="Times New Roman"/>
        </w:rPr>
        <w:t xml:space="preserve">. In Lesňák, S. - Vacková, </w:t>
      </w:r>
      <w:proofErr w:type="gramStart"/>
      <w:r w:rsidR="00241824" w:rsidRPr="007A6AFA">
        <w:rPr>
          <w:rFonts w:ascii="Times New Roman" w:hAnsi="Times New Roman"/>
        </w:rPr>
        <w:t>B..</w:t>
      </w:r>
      <w:proofErr w:type="gramEnd"/>
      <w:r w:rsidR="00241824" w:rsidRPr="007A6AFA">
        <w:rPr>
          <w:rFonts w:ascii="Times New Roman" w:hAnsi="Times New Roman"/>
        </w:rPr>
        <w:t xml:space="preserve"> Jan Patočka a naše doba. Sborník příspěvků mezinárodní konference. Brno: Masarykova univerzita, 2018. s. 67-76. </w:t>
      </w:r>
    </w:p>
  </w:footnote>
  <w:footnote w:id="26">
    <w:p w:rsidR="008A5A59" w:rsidRPr="007A6AFA" w:rsidRDefault="008A5A59" w:rsidP="008D5F22">
      <w:pPr>
        <w:pStyle w:val="Textpoznmkypodiarou"/>
        <w:jc w:val="both"/>
        <w:rPr>
          <w:rFonts w:ascii="Times New Roman" w:hAnsi="Times New Roman"/>
        </w:rPr>
      </w:pPr>
      <w:r w:rsidRPr="007A6AFA">
        <w:rPr>
          <w:rStyle w:val="Odkaznapoznmkupodiarou"/>
          <w:rFonts w:ascii="Times New Roman" w:hAnsi="Times New Roman"/>
        </w:rPr>
        <w:footnoteRef/>
      </w:r>
      <w:r w:rsidRPr="007A6AFA">
        <w:rPr>
          <w:rFonts w:ascii="Times New Roman" w:hAnsi="Times New Roman"/>
        </w:rPr>
        <w:t xml:space="preserve"> </w:t>
      </w:r>
      <w:r w:rsidR="008D5F22" w:rsidRPr="007A6AFA">
        <w:rPr>
          <w:rFonts w:ascii="Times New Roman" w:hAnsi="Times New Roman"/>
        </w:rPr>
        <w:t xml:space="preserve">Sociolog Csaba </w:t>
      </w:r>
      <w:proofErr w:type="spellStart"/>
      <w:r w:rsidR="008D5F22" w:rsidRPr="007A6AFA">
        <w:rPr>
          <w:rFonts w:ascii="Times New Roman" w:hAnsi="Times New Roman"/>
        </w:rPr>
        <w:t>Szaló</w:t>
      </w:r>
      <w:proofErr w:type="spellEnd"/>
      <w:r w:rsidR="008D5F22" w:rsidRPr="007A6AFA">
        <w:rPr>
          <w:rFonts w:ascii="Times New Roman" w:hAnsi="Times New Roman"/>
        </w:rPr>
        <w:t xml:space="preserve"> vnímá zviditelňování pravé tváře minulosti jako věc etiky, nová zkušenost může totiž proměňovat to, co vnímáme jako spravedlivé</w:t>
      </w:r>
      <w:r w:rsidR="0020306C">
        <w:rPr>
          <w:rFonts w:ascii="Times New Roman" w:hAnsi="Times New Roman"/>
        </w:rPr>
        <w:t>.</w:t>
      </w:r>
      <w:r w:rsidR="0020306C" w:rsidRPr="0020306C">
        <w:t xml:space="preserve"> </w:t>
      </w:r>
      <w:r w:rsidR="0020306C" w:rsidRPr="0020306C">
        <w:rPr>
          <w:rFonts w:ascii="Times New Roman" w:hAnsi="Times New Roman"/>
        </w:rPr>
        <w:t>SZALÓ, C.</w:t>
      </w:r>
      <w:r w:rsidR="0020306C">
        <w:rPr>
          <w:rFonts w:ascii="Times New Roman" w:hAnsi="Times New Roman"/>
        </w:rPr>
        <w:t>:</w:t>
      </w:r>
      <w:r w:rsidR="0020306C" w:rsidRPr="0020306C">
        <w:rPr>
          <w:rFonts w:ascii="Times New Roman" w:hAnsi="Times New Roman"/>
        </w:rPr>
        <w:t xml:space="preserve"> Paměť míst: kulturní sociologie vzpomínání. Praha: Sociologické nakladatelství</w:t>
      </w:r>
      <w:r w:rsidR="0020306C">
        <w:rPr>
          <w:rFonts w:ascii="Times New Roman" w:hAnsi="Times New Roman"/>
        </w:rPr>
        <w:t>,</w:t>
      </w:r>
      <w:r w:rsidR="0020306C" w:rsidRPr="0020306C">
        <w:rPr>
          <w:rFonts w:ascii="Times New Roman" w:hAnsi="Times New Roman"/>
        </w:rPr>
        <w:t xml:space="preserve"> 2017</w:t>
      </w:r>
      <w:r w:rsidR="0020306C">
        <w:rPr>
          <w:rFonts w:ascii="Times New Roman" w:hAnsi="Times New Roman"/>
        </w:rPr>
        <w:t xml:space="preserve">, s. 147. </w:t>
      </w:r>
    </w:p>
  </w:footnote>
  <w:footnote w:id="27">
    <w:p w:rsidR="00042A91" w:rsidRPr="007A6AFA" w:rsidRDefault="00042A91">
      <w:pPr>
        <w:pStyle w:val="Textpoznmkypodiarou"/>
        <w:rPr>
          <w:rFonts w:ascii="Times New Roman" w:hAnsi="Times New Roman"/>
        </w:rPr>
      </w:pPr>
      <w:r w:rsidRPr="007A6AFA">
        <w:rPr>
          <w:rStyle w:val="Odkaznapoznmkupodiarou"/>
          <w:rFonts w:ascii="Times New Roman" w:hAnsi="Times New Roman"/>
        </w:rPr>
        <w:footnoteRef/>
      </w:r>
      <w:r w:rsidRPr="007A6AFA">
        <w:rPr>
          <w:rFonts w:ascii="Times New Roman" w:hAnsi="Times New Roman"/>
        </w:rPr>
        <w:t xml:space="preserve"> Viz např. Platón či Aristoteles.</w:t>
      </w:r>
    </w:p>
  </w:footnote>
  <w:footnote w:id="28">
    <w:p w:rsidR="00D67E40" w:rsidRPr="007A6AFA" w:rsidRDefault="00D67E40" w:rsidP="00D67E40">
      <w:pPr>
        <w:pStyle w:val="Textpoznmkypodiarou"/>
        <w:jc w:val="both"/>
        <w:rPr>
          <w:rFonts w:ascii="Times New Roman" w:hAnsi="Times New Roman"/>
        </w:rPr>
      </w:pPr>
      <w:r w:rsidRPr="007A6AFA">
        <w:rPr>
          <w:rStyle w:val="Odkaznapoznmkupodiarou"/>
          <w:rFonts w:ascii="Times New Roman" w:hAnsi="Times New Roman"/>
        </w:rPr>
        <w:footnoteRef/>
      </w:r>
      <w:r w:rsidRPr="007A6AFA">
        <w:rPr>
          <w:rFonts w:ascii="Times New Roman" w:hAnsi="Times New Roman"/>
        </w:rPr>
        <w:t xml:space="preserve"> BAUMAN, Z</w:t>
      </w:r>
      <w:r w:rsidR="0020306C">
        <w:rPr>
          <w:rFonts w:ascii="Times New Roman" w:hAnsi="Times New Roman"/>
        </w:rPr>
        <w:t>.</w:t>
      </w:r>
      <w:r w:rsidRPr="007A6AFA">
        <w:rPr>
          <w:rFonts w:ascii="Times New Roman" w:hAnsi="Times New Roman"/>
        </w:rPr>
        <w:t xml:space="preserve"> – DONKIS, L</w:t>
      </w:r>
      <w:r w:rsidR="0020306C">
        <w:rPr>
          <w:rFonts w:ascii="Times New Roman" w:hAnsi="Times New Roman"/>
        </w:rPr>
        <w:t xml:space="preserve">.: </w:t>
      </w:r>
      <w:r w:rsidRPr="007A6AFA">
        <w:rPr>
          <w:rFonts w:ascii="Times New Roman" w:hAnsi="Times New Roman"/>
        </w:rPr>
        <w:t xml:space="preserve">Tekuté zlo. Život bez alternativ. Praha: </w:t>
      </w:r>
      <w:proofErr w:type="spellStart"/>
      <w:r w:rsidRPr="007A6AFA">
        <w:rPr>
          <w:rFonts w:ascii="Times New Roman" w:hAnsi="Times New Roman"/>
        </w:rPr>
        <w:t>Pulchra</w:t>
      </w:r>
      <w:proofErr w:type="spellEnd"/>
      <w:r w:rsidRPr="007A6AFA">
        <w:rPr>
          <w:rFonts w:ascii="Times New Roman" w:hAnsi="Times New Roman"/>
        </w:rPr>
        <w:t xml:space="preserve">, 2018. </w:t>
      </w:r>
    </w:p>
  </w:footnote>
  <w:footnote w:id="29">
    <w:p w:rsidR="008B0B4C" w:rsidRPr="007A6AFA" w:rsidRDefault="008B0B4C">
      <w:pPr>
        <w:pStyle w:val="Textpoznmkypodiarou"/>
        <w:rPr>
          <w:rFonts w:ascii="Times New Roman" w:hAnsi="Times New Roman"/>
        </w:rPr>
      </w:pPr>
      <w:r w:rsidRPr="007A6AFA">
        <w:rPr>
          <w:rStyle w:val="Odkaznapoznmkupodiarou"/>
          <w:rFonts w:ascii="Times New Roman" w:hAnsi="Times New Roman"/>
        </w:rPr>
        <w:footnoteRef/>
      </w:r>
      <w:r w:rsidRPr="007A6AFA">
        <w:rPr>
          <w:rFonts w:ascii="Times New Roman" w:hAnsi="Times New Roman"/>
        </w:rPr>
        <w:t xml:space="preserve"> Portál </w:t>
      </w:r>
      <w:proofErr w:type="spellStart"/>
      <w:r w:rsidRPr="007A6AFA">
        <w:rPr>
          <w:rFonts w:ascii="Times New Roman" w:hAnsi="Times New Roman"/>
        </w:rPr>
        <w:t>IWitness</w:t>
      </w:r>
      <w:proofErr w:type="spellEnd"/>
      <w:r w:rsidRPr="007A6AFA">
        <w:rPr>
          <w:rFonts w:ascii="Times New Roman" w:hAnsi="Times New Roman"/>
        </w:rPr>
        <w:t xml:space="preserve"> umožňuje vytvoření tzv. </w:t>
      </w:r>
      <w:proofErr w:type="spellStart"/>
      <w:r w:rsidRPr="007A6AFA">
        <w:rPr>
          <w:rFonts w:ascii="Times New Roman" w:hAnsi="Times New Roman"/>
        </w:rPr>
        <w:t>Iwalk</w:t>
      </w:r>
      <w:proofErr w:type="spellEnd"/>
      <w:r w:rsidRPr="007A6AFA">
        <w:rPr>
          <w:rFonts w:ascii="Times New Roman" w:hAnsi="Times New Roman"/>
        </w:rPr>
        <w:t xml:space="preserve"> – pouštění autentických </w:t>
      </w:r>
      <w:proofErr w:type="spellStart"/>
      <w:r w:rsidRPr="007A6AFA">
        <w:rPr>
          <w:rFonts w:ascii="Times New Roman" w:hAnsi="Times New Roman"/>
        </w:rPr>
        <w:t>svěděctví</w:t>
      </w:r>
      <w:proofErr w:type="spellEnd"/>
      <w:r w:rsidRPr="007A6AFA">
        <w:rPr>
          <w:rFonts w:ascii="Times New Roman" w:hAnsi="Times New Roman"/>
        </w:rPr>
        <w:t xml:space="preserve"> na autentickém </w:t>
      </w:r>
      <w:proofErr w:type="gramStart"/>
      <w:r w:rsidRPr="007A6AFA">
        <w:rPr>
          <w:rFonts w:ascii="Times New Roman" w:hAnsi="Times New Roman"/>
        </w:rPr>
        <w:t>místě  (</w:t>
      </w:r>
      <w:proofErr w:type="gramEnd"/>
      <w:r w:rsidRPr="007A6AFA">
        <w:rPr>
          <w:rFonts w:ascii="Times New Roman" w:hAnsi="Times New Roman"/>
        </w:rPr>
        <w:t xml:space="preserve">existuje k tomu i mobilní aplikace pro individuální i kolektivní připomínání si událostí).  </w:t>
      </w:r>
    </w:p>
  </w:footnote>
  <w:footnote w:id="30">
    <w:p w:rsidR="00F651B5" w:rsidRPr="007A6AFA" w:rsidRDefault="00F651B5">
      <w:pPr>
        <w:pStyle w:val="Textpoznmkypodiarou"/>
        <w:rPr>
          <w:rFonts w:ascii="Times New Roman" w:hAnsi="Times New Roman"/>
        </w:rPr>
      </w:pPr>
      <w:r w:rsidRPr="007A6AFA">
        <w:rPr>
          <w:rStyle w:val="Odkaznapoznmkupodiarou"/>
          <w:rFonts w:ascii="Times New Roman" w:hAnsi="Times New Roman"/>
        </w:rPr>
        <w:footnoteRef/>
      </w:r>
      <w:r w:rsidRPr="007A6AFA">
        <w:rPr>
          <w:rFonts w:ascii="Times New Roman" w:hAnsi="Times New Roman"/>
        </w:rPr>
        <w:t xml:space="preserve"> </w:t>
      </w:r>
      <w:proofErr w:type="spellStart"/>
      <w:r w:rsidRPr="007A6AFA">
        <w:rPr>
          <w:rFonts w:ascii="Times New Roman" w:hAnsi="Times New Roman"/>
        </w:rPr>
        <w:t>Jonasovský</w:t>
      </w:r>
      <w:proofErr w:type="spellEnd"/>
      <w:r w:rsidRPr="007A6AFA">
        <w:rPr>
          <w:rFonts w:ascii="Times New Roman" w:hAnsi="Times New Roman"/>
        </w:rPr>
        <w:t xml:space="preserve"> jako první, </w:t>
      </w:r>
      <w:proofErr w:type="spellStart"/>
      <w:r w:rsidRPr="007A6AFA">
        <w:rPr>
          <w:rFonts w:ascii="Times New Roman" w:hAnsi="Times New Roman"/>
        </w:rPr>
        <w:t>patočkovský</w:t>
      </w:r>
      <w:proofErr w:type="spellEnd"/>
      <w:r w:rsidRPr="007A6AFA">
        <w:rPr>
          <w:rFonts w:ascii="Times New Roman" w:hAnsi="Times New Roman"/>
        </w:rPr>
        <w:t xml:space="preserve"> jako druhý, </w:t>
      </w:r>
      <w:proofErr w:type="spellStart"/>
      <w:r w:rsidRPr="007A6AFA">
        <w:rPr>
          <w:rFonts w:ascii="Times New Roman" w:hAnsi="Times New Roman"/>
        </w:rPr>
        <w:t>baumanovsko-donkisovský</w:t>
      </w:r>
      <w:proofErr w:type="spellEnd"/>
      <w:r w:rsidRPr="007A6AFA">
        <w:rPr>
          <w:rFonts w:ascii="Times New Roman" w:hAnsi="Times New Roman"/>
        </w:rPr>
        <w:t xml:space="preserve"> jako třetí</w:t>
      </w:r>
      <w:r w:rsidR="0020306C">
        <w:rPr>
          <w:rFonts w:ascii="Times New Roman" w:hAnsi="Times New Roman"/>
        </w:rPr>
        <w:t>.</w:t>
      </w:r>
    </w:p>
  </w:footnote>
  <w:footnote w:id="31">
    <w:p w:rsidR="00935D56" w:rsidRPr="007A6AFA" w:rsidRDefault="00935D56" w:rsidP="00935D56">
      <w:pPr>
        <w:pStyle w:val="Textpoznmkypodiarou"/>
        <w:jc w:val="both"/>
        <w:rPr>
          <w:rFonts w:ascii="Times New Roman" w:hAnsi="Times New Roman"/>
        </w:rPr>
      </w:pPr>
      <w:r w:rsidRPr="007A6AFA">
        <w:rPr>
          <w:rStyle w:val="Odkaznapoznmkupodiarou"/>
          <w:rFonts w:ascii="Times New Roman" w:hAnsi="Times New Roman"/>
        </w:rPr>
        <w:footnoteRef/>
      </w:r>
      <w:r w:rsidRPr="007A6AFA">
        <w:rPr>
          <w:rFonts w:ascii="Times New Roman" w:hAnsi="Times New Roman"/>
        </w:rPr>
        <w:t xml:space="preserve"> Za zmínku též jistě stojí pobočný tábor </w:t>
      </w:r>
      <w:proofErr w:type="spellStart"/>
      <w:r w:rsidRPr="007A6AFA">
        <w:rPr>
          <w:rFonts w:ascii="Times New Roman" w:hAnsi="Times New Roman"/>
        </w:rPr>
        <w:t>Auschwitz</w:t>
      </w:r>
      <w:proofErr w:type="spellEnd"/>
      <w:r w:rsidRPr="007A6AFA">
        <w:rPr>
          <w:rFonts w:ascii="Times New Roman" w:hAnsi="Times New Roman"/>
        </w:rPr>
        <w:t xml:space="preserve"> – </w:t>
      </w:r>
      <w:proofErr w:type="spellStart"/>
      <w:r w:rsidRPr="007A6AFA">
        <w:rPr>
          <w:rFonts w:ascii="Times New Roman" w:hAnsi="Times New Roman"/>
        </w:rPr>
        <w:t>Brünn</w:t>
      </w:r>
      <w:proofErr w:type="spellEnd"/>
      <w:r w:rsidRPr="007A6AFA">
        <w:rPr>
          <w:rFonts w:ascii="Times New Roman" w:hAnsi="Times New Roman"/>
        </w:rPr>
        <w:t xml:space="preserve">, jehož budovy byly rozesety napříč tehdejším městem. Vzhledem k tomu, že nacistická vyhlazovací mašinérie nenasazovala z preventivních důvodů do těchto pobočných táborů vězně lokální národnosti, dozvíme se, že osazenstvo tohoto koncentračního tábora tvořili téměř výlučně polští političtí vězni. Jejich svědectví, ačkoliv jsou jména některých z vězňů známa, se bohužel na portálu </w:t>
      </w:r>
      <w:proofErr w:type="spellStart"/>
      <w:r w:rsidRPr="007A6AFA">
        <w:rPr>
          <w:rFonts w:ascii="Times New Roman" w:hAnsi="Times New Roman"/>
        </w:rPr>
        <w:t>IWitness</w:t>
      </w:r>
      <w:proofErr w:type="spellEnd"/>
      <w:r w:rsidRPr="007A6AFA">
        <w:rPr>
          <w:rFonts w:ascii="Times New Roman" w:hAnsi="Times New Roman"/>
        </w:rPr>
        <w:t xml:space="preserve"> nenachází. To lze přičíst poměrně malému osazení tohoto pobočného tábora, stejně tak jako vysoké mortalitě nasazených vězňů. </w:t>
      </w:r>
      <w:r w:rsidRPr="007A6AFA">
        <w:rPr>
          <w:rFonts w:ascii="Times New Roman" w:hAnsi="Times New Roman"/>
          <w:color w:val="000000"/>
          <w:highlight w:val="white"/>
        </w:rPr>
        <w:t>PÁRALOVÁ TARDY, M</w:t>
      </w:r>
      <w:r w:rsidR="0020306C">
        <w:rPr>
          <w:rFonts w:ascii="Times New Roman" w:hAnsi="Times New Roman"/>
          <w:color w:val="000000"/>
          <w:highlight w:val="white"/>
        </w:rPr>
        <w:t>. –</w:t>
      </w:r>
      <w:r w:rsidRPr="007A6AFA">
        <w:rPr>
          <w:rFonts w:ascii="Times New Roman" w:hAnsi="Times New Roman"/>
          <w:color w:val="000000"/>
          <w:highlight w:val="white"/>
        </w:rPr>
        <w:t xml:space="preserve"> PIĘTKA</w:t>
      </w:r>
      <w:r w:rsidR="0020306C">
        <w:rPr>
          <w:rFonts w:ascii="Times New Roman" w:hAnsi="Times New Roman"/>
          <w:color w:val="000000"/>
          <w:highlight w:val="white"/>
        </w:rPr>
        <w:t>, B.:</w:t>
      </w:r>
      <w:r w:rsidRPr="007A6AFA">
        <w:rPr>
          <w:rFonts w:ascii="Times New Roman" w:hAnsi="Times New Roman"/>
          <w:color w:val="000000"/>
          <w:highlight w:val="white"/>
        </w:rPr>
        <w:t> </w:t>
      </w:r>
      <w:proofErr w:type="spellStart"/>
      <w:r w:rsidRPr="0020306C">
        <w:rPr>
          <w:rFonts w:ascii="Times New Roman" w:hAnsi="Times New Roman"/>
          <w:color w:val="000000"/>
          <w:highlight w:val="white"/>
        </w:rPr>
        <w:t>Podobóz</w:t>
      </w:r>
      <w:proofErr w:type="spellEnd"/>
      <w:r w:rsidRPr="0020306C">
        <w:rPr>
          <w:rFonts w:ascii="Times New Roman" w:hAnsi="Times New Roman"/>
          <w:color w:val="000000"/>
          <w:highlight w:val="white"/>
        </w:rPr>
        <w:t xml:space="preserve"> KL </w:t>
      </w:r>
      <w:proofErr w:type="spellStart"/>
      <w:r w:rsidRPr="0020306C">
        <w:rPr>
          <w:rFonts w:ascii="Times New Roman" w:hAnsi="Times New Roman"/>
          <w:color w:val="000000"/>
          <w:highlight w:val="white"/>
        </w:rPr>
        <w:t>Auschwitz</w:t>
      </w:r>
      <w:proofErr w:type="spellEnd"/>
      <w:r w:rsidRPr="0020306C">
        <w:rPr>
          <w:rFonts w:ascii="Times New Roman" w:hAnsi="Times New Roman"/>
          <w:color w:val="000000"/>
          <w:highlight w:val="white"/>
        </w:rPr>
        <w:t xml:space="preserve"> - </w:t>
      </w:r>
      <w:proofErr w:type="spellStart"/>
      <w:r w:rsidRPr="0020306C">
        <w:rPr>
          <w:rFonts w:ascii="Times New Roman" w:hAnsi="Times New Roman"/>
          <w:color w:val="000000"/>
          <w:highlight w:val="white"/>
        </w:rPr>
        <w:t>Brünn</w:t>
      </w:r>
      <w:proofErr w:type="spellEnd"/>
      <w:r w:rsidRPr="0020306C">
        <w:rPr>
          <w:rFonts w:ascii="Times New Roman" w:hAnsi="Times New Roman"/>
          <w:color w:val="000000"/>
          <w:highlight w:val="white"/>
        </w:rPr>
        <w:t xml:space="preserve"> w </w:t>
      </w:r>
      <w:proofErr w:type="spellStart"/>
      <w:r w:rsidRPr="0020306C">
        <w:rPr>
          <w:rFonts w:ascii="Times New Roman" w:hAnsi="Times New Roman"/>
          <w:color w:val="000000"/>
          <w:highlight w:val="white"/>
        </w:rPr>
        <w:t>Brnie</w:t>
      </w:r>
      <w:proofErr w:type="spellEnd"/>
      <w:r w:rsidRPr="0020306C">
        <w:rPr>
          <w:rFonts w:ascii="Times New Roman" w:hAnsi="Times New Roman"/>
          <w:color w:val="000000"/>
          <w:highlight w:val="white"/>
        </w:rPr>
        <w:t xml:space="preserve"> (1943-1945): 70. </w:t>
      </w:r>
      <w:proofErr w:type="spellStart"/>
      <w:r w:rsidRPr="0020306C">
        <w:rPr>
          <w:rFonts w:ascii="Times New Roman" w:hAnsi="Times New Roman"/>
          <w:color w:val="000000"/>
          <w:highlight w:val="white"/>
        </w:rPr>
        <w:t>rocznica</w:t>
      </w:r>
      <w:proofErr w:type="spellEnd"/>
      <w:r w:rsidRPr="0020306C">
        <w:rPr>
          <w:rFonts w:ascii="Times New Roman" w:hAnsi="Times New Roman"/>
          <w:color w:val="000000"/>
          <w:highlight w:val="white"/>
        </w:rPr>
        <w:t xml:space="preserve"> </w:t>
      </w:r>
      <w:proofErr w:type="spellStart"/>
      <w:r w:rsidRPr="0020306C">
        <w:rPr>
          <w:rFonts w:ascii="Times New Roman" w:hAnsi="Times New Roman"/>
          <w:color w:val="000000"/>
          <w:highlight w:val="white"/>
        </w:rPr>
        <w:t>utworzenia</w:t>
      </w:r>
      <w:proofErr w:type="spellEnd"/>
      <w:r w:rsidRPr="0020306C">
        <w:rPr>
          <w:rFonts w:ascii="Times New Roman" w:hAnsi="Times New Roman"/>
          <w:color w:val="000000"/>
          <w:highlight w:val="white"/>
        </w:rPr>
        <w:t xml:space="preserve"> </w:t>
      </w:r>
      <w:proofErr w:type="spellStart"/>
      <w:r w:rsidRPr="0020306C">
        <w:rPr>
          <w:rFonts w:ascii="Times New Roman" w:hAnsi="Times New Roman"/>
          <w:color w:val="000000"/>
          <w:highlight w:val="white"/>
        </w:rPr>
        <w:t>podobozu</w:t>
      </w:r>
      <w:proofErr w:type="spellEnd"/>
      <w:r w:rsidRPr="0020306C">
        <w:rPr>
          <w:rFonts w:ascii="Times New Roman" w:hAnsi="Times New Roman"/>
          <w:color w:val="000000"/>
          <w:highlight w:val="white"/>
        </w:rPr>
        <w:t xml:space="preserve"> KL </w:t>
      </w:r>
      <w:proofErr w:type="spellStart"/>
      <w:r w:rsidRPr="0020306C">
        <w:rPr>
          <w:rFonts w:ascii="Times New Roman" w:hAnsi="Times New Roman"/>
          <w:color w:val="000000"/>
          <w:highlight w:val="white"/>
        </w:rPr>
        <w:t>Auschwitz</w:t>
      </w:r>
      <w:proofErr w:type="spellEnd"/>
      <w:r w:rsidRPr="0020306C">
        <w:rPr>
          <w:rFonts w:ascii="Times New Roman" w:hAnsi="Times New Roman"/>
          <w:color w:val="000000"/>
          <w:highlight w:val="white"/>
        </w:rPr>
        <w:t xml:space="preserve"> na </w:t>
      </w:r>
      <w:proofErr w:type="spellStart"/>
      <w:r w:rsidRPr="0020306C">
        <w:rPr>
          <w:rFonts w:ascii="Times New Roman" w:hAnsi="Times New Roman"/>
          <w:color w:val="000000"/>
          <w:highlight w:val="white"/>
        </w:rPr>
        <w:t>ziemi</w:t>
      </w:r>
      <w:proofErr w:type="spellEnd"/>
      <w:r w:rsidRPr="0020306C">
        <w:rPr>
          <w:rFonts w:ascii="Times New Roman" w:hAnsi="Times New Roman"/>
          <w:color w:val="000000"/>
          <w:highlight w:val="white"/>
        </w:rPr>
        <w:t xml:space="preserve"> </w:t>
      </w:r>
      <w:proofErr w:type="spellStart"/>
      <w:r w:rsidRPr="0020306C">
        <w:rPr>
          <w:rFonts w:ascii="Times New Roman" w:hAnsi="Times New Roman"/>
          <w:color w:val="000000"/>
          <w:highlight w:val="white"/>
        </w:rPr>
        <w:t>czeskiej</w:t>
      </w:r>
      <w:proofErr w:type="spellEnd"/>
      <w:r w:rsidRPr="0020306C">
        <w:rPr>
          <w:rFonts w:ascii="Times New Roman" w:hAnsi="Times New Roman"/>
          <w:color w:val="000000"/>
          <w:highlight w:val="white"/>
        </w:rPr>
        <w:t xml:space="preserve"> = Pobočný Osvětimský tábor </w:t>
      </w:r>
      <w:proofErr w:type="spellStart"/>
      <w:r w:rsidRPr="0020306C">
        <w:rPr>
          <w:rFonts w:ascii="Times New Roman" w:hAnsi="Times New Roman"/>
          <w:color w:val="000000"/>
          <w:highlight w:val="white"/>
        </w:rPr>
        <w:t>Brün</w:t>
      </w:r>
      <w:proofErr w:type="spellEnd"/>
      <w:r w:rsidRPr="0020306C">
        <w:rPr>
          <w:rFonts w:ascii="Times New Roman" w:hAnsi="Times New Roman"/>
          <w:color w:val="000000"/>
          <w:highlight w:val="white"/>
        </w:rPr>
        <w:t xml:space="preserve"> v Brně (1943-1945</w:t>
      </w:r>
      <w:proofErr w:type="gramStart"/>
      <w:r w:rsidRPr="0020306C">
        <w:rPr>
          <w:rFonts w:ascii="Times New Roman" w:hAnsi="Times New Roman"/>
          <w:color w:val="000000"/>
          <w:highlight w:val="white"/>
        </w:rPr>
        <w:t>) :</w:t>
      </w:r>
      <w:proofErr w:type="gramEnd"/>
      <w:r w:rsidRPr="0020306C">
        <w:rPr>
          <w:rFonts w:ascii="Times New Roman" w:hAnsi="Times New Roman"/>
          <w:color w:val="000000"/>
          <w:highlight w:val="white"/>
        </w:rPr>
        <w:t xml:space="preserve"> 70. </w:t>
      </w:r>
      <w:proofErr w:type="spellStart"/>
      <w:r w:rsidRPr="0020306C">
        <w:rPr>
          <w:rFonts w:ascii="Times New Roman" w:hAnsi="Times New Roman"/>
          <w:color w:val="000000"/>
          <w:highlight w:val="white"/>
        </w:rPr>
        <w:t>výtočí</w:t>
      </w:r>
      <w:proofErr w:type="spellEnd"/>
      <w:r w:rsidRPr="0020306C">
        <w:rPr>
          <w:rFonts w:ascii="Times New Roman" w:hAnsi="Times New Roman"/>
          <w:color w:val="000000"/>
          <w:highlight w:val="white"/>
        </w:rPr>
        <w:t xml:space="preserve"> vzniku pobočného táboru KL </w:t>
      </w:r>
      <w:proofErr w:type="spellStart"/>
      <w:r w:rsidRPr="0020306C">
        <w:rPr>
          <w:rFonts w:ascii="Times New Roman" w:hAnsi="Times New Roman"/>
          <w:color w:val="000000"/>
          <w:highlight w:val="white"/>
        </w:rPr>
        <w:t>Auschwitz</w:t>
      </w:r>
      <w:proofErr w:type="spellEnd"/>
      <w:r w:rsidRPr="0020306C">
        <w:rPr>
          <w:rFonts w:ascii="Times New Roman" w:hAnsi="Times New Roman"/>
          <w:color w:val="000000"/>
          <w:highlight w:val="white"/>
        </w:rPr>
        <w:t xml:space="preserve"> na českém území. </w:t>
      </w:r>
      <w:proofErr w:type="spellStart"/>
      <w:r w:rsidRPr="0020306C">
        <w:rPr>
          <w:rFonts w:ascii="Times New Roman" w:hAnsi="Times New Roman"/>
          <w:color w:val="000000"/>
          <w:highlight w:val="white"/>
        </w:rPr>
        <w:t>Oświęcim</w:t>
      </w:r>
      <w:proofErr w:type="spellEnd"/>
      <w:r w:rsidRPr="0020306C">
        <w:rPr>
          <w:rFonts w:ascii="Times New Roman" w:hAnsi="Times New Roman"/>
          <w:color w:val="000000"/>
          <w:highlight w:val="white"/>
        </w:rPr>
        <w:t xml:space="preserve">: </w:t>
      </w:r>
      <w:proofErr w:type="spellStart"/>
      <w:r w:rsidRPr="0020306C">
        <w:rPr>
          <w:rFonts w:ascii="Times New Roman" w:hAnsi="Times New Roman"/>
          <w:color w:val="000000"/>
          <w:highlight w:val="white"/>
        </w:rPr>
        <w:t>Towarzystwo</w:t>
      </w:r>
      <w:proofErr w:type="spellEnd"/>
      <w:r w:rsidRPr="0020306C">
        <w:rPr>
          <w:rFonts w:ascii="Times New Roman" w:hAnsi="Times New Roman"/>
          <w:color w:val="000000"/>
          <w:highlight w:val="white"/>
        </w:rPr>
        <w:t xml:space="preserve"> </w:t>
      </w:r>
      <w:proofErr w:type="spellStart"/>
      <w:r w:rsidRPr="0020306C">
        <w:rPr>
          <w:rFonts w:ascii="Times New Roman" w:hAnsi="Times New Roman"/>
          <w:color w:val="000000"/>
          <w:highlight w:val="white"/>
        </w:rPr>
        <w:t>Opieki</w:t>
      </w:r>
      <w:proofErr w:type="spellEnd"/>
      <w:r w:rsidRPr="0020306C">
        <w:rPr>
          <w:rFonts w:ascii="Times New Roman" w:hAnsi="Times New Roman"/>
          <w:color w:val="000000"/>
          <w:highlight w:val="white"/>
        </w:rPr>
        <w:t xml:space="preserve"> nad </w:t>
      </w:r>
      <w:proofErr w:type="spellStart"/>
      <w:r w:rsidRPr="0020306C">
        <w:rPr>
          <w:rFonts w:ascii="Times New Roman" w:hAnsi="Times New Roman"/>
          <w:color w:val="000000"/>
          <w:highlight w:val="white"/>
        </w:rPr>
        <w:t>Oświęcimiem</w:t>
      </w:r>
      <w:proofErr w:type="spellEnd"/>
      <w:r w:rsidRPr="0020306C">
        <w:rPr>
          <w:rFonts w:ascii="Times New Roman" w:hAnsi="Times New Roman"/>
          <w:color w:val="000000"/>
          <w:highlight w:val="white"/>
        </w:rPr>
        <w:t>, 2013, s. 24-33.</w:t>
      </w:r>
    </w:p>
    <w:p w:rsidR="00935D56" w:rsidRPr="007A6AFA" w:rsidRDefault="00935D56" w:rsidP="00935D56">
      <w:pPr>
        <w:pStyle w:val="Textpoznmkypodiarou"/>
        <w:jc w:val="both"/>
        <w:rPr>
          <w:rFonts w:ascii="Times New Roman" w:hAnsi="Times New Roman"/>
        </w:rPr>
      </w:pPr>
      <w:r w:rsidRPr="007A6AFA">
        <w:rPr>
          <w:rFonts w:ascii="Times New Roman" w:hAnsi="Times New Roman"/>
        </w:rPr>
        <w:t>Jsme ale přesvědčeni o vhodnosti zařazení i této lokality do projektu, a to hned z několika důvodů. Předně můžeme spekulovat, do jaké míry je široká veřejnost obeznámena s tím, že se na území města Brna nacházel pobočný tábor nechvalně proslulého vyhlazovacího tábora v Osvětimi. Dalšími, ne tak zásadními, důvody mohou být i aktuální situace v lokalitě ubikací vězňů v dnešních sadech Národního odboje na ulici Šelepova, tedy špatně čitelný a snadno přehlédnutelný památník připomínající ponurou minulost místa</w:t>
      </w:r>
      <w:r w:rsidR="00A23CB7">
        <w:rPr>
          <w:rFonts w:ascii="Times New Roman" w:hAnsi="Times New Roman"/>
        </w:rPr>
        <w:t>.</w:t>
      </w:r>
      <w:r w:rsidRPr="007A6AFA">
        <w:rPr>
          <w:rFonts w:ascii="Times New Roman" w:hAnsi="Times New Roman"/>
        </w:rPr>
        <w:t xml:space="preserve"> Co však považujeme za nejzásadnější přínos pro posílení odpovědného občanství na příkladu hrdinství je fakt, že se občané města Brna, jmenovitě: „Ing. Jiří Kavan, František Nedvěd, Rudolf Rys, Vladislav Sikora, Richard Sotona, bratři </w:t>
      </w:r>
      <w:proofErr w:type="spellStart"/>
      <w:r w:rsidRPr="007A6AFA">
        <w:rPr>
          <w:rFonts w:ascii="Times New Roman" w:hAnsi="Times New Roman"/>
        </w:rPr>
        <w:t>Pokorníkové</w:t>
      </w:r>
      <w:proofErr w:type="spellEnd"/>
      <w:r w:rsidRPr="007A6AFA">
        <w:rPr>
          <w:rFonts w:ascii="Times New Roman" w:hAnsi="Times New Roman"/>
        </w:rPr>
        <w:t xml:space="preserve"> a řemeslník – malíř Horák“ aktivně podíleli na pomoci politickým vězňům v tomto </w:t>
      </w:r>
      <w:proofErr w:type="gramStart"/>
      <w:r w:rsidRPr="007A6AFA">
        <w:rPr>
          <w:rFonts w:ascii="Times New Roman" w:hAnsi="Times New Roman"/>
        </w:rPr>
        <w:t>táboře</w:t>
      </w:r>
      <w:proofErr w:type="gramEnd"/>
      <w:r w:rsidRPr="007A6AFA">
        <w:rPr>
          <w:rFonts w:ascii="Times New Roman" w:hAnsi="Times New Roman"/>
        </w:rPr>
        <w:t xml:space="preserve"> a to zejména dodávkami potravin, dopisů a tisku, ačkoliv si museli být vědomi přísných trestů, které jim za tuto činnost hrozily. Tamtéž, s. 31.</w:t>
      </w:r>
    </w:p>
  </w:footnote>
  <w:footnote w:id="32">
    <w:p w:rsidR="00C740C5" w:rsidRPr="007A6AFA" w:rsidRDefault="002F07C7" w:rsidP="008D5F22">
      <w:pPr>
        <w:pStyle w:val="Textpoznmkypodiarou"/>
        <w:jc w:val="both"/>
        <w:rPr>
          <w:rFonts w:ascii="Times New Roman" w:hAnsi="Times New Roman"/>
        </w:rPr>
      </w:pPr>
      <w:r w:rsidRPr="007A6AFA">
        <w:rPr>
          <w:rStyle w:val="Znakyprepoznmkupodiarou"/>
          <w:rFonts w:ascii="Times New Roman" w:hAnsi="Times New Roman"/>
        </w:rPr>
        <w:footnoteRef/>
      </w:r>
      <w:r w:rsidRPr="007A6AFA">
        <w:rPr>
          <w:rFonts w:ascii="Times New Roman" w:hAnsi="Times New Roman"/>
        </w:rPr>
        <w:t xml:space="preserve"> </w:t>
      </w:r>
      <w:r w:rsidRPr="007A6AFA">
        <w:rPr>
          <w:rFonts w:ascii="Times New Roman" w:hAnsi="Times New Roman"/>
          <w:b/>
          <w:bCs/>
          <w:color w:val="333333"/>
          <w:highlight w:val="white"/>
        </w:rPr>
        <w:t>Ruty Blažkov</w:t>
      </w:r>
      <w:r w:rsidR="008912AE" w:rsidRPr="007A6AFA">
        <w:rPr>
          <w:rFonts w:ascii="Times New Roman" w:hAnsi="Times New Roman"/>
          <w:b/>
          <w:bCs/>
          <w:color w:val="333333"/>
          <w:highlight w:val="white"/>
        </w:rPr>
        <w:t xml:space="preserve">á: </w:t>
      </w:r>
      <w:proofErr w:type="gramStart"/>
      <w:r w:rsidR="008912AE" w:rsidRPr="007A6AFA">
        <w:rPr>
          <w:rFonts w:ascii="Times New Roman" w:hAnsi="Times New Roman"/>
          <w:color w:val="333333"/>
          <w:highlight w:val="white"/>
        </w:rPr>
        <w:t xml:space="preserve">rozhovor </w:t>
      </w:r>
      <w:r w:rsidRPr="007A6AFA">
        <w:rPr>
          <w:rFonts w:ascii="Times New Roman" w:hAnsi="Times New Roman"/>
          <w:color w:val="333333"/>
          <w:highlight w:val="white"/>
        </w:rPr>
        <w:t xml:space="preserve"> byl</w:t>
      </w:r>
      <w:proofErr w:type="gramEnd"/>
      <w:r w:rsidRPr="007A6AFA">
        <w:rPr>
          <w:rFonts w:ascii="Times New Roman" w:hAnsi="Times New Roman"/>
          <w:color w:val="333333"/>
          <w:highlight w:val="white"/>
        </w:rPr>
        <w:t xml:space="preserve"> pořízen 21. března roku 1996 v českém jazyce</w:t>
      </w:r>
      <w:r w:rsidR="008912AE" w:rsidRPr="007A6AFA">
        <w:rPr>
          <w:rFonts w:ascii="Times New Roman" w:hAnsi="Times New Roman"/>
          <w:color w:val="333333"/>
          <w:highlight w:val="white"/>
        </w:rPr>
        <w:t xml:space="preserve">, </w:t>
      </w:r>
      <w:r w:rsidRPr="007A6AFA">
        <w:rPr>
          <w:rFonts w:ascii="Times New Roman" w:hAnsi="Times New Roman"/>
          <w:color w:val="333333"/>
          <w:highlight w:val="white"/>
        </w:rPr>
        <w:t xml:space="preserve">v době konání rozhovoru jí  je 67 let. </w:t>
      </w:r>
      <w:r w:rsidR="008912AE" w:rsidRPr="007A6AFA">
        <w:rPr>
          <w:rFonts w:ascii="Times New Roman" w:hAnsi="Times New Roman"/>
          <w:color w:val="333333"/>
          <w:highlight w:val="white"/>
        </w:rPr>
        <w:t xml:space="preserve">Kód rozhovoru v archivu: </w:t>
      </w:r>
      <w:r w:rsidR="008912AE" w:rsidRPr="007A6AFA">
        <w:rPr>
          <w:rFonts w:ascii="Times New Roman" w:hAnsi="Times New Roman"/>
        </w:rPr>
        <w:t>12656. D</w:t>
      </w:r>
      <w:r w:rsidRPr="007A6AFA">
        <w:rPr>
          <w:rFonts w:ascii="Times New Roman" w:hAnsi="Times New Roman"/>
          <w:color w:val="333333"/>
          <w:highlight w:val="white"/>
        </w:rPr>
        <w:t>ostupn</w:t>
      </w:r>
      <w:r w:rsidR="008912AE" w:rsidRPr="007A6AFA">
        <w:rPr>
          <w:rFonts w:ascii="Times New Roman" w:hAnsi="Times New Roman"/>
          <w:color w:val="333333"/>
          <w:highlight w:val="white"/>
        </w:rPr>
        <w:t>é</w:t>
      </w:r>
      <w:r w:rsidRPr="007A6AFA">
        <w:rPr>
          <w:rFonts w:ascii="Times New Roman" w:hAnsi="Times New Roman"/>
          <w:color w:val="333333"/>
          <w:highlight w:val="white"/>
        </w:rPr>
        <w:t xml:space="preserve"> online: </w:t>
      </w:r>
      <w:r w:rsidRPr="007A6AFA">
        <w:rPr>
          <w:rFonts w:ascii="Times New Roman" w:hAnsi="Times New Roman"/>
          <w:i/>
          <w:iCs/>
          <w:color w:val="212529"/>
          <w:highlight w:val="white"/>
        </w:rPr>
        <w:t xml:space="preserve">Ruty </w:t>
      </w:r>
      <w:proofErr w:type="gramStart"/>
      <w:r w:rsidRPr="007A6AFA">
        <w:rPr>
          <w:rFonts w:ascii="Times New Roman" w:hAnsi="Times New Roman"/>
          <w:i/>
          <w:iCs/>
          <w:color w:val="212529"/>
          <w:highlight w:val="white"/>
        </w:rPr>
        <w:t xml:space="preserve">Blažková - </w:t>
      </w:r>
      <w:proofErr w:type="spellStart"/>
      <w:r w:rsidRPr="007A6AFA">
        <w:rPr>
          <w:rFonts w:ascii="Times New Roman" w:hAnsi="Times New Roman"/>
          <w:i/>
          <w:iCs/>
          <w:color w:val="212529"/>
          <w:highlight w:val="white"/>
        </w:rPr>
        <w:t>Jewish</w:t>
      </w:r>
      <w:proofErr w:type="spellEnd"/>
      <w:proofErr w:type="gramEnd"/>
      <w:r w:rsidRPr="007A6AFA">
        <w:rPr>
          <w:rFonts w:ascii="Times New Roman" w:hAnsi="Times New Roman"/>
          <w:i/>
          <w:iCs/>
          <w:color w:val="212529"/>
          <w:highlight w:val="white"/>
        </w:rPr>
        <w:t xml:space="preserve"> </w:t>
      </w:r>
      <w:proofErr w:type="spellStart"/>
      <w:r w:rsidRPr="007A6AFA">
        <w:rPr>
          <w:rFonts w:ascii="Times New Roman" w:hAnsi="Times New Roman"/>
          <w:i/>
          <w:iCs/>
          <w:color w:val="212529"/>
          <w:highlight w:val="white"/>
        </w:rPr>
        <w:t>survivor</w:t>
      </w:r>
      <w:proofErr w:type="spellEnd"/>
      <w:r w:rsidRPr="007A6AFA">
        <w:rPr>
          <w:rFonts w:ascii="Times New Roman" w:hAnsi="Times New Roman"/>
          <w:color w:val="212529"/>
          <w:highlight w:val="white"/>
        </w:rPr>
        <w:t xml:space="preserve"> [online]. [cit. 2020-05-15]. Dostupné </w:t>
      </w:r>
      <w:r w:rsidR="00FE4896">
        <w:rPr>
          <w:rFonts w:ascii="Times New Roman" w:hAnsi="Times New Roman"/>
          <w:color w:val="212529"/>
          <w:highlight w:val="white"/>
        </w:rPr>
        <w:t>na</w:t>
      </w:r>
      <w:r w:rsidRPr="007A6AFA">
        <w:rPr>
          <w:rFonts w:ascii="Times New Roman" w:hAnsi="Times New Roman"/>
          <w:color w:val="212529"/>
          <w:highlight w:val="white"/>
        </w:rPr>
        <w:t xml:space="preserve">: </w:t>
      </w:r>
      <w:hyperlink r:id="rId2">
        <w:r w:rsidRPr="007A6AFA">
          <w:rPr>
            <w:rStyle w:val="Internetovodkaz"/>
            <w:rFonts w:ascii="Times New Roman" w:hAnsi="Times New Roman"/>
            <w:highlight w:val="white"/>
          </w:rPr>
          <w:t>https://iwitness.usc.edu/sfi/Watch.aspx?testimonyID=13293&amp;segmentNumber=0&amp;returnIndex=0&amp;contentView=1&amp;pg=2</w:t>
        </w:r>
      </w:hyperlink>
      <w:r w:rsidRPr="007A6AFA">
        <w:rPr>
          <w:rFonts w:ascii="Times New Roman" w:hAnsi="Times New Roman"/>
          <w:color w:val="212529"/>
          <w:highlight w:val="white"/>
        </w:rPr>
        <w:t xml:space="preserve"> </w:t>
      </w:r>
    </w:p>
    <w:p w:rsidR="00C740C5" w:rsidRPr="007A6AFA" w:rsidRDefault="002F07C7" w:rsidP="008D5F22">
      <w:pPr>
        <w:pStyle w:val="Textpoznmkypodiarou"/>
        <w:jc w:val="both"/>
        <w:rPr>
          <w:rFonts w:ascii="Times New Roman" w:hAnsi="Times New Roman"/>
        </w:rPr>
      </w:pPr>
      <w:r w:rsidRPr="007A6AFA">
        <w:rPr>
          <w:rFonts w:ascii="Times New Roman" w:hAnsi="Times New Roman"/>
          <w:b/>
          <w:color w:val="333333"/>
          <w:highlight w:val="white"/>
        </w:rPr>
        <w:t>Ev</w:t>
      </w:r>
      <w:r w:rsidR="008912AE" w:rsidRPr="007A6AFA">
        <w:rPr>
          <w:rFonts w:ascii="Times New Roman" w:hAnsi="Times New Roman"/>
          <w:b/>
          <w:color w:val="333333"/>
          <w:highlight w:val="white"/>
        </w:rPr>
        <w:t>a</w:t>
      </w:r>
      <w:r w:rsidRPr="007A6AFA">
        <w:rPr>
          <w:rFonts w:ascii="Times New Roman" w:hAnsi="Times New Roman"/>
          <w:b/>
          <w:color w:val="333333"/>
          <w:highlight w:val="white"/>
        </w:rPr>
        <w:t xml:space="preserve"> Gross</w:t>
      </w:r>
      <w:r w:rsidR="00E25A85" w:rsidRPr="007A6AFA">
        <w:rPr>
          <w:rFonts w:ascii="Times New Roman" w:hAnsi="Times New Roman"/>
          <w:b/>
          <w:color w:val="333333"/>
          <w:highlight w:val="white"/>
        </w:rPr>
        <w:t xml:space="preserve">: </w:t>
      </w:r>
      <w:r w:rsidR="00E25A85" w:rsidRPr="007A6AFA">
        <w:rPr>
          <w:rFonts w:ascii="Times New Roman" w:hAnsi="Times New Roman"/>
          <w:bCs/>
          <w:color w:val="333333"/>
          <w:highlight w:val="white"/>
        </w:rPr>
        <w:t xml:space="preserve">rozhovor </w:t>
      </w:r>
      <w:r w:rsidRPr="007A6AFA">
        <w:rPr>
          <w:rFonts w:ascii="Times New Roman" w:hAnsi="Times New Roman"/>
          <w:color w:val="333333"/>
          <w:highlight w:val="white"/>
        </w:rPr>
        <w:t xml:space="preserve">proběhl v angličtině dne 20. února 1996 v Londýně, kdy bylo pamětnici 73 let. </w:t>
      </w:r>
      <w:r w:rsidR="00E25A85" w:rsidRPr="007A6AFA">
        <w:rPr>
          <w:rFonts w:ascii="Times New Roman" w:hAnsi="Times New Roman"/>
          <w:color w:val="333333"/>
          <w:highlight w:val="white"/>
        </w:rPr>
        <w:t>Pamětnice je v rozporu s ostatními přeživšími</w:t>
      </w:r>
      <w:r w:rsidR="008912AE" w:rsidRPr="007A6AFA">
        <w:rPr>
          <w:rFonts w:ascii="Times New Roman" w:hAnsi="Times New Roman"/>
          <w:color w:val="333333"/>
          <w:highlight w:val="white"/>
        </w:rPr>
        <w:t xml:space="preserve"> ohledem povolené váhy zavazadel při transportu z Brna. Kód rozhovoru v archivu: </w:t>
      </w:r>
      <w:r w:rsidRPr="007A6AFA">
        <w:rPr>
          <w:rFonts w:ascii="Times New Roman" w:hAnsi="Times New Roman"/>
          <w:color w:val="333333"/>
          <w:highlight w:val="white"/>
        </w:rPr>
        <w:t xml:space="preserve"> </w:t>
      </w:r>
      <w:r w:rsidR="008912AE" w:rsidRPr="007A6AFA">
        <w:rPr>
          <w:rFonts w:ascii="Times New Roman" w:hAnsi="Times New Roman"/>
        </w:rPr>
        <w:t xml:space="preserve">10030. Dostupné online: </w:t>
      </w:r>
      <w:r w:rsidRPr="007A6AFA">
        <w:rPr>
          <w:rFonts w:ascii="Times New Roman" w:hAnsi="Times New Roman"/>
          <w:i/>
          <w:iCs/>
          <w:color w:val="212529"/>
          <w:highlight w:val="white"/>
        </w:rPr>
        <w:t xml:space="preserve">Eva </w:t>
      </w:r>
      <w:proofErr w:type="gramStart"/>
      <w:r w:rsidRPr="007A6AFA">
        <w:rPr>
          <w:rFonts w:ascii="Times New Roman" w:hAnsi="Times New Roman"/>
          <w:i/>
          <w:iCs/>
          <w:color w:val="212529"/>
          <w:highlight w:val="white"/>
        </w:rPr>
        <w:t xml:space="preserve">Gross - </w:t>
      </w:r>
      <w:proofErr w:type="spellStart"/>
      <w:r w:rsidRPr="007A6AFA">
        <w:rPr>
          <w:rFonts w:ascii="Times New Roman" w:hAnsi="Times New Roman"/>
          <w:i/>
          <w:iCs/>
          <w:color w:val="212529"/>
          <w:highlight w:val="white"/>
        </w:rPr>
        <w:t>Jewish</w:t>
      </w:r>
      <w:proofErr w:type="spellEnd"/>
      <w:proofErr w:type="gramEnd"/>
      <w:r w:rsidRPr="007A6AFA">
        <w:rPr>
          <w:rFonts w:ascii="Times New Roman" w:hAnsi="Times New Roman"/>
          <w:i/>
          <w:iCs/>
          <w:color w:val="212529"/>
          <w:highlight w:val="white"/>
        </w:rPr>
        <w:t xml:space="preserve"> </w:t>
      </w:r>
      <w:proofErr w:type="spellStart"/>
      <w:r w:rsidRPr="007A6AFA">
        <w:rPr>
          <w:rFonts w:ascii="Times New Roman" w:hAnsi="Times New Roman"/>
          <w:i/>
          <w:iCs/>
          <w:color w:val="212529"/>
          <w:highlight w:val="white"/>
        </w:rPr>
        <w:t>survivor</w:t>
      </w:r>
      <w:proofErr w:type="spellEnd"/>
      <w:r w:rsidRPr="007A6AFA">
        <w:rPr>
          <w:rFonts w:ascii="Times New Roman" w:hAnsi="Times New Roman"/>
          <w:color w:val="212529"/>
          <w:highlight w:val="white"/>
        </w:rPr>
        <w:t xml:space="preserve"> [online]. [cit. 2020-05-15]. Dostupné na: </w:t>
      </w:r>
    </w:p>
    <w:p w:rsidR="00C740C5" w:rsidRPr="007A6AFA" w:rsidRDefault="00696E4C" w:rsidP="008D5F22">
      <w:pPr>
        <w:pStyle w:val="Textpoznmkypodiarou"/>
        <w:jc w:val="both"/>
        <w:rPr>
          <w:rFonts w:ascii="Times New Roman" w:hAnsi="Times New Roman"/>
        </w:rPr>
      </w:pPr>
      <w:hyperlink r:id="rId3">
        <w:r w:rsidR="002F07C7" w:rsidRPr="007A6AFA">
          <w:rPr>
            <w:rStyle w:val="Internetovodkaz"/>
            <w:rFonts w:ascii="Times New Roman" w:hAnsi="Times New Roman"/>
          </w:rPr>
          <w:t>https://iwitness.usc.edu/sfi/Watch.aspx?testimonyID=11949&amp;segmentNumber=41&amp;returnIndex=0&amp;contentView=1&amp;pg=2</w:t>
        </w:r>
      </w:hyperlink>
      <w:r w:rsidR="002F07C7" w:rsidRPr="007A6AFA">
        <w:rPr>
          <w:rFonts w:ascii="Times New Roman" w:hAnsi="Times New Roman"/>
        </w:rPr>
        <w:t xml:space="preserve"> </w:t>
      </w:r>
    </w:p>
    <w:p w:rsidR="00C740C5" w:rsidRPr="007A6AFA" w:rsidRDefault="002F07C7" w:rsidP="008D5F22">
      <w:pPr>
        <w:pStyle w:val="Textpoznmkypodiarou"/>
        <w:jc w:val="both"/>
        <w:rPr>
          <w:rFonts w:ascii="Times New Roman" w:hAnsi="Times New Roman"/>
        </w:rPr>
      </w:pPr>
      <w:r w:rsidRPr="007A6AFA">
        <w:rPr>
          <w:rFonts w:ascii="Times New Roman" w:hAnsi="Times New Roman"/>
          <w:b/>
        </w:rPr>
        <w:t>Zuzana Weiszová</w:t>
      </w:r>
      <w:r w:rsidR="00E25A85" w:rsidRPr="007A6AFA">
        <w:rPr>
          <w:rFonts w:ascii="Times New Roman" w:hAnsi="Times New Roman"/>
          <w:b/>
        </w:rPr>
        <w:t xml:space="preserve">: </w:t>
      </w:r>
      <w:r w:rsidR="00E25A85" w:rsidRPr="007A6AFA">
        <w:rPr>
          <w:rFonts w:ascii="Times New Roman" w:hAnsi="Times New Roman"/>
          <w:bCs/>
        </w:rPr>
        <w:t>r</w:t>
      </w:r>
      <w:r w:rsidRPr="007A6AFA">
        <w:rPr>
          <w:rFonts w:ascii="Times New Roman" w:hAnsi="Times New Roman"/>
          <w:bCs/>
        </w:rPr>
        <w:t>o</w:t>
      </w:r>
      <w:r w:rsidRPr="007A6AFA">
        <w:rPr>
          <w:rFonts w:ascii="Times New Roman" w:hAnsi="Times New Roman"/>
        </w:rPr>
        <w:t>zhovor proběhl 14. února 1996 v</w:t>
      </w:r>
      <w:r w:rsidR="00E25A85" w:rsidRPr="007A6AFA">
        <w:rPr>
          <w:rFonts w:ascii="Times New Roman" w:hAnsi="Times New Roman"/>
        </w:rPr>
        <w:t> </w:t>
      </w:r>
      <w:r w:rsidRPr="007A6AFA">
        <w:rPr>
          <w:rFonts w:ascii="Times New Roman" w:hAnsi="Times New Roman"/>
        </w:rPr>
        <w:t>Brně</w:t>
      </w:r>
      <w:r w:rsidR="00E25A85" w:rsidRPr="007A6AFA">
        <w:rPr>
          <w:rFonts w:ascii="Times New Roman" w:hAnsi="Times New Roman"/>
        </w:rPr>
        <w:t xml:space="preserve"> v českém </w:t>
      </w:r>
      <w:proofErr w:type="gramStart"/>
      <w:r w:rsidR="00E25A85" w:rsidRPr="007A6AFA">
        <w:rPr>
          <w:rFonts w:ascii="Times New Roman" w:hAnsi="Times New Roman"/>
        </w:rPr>
        <w:t>jazyce,  v</w:t>
      </w:r>
      <w:proofErr w:type="gramEnd"/>
      <w:r w:rsidR="00E25A85" w:rsidRPr="007A6AFA">
        <w:rPr>
          <w:rFonts w:ascii="Times New Roman" w:hAnsi="Times New Roman"/>
        </w:rPr>
        <w:t xml:space="preserve"> </w:t>
      </w:r>
      <w:r w:rsidRPr="007A6AFA">
        <w:rPr>
          <w:rFonts w:ascii="Times New Roman" w:hAnsi="Times New Roman"/>
        </w:rPr>
        <w:t>době odsunu do Terezín</w:t>
      </w:r>
      <w:r w:rsidR="00E25A85" w:rsidRPr="007A6AFA">
        <w:rPr>
          <w:rFonts w:ascii="Times New Roman" w:hAnsi="Times New Roman"/>
        </w:rPr>
        <w:t>a</w:t>
      </w:r>
      <w:r w:rsidRPr="007A6AFA">
        <w:rPr>
          <w:rFonts w:ascii="Times New Roman" w:hAnsi="Times New Roman"/>
        </w:rPr>
        <w:t xml:space="preserve"> bylo paní Weiszové 7 let</w:t>
      </w:r>
      <w:r w:rsidR="00E25A85" w:rsidRPr="007A6AFA">
        <w:rPr>
          <w:rFonts w:ascii="Times New Roman" w:hAnsi="Times New Roman"/>
        </w:rPr>
        <w:t xml:space="preserve">, </w:t>
      </w:r>
      <w:r w:rsidRPr="007A6AFA">
        <w:rPr>
          <w:rFonts w:ascii="Times New Roman" w:hAnsi="Times New Roman"/>
        </w:rPr>
        <w:t xml:space="preserve"> v době konání rozhovoru </w:t>
      </w:r>
      <w:r w:rsidR="00E25A85" w:rsidRPr="007A6AFA">
        <w:rPr>
          <w:rFonts w:ascii="Times New Roman" w:hAnsi="Times New Roman"/>
        </w:rPr>
        <w:t xml:space="preserve">jí </w:t>
      </w:r>
      <w:r w:rsidRPr="007A6AFA">
        <w:rPr>
          <w:rFonts w:ascii="Times New Roman" w:hAnsi="Times New Roman"/>
        </w:rPr>
        <w:t>bylo 61 let</w:t>
      </w:r>
      <w:r w:rsidR="00E25A85" w:rsidRPr="007A6AFA">
        <w:rPr>
          <w:rFonts w:ascii="Times New Roman" w:hAnsi="Times New Roman"/>
        </w:rPr>
        <w:t>. Kód rozhovoru v archivu: 9574.</w:t>
      </w:r>
      <w:r w:rsidRPr="007A6AFA">
        <w:rPr>
          <w:rFonts w:ascii="Times New Roman" w:hAnsi="Times New Roman"/>
          <w:color w:val="333333"/>
          <w:highlight w:val="white"/>
        </w:rPr>
        <w:t xml:space="preserve"> </w:t>
      </w:r>
      <w:r w:rsidR="00E25A85" w:rsidRPr="007A6AFA">
        <w:rPr>
          <w:rFonts w:ascii="Times New Roman" w:hAnsi="Times New Roman"/>
          <w:color w:val="333333"/>
          <w:highlight w:val="white"/>
        </w:rPr>
        <w:t xml:space="preserve"> Dostupné online: </w:t>
      </w:r>
      <w:r w:rsidRPr="007A6AFA">
        <w:rPr>
          <w:rFonts w:ascii="Times New Roman" w:hAnsi="Times New Roman"/>
          <w:i/>
          <w:iCs/>
          <w:color w:val="212529"/>
          <w:highlight w:val="white"/>
        </w:rPr>
        <w:t xml:space="preserve">Zuzana </w:t>
      </w:r>
      <w:proofErr w:type="gramStart"/>
      <w:r w:rsidRPr="007A6AFA">
        <w:rPr>
          <w:rFonts w:ascii="Times New Roman" w:hAnsi="Times New Roman"/>
          <w:i/>
          <w:iCs/>
          <w:color w:val="212529"/>
          <w:highlight w:val="white"/>
        </w:rPr>
        <w:t xml:space="preserve">Weiszová - </w:t>
      </w:r>
      <w:proofErr w:type="spellStart"/>
      <w:r w:rsidRPr="007A6AFA">
        <w:rPr>
          <w:rFonts w:ascii="Times New Roman" w:hAnsi="Times New Roman"/>
          <w:i/>
          <w:iCs/>
          <w:color w:val="212529"/>
          <w:highlight w:val="white"/>
        </w:rPr>
        <w:t>Jewish</w:t>
      </w:r>
      <w:proofErr w:type="spellEnd"/>
      <w:proofErr w:type="gramEnd"/>
      <w:r w:rsidRPr="007A6AFA">
        <w:rPr>
          <w:rFonts w:ascii="Times New Roman" w:hAnsi="Times New Roman"/>
          <w:i/>
          <w:iCs/>
          <w:color w:val="212529"/>
          <w:highlight w:val="white"/>
        </w:rPr>
        <w:t xml:space="preserve"> </w:t>
      </w:r>
      <w:proofErr w:type="spellStart"/>
      <w:r w:rsidRPr="007A6AFA">
        <w:rPr>
          <w:rFonts w:ascii="Times New Roman" w:hAnsi="Times New Roman"/>
          <w:i/>
          <w:iCs/>
          <w:color w:val="212529"/>
          <w:highlight w:val="white"/>
        </w:rPr>
        <w:t>survivor</w:t>
      </w:r>
      <w:proofErr w:type="spellEnd"/>
      <w:r w:rsidRPr="007A6AFA">
        <w:rPr>
          <w:rFonts w:ascii="Times New Roman" w:hAnsi="Times New Roman"/>
          <w:color w:val="212529"/>
          <w:highlight w:val="white"/>
        </w:rPr>
        <w:t xml:space="preserve"> [online]. [cit. 2020-05-15]. Dostupné na: </w:t>
      </w:r>
      <w:hyperlink r:id="rId4">
        <w:r w:rsidRPr="007A6AFA">
          <w:rPr>
            <w:rStyle w:val="Internetovodkaz"/>
            <w:rFonts w:ascii="Times New Roman" w:hAnsi="Times New Roman"/>
          </w:rPr>
          <w:t>https://iwitness.usc.edu/sfi/Watch.aspx?testimonyID=11732&amp;segmentNumber=2&amp;returnIndex=6&amp;contentView=1&amp;pg=2</w:t>
        </w:r>
      </w:hyperlink>
      <w:r w:rsidRPr="007A6AFA">
        <w:rPr>
          <w:rStyle w:val="Internetovodkaz"/>
          <w:rFonts w:ascii="Times New Roman" w:hAnsi="Times New Roman"/>
        </w:rPr>
        <w:t xml:space="preserve"> </w:t>
      </w:r>
    </w:p>
    <w:p w:rsidR="00C740C5" w:rsidRPr="007A6AFA" w:rsidRDefault="002F07C7" w:rsidP="008D5F22">
      <w:pPr>
        <w:pStyle w:val="Textpoznmkypodiarou"/>
        <w:jc w:val="both"/>
        <w:rPr>
          <w:rFonts w:ascii="Times New Roman" w:hAnsi="Times New Roman"/>
        </w:rPr>
      </w:pPr>
      <w:r w:rsidRPr="007A6AFA">
        <w:rPr>
          <w:rFonts w:ascii="Times New Roman" w:hAnsi="Times New Roman"/>
          <w:b/>
          <w:bCs/>
        </w:rPr>
        <w:t xml:space="preserve">Doris </w:t>
      </w:r>
      <w:proofErr w:type="spellStart"/>
      <w:r w:rsidRPr="007A6AFA">
        <w:rPr>
          <w:rFonts w:ascii="Times New Roman" w:hAnsi="Times New Roman"/>
          <w:b/>
          <w:bCs/>
        </w:rPr>
        <w:t>Grozdanovicová</w:t>
      </w:r>
      <w:proofErr w:type="spellEnd"/>
      <w:r w:rsidR="00E25A85" w:rsidRPr="007A6AFA">
        <w:rPr>
          <w:rFonts w:ascii="Times New Roman" w:hAnsi="Times New Roman"/>
        </w:rPr>
        <w:t>: rozhovor pořízen 7.4. 1996 v Praze v českém jazyce, kdy bylo přeživší 70 let. Kód rozhovoru:</w:t>
      </w:r>
      <w:r w:rsidR="00E25A85" w:rsidRPr="007A6AFA">
        <w:rPr>
          <w:rFonts w:ascii="Times New Roman" w:hAnsi="Times New Roman"/>
          <w:b/>
          <w:bCs/>
        </w:rPr>
        <w:t xml:space="preserve"> </w:t>
      </w:r>
      <w:r w:rsidR="00E25A85" w:rsidRPr="007A6AFA">
        <w:rPr>
          <w:rFonts w:ascii="Times New Roman" w:hAnsi="Times New Roman"/>
        </w:rPr>
        <w:t xml:space="preserve">24083. Dostupné online: </w:t>
      </w:r>
      <w:r w:rsidRPr="007A6AFA">
        <w:rPr>
          <w:rFonts w:ascii="Times New Roman" w:hAnsi="Times New Roman"/>
          <w:i/>
          <w:iCs/>
          <w:color w:val="212529"/>
          <w:highlight w:val="white"/>
        </w:rPr>
        <w:t xml:space="preserve">Doris </w:t>
      </w:r>
      <w:proofErr w:type="spellStart"/>
      <w:proofErr w:type="gramStart"/>
      <w:r w:rsidRPr="007A6AFA">
        <w:rPr>
          <w:rFonts w:ascii="Times New Roman" w:hAnsi="Times New Roman"/>
          <w:i/>
          <w:iCs/>
          <w:color w:val="212529"/>
          <w:highlight w:val="white"/>
        </w:rPr>
        <w:t>Grozdanovicová</w:t>
      </w:r>
      <w:proofErr w:type="spellEnd"/>
      <w:r w:rsidRPr="007A6AFA">
        <w:rPr>
          <w:rFonts w:ascii="Times New Roman" w:hAnsi="Times New Roman"/>
          <w:i/>
          <w:iCs/>
          <w:color w:val="212529"/>
          <w:highlight w:val="white"/>
        </w:rPr>
        <w:t xml:space="preserve"> - </w:t>
      </w:r>
      <w:proofErr w:type="spellStart"/>
      <w:r w:rsidRPr="007A6AFA">
        <w:rPr>
          <w:rFonts w:ascii="Times New Roman" w:hAnsi="Times New Roman"/>
          <w:i/>
          <w:iCs/>
          <w:color w:val="212529"/>
          <w:highlight w:val="white"/>
        </w:rPr>
        <w:t>Jewish</w:t>
      </w:r>
      <w:proofErr w:type="spellEnd"/>
      <w:proofErr w:type="gramEnd"/>
      <w:r w:rsidRPr="007A6AFA">
        <w:rPr>
          <w:rFonts w:ascii="Times New Roman" w:hAnsi="Times New Roman"/>
          <w:i/>
          <w:iCs/>
          <w:color w:val="212529"/>
          <w:highlight w:val="white"/>
        </w:rPr>
        <w:t xml:space="preserve"> </w:t>
      </w:r>
      <w:proofErr w:type="spellStart"/>
      <w:r w:rsidRPr="007A6AFA">
        <w:rPr>
          <w:rFonts w:ascii="Times New Roman" w:hAnsi="Times New Roman"/>
          <w:i/>
          <w:iCs/>
          <w:color w:val="212529"/>
          <w:highlight w:val="white"/>
        </w:rPr>
        <w:t>survivor</w:t>
      </w:r>
      <w:proofErr w:type="spellEnd"/>
      <w:r w:rsidRPr="007A6AFA">
        <w:rPr>
          <w:rFonts w:ascii="Times New Roman" w:hAnsi="Times New Roman"/>
          <w:color w:val="212529"/>
          <w:highlight w:val="white"/>
        </w:rPr>
        <w:t> [online]. [cit. 2020-05-15]. Dostupné</w:t>
      </w:r>
      <w:r w:rsidR="0020306C">
        <w:rPr>
          <w:rFonts w:ascii="Times New Roman" w:hAnsi="Times New Roman"/>
          <w:color w:val="212529"/>
          <w:highlight w:val="white"/>
        </w:rPr>
        <w:t xml:space="preserve"> na: </w:t>
      </w:r>
      <w:r w:rsidRPr="007A6AFA">
        <w:rPr>
          <w:rFonts w:ascii="Times New Roman" w:hAnsi="Times New Roman"/>
          <w:color w:val="212529"/>
          <w:highlight w:val="white"/>
        </w:rPr>
        <w:t xml:space="preserve"> </w:t>
      </w:r>
      <w:hyperlink r:id="rId5">
        <w:r w:rsidRPr="007A6AFA">
          <w:rPr>
            <w:rStyle w:val="Internetovodkaz"/>
            <w:rFonts w:ascii="Times New Roman" w:hAnsi="Times New Roman"/>
            <w:highlight w:val="white"/>
          </w:rPr>
          <w:t>https://iwitness.usc.edu/sfi/Watch.aspx?testimonyID=24987&amp;segmentNumber=2&amp;returnIndex=1&amp;contentView=1&amp;pg=</w:t>
        </w:r>
      </w:hyperlink>
    </w:p>
    <w:p w:rsidR="00C740C5" w:rsidRPr="007A6AFA" w:rsidRDefault="002F07C7" w:rsidP="008D5F22">
      <w:pPr>
        <w:keepNext/>
        <w:keepLines/>
        <w:spacing w:before="40" w:after="0" w:line="240" w:lineRule="auto"/>
        <w:jc w:val="both"/>
        <w:outlineLvl w:val="1"/>
        <w:rPr>
          <w:rFonts w:ascii="Times New Roman" w:hAnsi="Times New Roman"/>
          <w:sz w:val="20"/>
          <w:szCs w:val="20"/>
        </w:rPr>
      </w:pPr>
      <w:r w:rsidRPr="007A6AFA">
        <w:rPr>
          <w:rFonts w:ascii="Times New Roman" w:hAnsi="Times New Roman"/>
          <w:b/>
          <w:sz w:val="20"/>
          <w:szCs w:val="20"/>
        </w:rPr>
        <w:t xml:space="preserve">Miriam </w:t>
      </w:r>
      <w:proofErr w:type="spellStart"/>
      <w:r w:rsidRPr="007A6AFA">
        <w:rPr>
          <w:rFonts w:ascii="Times New Roman" w:hAnsi="Times New Roman"/>
          <w:b/>
          <w:sz w:val="20"/>
          <w:szCs w:val="20"/>
        </w:rPr>
        <w:t>Laurenčíková</w:t>
      </w:r>
      <w:proofErr w:type="spellEnd"/>
      <w:r w:rsidR="000E2A28" w:rsidRPr="007A6AFA">
        <w:rPr>
          <w:rFonts w:ascii="Times New Roman" w:hAnsi="Times New Roman"/>
          <w:b/>
          <w:sz w:val="20"/>
          <w:szCs w:val="20"/>
        </w:rPr>
        <w:t xml:space="preserve">: </w:t>
      </w:r>
      <w:r w:rsidR="000E2A28" w:rsidRPr="007A6AFA">
        <w:rPr>
          <w:rFonts w:ascii="Times New Roman" w:hAnsi="Times New Roman"/>
          <w:bCs/>
          <w:sz w:val="20"/>
          <w:szCs w:val="20"/>
        </w:rPr>
        <w:t>rozhovor byl pořízen</w:t>
      </w:r>
      <w:r w:rsidR="000E2A28" w:rsidRPr="007A6AFA">
        <w:rPr>
          <w:rFonts w:ascii="Times New Roman" w:hAnsi="Times New Roman"/>
          <w:b/>
          <w:sz w:val="20"/>
          <w:szCs w:val="20"/>
        </w:rPr>
        <w:t xml:space="preserve"> </w:t>
      </w:r>
      <w:r w:rsidRPr="007A6AFA">
        <w:rPr>
          <w:rFonts w:ascii="Times New Roman" w:hAnsi="Times New Roman"/>
          <w:sz w:val="20"/>
          <w:szCs w:val="20"/>
        </w:rPr>
        <w:t xml:space="preserve">1. června 1996 v Olomouci, byl veden v českém jazyce. V době odsunu do Terezíně bylo paní </w:t>
      </w:r>
      <w:proofErr w:type="spellStart"/>
      <w:r w:rsidRPr="007A6AFA">
        <w:rPr>
          <w:rFonts w:ascii="Times New Roman" w:hAnsi="Times New Roman"/>
          <w:sz w:val="20"/>
          <w:szCs w:val="20"/>
        </w:rPr>
        <w:t>Laurenčíkové</w:t>
      </w:r>
      <w:proofErr w:type="spellEnd"/>
      <w:r w:rsidRPr="007A6AFA">
        <w:rPr>
          <w:rFonts w:ascii="Times New Roman" w:hAnsi="Times New Roman"/>
          <w:sz w:val="20"/>
          <w:szCs w:val="20"/>
        </w:rPr>
        <w:t xml:space="preserve"> 15 let a v době konání rozhovoru bylo pamětnici necelých 70 let. </w:t>
      </w:r>
      <w:r w:rsidR="000E2A28" w:rsidRPr="007A6AFA">
        <w:rPr>
          <w:rFonts w:ascii="Times New Roman" w:hAnsi="Times New Roman"/>
          <w:sz w:val="20"/>
          <w:szCs w:val="20"/>
        </w:rPr>
        <w:t>Kód rozhovoru: 13110.</w:t>
      </w:r>
      <w:r w:rsidRPr="007A6AFA">
        <w:rPr>
          <w:rFonts w:ascii="Times New Roman" w:hAnsi="Times New Roman"/>
          <w:color w:val="333333"/>
          <w:sz w:val="20"/>
          <w:szCs w:val="20"/>
          <w:highlight w:val="white"/>
        </w:rPr>
        <w:t xml:space="preserve"> Rozhovor je dostupný </w:t>
      </w:r>
      <w:proofErr w:type="gramStart"/>
      <w:r w:rsidRPr="007A6AFA">
        <w:rPr>
          <w:rFonts w:ascii="Times New Roman" w:hAnsi="Times New Roman"/>
          <w:color w:val="333333"/>
          <w:sz w:val="20"/>
          <w:szCs w:val="20"/>
          <w:highlight w:val="white"/>
        </w:rPr>
        <w:t xml:space="preserve">online: </w:t>
      </w:r>
      <w:r w:rsidRPr="007A6AFA">
        <w:rPr>
          <w:rFonts w:ascii="Times New Roman" w:hAnsi="Times New Roman"/>
          <w:sz w:val="20"/>
          <w:szCs w:val="20"/>
        </w:rPr>
        <w:t xml:space="preserve"> </w:t>
      </w:r>
      <w:r w:rsidRPr="007A6AFA">
        <w:rPr>
          <w:rFonts w:ascii="Times New Roman" w:hAnsi="Times New Roman"/>
          <w:bCs/>
          <w:sz w:val="20"/>
          <w:szCs w:val="20"/>
        </w:rPr>
        <w:t>Miriam</w:t>
      </w:r>
      <w:proofErr w:type="gramEnd"/>
      <w:r w:rsidRPr="007A6AFA">
        <w:rPr>
          <w:rFonts w:ascii="Times New Roman" w:hAnsi="Times New Roman"/>
          <w:bCs/>
          <w:sz w:val="20"/>
          <w:szCs w:val="20"/>
        </w:rPr>
        <w:t xml:space="preserve"> </w:t>
      </w:r>
      <w:proofErr w:type="spellStart"/>
      <w:r w:rsidRPr="007A6AFA">
        <w:rPr>
          <w:rFonts w:ascii="Times New Roman" w:hAnsi="Times New Roman"/>
          <w:bCs/>
          <w:sz w:val="20"/>
          <w:szCs w:val="20"/>
        </w:rPr>
        <w:t>Laurenčíková</w:t>
      </w:r>
      <w:proofErr w:type="spellEnd"/>
      <w:r w:rsidRPr="007A6AFA">
        <w:rPr>
          <w:rFonts w:ascii="Times New Roman" w:hAnsi="Times New Roman"/>
          <w:b/>
          <w:sz w:val="20"/>
          <w:szCs w:val="20"/>
        </w:rPr>
        <w:t xml:space="preserve"> </w:t>
      </w:r>
      <w:r w:rsidRPr="007A6AFA">
        <w:rPr>
          <w:rFonts w:ascii="Times New Roman" w:hAnsi="Times New Roman"/>
          <w:i/>
          <w:iCs/>
          <w:color w:val="212529"/>
          <w:sz w:val="20"/>
          <w:szCs w:val="20"/>
          <w:highlight w:val="white"/>
        </w:rPr>
        <w:t xml:space="preserve">- </w:t>
      </w:r>
      <w:proofErr w:type="spellStart"/>
      <w:r w:rsidRPr="007A6AFA">
        <w:rPr>
          <w:rFonts w:ascii="Times New Roman" w:hAnsi="Times New Roman"/>
          <w:i/>
          <w:iCs/>
          <w:color w:val="212529"/>
          <w:sz w:val="20"/>
          <w:szCs w:val="20"/>
          <w:highlight w:val="white"/>
        </w:rPr>
        <w:t>Jewish</w:t>
      </w:r>
      <w:proofErr w:type="spellEnd"/>
      <w:r w:rsidRPr="007A6AFA">
        <w:rPr>
          <w:rFonts w:ascii="Times New Roman" w:hAnsi="Times New Roman"/>
          <w:i/>
          <w:iCs/>
          <w:color w:val="212529"/>
          <w:sz w:val="20"/>
          <w:szCs w:val="20"/>
          <w:highlight w:val="white"/>
        </w:rPr>
        <w:t xml:space="preserve"> </w:t>
      </w:r>
      <w:proofErr w:type="spellStart"/>
      <w:r w:rsidRPr="007A6AFA">
        <w:rPr>
          <w:rFonts w:ascii="Times New Roman" w:hAnsi="Times New Roman"/>
          <w:i/>
          <w:iCs/>
          <w:color w:val="212529"/>
          <w:sz w:val="20"/>
          <w:szCs w:val="20"/>
          <w:highlight w:val="white"/>
        </w:rPr>
        <w:t>survivor</w:t>
      </w:r>
      <w:proofErr w:type="spellEnd"/>
      <w:r w:rsidRPr="007A6AFA">
        <w:rPr>
          <w:rFonts w:ascii="Times New Roman" w:hAnsi="Times New Roman"/>
          <w:color w:val="212529"/>
          <w:sz w:val="20"/>
          <w:szCs w:val="20"/>
          <w:highlight w:val="white"/>
        </w:rPr>
        <w:t xml:space="preserve"> [online]. [cit. 2020-05-15]. Dostupné na: </w:t>
      </w:r>
      <w:hyperlink r:id="rId6">
        <w:r w:rsidRPr="007A6AFA">
          <w:rPr>
            <w:rStyle w:val="Internetovodkaz"/>
            <w:rFonts w:ascii="Times New Roman" w:hAnsi="Times New Roman"/>
            <w:sz w:val="20"/>
            <w:szCs w:val="20"/>
          </w:rPr>
          <w:t>https://iwitness.usc.edu/sfi/Watch.aspx?testimonyID=14173&amp;segmentNumber=11&amp;returnIndex=3&amp;contentView=1&amp;pg=2</w:t>
        </w:r>
      </w:hyperlink>
      <w:r w:rsidRPr="007A6AFA">
        <w:rPr>
          <w:rStyle w:val="Internetovodkaz"/>
          <w:rFonts w:ascii="Times New Roman" w:hAnsi="Times New Roman"/>
          <w:sz w:val="20"/>
          <w:szCs w:val="20"/>
        </w:rPr>
        <w:t xml:space="preserve"> </w:t>
      </w:r>
    </w:p>
    <w:p w:rsidR="00C740C5" w:rsidRPr="007A6AFA" w:rsidRDefault="002F07C7" w:rsidP="008D5F22">
      <w:pPr>
        <w:keepNext/>
        <w:keepLines/>
        <w:spacing w:before="40" w:after="0" w:line="240" w:lineRule="auto"/>
        <w:jc w:val="both"/>
        <w:outlineLvl w:val="1"/>
        <w:rPr>
          <w:rFonts w:ascii="Times New Roman" w:hAnsi="Times New Roman"/>
          <w:sz w:val="20"/>
          <w:szCs w:val="20"/>
        </w:rPr>
      </w:pPr>
      <w:r w:rsidRPr="007A6AFA">
        <w:rPr>
          <w:rFonts w:ascii="Times New Roman" w:hAnsi="Times New Roman"/>
          <w:b/>
          <w:bCs/>
          <w:color w:val="000000"/>
          <w:sz w:val="20"/>
          <w:szCs w:val="20"/>
        </w:rPr>
        <w:t xml:space="preserve">Dina </w:t>
      </w:r>
      <w:proofErr w:type="spellStart"/>
      <w:r w:rsidRPr="007A6AFA">
        <w:rPr>
          <w:rFonts w:ascii="Times New Roman" w:hAnsi="Times New Roman"/>
          <w:b/>
          <w:bCs/>
          <w:color w:val="000000"/>
          <w:sz w:val="20"/>
          <w:szCs w:val="20"/>
        </w:rPr>
        <w:t>Gottliebova-Babbitt</w:t>
      </w:r>
      <w:proofErr w:type="spellEnd"/>
      <w:r w:rsidR="000E2A28" w:rsidRPr="007A6AFA">
        <w:rPr>
          <w:rFonts w:ascii="Times New Roman" w:hAnsi="Times New Roman"/>
          <w:b/>
          <w:bCs/>
          <w:color w:val="000000"/>
          <w:sz w:val="20"/>
          <w:szCs w:val="20"/>
        </w:rPr>
        <w:t xml:space="preserve">: </w:t>
      </w:r>
      <w:r w:rsidRPr="007A6AFA">
        <w:rPr>
          <w:rFonts w:ascii="Times New Roman" w:hAnsi="Times New Roman"/>
          <w:sz w:val="20"/>
          <w:szCs w:val="20"/>
        </w:rPr>
        <w:t xml:space="preserve">rozhovor byl nahrán v Kalifornii ve městě </w:t>
      </w:r>
      <w:proofErr w:type="spellStart"/>
      <w:r w:rsidRPr="007A6AFA">
        <w:rPr>
          <w:rFonts w:ascii="Times New Roman" w:hAnsi="Times New Roman"/>
          <w:sz w:val="20"/>
          <w:szCs w:val="20"/>
        </w:rPr>
        <w:t>Felton</w:t>
      </w:r>
      <w:proofErr w:type="spellEnd"/>
      <w:r w:rsidRPr="007A6AFA">
        <w:rPr>
          <w:rFonts w:ascii="Times New Roman" w:hAnsi="Times New Roman"/>
          <w:sz w:val="20"/>
          <w:szCs w:val="20"/>
        </w:rPr>
        <w:t xml:space="preserve"> v září 1998</w:t>
      </w:r>
      <w:r w:rsidR="000E2A28" w:rsidRPr="007A6AFA">
        <w:rPr>
          <w:rFonts w:ascii="Times New Roman" w:hAnsi="Times New Roman"/>
          <w:sz w:val="20"/>
          <w:szCs w:val="20"/>
        </w:rPr>
        <w:t xml:space="preserve"> v anglickém jazyce, </w:t>
      </w:r>
      <w:proofErr w:type="spellStart"/>
      <w:r w:rsidR="000E2A28" w:rsidRPr="007A6AFA">
        <w:rPr>
          <w:rFonts w:ascii="Times New Roman" w:hAnsi="Times New Roman"/>
          <w:sz w:val="20"/>
          <w:szCs w:val="20"/>
        </w:rPr>
        <w:t>pamětníčke</w:t>
      </w:r>
      <w:proofErr w:type="spellEnd"/>
      <w:r w:rsidR="000E2A28" w:rsidRPr="007A6AFA">
        <w:rPr>
          <w:rFonts w:ascii="Times New Roman" w:hAnsi="Times New Roman"/>
          <w:sz w:val="20"/>
          <w:szCs w:val="20"/>
        </w:rPr>
        <w:t xml:space="preserve"> bylo 75 let</w:t>
      </w:r>
      <w:r w:rsidRPr="007A6AFA">
        <w:rPr>
          <w:rFonts w:ascii="Times New Roman" w:hAnsi="Times New Roman"/>
          <w:sz w:val="20"/>
          <w:szCs w:val="20"/>
          <w:lang w:val="sk-SK"/>
        </w:rPr>
        <w:t xml:space="preserve">.  </w:t>
      </w:r>
      <w:r w:rsidR="000E2A28" w:rsidRPr="007A6AFA">
        <w:rPr>
          <w:rFonts w:ascii="Times New Roman" w:hAnsi="Times New Roman"/>
          <w:sz w:val="20"/>
          <w:szCs w:val="20"/>
          <w:lang w:val="sk-SK"/>
        </w:rPr>
        <w:t xml:space="preserve">Kód rozhovoru: </w:t>
      </w:r>
      <w:r w:rsidR="000E2A28" w:rsidRPr="007A6AFA">
        <w:rPr>
          <w:rFonts w:ascii="Times New Roman" w:hAnsi="Times New Roman"/>
          <w:sz w:val="20"/>
          <w:szCs w:val="20"/>
        </w:rPr>
        <w:t>46122. D</w:t>
      </w:r>
      <w:r w:rsidRPr="007A6AFA">
        <w:rPr>
          <w:rFonts w:ascii="Times New Roman" w:hAnsi="Times New Roman"/>
          <w:color w:val="333333"/>
          <w:sz w:val="20"/>
          <w:szCs w:val="20"/>
          <w:highlight w:val="white"/>
        </w:rPr>
        <w:t xml:space="preserve">ostupný </w:t>
      </w:r>
      <w:proofErr w:type="gramStart"/>
      <w:r w:rsidRPr="007A6AFA">
        <w:rPr>
          <w:rFonts w:ascii="Times New Roman" w:hAnsi="Times New Roman"/>
          <w:color w:val="333333"/>
          <w:sz w:val="20"/>
          <w:szCs w:val="20"/>
          <w:highlight w:val="white"/>
        </w:rPr>
        <w:t xml:space="preserve">online: </w:t>
      </w:r>
      <w:r w:rsidRPr="007A6AFA">
        <w:rPr>
          <w:rFonts w:ascii="Times New Roman" w:hAnsi="Times New Roman"/>
          <w:sz w:val="20"/>
          <w:szCs w:val="20"/>
        </w:rPr>
        <w:t xml:space="preserve"> </w:t>
      </w:r>
      <w:r w:rsidRPr="007A6AFA">
        <w:rPr>
          <w:rFonts w:ascii="Times New Roman" w:hAnsi="Times New Roman"/>
          <w:color w:val="000000"/>
          <w:sz w:val="20"/>
          <w:szCs w:val="20"/>
        </w:rPr>
        <w:t>Dina</w:t>
      </w:r>
      <w:proofErr w:type="gramEnd"/>
      <w:r w:rsidRPr="007A6AFA">
        <w:rPr>
          <w:rFonts w:ascii="Times New Roman" w:hAnsi="Times New Roman"/>
          <w:color w:val="000000"/>
          <w:sz w:val="20"/>
          <w:szCs w:val="20"/>
        </w:rPr>
        <w:t xml:space="preserve"> </w:t>
      </w:r>
      <w:proofErr w:type="spellStart"/>
      <w:r w:rsidRPr="007A6AFA">
        <w:rPr>
          <w:rFonts w:ascii="Times New Roman" w:hAnsi="Times New Roman"/>
          <w:color w:val="000000"/>
          <w:sz w:val="20"/>
          <w:szCs w:val="20"/>
        </w:rPr>
        <w:t>Gottliebova-Babbitt</w:t>
      </w:r>
      <w:proofErr w:type="spellEnd"/>
      <w:r w:rsidRPr="007A6AFA">
        <w:rPr>
          <w:rFonts w:ascii="Times New Roman" w:hAnsi="Times New Roman"/>
          <w:i/>
          <w:iCs/>
          <w:color w:val="212529"/>
          <w:sz w:val="20"/>
          <w:szCs w:val="20"/>
          <w:highlight w:val="white"/>
        </w:rPr>
        <w:t xml:space="preserve"> - </w:t>
      </w:r>
      <w:proofErr w:type="spellStart"/>
      <w:r w:rsidRPr="007A6AFA">
        <w:rPr>
          <w:rFonts w:ascii="Times New Roman" w:hAnsi="Times New Roman"/>
          <w:i/>
          <w:iCs/>
          <w:color w:val="212529"/>
          <w:sz w:val="20"/>
          <w:szCs w:val="20"/>
          <w:highlight w:val="white"/>
        </w:rPr>
        <w:t>Jewish</w:t>
      </w:r>
      <w:proofErr w:type="spellEnd"/>
      <w:r w:rsidRPr="007A6AFA">
        <w:rPr>
          <w:rFonts w:ascii="Times New Roman" w:hAnsi="Times New Roman"/>
          <w:i/>
          <w:iCs/>
          <w:color w:val="212529"/>
          <w:sz w:val="20"/>
          <w:szCs w:val="20"/>
          <w:highlight w:val="white"/>
        </w:rPr>
        <w:t xml:space="preserve"> </w:t>
      </w:r>
      <w:proofErr w:type="spellStart"/>
      <w:r w:rsidRPr="007A6AFA">
        <w:rPr>
          <w:rFonts w:ascii="Times New Roman" w:hAnsi="Times New Roman"/>
          <w:i/>
          <w:iCs/>
          <w:color w:val="212529"/>
          <w:sz w:val="20"/>
          <w:szCs w:val="20"/>
          <w:highlight w:val="white"/>
        </w:rPr>
        <w:t>survivor</w:t>
      </w:r>
      <w:proofErr w:type="spellEnd"/>
      <w:r w:rsidRPr="007A6AFA">
        <w:rPr>
          <w:rFonts w:ascii="Times New Roman" w:hAnsi="Times New Roman"/>
          <w:color w:val="212529"/>
          <w:sz w:val="20"/>
          <w:szCs w:val="20"/>
          <w:highlight w:val="white"/>
        </w:rPr>
        <w:t xml:space="preserve"> [online]. [cit. 2020-05-15]. Dostupné na: </w:t>
      </w:r>
      <w:hyperlink r:id="rId7">
        <w:r w:rsidRPr="007A6AFA">
          <w:rPr>
            <w:rStyle w:val="Internetovodkaz"/>
            <w:rFonts w:ascii="Times New Roman" w:hAnsi="Times New Roman"/>
            <w:sz w:val="20"/>
            <w:szCs w:val="20"/>
            <w:lang w:val="sk-SK"/>
          </w:rPr>
          <w:t>https://iwitness.usc.edu/sfi/Watch.aspx?testimonyID=48475&amp;segmentNumber=17&amp;returnIndex=0&amp;contentView=1&amp;pg=2</w:t>
        </w:r>
      </w:hyperlink>
      <w:r w:rsidRPr="007A6AFA">
        <w:rPr>
          <w:rFonts w:ascii="Times New Roman" w:hAnsi="Times New Roman"/>
          <w:sz w:val="20"/>
          <w:szCs w:val="20"/>
          <w:lang w:val="sk-SK"/>
        </w:rPr>
        <w:t xml:space="preserve">  </w:t>
      </w:r>
    </w:p>
    <w:p w:rsidR="000E2A28" w:rsidRPr="007A6AFA" w:rsidRDefault="002F07C7" w:rsidP="008D5F22">
      <w:pPr>
        <w:keepNext/>
        <w:keepLines/>
        <w:spacing w:before="40" w:after="0" w:line="240" w:lineRule="auto"/>
        <w:jc w:val="both"/>
        <w:outlineLvl w:val="1"/>
        <w:rPr>
          <w:rFonts w:ascii="Times New Roman" w:hAnsi="Times New Roman"/>
          <w:sz w:val="20"/>
          <w:szCs w:val="20"/>
          <w:lang w:val="sk-SK"/>
        </w:rPr>
      </w:pPr>
      <w:r w:rsidRPr="007A6AFA">
        <w:rPr>
          <w:rFonts w:ascii="Times New Roman" w:hAnsi="Times New Roman"/>
          <w:b/>
          <w:bCs/>
          <w:sz w:val="20"/>
          <w:szCs w:val="20"/>
          <w:lang w:val="sk-SK"/>
        </w:rPr>
        <w:t xml:space="preserve">Helene </w:t>
      </w:r>
      <w:proofErr w:type="spellStart"/>
      <w:r w:rsidRPr="007A6AFA">
        <w:rPr>
          <w:rFonts w:ascii="Times New Roman" w:hAnsi="Times New Roman"/>
          <w:b/>
          <w:bCs/>
          <w:sz w:val="20"/>
          <w:szCs w:val="20"/>
          <w:lang w:val="sk-SK"/>
        </w:rPr>
        <w:t>Kessler</w:t>
      </w:r>
      <w:proofErr w:type="spellEnd"/>
      <w:r w:rsidR="00E25A85" w:rsidRPr="007A6AFA">
        <w:rPr>
          <w:rFonts w:ascii="Times New Roman" w:hAnsi="Times New Roman"/>
          <w:b/>
          <w:bCs/>
          <w:sz w:val="20"/>
          <w:szCs w:val="20"/>
          <w:lang w:val="sk-SK"/>
        </w:rPr>
        <w:t>: r</w:t>
      </w:r>
      <w:r w:rsidR="000E2A28" w:rsidRPr="007A6AFA">
        <w:rPr>
          <w:rFonts w:ascii="Times New Roman" w:hAnsi="Times New Roman"/>
          <w:sz w:val="20"/>
          <w:szCs w:val="20"/>
          <w:lang w:val="sk-SK"/>
        </w:rPr>
        <w:t xml:space="preserve">ozhovor </w:t>
      </w:r>
      <w:proofErr w:type="spellStart"/>
      <w:r w:rsidR="000E2A28" w:rsidRPr="007A6AFA">
        <w:rPr>
          <w:rFonts w:ascii="Times New Roman" w:hAnsi="Times New Roman"/>
          <w:sz w:val="20"/>
          <w:szCs w:val="20"/>
          <w:lang w:val="sk-SK"/>
        </w:rPr>
        <w:t>byl</w:t>
      </w:r>
      <w:proofErr w:type="spellEnd"/>
      <w:r w:rsidR="000E2A28" w:rsidRPr="007A6AFA">
        <w:rPr>
          <w:rFonts w:ascii="Times New Roman" w:hAnsi="Times New Roman"/>
          <w:sz w:val="20"/>
          <w:szCs w:val="20"/>
          <w:lang w:val="sk-SK"/>
        </w:rPr>
        <w:t xml:space="preserve"> </w:t>
      </w:r>
      <w:proofErr w:type="spellStart"/>
      <w:r w:rsidR="000E2A28" w:rsidRPr="007A6AFA">
        <w:rPr>
          <w:rFonts w:ascii="Times New Roman" w:hAnsi="Times New Roman"/>
          <w:sz w:val="20"/>
          <w:szCs w:val="20"/>
          <w:lang w:val="sk-SK"/>
        </w:rPr>
        <w:t>pořízen</w:t>
      </w:r>
      <w:proofErr w:type="spellEnd"/>
      <w:r w:rsidR="000E2A28" w:rsidRPr="007A6AFA">
        <w:rPr>
          <w:rFonts w:ascii="Times New Roman" w:hAnsi="Times New Roman"/>
          <w:sz w:val="20"/>
          <w:szCs w:val="20"/>
          <w:lang w:val="sk-SK"/>
        </w:rPr>
        <w:t xml:space="preserve"> 7.11. 1996 v </w:t>
      </w:r>
      <w:proofErr w:type="spellStart"/>
      <w:r w:rsidR="000E2A28" w:rsidRPr="007A6AFA">
        <w:rPr>
          <w:rFonts w:ascii="Times New Roman" w:hAnsi="Times New Roman"/>
          <w:sz w:val="20"/>
          <w:szCs w:val="20"/>
          <w:lang w:val="sk-SK"/>
        </w:rPr>
        <w:t>Leonbergu</w:t>
      </w:r>
      <w:proofErr w:type="spellEnd"/>
      <w:r w:rsidR="000E2A28" w:rsidRPr="007A6AFA">
        <w:rPr>
          <w:rFonts w:ascii="Times New Roman" w:hAnsi="Times New Roman"/>
          <w:sz w:val="20"/>
          <w:szCs w:val="20"/>
          <w:lang w:val="sk-SK"/>
        </w:rPr>
        <w:t xml:space="preserve"> v </w:t>
      </w:r>
      <w:proofErr w:type="spellStart"/>
      <w:r w:rsidR="000E2A28" w:rsidRPr="007A6AFA">
        <w:rPr>
          <w:rFonts w:ascii="Times New Roman" w:hAnsi="Times New Roman"/>
          <w:sz w:val="20"/>
          <w:szCs w:val="20"/>
          <w:lang w:val="sk-SK"/>
        </w:rPr>
        <w:t>Německu</w:t>
      </w:r>
      <w:proofErr w:type="spellEnd"/>
      <w:r w:rsidR="000E2A28" w:rsidRPr="007A6AFA">
        <w:rPr>
          <w:rFonts w:ascii="Times New Roman" w:hAnsi="Times New Roman"/>
          <w:sz w:val="20"/>
          <w:szCs w:val="20"/>
          <w:lang w:val="sk-SK"/>
        </w:rPr>
        <w:t xml:space="preserve"> v </w:t>
      </w:r>
      <w:proofErr w:type="spellStart"/>
      <w:r w:rsidR="000E2A28" w:rsidRPr="007A6AFA">
        <w:rPr>
          <w:rFonts w:ascii="Times New Roman" w:hAnsi="Times New Roman"/>
          <w:sz w:val="20"/>
          <w:szCs w:val="20"/>
          <w:lang w:val="sk-SK"/>
        </w:rPr>
        <w:t>německém</w:t>
      </w:r>
      <w:proofErr w:type="spellEnd"/>
      <w:r w:rsidR="000E2A28" w:rsidRPr="007A6AFA">
        <w:rPr>
          <w:rFonts w:ascii="Times New Roman" w:hAnsi="Times New Roman"/>
          <w:sz w:val="20"/>
          <w:szCs w:val="20"/>
          <w:lang w:val="sk-SK"/>
        </w:rPr>
        <w:t xml:space="preserve"> </w:t>
      </w:r>
      <w:proofErr w:type="spellStart"/>
      <w:r w:rsidR="000E2A28" w:rsidRPr="007A6AFA">
        <w:rPr>
          <w:rFonts w:ascii="Times New Roman" w:hAnsi="Times New Roman"/>
          <w:sz w:val="20"/>
          <w:szCs w:val="20"/>
          <w:lang w:val="sk-SK"/>
        </w:rPr>
        <w:t>jazyce</w:t>
      </w:r>
      <w:proofErr w:type="spellEnd"/>
      <w:r w:rsidR="000E2A28" w:rsidRPr="007A6AFA">
        <w:rPr>
          <w:rFonts w:ascii="Times New Roman" w:hAnsi="Times New Roman"/>
          <w:sz w:val="20"/>
          <w:szCs w:val="20"/>
          <w:lang w:val="sk-SK"/>
        </w:rPr>
        <w:t xml:space="preserve">, </w:t>
      </w:r>
      <w:proofErr w:type="spellStart"/>
      <w:r w:rsidR="000E2A28" w:rsidRPr="007A6AFA">
        <w:rPr>
          <w:rFonts w:ascii="Times New Roman" w:hAnsi="Times New Roman"/>
          <w:sz w:val="20"/>
          <w:szCs w:val="20"/>
          <w:lang w:val="sk-SK"/>
        </w:rPr>
        <w:t>pamětníčke</w:t>
      </w:r>
      <w:proofErr w:type="spellEnd"/>
      <w:r w:rsidR="000E2A28" w:rsidRPr="007A6AFA">
        <w:rPr>
          <w:rFonts w:ascii="Times New Roman" w:hAnsi="Times New Roman"/>
          <w:sz w:val="20"/>
          <w:szCs w:val="20"/>
          <w:lang w:val="sk-SK"/>
        </w:rPr>
        <w:t xml:space="preserve"> </w:t>
      </w:r>
      <w:proofErr w:type="spellStart"/>
      <w:r w:rsidR="000E2A28" w:rsidRPr="007A6AFA">
        <w:rPr>
          <w:rFonts w:ascii="Times New Roman" w:hAnsi="Times New Roman"/>
          <w:sz w:val="20"/>
          <w:szCs w:val="20"/>
          <w:lang w:val="sk-SK"/>
        </w:rPr>
        <w:t>bylo</w:t>
      </w:r>
      <w:proofErr w:type="spellEnd"/>
      <w:r w:rsidR="000E2A28" w:rsidRPr="007A6AFA">
        <w:rPr>
          <w:rFonts w:ascii="Times New Roman" w:hAnsi="Times New Roman"/>
          <w:sz w:val="20"/>
          <w:szCs w:val="20"/>
          <w:lang w:val="sk-SK"/>
        </w:rPr>
        <w:t xml:space="preserve"> 74 let.</w:t>
      </w:r>
      <w:r w:rsidR="000E2A28" w:rsidRPr="007A6AFA">
        <w:rPr>
          <w:rFonts w:ascii="Times New Roman" w:hAnsi="Times New Roman"/>
          <w:b/>
          <w:bCs/>
          <w:sz w:val="20"/>
          <w:szCs w:val="20"/>
          <w:lang w:val="sk-SK"/>
        </w:rPr>
        <w:t xml:space="preserve"> </w:t>
      </w:r>
      <w:r w:rsidR="000E2A28" w:rsidRPr="007A6AFA">
        <w:rPr>
          <w:rFonts w:ascii="Times New Roman" w:hAnsi="Times New Roman"/>
          <w:sz w:val="20"/>
          <w:szCs w:val="20"/>
          <w:lang w:val="sk-SK"/>
        </w:rPr>
        <w:t>Kód rozhovoru</w:t>
      </w:r>
      <w:r w:rsidR="000E2A28" w:rsidRPr="007A6AFA">
        <w:rPr>
          <w:rFonts w:ascii="Times New Roman" w:hAnsi="Times New Roman"/>
          <w:b/>
          <w:bCs/>
          <w:sz w:val="20"/>
          <w:szCs w:val="20"/>
          <w:lang w:val="sk-SK"/>
        </w:rPr>
        <w:t xml:space="preserve">: </w:t>
      </w:r>
      <w:r w:rsidR="000E2A28" w:rsidRPr="007A6AFA">
        <w:rPr>
          <w:rFonts w:ascii="Times New Roman" w:hAnsi="Times New Roman"/>
          <w:sz w:val="20"/>
          <w:szCs w:val="20"/>
        </w:rPr>
        <w:t xml:space="preserve">22712. Dostupné online.  </w:t>
      </w:r>
      <w:r w:rsidRPr="007A6AFA">
        <w:rPr>
          <w:rFonts w:ascii="Times New Roman" w:hAnsi="Times New Roman"/>
          <w:sz w:val="20"/>
          <w:szCs w:val="20"/>
          <w:lang w:val="sk-SK"/>
        </w:rPr>
        <w:t xml:space="preserve">Helene </w:t>
      </w:r>
      <w:proofErr w:type="spellStart"/>
      <w:r w:rsidRPr="007A6AFA">
        <w:rPr>
          <w:rFonts w:ascii="Times New Roman" w:hAnsi="Times New Roman"/>
          <w:sz w:val="20"/>
          <w:szCs w:val="20"/>
          <w:lang w:val="sk-SK"/>
        </w:rPr>
        <w:t>Kessler</w:t>
      </w:r>
      <w:proofErr w:type="spellEnd"/>
      <w:r w:rsidRPr="007A6AFA">
        <w:rPr>
          <w:rFonts w:ascii="Times New Roman" w:hAnsi="Times New Roman"/>
          <w:sz w:val="20"/>
          <w:szCs w:val="20"/>
          <w:lang w:val="sk-SK"/>
        </w:rPr>
        <w:t xml:space="preserve"> </w:t>
      </w:r>
      <w:r w:rsidRPr="007A6AFA">
        <w:rPr>
          <w:rFonts w:ascii="Times New Roman" w:hAnsi="Times New Roman"/>
          <w:i/>
          <w:iCs/>
          <w:color w:val="212529"/>
          <w:sz w:val="20"/>
          <w:szCs w:val="20"/>
          <w:highlight w:val="white"/>
        </w:rPr>
        <w:t xml:space="preserve">- </w:t>
      </w:r>
      <w:proofErr w:type="spellStart"/>
      <w:r w:rsidRPr="007A6AFA">
        <w:rPr>
          <w:rFonts w:ascii="Times New Roman" w:hAnsi="Times New Roman"/>
          <w:i/>
          <w:iCs/>
          <w:color w:val="212529"/>
          <w:sz w:val="20"/>
          <w:szCs w:val="20"/>
          <w:highlight w:val="white"/>
        </w:rPr>
        <w:t>Jewish</w:t>
      </w:r>
      <w:proofErr w:type="spellEnd"/>
      <w:r w:rsidRPr="007A6AFA">
        <w:rPr>
          <w:rFonts w:ascii="Times New Roman" w:hAnsi="Times New Roman"/>
          <w:i/>
          <w:iCs/>
          <w:color w:val="212529"/>
          <w:sz w:val="20"/>
          <w:szCs w:val="20"/>
          <w:highlight w:val="white"/>
        </w:rPr>
        <w:t xml:space="preserve"> </w:t>
      </w:r>
      <w:proofErr w:type="spellStart"/>
      <w:r w:rsidRPr="007A6AFA">
        <w:rPr>
          <w:rFonts w:ascii="Times New Roman" w:hAnsi="Times New Roman"/>
          <w:i/>
          <w:iCs/>
          <w:color w:val="212529"/>
          <w:sz w:val="20"/>
          <w:szCs w:val="20"/>
          <w:highlight w:val="white"/>
        </w:rPr>
        <w:t>survivor</w:t>
      </w:r>
      <w:proofErr w:type="spellEnd"/>
      <w:r w:rsidRPr="007A6AFA">
        <w:rPr>
          <w:rFonts w:ascii="Times New Roman" w:hAnsi="Times New Roman"/>
          <w:color w:val="212529"/>
          <w:sz w:val="20"/>
          <w:szCs w:val="20"/>
          <w:highlight w:val="white"/>
        </w:rPr>
        <w:t xml:space="preserve"> [online]. [cit. 2020-05-15]. </w:t>
      </w:r>
      <w:proofErr w:type="gramStart"/>
      <w:r w:rsidRPr="007A6AFA">
        <w:rPr>
          <w:rFonts w:ascii="Times New Roman" w:hAnsi="Times New Roman"/>
          <w:color w:val="212529"/>
          <w:sz w:val="20"/>
          <w:szCs w:val="20"/>
          <w:highlight w:val="white"/>
        </w:rPr>
        <w:t>Dostupné</w:t>
      </w:r>
      <w:r w:rsidR="000E2A28" w:rsidRPr="007A6AFA">
        <w:rPr>
          <w:rFonts w:ascii="Times New Roman" w:hAnsi="Times New Roman"/>
          <w:color w:val="212529"/>
          <w:sz w:val="20"/>
          <w:szCs w:val="20"/>
          <w:highlight w:val="white"/>
        </w:rPr>
        <w:t xml:space="preserve"> </w:t>
      </w:r>
      <w:r w:rsidRPr="007A6AFA">
        <w:rPr>
          <w:rFonts w:ascii="Times New Roman" w:hAnsi="Times New Roman"/>
          <w:color w:val="212529"/>
          <w:sz w:val="20"/>
          <w:szCs w:val="20"/>
          <w:highlight w:val="white"/>
        </w:rPr>
        <w:t xml:space="preserve"> na</w:t>
      </w:r>
      <w:proofErr w:type="gramEnd"/>
      <w:r w:rsidRPr="007A6AFA">
        <w:rPr>
          <w:rFonts w:ascii="Times New Roman" w:hAnsi="Times New Roman"/>
          <w:sz w:val="20"/>
          <w:szCs w:val="20"/>
          <w:lang w:val="sk-SK"/>
        </w:rPr>
        <w:t xml:space="preserve">: </w:t>
      </w:r>
      <w:hyperlink r:id="rId8">
        <w:r w:rsidRPr="007A6AFA">
          <w:rPr>
            <w:rStyle w:val="Internetovodkaz"/>
            <w:rFonts w:ascii="Times New Roman" w:hAnsi="Times New Roman"/>
            <w:sz w:val="20"/>
            <w:szCs w:val="20"/>
            <w:lang w:val="sk-SK"/>
          </w:rPr>
          <w:t>https://iwitness.usc.edu/sfi/Watch.aspx?testimonyID=23660&amp;segmentNumber=72&amp;returnIndex=0&amp;contentView=1&amp;pg=2</w:t>
        </w:r>
      </w:hyperlink>
      <w:r w:rsidRPr="007A6AFA">
        <w:rPr>
          <w:rFonts w:ascii="Times New Roman" w:hAnsi="Times New Roman"/>
          <w:sz w:val="20"/>
          <w:szCs w:val="20"/>
          <w:lang w:val="sk-SK"/>
        </w:rPr>
        <w:t xml:space="preserve">) </w:t>
      </w:r>
    </w:p>
    <w:p w:rsidR="00C740C5" w:rsidRPr="007A6AFA" w:rsidRDefault="002F07C7" w:rsidP="008D5F22">
      <w:pPr>
        <w:keepNext/>
        <w:keepLines/>
        <w:spacing w:before="40" w:after="0" w:line="240" w:lineRule="auto"/>
        <w:jc w:val="both"/>
        <w:outlineLvl w:val="1"/>
        <w:rPr>
          <w:rFonts w:ascii="Times New Roman" w:hAnsi="Times New Roman"/>
          <w:sz w:val="20"/>
          <w:szCs w:val="20"/>
        </w:rPr>
      </w:pPr>
      <w:r w:rsidRPr="007A6AFA">
        <w:rPr>
          <w:rFonts w:ascii="Times New Roman" w:hAnsi="Times New Roman"/>
          <w:b/>
          <w:bCs/>
          <w:color w:val="000000"/>
          <w:sz w:val="20"/>
          <w:szCs w:val="20"/>
        </w:rPr>
        <w:t xml:space="preserve">Franz </w:t>
      </w:r>
      <w:proofErr w:type="spellStart"/>
      <w:r w:rsidRPr="007A6AFA">
        <w:rPr>
          <w:rFonts w:ascii="Times New Roman" w:hAnsi="Times New Roman"/>
          <w:b/>
          <w:bCs/>
          <w:color w:val="000000"/>
          <w:sz w:val="20"/>
          <w:szCs w:val="20"/>
        </w:rPr>
        <w:t>Spitzer</w:t>
      </w:r>
      <w:proofErr w:type="spellEnd"/>
      <w:r w:rsidR="00E25A85" w:rsidRPr="007A6AFA">
        <w:rPr>
          <w:rFonts w:ascii="Times New Roman" w:hAnsi="Times New Roman"/>
          <w:b/>
          <w:bCs/>
          <w:color w:val="000000"/>
          <w:sz w:val="20"/>
          <w:szCs w:val="20"/>
        </w:rPr>
        <w:t>:</w:t>
      </w:r>
      <w:r w:rsidRPr="007A6AFA">
        <w:rPr>
          <w:rFonts w:ascii="Times New Roman" w:hAnsi="Times New Roman"/>
          <w:color w:val="000000"/>
          <w:sz w:val="20"/>
          <w:szCs w:val="20"/>
        </w:rPr>
        <w:t xml:space="preserve"> absolvoval náročný transport z Brna do Minsku</w:t>
      </w:r>
      <w:r w:rsidR="00F77CE4" w:rsidRPr="007A6AFA">
        <w:rPr>
          <w:rFonts w:ascii="Times New Roman" w:hAnsi="Times New Roman"/>
          <w:color w:val="000000"/>
          <w:sz w:val="20"/>
          <w:szCs w:val="20"/>
        </w:rPr>
        <w:t>.</w:t>
      </w:r>
      <w:r w:rsidR="00891BA0" w:rsidRPr="007A6AFA">
        <w:rPr>
          <w:rFonts w:ascii="Times New Roman" w:hAnsi="Times New Roman"/>
          <w:color w:val="000000"/>
          <w:sz w:val="20"/>
          <w:szCs w:val="20"/>
        </w:rPr>
        <w:t xml:space="preserve"> </w:t>
      </w:r>
      <w:r w:rsidR="00F77CE4" w:rsidRPr="007A6AFA">
        <w:rPr>
          <w:rFonts w:ascii="Times New Roman" w:hAnsi="Times New Roman"/>
          <w:color w:val="000000"/>
          <w:sz w:val="20"/>
          <w:szCs w:val="20"/>
        </w:rPr>
        <w:t>R</w:t>
      </w:r>
      <w:r w:rsidR="00891BA0" w:rsidRPr="007A6AFA">
        <w:rPr>
          <w:rFonts w:ascii="Times New Roman" w:hAnsi="Times New Roman"/>
          <w:color w:val="000000"/>
          <w:sz w:val="20"/>
          <w:szCs w:val="20"/>
        </w:rPr>
        <w:t xml:space="preserve">ozhovor byl pořízen 16. 7. 1997 v Curychu ve Švýcarsku v německém jazyce, pamětníkovi bylo v čase rozhovoru 72 let. </w:t>
      </w:r>
      <w:r w:rsidR="00F77CE4" w:rsidRPr="007A6AFA">
        <w:rPr>
          <w:rFonts w:ascii="Times New Roman" w:hAnsi="Times New Roman"/>
          <w:color w:val="000000"/>
          <w:sz w:val="20"/>
          <w:szCs w:val="20"/>
        </w:rPr>
        <w:t xml:space="preserve">Dostupné online: </w:t>
      </w:r>
      <w:r w:rsidR="002308D6" w:rsidRPr="007A6AFA">
        <w:rPr>
          <w:rFonts w:ascii="Times New Roman" w:hAnsi="Times New Roman"/>
          <w:sz w:val="20"/>
          <w:szCs w:val="20"/>
          <w:lang w:val="sk-SK"/>
        </w:rPr>
        <w:t xml:space="preserve">Franz </w:t>
      </w:r>
      <w:proofErr w:type="spellStart"/>
      <w:proofErr w:type="gramStart"/>
      <w:r w:rsidR="002308D6" w:rsidRPr="007A6AFA">
        <w:rPr>
          <w:rFonts w:ascii="Times New Roman" w:hAnsi="Times New Roman"/>
          <w:sz w:val="20"/>
          <w:szCs w:val="20"/>
          <w:lang w:val="sk-SK"/>
        </w:rPr>
        <w:t>Spitzer</w:t>
      </w:r>
      <w:proofErr w:type="spellEnd"/>
      <w:r w:rsidRPr="007A6AFA">
        <w:rPr>
          <w:rFonts w:ascii="Times New Roman" w:hAnsi="Times New Roman"/>
          <w:i/>
          <w:iCs/>
          <w:color w:val="212529"/>
          <w:sz w:val="20"/>
          <w:szCs w:val="20"/>
          <w:highlight w:val="white"/>
        </w:rPr>
        <w:t>-</w:t>
      </w:r>
      <w:r w:rsidR="002308D6" w:rsidRPr="007A6AFA">
        <w:rPr>
          <w:rFonts w:ascii="Times New Roman" w:hAnsi="Times New Roman"/>
          <w:i/>
          <w:iCs/>
          <w:color w:val="212529"/>
          <w:sz w:val="20"/>
          <w:szCs w:val="20"/>
          <w:highlight w:val="white"/>
        </w:rPr>
        <w:t xml:space="preserve"> </w:t>
      </w:r>
      <w:proofErr w:type="spellStart"/>
      <w:r w:rsidRPr="007A6AFA">
        <w:rPr>
          <w:rFonts w:ascii="Times New Roman" w:hAnsi="Times New Roman"/>
          <w:i/>
          <w:iCs/>
          <w:color w:val="212529"/>
          <w:sz w:val="20"/>
          <w:szCs w:val="20"/>
          <w:highlight w:val="white"/>
        </w:rPr>
        <w:t>Jewish</w:t>
      </w:r>
      <w:proofErr w:type="spellEnd"/>
      <w:proofErr w:type="gramEnd"/>
      <w:r w:rsidRPr="007A6AFA">
        <w:rPr>
          <w:rFonts w:ascii="Times New Roman" w:hAnsi="Times New Roman"/>
          <w:i/>
          <w:iCs/>
          <w:color w:val="212529"/>
          <w:sz w:val="20"/>
          <w:szCs w:val="20"/>
          <w:highlight w:val="white"/>
        </w:rPr>
        <w:t xml:space="preserve"> </w:t>
      </w:r>
      <w:proofErr w:type="spellStart"/>
      <w:r w:rsidRPr="007A6AFA">
        <w:rPr>
          <w:rFonts w:ascii="Times New Roman" w:hAnsi="Times New Roman"/>
          <w:i/>
          <w:iCs/>
          <w:color w:val="212529"/>
          <w:sz w:val="20"/>
          <w:szCs w:val="20"/>
          <w:highlight w:val="white"/>
        </w:rPr>
        <w:t>survivor</w:t>
      </w:r>
      <w:proofErr w:type="spellEnd"/>
      <w:r w:rsidRPr="007A6AFA">
        <w:rPr>
          <w:rFonts w:ascii="Times New Roman" w:hAnsi="Times New Roman"/>
          <w:color w:val="212529"/>
          <w:sz w:val="20"/>
          <w:szCs w:val="20"/>
          <w:highlight w:val="white"/>
        </w:rPr>
        <w:t> [online]. [cit. 2020-05-15]</w:t>
      </w:r>
      <w:r w:rsidR="00F77CE4" w:rsidRPr="007A6AFA">
        <w:rPr>
          <w:rFonts w:ascii="Times New Roman" w:hAnsi="Times New Roman"/>
          <w:color w:val="212529"/>
          <w:sz w:val="20"/>
          <w:szCs w:val="20"/>
          <w:highlight w:val="white"/>
        </w:rPr>
        <w:t xml:space="preserve">. Dostupné </w:t>
      </w:r>
      <w:proofErr w:type="gramStart"/>
      <w:r w:rsidR="00F77CE4" w:rsidRPr="007A6AFA">
        <w:rPr>
          <w:rFonts w:ascii="Times New Roman" w:hAnsi="Times New Roman"/>
          <w:color w:val="212529"/>
          <w:sz w:val="20"/>
          <w:szCs w:val="20"/>
          <w:highlight w:val="white"/>
        </w:rPr>
        <w:t xml:space="preserve">na: </w:t>
      </w:r>
      <w:r w:rsidRPr="007A6AFA">
        <w:rPr>
          <w:rFonts w:ascii="Times New Roman" w:hAnsi="Times New Roman"/>
          <w:color w:val="212529"/>
          <w:sz w:val="20"/>
          <w:szCs w:val="20"/>
          <w:highlight w:val="white"/>
        </w:rPr>
        <w:t xml:space="preserve"> </w:t>
      </w:r>
      <w:r w:rsidRPr="007A6AFA">
        <w:rPr>
          <w:rFonts w:ascii="Times New Roman" w:hAnsi="Times New Roman"/>
          <w:color w:val="000000"/>
          <w:sz w:val="20"/>
          <w:szCs w:val="20"/>
        </w:rPr>
        <w:t xml:space="preserve"> </w:t>
      </w:r>
      <w:proofErr w:type="gramEnd"/>
      <w:r w:rsidR="00FC6A2E">
        <w:fldChar w:fldCharType="begin"/>
      </w:r>
      <w:r w:rsidR="00FC6A2E">
        <w:instrText xml:space="preserve"> HYPERLINK "https://iwitness.usc.edu/sfi/Watch.aspx?testimonyID=34816&amp;segmentNumber=59&amp;returnIndex=1&amp;contentView=1&amp;pg=2" \h </w:instrText>
      </w:r>
      <w:r w:rsidR="00FC6A2E">
        <w:fldChar w:fldCharType="separate"/>
      </w:r>
      <w:r w:rsidRPr="007A6AFA">
        <w:rPr>
          <w:rStyle w:val="Internetovodkaz"/>
          <w:rFonts w:ascii="Times New Roman" w:hAnsi="Times New Roman"/>
          <w:sz w:val="20"/>
          <w:szCs w:val="20"/>
        </w:rPr>
        <w:t>https://iwitness.usc.edu/sfi/Watch.aspx?testimonyID=34816&amp;segmentNumber=59&amp;returnIndex=1&amp;contentView=1&amp;pg=2</w:t>
      </w:r>
      <w:r w:rsidR="00FC6A2E">
        <w:rPr>
          <w:rStyle w:val="Internetovodkaz"/>
          <w:rFonts w:ascii="Times New Roman" w:hAnsi="Times New Roman"/>
          <w:sz w:val="20"/>
          <w:szCs w:val="20"/>
        </w:rPr>
        <w:fldChar w:fldCharType="end"/>
      </w:r>
      <w:r w:rsidRPr="007A6AFA">
        <w:rPr>
          <w:rFonts w:ascii="Times New Roman" w:hAnsi="Times New Roman"/>
          <w:color w:val="000000"/>
          <w:sz w:val="20"/>
          <w:szCs w:val="20"/>
        </w:rPr>
        <w:t xml:space="preserve">)  </w:t>
      </w:r>
    </w:p>
    <w:p w:rsidR="00C740C5" w:rsidRPr="007A6AFA" w:rsidRDefault="002F07C7" w:rsidP="008D5F22">
      <w:pPr>
        <w:keepNext/>
        <w:keepLines/>
        <w:spacing w:before="40" w:after="0" w:line="240" w:lineRule="auto"/>
        <w:jc w:val="both"/>
        <w:outlineLvl w:val="1"/>
        <w:rPr>
          <w:rFonts w:ascii="Times New Roman" w:hAnsi="Times New Roman"/>
          <w:sz w:val="20"/>
          <w:szCs w:val="20"/>
        </w:rPr>
      </w:pPr>
      <w:r w:rsidRPr="007A6AFA">
        <w:rPr>
          <w:rFonts w:ascii="Times New Roman" w:hAnsi="Times New Roman"/>
          <w:b/>
          <w:color w:val="333333"/>
          <w:sz w:val="20"/>
          <w:szCs w:val="20"/>
          <w:highlight w:val="white"/>
        </w:rPr>
        <w:t>Lidmila Bublová</w:t>
      </w:r>
      <w:r w:rsidR="00E25A85" w:rsidRPr="007A6AFA">
        <w:rPr>
          <w:rFonts w:ascii="Times New Roman" w:hAnsi="Times New Roman"/>
          <w:b/>
          <w:color w:val="333333"/>
          <w:sz w:val="20"/>
          <w:szCs w:val="20"/>
          <w:highlight w:val="white"/>
        </w:rPr>
        <w:t>: r</w:t>
      </w:r>
      <w:r w:rsidRPr="007A6AFA">
        <w:rPr>
          <w:rFonts w:ascii="Times New Roman" w:hAnsi="Times New Roman"/>
          <w:color w:val="333333"/>
          <w:sz w:val="20"/>
          <w:szCs w:val="20"/>
          <w:highlight w:val="white"/>
        </w:rPr>
        <w:t>ozhovor byl pořízen v českém jazyce 17. ledna 1996</w:t>
      </w:r>
      <w:r w:rsidR="00891BA0" w:rsidRPr="007A6AFA">
        <w:rPr>
          <w:rFonts w:ascii="Times New Roman" w:hAnsi="Times New Roman"/>
          <w:color w:val="333333"/>
          <w:sz w:val="20"/>
          <w:szCs w:val="20"/>
          <w:highlight w:val="white"/>
        </w:rPr>
        <w:t xml:space="preserve"> v Praze</w:t>
      </w:r>
      <w:r w:rsidRPr="007A6AFA">
        <w:rPr>
          <w:rFonts w:ascii="Times New Roman" w:hAnsi="Times New Roman"/>
          <w:color w:val="333333"/>
          <w:sz w:val="20"/>
          <w:szCs w:val="20"/>
          <w:highlight w:val="white"/>
        </w:rPr>
        <w:t>, v </w:t>
      </w:r>
      <w:proofErr w:type="gramStart"/>
      <w:r w:rsidRPr="007A6AFA">
        <w:rPr>
          <w:rFonts w:ascii="Times New Roman" w:hAnsi="Times New Roman"/>
          <w:color w:val="333333"/>
          <w:sz w:val="20"/>
          <w:szCs w:val="20"/>
          <w:highlight w:val="white"/>
        </w:rPr>
        <w:t>době</w:t>
      </w:r>
      <w:proofErr w:type="gramEnd"/>
      <w:r w:rsidRPr="007A6AFA">
        <w:rPr>
          <w:rFonts w:ascii="Times New Roman" w:hAnsi="Times New Roman"/>
          <w:color w:val="333333"/>
          <w:sz w:val="20"/>
          <w:szCs w:val="20"/>
          <w:highlight w:val="white"/>
        </w:rPr>
        <w:t xml:space="preserve"> kdy bylo pamětnici necelých 69 let. </w:t>
      </w:r>
      <w:r w:rsidR="00891BA0" w:rsidRPr="007A6AFA">
        <w:rPr>
          <w:rFonts w:ascii="Times New Roman" w:hAnsi="Times New Roman"/>
          <w:color w:val="333333"/>
          <w:sz w:val="20"/>
          <w:szCs w:val="20"/>
          <w:highlight w:val="white"/>
        </w:rPr>
        <w:t xml:space="preserve">Kód rozhovoru: </w:t>
      </w:r>
      <w:r w:rsidR="00891BA0" w:rsidRPr="007A6AFA">
        <w:rPr>
          <w:rFonts w:ascii="Times New Roman" w:hAnsi="Times New Roman"/>
          <w:sz w:val="20"/>
          <w:szCs w:val="20"/>
        </w:rPr>
        <w:t>8165. D</w:t>
      </w:r>
      <w:r w:rsidRPr="007A6AFA">
        <w:rPr>
          <w:rFonts w:ascii="Times New Roman" w:hAnsi="Times New Roman"/>
          <w:color w:val="333333"/>
          <w:sz w:val="20"/>
          <w:szCs w:val="20"/>
          <w:highlight w:val="white"/>
        </w:rPr>
        <w:t>ostupn</w:t>
      </w:r>
      <w:r w:rsidR="00891BA0" w:rsidRPr="007A6AFA">
        <w:rPr>
          <w:rFonts w:ascii="Times New Roman" w:hAnsi="Times New Roman"/>
          <w:color w:val="333333"/>
          <w:sz w:val="20"/>
          <w:szCs w:val="20"/>
          <w:highlight w:val="white"/>
        </w:rPr>
        <w:t>é</w:t>
      </w:r>
      <w:r w:rsidRPr="007A6AFA">
        <w:rPr>
          <w:rFonts w:ascii="Times New Roman" w:hAnsi="Times New Roman"/>
          <w:color w:val="333333"/>
          <w:sz w:val="20"/>
          <w:szCs w:val="20"/>
          <w:highlight w:val="white"/>
        </w:rPr>
        <w:t xml:space="preserve"> </w:t>
      </w:r>
      <w:proofErr w:type="gramStart"/>
      <w:r w:rsidRPr="007A6AFA">
        <w:rPr>
          <w:rFonts w:ascii="Times New Roman" w:hAnsi="Times New Roman"/>
          <w:color w:val="333333"/>
          <w:sz w:val="20"/>
          <w:szCs w:val="20"/>
          <w:highlight w:val="white"/>
        </w:rPr>
        <w:t xml:space="preserve">online: </w:t>
      </w:r>
      <w:r w:rsidRPr="007A6AFA">
        <w:rPr>
          <w:rFonts w:ascii="Times New Roman" w:hAnsi="Times New Roman"/>
          <w:sz w:val="20"/>
          <w:szCs w:val="20"/>
        </w:rPr>
        <w:t xml:space="preserve"> </w:t>
      </w:r>
      <w:r w:rsidRPr="007A6AFA">
        <w:rPr>
          <w:rFonts w:ascii="Times New Roman" w:hAnsi="Times New Roman"/>
          <w:i/>
          <w:iCs/>
          <w:color w:val="212529"/>
          <w:sz w:val="20"/>
          <w:szCs w:val="20"/>
          <w:highlight w:val="white"/>
        </w:rPr>
        <w:t>Lidmila</w:t>
      </w:r>
      <w:proofErr w:type="gramEnd"/>
      <w:r w:rsidRPr="007A6AFA">
        <w:rPr>
          <w:rFonts w:ascii="Times New Roman" w:hAnsi="Times New Roman"/>
          <w:i/>
          <w:iCs/>
          <w:color w:val="212529"/>
          <w:sz w:val="20"/>
          <w:szCs w:val="20"/>
          <w:highlight w:val="white"/>
        </w:rPr>
        <w:t xml:space="preserve"> Bublová - </w:t>
      </w:r>
      <w:proofErr w:type="spellStart"/>
      <w:r w:rsidRPr="007A6AFA">
        <w:rPr>
          <w:rFonts w:ascii="Times New Roman" w:hAnsi="Times New Roman"/>
          <w:i/>
          <w:iCs/>
          <w:color w:val="212529"/>
          <w:sz w:val="20"/>
          <w:szCs w:val="20"/>
          <w:highlight w:val="white"/>
        </w:rPr>
        <w:t>Jewish</w:t>
      </w:r>
      <w:proofErr w:type="spellEnd"/>
      <w:r w:rsidRPr="007A6AFA">
        <w:rPr>
          <w:rFonts w:ascii="Times New Roman" w:hAnsi="Times New Roman"/>
          <w:i/>
          <w:iCs/>
          <w:color w:val="212529"/>
          <w:sz w:val="20"/>
          <w:szCs w:val="20"/>
          <w:highlight w:val="white"/>
        </w:rPr>
        <w:t xml:space="preserve"> </w:t>
      </w:r>
      <w:proofErr w:type="spellStart"/>
      <w:r w:rsidRPr="007A6AFA">
        <w:rPr>
          <w:rFonts w:ascii="Times New Roman" w:hAnsi="Times New Roman"/>
          <w:i/>
          <w:iCs/>
          <w:color w:val="212529"/>
          <w:sz w:val="20"/>
          <w:szCs w:val="20"/>
          <w:highlight w:val="white"/>
        </w:rPr>
        <w:t>survivor</w:t>
      </w:r>
      <w:proofErr w:type="spellEnd"/>
      <w:r w:rsidRPr="007A6AFA">
        <w:rPr>
          <w:rFonts w:ascii="Times New Roman" w:hAnsi="Times New Roman"/>
          <w:i/>
          <w:iCs/>
          <w:color w:val="212529"/>
          <w:sz w:val="20"/>
          <w:szCs w:val="20"/>
          <w:highlight w:val="white"/>
        </w:rPr>
        <w:t xml:space="preserve">. </w:t>
      </w:r>
      <w:r w:rsidRPr="007A6AFA">
        <w:rPr>
          <w:rFonts w:ascii="Times New Roman" w:hAnsi="Times New Roman"/>
          <w:color w:val="212529"/>
          <w:sz w:val="20"/>
          <w:szCs w:val="20"/>
          <w:highlight w:val="white"/>
        </w:rPr>
        <w:t xml:space="preserve"> [online]. [cit. 2020-05-15]. Dostupné </w:t>
      </w:r>
      <w:r w:rsidR="00FE4896">
        <w:rPr>
          <w:rFonts w:ascii="Times New Roman" w:hAnsi="Times New Roman"/>
          <w:color w:val="212529"/>
          <w:sz w:val="20"/>
          <w:szCs w:val="20"/>
          <w:highlight w:val="white"/>
        </w:rPr>
        <w:t>na</w:t>
      </w:r>
      <w:r w:rsidRPr="007A6AFA">
        <w:rPr>
          <w:rFonts w:ascii="Times New Roman" w:hAnsi="Times New Roman"/>
          <w:color w:val="212529"/>
          <w:sz w:val="20"/>
          <w:szCs w:val="20"/>
          <w:highlight w:val="white"/>
        </w:rPr>
        <w:t xml:space="preserve">: </w:t>
      </w:r>
      <w:hyperlink r:id="rId9">
        <w:r w:rsidRPr="007A6AFA">
          <w:rPr>
            <w:rStyle w:val="Internetovodkaz"/>
            <w:rFonts w:ascii="Times New Roman" w:hAnsi="Times New Roman"/>
            <w:sz w:val="20"/>
            <w:szCs w:val="20"/>
            <w:highlight w:val="white"/>
          </w:rPr>
          <w:t>https://iwitness.usc.edu/sfi/Watch.aspx?testimonyID=10343&amp;segmentNumber=12&amp;returnIndex=0&amp;contentView=1&amp;pg=2</w:t>
        </w:r>
      </w:hyperlink>
      <w:r w:rsidRPr="007A6AFA">
        <w:rPr>
          <w:rFonts w:ascii="Times New Roman" w:hAnsi="Times New Roman"/>
          <w:color w:val="212529"/>
          <w:sz w:val="20"/>
          <w:szCs w:val="20"/>
          <w:highlight w:val="white"/>
        </w:rPr>
        <w:t xml:space="preserve"> </w:t>
      </w:r>
    </w:p>
    <w:p w:rsidR="00C740C5" w:rsidRPr="007A6AFA" w:rsidRDefault="00337C49" w:rsidP="008D5F22">
      <w:pPr>
        <w:keepNext/>
        <w:keepLines/>
        <w:spacing w:before="40" w:after="0" w:line="240" w:lineRule="auto"/>
        <w:jc w:val="both"/>
        <w:outlineLvl w:val="1"/>
        <w:rPr>
          <w:rFonts w:ascii="Times New Roman" w:hAnsi="Times New Roman"/>
          <w:sz w:val="20"/>
          <w:szCs w:val="20"/>
        </w:rPr>
      </w:pPr>
      <w:r w:rsidRPr="007A6AFA">
        <w:rPr>
          <w:rFonts w:ascii="Times New Roman" w:hAnsi="Times New Roman"/>
          <w:b/>
          <w:bCs/>
          <w:sz w:val="20"/>
          <w:szCs w:val="20"/>
          <w:lang w:val="sk-SK"/>
        </w:rPr>
        <w:t xml:space="preserve">Felix </w:t>
      </w:r>
      <w:proofErr w:type="spellStart"/>
      <w:r w:rsidRPr="007A6AFA">
        <w:rPr>
          <w:rFonts w:ascii="Times New Roman" w:hAnsi="Times New Roman"/>
          <w:b/>
          <w:bCs/>
          <w:sz w:val="20"/>
          <w:szCs w:val="20"/>
          <w:lang w:val="sk-SK"/>
        </w:rPr>
        <w:t>W</w:t>
      </w:r>
      <w:r w:rsidR="002F07C7" w:rsidRPr="007A6AFA">
        <w:rPr>
          <w:rFonts w:ascii="Times New Roman" w:hAnsi="Times New Roman"/>
          <w:b/>
          <w:bCs/>
          <w:sz w:val="20"/>
          <w:szCs w:val="20"/>
          <w:lang w:val="sk-SK"/>
        </w:rPr>
        <w:t>inkler</w:t>
      </w:r>
      <w:proofErr w:type="spellEnd"/>
      <w:r w:rsidR="00E25A85" w:rsidRPr="007A6AFA">
        <w:rPr>
          <w:rFonts w:ascii="Times New Roman" w:hAnsi="Times New Roman"/>
          <w:b/>
          <w:bCs/>
          <w:sz w:val="20"/>
          <w:szCs w:val="20"/>
          <w:lang w:val="sk-SK"/>
        </w:rPr>
        <w:t xml:space="preserve">: </w:t>
      </w:r>
      <w:r w:rsidR="00E25A85" w:rsidRPr="007A6AFA">
        <w:rPr>
          <w:rFonts w:ascii="Times New Roman" w:hAnsi="Times New Roman"/>
          <w:sz w:val="20"/>
          <w:szCs w:val="20"/>
          <w:lang w:val="sk-SK"/>
        </w:rPr>
        <w:t>r</w:t>
      </w:r>
      <w:proofErr w:type="spellStart"/>
      <w:r w:rsidR="002308D6" w:rsidRPr="007A6AFA">
        <w:rPr>
          <w:rFonts w:ascii="Times New Roman" w:hAnsi="Times New Roman"/>
          <w:color w:val="333333"/>
          <w:sz w:val="20"/>
          <w:szCs w:val="20"/>
          <w:highlight w:val="white"/>
        </w:rPr>
        <w:t>ozhovor</w:t>
      </w:r>
      <w:proofErr w:type="spellEnd"/>
      <w:r w:rsidR="00335DE8" w:rsidRPr="007A6AFA">
        <w:rPr>
          <w:rFonts w:ascii="Times New Roman" w:hAnsi="Times New Roman"/>
          <w:color w:val="333333"/>
          <w:sz w:val="20"/>
          <w:szCs w:val="20"/>
          <w:highlight w:val="white"/>
        </w:rPr>
        <w:t xml:space="preserve"> byl </w:t>
      </w:r>
      <w:r w:rsidR="002308D6" w:rsidRPr="007A6AFA">
        <w:rPr>
          <w:rFonts w:ascii="Times New Roman" w:hAnsi="Times New Roman"/>
          <w:color w:val="333333"/>
          <w:sz w:val="20"/>
          <w:szCs w:val="20"/>
          <w:highlight w:val="white"/>
        </w:rPr>
        <w:t xml:space="preserve"> </w:t>
      </w:r>
      <w:proofErr w:type="spellStart"/>
      <w:r w:rsidR="002308D6" w:rsidRPr="007A6AFA">
        <w:rPr>
          <w:rFonts w:ascii="Times New Roman" w:hAnsi="Times New Roman"/>
          <w:color w:val="333333"/>
          <w:sz w:val="20"/>
          <w:szCs w:val="20"/>
          <w:highlight w:val="white"/>
        </w:rPr>
        <w:t>byl</w:t>
      </w:r>
      <w:proofErr w:type="spellEnd"/>
      <w:r w:rsidR="002308D6" w:rsidRPr="007A6AFA">
        <w:rPr>
          <w:rFonts w:ascii="Times New Roman" w:hAnsi="Times New Roman"/>
          <w:color w:val="333333"/>
          <w:sz w:val="20"/>
          <w:szCs w:val="20"/>
          <w:highlight w:val="white"/>
        </w:rPr>
        <w:t xml:space="preserve"> v</w:t>
      </w:r>
      <w:r w:rsidR="00335DE8" w:rsidRPr="007A6AFA">
        <w:rPr>
          <w:rFonts w:ascii="Times New Roman" w:hAnsi="Times New Roman"/>
          <w:color w:val="333333"/>
          <w:sz w:val="20"/>
          <w:szCs w:val="20"/>
          <w:highlight w:val="white"/>
        </w:rPr>
        <w:t xml:space="preserve">ykonán </w:t>
      </w:r>
      <w:r w:rsidR="00335DE8" w:rsidRPr="007A6AFA">
        <w:rPr>
          <w:rFonts w:ascii="Times New Roman" w:hAnsi="Times New Roman"/>
          <w:color w:val="333333"/>
          <w:sz w:val="20"/>
          <w:szCs w:val="20"/>
        </w:rPr>
        <w:t>25. 4. 1996, pamětníkovi bylo</w:t>
      </w:r>
      <w:r w:rsidR="00891BA0" w:rsidRPr="007A6AFA">
        <w:rPr>
          <w:rFonts w:ascii="Times New Roman" w:hAnsi="Times New Roman"/>
          <w:color w:val="333333"/>
          <w:sz w:val="20"/>
          <w:szCs w:val="20"/>
        </w:rPr>
        <w:t xml:space="preserve"> 70 let, byl </w:t>
      </w:r>
      <w:proofErr w:type="gramStart"/>
      <w:r w:rsidR="00891BA0" w:rsidRPr="007A6AFA">
        <w:rPr>
          <w:rFonts w:ascii="Times New Roman" w:hAnsi="Times New Roman"/>
          <w:color w:val="333333"/>
          <w:sz w:val="20"/>
          <w:szCs w:val="20"/>
        </w:rPr>
        <w:t xml:space="preserve">veden </w:t>
      </w:r>
      <w:r w:rsidR="002308D6" w:rsidRPr="007A6AFA">
        <w:rPr>
          <w:rFonts w:ascii="Times New Roman" w:hAnsi="Times New Roman"/>
          <w:color w:val="333333"/>
          <w:sz w:val="20"/>
          <w:szCs w:val="20"/>
          <w:highlight w:val="white"/>
        </w:rPr>
        <w:t xml:space="preserve"> v</w:t>
      </w:r>
      <w:proofErr w:type="gramEnd"/>
      <w:r w:rsidR="002308D6" w:rsidRPr="007A6AFA">
        <w:rPr>
          <w:rFonts w:ascii="Times New Roman" w:hAnsi="Times New Roman"/>
          <w:color w:val="333333"/>
          <w:sz w:val="20"/>
          <w:szCs w:val="20"/>
          <w:highlight w:val="white"/>
        </w:rPr>
        <w:t> anglickém jazyce</w:t>
      </w:r>
      <w:r w:rsidR="00891BA0" w:rsidRPr="007A6AFA">
        <w:rPr>
          <w:rFonts w:ascii="Times New Roman" w:hAnsi="Times New Roman"/>
          <w:color w:val="333333"/>
          <w:sz w:val="20"/>
          <w:szCs w:val="20"/>
          <w:highlight w:val="white"/>
        </w:rPr>
        <w:t xml:space="preserve">. Kód rozhovoru v archivu: </w:t>
      </w:r>
      <w:r w:rsidR="00891BA0" w:rsidRPr="007A6AFA">
        <w:rPr>
          <w:rFonts w:ascii="Times New Roman" w:hAnsi="Times New Roman"/>
          <w:sz w:val="20"/>
          <w:szCs w:val="20"/>
        </w:rPr>
        <w:t>13740.</w:t>
      </w:r>
      <w:r w:rsidR="002F07C7" w:rsidRPr="007A6AFA">
        <w:rPr>
          <w:rFonts w:ascii="Times New Roman" w:hAnsi="Times New Roman"/>
          <w:color w:val="333333"/>
          <w:sz w:val="20"/>
          <w:szCs w:val="20"/>
          <w:highlight w:val="white"/>
        </w:rPr>
        <w:t xml:space="preserve"> Rozhovor je dostupný </w:t>
      </w:r>
      <w:proofErr w:type="gramStart"/>
      <w:r w:rsidR="002F07C7" w:rsidRPr="007A6AFA">
        <w:rPr>
          <w:rFonts w:ascii="Times New Roman" w:hAnsi="Times New Roman"/>
          <w:color w:val="333333"/>
          <w:sz w:val="20"/>
          <w:szCs w:val="20"/>
          <w:highlight w:val="white"/>
        </w:rPr>
        <w:t xml:space="preserve">online: </w:t>
      </w:r>
      <w:r w:rsidR="002F07C7" w:rsidRPr="007A6AFA">
        <w:rPr>
          <w:rFonts w:ascii="Times New Roman" w:hAnsi="Times New Roman"/>
          <w:sz w:val="20"/>
          <w:szCs w:val="20"/>
        </w:rPr>
        <w:t xml:space="preserve"> </w:t>
      </w:r>
      <w:r w:rsidR="002F07C7" w:rsidRPr="007A6AFA">
        <w:rPr>
          <w:rFonts w:ascii="Times New Roman" w:hAnsi="Times New Roman"/>
          <w:i/>
          <w:iCs/>
          <w:color w:val="212529"/>
          <w:sz w:val="20"/>
          <w:szCs w:val="20"/>
          <w:highlight w:val="white"/>
        </w:rPr>
        <w:t>Felix</w:t>
      </w:r>
      <w:proofErr w:type="gramEnd"/>
      <w:r w:rsidR="002F07C7" w:rsidRPr="007A6AFA">
        <w:rPr>
          <w:rFonts w:ascii="Times New Roman" w:hAnsi="Times New Roman"/>
          <w:i/>
          <w:iCs/>
          <w:color w:val="212529"/>
          <w:sz w:val="20"/>
          <w:szCs w:val="20"/>
          <w:highlight w:val="white"/>
        </w:rPr>
        <w:t xml:space="preserve"> Winkler - </w:t>
      </w:r>
      <w:proofErr w:type="spellStart"/>
      <w:r w:rsidR="002F07C7" w:rsidRPr="007A6AFA">
        <w:rPr>
          <w:rFonts w:ascii="Times New Roman" w:hAnsi="Times New Roman"/>
          <w:i/>
          <w:iCs/>
          <w:color w:val="212529"/>
          <w:sz w:val="20"/>
          <w:szCs w:val="20"/>
          <w:highlight w:val="white"/>
        </w:rPr>
        <w:t>Jewish</w:t>
      </w:r>
      <w:proofErr w:type="spellEnd"/>
      <w:r w:rsidR="002F07C7" w:rsidRPr="007A6AFA">
        <w:rPr>
          <w:rFonts w:ascii="Times New Roman" w:hAnsi="Times New Roman"/>
          <w:i/>
          <w:iCs/>
          <w:color w:val="212529"/>
          <w:sz w:val="20"/>
          <w:szCs w:val="20"/>
          <w:highlight w:val="white"/>
        </w:rPr>
        <w:t xml:space="preserve"> </w:t>
      </w:r>
      <w:proofErr w:type="spellStart"/>
      <w:r w:rsidR="002F07C7" w:rsidRPr="007A6AFA">
        <w:rPr>
          <w:rFonts w:ascii="Times New Roman" w:hAnsi="Times New Roman"/>
          <w:i/>
          <w:iCs/>
          <w:color w:val="212529"/>
          <w:sz w:val="20"/>
          <w:szCs w:val="20"/>
          <w:highlight w:val="white"/>
        </w:rPr>
        <w:t>survivor</w:t>
      </w:r>
      <w:proofErr w:type="spellEnd"/>
      <w:r w:rsidR="002F07C7" w:rsidRPr="007A6AFA">
        <w:rPr>
          <w:rFonts w:ascii="Times New Roman" w:hAnsi="Times New Roman"/>
          <w:i/>
          <w:iCs/>
          <w:color w:val="212529"/>
          <w:sz w:val="20"/>
          <w:szCs w:val="20"/>
          <w:highlight w:val="white"/>
        </w:rPr>
        <w:t xml:space="preserve">. </w:t>
      </w:r>
      <w:r w:rsidR="002F07C7" w:rsidRPr="007A6AFA">
        <w:rPr>
          <w:rFonts w:ascii="Times New Roman" w:hAnsi="Times New Roman"/>
          <w:color w:val="212529"/>
          <w:sz w:val="20"/>
          <w:szCs w:val="20"/>
          <w:highlight w:val="white"/>
        </w:rPr>
        <w:t xml:space="preserve"> [online]. [cit. 2020-05-15]. Dostupné </w:t>
      </w:r>
      <w:r w:rsidR="00FE4896">
        <w:rPr>
          <w:rFonts w:ascii="Times New Roman" w:hAnsi="Times New Roman"/>
          <w:color w:val="212529"/>
          <w:sz w:val="20"/>
          <w:szCs w:val="20"/>
          <w:highlight w:val="white"/>
        </w:rPr>
        <w:t>na</w:t>
      </w:r>
      <w:r w:rsidR="002F07C7" w:rsidRPr="007A6AFA">
        <w:rPr>
          <w:rFonts w:ascii="Times New Roman" w:hAnsi="Times New Roman"/>
          <w:color w:val="212529"/>
          <w:sz w:val="20"/>
          <w:szCs w:val="20"/>
          <w:highlight w:val="white"/>
        </w:rPr>
        <w:t xml:space="preserve">: </w:t>
      </w:r>
      <w:hyperlink r:id="rId10">
        <w:r w:rsidR="002F07C7" w:rsidRPr="007A6AFA">
          <w:rPr>
            <w:rStyle w:val="Internetovodkaz"/>
            <w:rFonts w:ascii="Times New Roman" w:hAnsi="Times New Roman"/>
            <w:sz w:val="20"/>
            <w:szCs w:val="20"/>
            <w:highlight w:val="white"/>
          </w:rPr>
          <w:t>https://iwitness.usc.edu/sfi/Watch.aspx?testimonyID=14477&amp;segmentNumber=18&amp;returnIndex=1&amp;contentView=1&amp;pg=2</w:t>
        </w:r>
      </w:hyperlink>
      <w:r w:rsidR="002F07C7" w:rsidRPr="007A6AFA">
        <w:rPr>
          <w:rFonts w:ascii="Times New Roman" w:hAnsi="Times New Roman"/>
          <w:color w:val="212529"/>
          <w:sz w:val="20"/>
          <w:szCs w:val="20"/>
          <w:highlight w:val="white"/>
        </w:rPr>
        <w:t xml:space="preserve"> </w:t>
      </w:r>
    </w:p>
    <w:p w:rsidR="00C740C5" w:rsidRPr="007A6AFA" w:rsidRDefault="002F07C7" w:rsidP="008D5F22">
      <w:pPr>
        <w:keepNext/>
        <w:keepLines/>
        <w:spacing w:before="40" w:after="0" w:line="240" w:lineRule="auto"/>
        <w:jc w:val="both"/>
        <w:outlineLvl w:val="1"/>
        <w:rPr>
          <w:rFonts w:ascii="Times New Roman" w:hAnsi="Times New Roman"/>
          <w:sz w:val="20"/>
          <w:szCs w:val="20"/>
        </w:rPr>
      </w:pPr>
      <w:proofErr w:type="spellStart"/>
      <w:r w:rsidRPr="007A6AFA">
        <w:rPr>
          <w:rFonts w:ascii="Times New Roman" w:hAnsi="Times New Roman"/>
          <w:b/>
          <w:bCs/>
          <w:sz w:val="20"/>
          <w:szCs w:val="20"/>
          <w:lang w:val="sk-SK"/>
        </w:rPr>
        <w:t>Eric</w:t>
      </w:r>
      <w:proofErr w:type="spellEnd"/>
      <w:r w:rsidRPr="007A6AFA">
        <w:rPr>
          <w:rFonts w:ascii="Times New Roman" w:hAnsi="Times New Roman"/>
          <w:b/>
          <w:bCs/>
          <w:sz w:val="20"/>
          <w:szCs w:val="20"/>
          <w:lang w:val="sk-SK"/>
        </w:rPr>
        <w:t xml:space="preserve"> </w:t>
      </w:r>
      <w:proofErr w:type="spellStart"/>
      <w:r w:rsidRPr="007A6AFA">
        <w:rPr>
          <w:rFonts w:ascii="Times New Roman" w:hAnsi="Times New Roman"/>
          <w:b/>
          <w:bCs/>
          <w:sz w:val="20"/>
          <w:szCs w:val="20"/>
          <w:lang w:val="sk-SK"/>
        </w:rPr>
        <w:t>Nash</w:t>
      </w:r>
      <w:proofErr w:type="spellEnd"/>
      <w:r w:rsidR="00E25A85" w:rsidRPr="007A6AFA">
        <w:rPr>
          <w:rFonts w:ascii="Times New Roman" w:hAnsi="Times New Roman"/>
          <w:b/>
          <w:bCs/>
          <w:sz w:val="20"/>
          <w:szCs w:val="20"/>
          <w:lang w:val="sk-SK"/>
        </w:rPr>
        <w:t xml:space="preserve">: </w:t>
      </w:r>
      <w:r w:rsidR="00335DE8" w:rsidRPr="007A6AFA">
        <w:rPr>
          <w:rFonts w:ascii="Times New Roman" w:hAnsi="Times New Roman"/>
          <w:b/>
          <w:bCs/>
          <w:sz w:val="20"/>
          <w:szCs w:val="20"/>
          <w:lang w:val="sk-SK"/>
        </w:rPr>
        <w:t xml:space="preserve"> </w:t>
      </w:r>
      <w:r w:rsidR="00335DE8" w:rsidRPr="007A6AFA">
        <w:rPr>
          <w:rFonts w:ascii="Times New Roman" w:hAnsi="Times New Roman"/>
          <w:sz w:val="20"/>
          <w:szCs w:val="20"/>
          <w:lang w:val="sk-SK"/>
        </w:rPr>
        <w:t xml:space="preserve">rozhovor </w:t>
      </w:r>
      <w:proofErr w:type="spellStart"/>
      <w:r w:rsidR="00335DE8" w:rsidRPr="007A6AFA">
        <w:rPr>
          <w:rFonts w:ascii="Times New Roman" w:hAnsi="Times New Roman"/>
          <w:sz w:val="20"/>
          <w:szCs w:val="20"/>
          <w:lang w:val="sk-SK"/>
        </w:rPr>
        <w:t>proběhl</w:t>
      </w:r>
      <w:proofErr w:type="spellEnd"/>
      <w:r w:rsidR="00335DE8" w:rsidRPr="007A6AFA">
        <w:rPr>
          <w:rFonts w:ascii="Times New Roman" w:hAnsi="Times New Roman"/>
          <w:sz w:val="20"/>
          <w:szCs w:val="20"/>
          <w:lang w:val="sk-SK"/>
        </w:rPr>
        <w:t xml:space="preserve"> 26. 3. 1995</w:t>
      </w:r>
      <w:r w:rsidR="00335DE8" w:rsidRPr="007A6AFA">
        <w:rPr>
          <w:rFonts w:ascii="Times New Roman" w:hAnsi="Times New Roman"/>
          <w:b/>
          <w:bCs/>
          <w:sz w:val="20"/>
          <w:szCs w:val="20"/>
          <w:lang w:val="sk-SK"/>
        </w:rPr>
        <w:t xml:space="preserve"> v</w:t>
      </w:r>
      <w:r w:rsidRPr="007A6AFA">
        <w:rPr>
          <w:rFonts w:ascii="Times New Roman" w:hAnsi="Times New Roman"/>
          <w:sz w:val="20"/>
          <w:szCs w:val="20"/>
          <w:lang w:val="sk-SK"/>
        </w:rPr>
        <w:t xml:space="preserve"> </w:t>
      </w:r>
      <w:proofErr w:type="spellStart"/>
      <w:r w:rsidR="00335DE8" w:rsidRPr="007A6AFA">
        <w:rPr>
          <w:rFonts w:ascii="Times New Roman" w:hAnsi="Times New Roman"/>
          <w:sz w:val="20"/>
          <w:szCs w:val="20"/>
          <w:lang w:val="sk-SK"/>
        </w:rPr>
        <w:t>Forest</w:t>
      </w:r>
      <w:proofErr w:type="spellEnd"/>
      <w:r w:rsidR="00335DE8" w:rsidRPr="007A6AFA">
        <w:rPr>
          <w:rFonts w:ascii="Times New Roman" w:hAnsi="Times New Roman"/>
          <w:sz w:val="20"/>
          <w:szCs w:val="20"/>
          <w:lang w:val="sk-SK"/>
        </w:rPr>
        <w:t xml:space="preserve"> </w:t>
      </w:r>
      <w:proofErr w:type="spellStart"/>
      <w:r w:rsidR="00335DE8" w:rsidRPr="007A6AFA">
        <w:rPr>
          <w:rFonts w:ascii="Times New Roman" w:hAnsi="Times New Roman"/>
          <w:sz w:val="20"/>
          <w:szCs w:val="20"/>
          <w:lang w:val="sk-SK"/>
        </w:rPr>
        <w:t>Hills</w:t>
      </w:r>
      <w:proofErr w:type="spellEnd"/>
      <w:r w:rsidR="00335DE8" w:rsidRPr="007A6AFA">
        <w:rPr>
          <w:rFonts w:ascii="Times New Roman" w:hAnsi="Times New Roman"/>
          <w:sz w:val="20"/>
          <w:szCs w:val="20"/>
          <w:lang w:val="sk-SK"/>
        </w:rPr>
        <w:t xml:space="preserve">, </w:t>
      </w:r>
      <w:proofErr w:type="spellStart"/>
      <w:r w:rsidR="00335DE8" w:rsidRPr="007A6AFA">
        <w:rPr>
          <w:rFonts w:ascii="Times New Roman" w:hAnsi="Times New Roman"/>
          <w:sz w:val="20"/>
          <w:szCs w:val="20"/>
          <w:lang w:val="sk-SK"/>
        </w:rPr>
        <w:t>pamět</w:t>
      </w:r>
      <w:r w:rsidR="00E25A85" w:rsidRPr="007A6AFA">
        <w:rPr>
          <w:rFonts w:ascii="Times New Roman" w:hAnsi="Times New Roman"/>
          <w:sz w:val="20"/>
          <w:szCs w:val="20"/>
          <w:lang w:val="sk-SK"/>
        </w:rPr>
        <w:t>n</w:t>
      </w:r>
      <w:r w:rsidR="00335DE8" w:rsidRPr="007A6AFA">
        <w:rPr>
          <w:rFonts w:ascii="Times New Roman" w:hAnsi="Times New Roman"/>
          <w:sz w:val="20"/>
          <w:szCs w:val="20"/>
          <w:lang w:val="sk-SK"/>
        </w:rPr>
        <w:t>íkovi</w:t>
      </w:r>
      <w:proofErr w:type="spellEnd"/>
      <w:r w:rsidR="00335DE8" w:rsidRPr="007A6AFA">
        <w:rPr>
          <w:rFonts w:ascii="Times New Roman" w:hAnsi="Times New Roman"/>
          <w:sz w:val="20"/>
          <w:szCs w:val="20"/>
          <w:lang w:val="sk-SK"/>
        </w:rPr>
        <w:t xml:space="preserve"> je v čase rozhovoru 85 let, </w:t>
      </w:r>
      <w:proofErr w:type="spellStart"/>
      <w:r w:rsidR="00335DE8" w:rsidRPr="007A6AFA">
        <w:rPr>
          <w:rFonts w:ascii="Times New Roman" w:hAnsi="Times New Roman"/>
          <w:sz w:val="20"/>
          <w:szCs w:val="20"/>
          <w:lang w:val="sk-SK"/>
        </w:rPr>
        <w:t>byl</w:t>
      </w:r>
      <w:proofErr w:type="spellEnd"/>
      <w:r w:rsidR="00335DE8" w:rsidRPr="007A6AFA">
        <w:rPr>
          <w:rFonts w:ascii="Times New Roman" w:hAnsi="Times New Roman"/>
          <w:sz w:val="20"/>
          <w:szCs w:val="20"/>
          <w:lang w:val="sk-SK"/>
        </w:rPr>
        <w:t xml:space="preserve"> </w:t>
      </w:r>
      <w:proofErr w:type="spellStart"/>
      <w:r w:rsidR="00335DE8" w:rsidRPr="007A6AFA">
        <w:rPr>
          <w:rFonts w:ascii="Times New Roman" w:hAnsi="Times New Roman"/>
          <w:sz w:val="20"/>
          <w:szCs w:val="20"/>
          <w:lang w:val="sk-SK"/>
        </w:rPr>
        <w:t>veden</w:t>
      </w:r>
      <w:proofErr w:type="spellEnd"/>
      <w:r w:rsidR="00335DE8" w:rsidRPr="007A6AFA">
        <w:rPr>
          <w:rFonts w:ascii="Times New Roman" w:hAnsi="Times New Roman"/>
          <w:sz w:val="20"/>
          <w:szCs w:val="20"/>
          <w:lang w:val="sk-SK"/>
        </w:rPr>
        <w:t xml:space="preserve"> v </w:t>
      </w:r>
      <w:proofErr w:type="spellStart"/>
      <w:r w:rsidR="00335DE8" w:rsidRPr="007A6AFA">
        <w:rPr>
          <w:rFonts w:ascii="Times New Roman" w:hAnsi="Times New Roman"/>
          <w:sz w:val="20"/>
          <w:szCs w:val="20"/>
          <w:lang w:val="sk-SK"/>
        </w:rPr>
        <w:t>anglickém</w:t>
      </w:r>
      <w:proofErr w:type="spellEnd"/>
      <w:r w:rsidR="00335DE8" w:rsidRPr="007A6AFA">
        <w:rPr>
          <w:rFonts w:ascii="Times New Roman" w:hAnsi="Times New Roman"/>
          <w:sz w:val="20"/>
          <w:szCs w:val="20"/>
          <w:lang w:val="sk-SK"/>
        </w:rPr>
        <w:t xml:space="preserve"> </w:t>
      </w:r>
      <w:proofErr w:type="spellStart"/>
      <w:r w:rsidR="00335DE8" w:rsidRPr="007A6AFA">
        <w:rPr>
          <w:rFonts w:ascii="Times New Roman" w:hAnsi="Times New Roman"/>
          <w:sz w:val="20"/>
          <w:szCs w:val="20"/>
          <w:lang w:val="sk-SK"/>
        </w:rPr>
        <w:t>jazyce</w:t>
      </w:r>
      <w:proofErr w:type="spellEnd"/>
      <w:r w:rsidR="00335DE8" w:rsidRPr="007A6AFA">
        <w:rPr>
          <w:rFonts w:ascii="Times New Roman" w:hAnsi="Times New Roman"/>
          <w:sz w:val="20"/>
          <w:szCs w:val="20"/>
          <w:lang w:val="sk-SK"/>
        </w:rPr>
        <w:t xml:space="preserve">. </w:t>
      </w:r>
      <w:r w:rsidRPr="007A6AFA">
        <w:rPr>
          <w:rFonts w:ascii="Times New Roman" w:hAnsi="Times New Roman"/>
          <w:sz w:val="20"/>
          <w:szCs w:val="20"/>
          <w:lang w:val="sk-SK"/>
        </w:rPr>
        <w:t xml:space="preserve"> </w:t>
      </w:r>
      <w:r w:rsidR="00335DE8" w:rsidRPr="007A6AFA">
        <w:rPr>
          <w:rFonts w:ascii="Times New Roman" w:hAnsi="Times New Roman"/>
          <w:sz w:val="20"/>
          <w:szCs w:val="20"/>
          <w:lang w:val="sk-SK"/>
        </w:rPr>
        <w:t>Kód rozhovoru v </w:t>
      </w:r>
      <w:proofErr w:type="spellStart"/>
      <w:r w:rsidR="00335DE8" w:rsidRPr="007A6AFA">
        <w:rPr>
          <w:rFonts w:ascii="Times New Roman" w:hAnsi="Times New Roman"/>
          <w:sz w:val="20"/>
          <w:szCs w:val="20"/>
          <w:lang w:val="sk-SK"/>
        </w:rPr>
        <w:t>archivu</w:t>
      </w:r>
      <w:proofErr w:type="spellEnd"/>
      <w:r w:rsidR="00335DE8" w:rsidRPr="007A6AFA">
        <w:rPr>
          <w:rFonts w:ascii="Times New Roman" w:hAnsi="Times New Roman"/>
          <w:sz w:val="20"/>
          <w:szCs w:val="20"/>
          <w:lang w:val="sk-SK"/>
        </w:rPr>
        <w:t xml:space="preserve">: </w:t>
      </w:r>
      <w:r w:rsidR="00335DE8" w:rsidRPr="007A6AFA">
        <w:rPr>
          <w:rFonts w:ascii="Times New Roman" w:hAnsi="Times New Roman"/>
          <w:sz w:val="20"/>
          <w:szCs w:val="20"/>
        </w:rPr>
        <w:t xml:space="preserve">1581. </w:t>
      </w:r>
      <w:r w:rsidRPr="007A6AFA">
        <w:rPr>
          <w:rFonts w:ascii="Times New Roman" w:hAnsi="Times New Roman"/>
          <w:color w:val="333333"/>
          <w:sz w:val="20"/>
          <w:szCs w:val="20"/>
          <w:highlight w:val="white"/>
        </w:rPr>
        <w:t xml:space="preserve">Rozhovor je dostupný </w:t>
      </w:r>
      <w:proofErr w:type="gramStart"/>
      <w:r w:rsidRPr="007A6AFA">
        <w:rPr>
          <w:rFonts w:ascii="Times New Roman" w:hAnsi="Times New Roman"/>
          <w:color w:val="333333"/>
          <w:sz w:val="20"/>
          <w:szCs w:val="20"/>
          <w:highlight w:val="white"/>
        </w:rPr>
        <w:t xml:space="preserve">online: </w:t>
      </w:r>
      <w:r w:rsidRPr="007A6AFA">
        <w:rPr>
          <w:rFonts w:ascii="Times New Roman" w:hAnsi="Times New Roman"/>
          <w:sz w:val="20"/>
          <w:szCs w:val="20"/>
        </w:rPr>
        <w:t xml:space="preserve"> </w:t>
      </w:r>
      <w:r w:rsidRPr="007A6AFA">
        <w:rPr>
          <w:rFonts w:ascii="Times New Roman" w:hAnsi="Times New Roman"/>
          <w:i/>
          <w:iCs/>
          <w:color w:val="212529"/>
          <w:sz w:val="20"/>
          <w:szCs w:val="20"/>
          <w:highlight w:val="white"/>
        </w:rPr>
        <w:t>Eric</w:t>
      </w:r>
      <w:proofErr w:type="gramEnd"/>
      <w:r w:rsidRPr="007A6AFA">
        <w:rPr>
          <w:rFonts w:ascii="Times New Roman" w:hAnsi="Times New Roman"/>
          <w:i/>
          <w:iCs/>
          <w:color w:val="212529"/>
          <w:sz w:val="20"/>
          <w:szCs w:val="20"/>
          <w:highlight w:val="white"/>
        </w:rPr>
        <w:t xml:space="preserve"> </w:t>
      </w:r>
      <w:proofErr w:type="spellStart"/>
      <w:r w:rsidRPr="007A6AFA">
        <w:rPr>
          <w:rFonts w:ascii="Times New Roman" w:hAnsi="Times New Roman"/>
          <w:i/>
          <w:iCs/>
          <w:color w:val="212529"/>
          <w:sz w:val="20"/>
          <w:szCs w:val="20"/>
          <w:highlight w:val="white"/>
        </w:rPr>
        <w:t>Nash</w:t>
      </w:r>
      <w:proofErr w:type="spellEnd"/>
      <w:r w:rsidRPr="007A6AFA">
        <w:rPr>
          <w:rFonts w:ascii="Times New Roman" w:hAnsi="Times New Roman"/>
          <w:i/>
          <w:iCs/>
          <w:color w:val="212529"/>
          <w:sz w:val="20"/>
          <w:szCs w:val="20"/>
          <w:highlight w:val="white"/>
        </w:rPr>
        <w:t xml:space="preserve"> - </w:t>
      </w:r>
      <w:proofErr w:type="spellStart"/>
      <w:r w:rsidRPr="007A6AFA">
        <w:rPr>
          <w:rFonts w:ascii="Times New Roman" w:hAnsi="Times New Roman"/>
          <w:i/>
          <w:iCs/>
          <w:color w:val="212529"/>
          <w:sz w:val="20"/>
          <w:szCs w:val="20"/>
          <w:highlight w:val="white"/>
        </w:rPr>
        <w:t>Jewish</w:t>
      </w:r>
      <w:proofErr w:type="spellEnd"/>
      <w:r w:rsidRPr="007A6AFA">
        <w:rPr>
          <w:rFonts w:ascii="Times New Roman" w:hAnsi="Times New Roman"/>
          <w:i/>
          <w:iCs/>
          <w:color w:val="212529"/>
          <w:sz w:val="20"/>
          <w:szCs w:val="20"/>
          <w:highlight w:val="white"/>
        </w:rPr>
        <w:t xml:space="preserve"> </w:t>
      </w:r>
      <w:proofErr w:type="spellStart"/>
      <w:r w:rsidRPr="007A6AFA">
        <w:rPr>
          <w:rFonts w:ascii="Times New Roman" w:hAnsi="Times New Roman"/>
          <w:i/>
          <w:iCs/>
          <w:color w:val="212529"/>
          <w:sz w:val="20"/>
          <w:szCs w:val="20"/>
          <w:highlight w:val="white"/>
        </w:rPr>
        <w:t>survivor</w:t>
      </w:r>
      <w:proofErr w:type="spellEnd"/>
      <w:r w:rsidRPr="007A6AFA">
        <w:rPr>
          <w:rFonts w:ascii="Times New Roman" w:hAnsi="Times New Roman"/>
          <w:i/>
          <w:iCs/>
          <w:color w:val="212529"/>
          <w:sz w:val="20"/>
          <w:szCs w:val="20"/>
          <w:highlight w:val="white"/>
        </w:rPr>
        <w:t xml:space="preserve">. </w:t>
      </w:r>
      <w:r w:rsidRPr="007A6AFA">
        <w:rPr>
          <w:rFonts w:ascii="Times New Roman" w:hAnsi="Times New Roman"/>
          <w:color w:val="212529"/>
          <w:sz w:val="20"/>
          <w:szCs w:val="20"/>
          <w:highlight w:val="white"/>
        </w:rPr>
        <w:t xml:space="preserve"> [online]. [cit. 2020-05-15]. Dostupné </w:t>
      </w:r>
      <w:r w:rsidR="00FE4896">
        <w:rPr>
          <w:rFonts w:ascii="Times New Roman" w:hAnsi="Times New Roman"/>
          <w:color w:val="212529"/>
          <w:sz w:val="20"/>
          <w:szCs w:val="20"/>
          <w:highlight w:val="white"/>
        </w:rPr>
        <w:t>na</w:t>
      </w:r>
      <w:r w:rsidRPr="007A6AFA">
        <w:rPr>
          <w:rFonts w:ascii="Times New Roman" w:hAnsi="Times New Roman"/>
          <w:color w:val="212529"/>
          <w:sz w:val="20"/>
          <w:szCs w:val="20"/>
          <w:highlight w:val="white"/>
        </w:rPr>
        <w:t>:</w:t>
      </w:r>
      <w:r w:rsidRPr="007A6AFA">
        <w:rPr>
          <w:rFonts w:ascii="Times New Roman" w:hAnsi="Times New Roman"/>
          <w:sz w:val="20"/>
          <w:szCs w:val="20"/>
        </w:rPr>
        <w:t xml:space="preserve"> </w:t>
      </w:r>
      <w:hyperlink r:id="rId11">
        <w:r w:rsidRPr="007A6AFA">
          <w:rPr>
            <w:rStyle w:val="Internetovodkaz"/>
            <w:rFonts w:ascii="Times New Roman" w:hAnsi="Times New Roman"/>
            <w:sz w:val="20"/>
            <w:szCs w:val="20"/>
            <w:highlight w:val="white"/>
          </w:rPr>
          <w:t>https://iwitness.usc.edu/sfi/Watch.aspx?testimonyID=1612&amp;segmentNumber=57&amp;returnIndex=1&amp;contentView=1&amp;pg=2</w:t>
        </w:r>
      </w:hyperlink>
      <w:r w:rsidRPr="007A6AFA">
        <w:rPr>
          <w:rFonts w:ascii="Times New Roman" w:hAnsi="Times New Roman"/>
          <w:color w:val="212529"/>
          <w:sz w:val="20"/>
          <w:szCs w:val="20"/>
          <w:highlight w:val="white"/>
        </w:rPr>
        <w:t xml:space="preserve"> </w:t>
      </w:r>
    </w:p>
    <w:p w:rsidR="00C740C5" w:rsidRPr="007A6AFA" w:rsidRDefault="00C740C5" w:rsidP="008D5F22">
      <w:pPr>
        <w:pStyle w:val="Textpoznmkypodiarou"/>
        <w:jc w:val="both"/>
        <w:rPr>
          <w:rFonts w:ascii="Times New Roman" w:hAnsi="Times New Roman"/>
        </w:rPr>
      </w:pPr>
    </w:p>
  </w:footnote>
  <w:footnote w:id="33">
    <w:p w:rsidR="00C740C5" w:rsidRPr="007A6AFA" w:rsidRDefault="002F07C7" w:rsidP="008D5F22">
      <w:pPr>
        <w:pStyle w:val="Textpoznmkypodiarou"/>
        <w:jc w:val="both"/>
        <w:rPr>
          <w:rFonts w:ascii="Times New Roman" w:hAnsi="Times New Roman"/>
        </w:rPr>
      </w:pPr>
      <w:r w:rsidRPr="007A6AFA">
        <w:rPr>
          <w:rStyle w:val="Znakyprepoznmkupodiarou"/>
          <w:rFonts w:ascii="Times New Roman" w:hAnsi="Times New Roman"/>
        </w:rPr>
        <w:footnoteRef/>
      </w:r>
      <w:r w:rsidRPr="007A6AFA">
        <w:rPr>
          <w:rFonts w:ascii="Times New Roman" w:hAnsi="Times New Roman"/>
        </w:rPr>
        <w:t xml:space="preserve"> </w:t>
      </w:r>
      <w:r w:rsidRPr="007A6AFA">
        <w:rPr>
          <w:rFonts w:ascii="Times New Roman" w:hAnsi="Times New Roman"/>
          <w:i/>
          <w:iCs/>
          <w:color w:val="212529"/>
          <w:highlight w:val="white"/>
        </w:rPr>
        <w:t>Historie Židů v Brně</w:t>
      </w:r>
      <w:r w:rsidRPr="007A6AFA">
        <w:rPr>
          <w:rFonts w:ascii="Times New Roman" w:hAnsi="Times New Roman"/>
          <w:color w:val="212529"/>
          <w:highlight w:val="white"/>
        </w:rPr>
        <w:t> [online]. [cit. 2020-05-15]. Dostupné z: https://www.zob.cz/obec/historie-a-soucasnost/historie-zidu-brne/</w:t>
      </w:r>
    </w:p>
  </w:footnote>
  <w:footnote w:id="34">
    <w:p w:rsidR="00804E0D" w:rsidRPr="00B93E0F" w:rsidRDefault="00804E0D" w:rsidP="00804E0D">
      <w:pPr>
        <w:pStyle w:val="Textpoznmkypodiarou"/>
        <w:jc w:val="both"/>
      </w:pPr>
      <w:r>
        <w:rPr>
          <w:rStyle w:val="Odkaznapoznmkupodiarou"/>
        </w:rPr>
        <w:footnoteRef/>
      </w:r>
      <w:r>
        <w:t xml:space="preserve"> Jelikož toto místo pro náš výzkum není prioritní, neuvádíme konkrétní pamětníky (za poznámku ovšem stojí, že při terénním průzkumu nebyla na místě nalezena žádná připomínka školy, ve které studovali židovští studenti z celého protektorátu).  </w:t>
      </w:r>
    </w:p>
  </w:footnote>
  <w:footnote w:id="35">
    <w:p w:rsidR="004B2DD5" w:rsidRPr="0020306C" w:rsidRDefault="004B2DD5" w:rsidP="009E2F3F">
      <w:pPr>
        <w:keepNext/>
        <w:keepLines/>
        <w:spacing w:before="40" w:after="0" w:line="240" w:lineRule="auto"/>
        <w:jc w:val="both"/>
        <w:outlineLvl w:val="1"/>
        <w:rPr>
          <w:rFonts w:ascii="Times New Roman" w:hAnsi="Times New Roman"/>
          <w:color w:val="000000" w:themeColor="text1"/>
          <w:sz w:val="20"/>
          <w:szCs w:val="20"/>
          <w:highlight w:val="white"/>
        </w:rPr>
      </w:pPr>
      <w:r w:rsidRPr="007A6AFA">
        <w:rPr>
          <w:rStyle w:val="Odkaznapoznmkupodiarou"/>
          <w:rFonts w:ascii="Times New Roman" w:hAnsi="Times New Roman"/>
          <w:sz w:val="20"/>
          <w:szCs w:val="20"/>
        </w:rPr>
        <w:footnoteRef/>
      </w:r>
      <w:r w:rsidRPr="007A6AFA">
        <w:rPr>
          <w:rFonts w:ascii="Times New Roman" w:hAnsi="Times New Roman"/>
          <w:sz w:val="20"/>
          <w:szCs w:val="20"/>
        </w:rPr>
        <w:t xml:space="preserve"> </w:t>
      </w:r>
      <w:r w:rsidRPr="007A6AFA">
        <w:rPr>
          <w:rFonts w:ascii="Times New Roman" w:hAnsi="Times New Roman"/>
          <w:b/>
          <w:sz w:val="20"/>
          <w:szCs w:val="20"/>
          <w:highlight w:val="white"/>
        </w:rPr>
        <w:t>Adolfína Sovová</w:t>
      </w:r>
      <w:r w:rsidR="009E2F3F" w:rsidRPr="007A6AFA">
        <w:rPr>
          <w:rFonts w:ascii="Times New Roman" w:hAnsi="Times New Roman"/>
          <w:color w:val="333333"/>
          <w:sz w:val="20"/>
          <w:szCs w:val="20"/>
          <w:highlight w:val="white"/>
        </w:rPr>
        <w:t xml:space="preserve">. </w:t>
      </w:r>
      <w:r w:rsidRPr="007A6AFA">
        <w:rPr>
          <w:rFonts w:ascii="Times New Roman" w:hAnsi="Times New Roman"/>
          <w:sz w:val="20"/>
          <w:szCs w:val="20"/>
        </w:rPr>
        <w:t>Rozhovor proběhl 6. června 1996 v</w:t>
      </w:r>
      <w:r w:rsidR="009E2F3F" w:rsidRPr="007A6AFA">
        <w:rPr>
          <w:rFonts w:ascii="Times New Roman" w:hAnsi="Times New Roman"/>
          <w:sz w:val="20"/>
          <w:szCs w:val="20"/>
        </w:rPr>
        <w:t> </w:t>
      </w:r>
      <w:r w:rsidRPr="007A6AFA">
        <w:rPr>
          <w:rFonts w:ascii="Times New Roman" w:hAnsi="Times New Roman"/>
          <w:sz w:val="20"/>
          <w:szCs w:val="20"/>
        </w:rPr>
        <w:t>Praze</w:t>
      </w:r>
      <w:r w:rsidR="009E2F3F" w:rsidRPr="007A6AFA">
        <w:rPr>
          <w:rFonts w:ascii="Times New Roman" w:hAnsi="Times New Roman"/>
          <w:sz w:val="20"/>
          <w:szCs w:val="20"/>
        </w:rPr>
        <w:t xml:space="preserve">, veden českém </w:t>
      </w:r>
      <w:r w:rsidRPr="007A6AFA">
        <w:rPr>
          <w:rFonts w:ascii="Times New Roman" w:hAnsi="Times New Roman"/>
          <w:sz w:val="20"/>
          <w:szCs w:val="20"/>
        </w:rPr>
        <w:t xml:space="preserve">v českém jazyce. V době zatčení bylo pamětnici 22 let a v době konání rozhovoru bylo pamětnici necelých 78 let. </w:t>
      </w:r>
      <w:r w:rsidR="009E2F3F" w:rsidRPr="007A6AFA">
        <w:rPr>
          <w:rFonts w:ascii="Times New Roman" w:hAnsi="Times New Roman"/>
          <w:sz w:val="20"/>
          <w:szCs w:val="20"/>
        </w:rPr>
        <w:t xml:space="preserve"> </w:t>
      </w:r>
      <w:r w:rsidR="009E2F3F" w:rsidRPr="007A6AFA">
        <w:rPr>
          <w:rFonts w:ascii="Times New Roman" w:hAnsi="Times New Roman"/>
          <w:color w:val="333333"/>
          <w:sz w:val="20"/>
          <w:szCs w:val="20"/>
        </w:rPr>
        <w:t xml:space="preserve">Kód rozhovoru v archivu: </w:t>
      </w:r>
      <w:r w:rsidR="009E2F3F" w:rsidRPr="007A6AFA">
        <w:rPr>
          <w:rFonts w:ascii="Times New Roman" w:hAnsi="Times New Roman"/>
          <w:sz w:val="20"/>
          <w:szCs w:val="20"/>
        </w:rPr>
        <w:t xml:space="preserve">16227. Dostupné online na: </w:t>
      </w:r>
      <w:hyperlink r:id="rId12" w:history="1">
        <w:r w:rsidR="009E2F3F" w:rsidRPr="007A6AFA">
          <w:rPr>
            <w:rStyle w:val="Hypertextovprepojenie"/>
            <w:rFonts w:ascii="Times New Roman" w:hAnsi="Times New Roman"/>
            <w:sz w:val="20"/>
            <w:szCs w:val="20"/>
          </w:rPr>
          <w:t>https://iwitness.usc.edu/sfi/Watch.aspx?testimonyID=16535&amp;segmentNumber=16&amp;returnIndex=5&amp;contentView=1&amp;pg=2</w:t>
        </w:r>
      </w:hyperlink>
      <w:r w:rsidR="00804E0D">
        <w:rPr>
          <w:rStyle w:val="Hypertextovprepojenie"/>
          <w:rFonts w:ascii="Times New Roman" w:hAnsi="Times New Roman"/>
          <w:sz w:val="20"/>
          <w:szCs w:val="20"/>
        </w:rPr>
        <w:t xml:space="preserve"> </w:t>
      </w:r>
    </w:p>
    <w:p w:rsidR="004B2DD5" w:rsidRPr="0020306C" w:rsidRDefault="004B2DD5">
      <w:pPr>
        <w:pStyle w:val="Textpoznmkypodiarou"/>
        <w:rPr>
          <w:rFonts w:ascii="Times New Roman" w:hAnsi="Times New Roman"/>
          <w:color w:val="000000" w:themeColor="text1"/>
        </w:rPr>
      </w:pPr>
    </w:p>
  </w:footnote>
  <w:footnote w:id="36">
    <w:p w:rsidR="00FD24B8" w:rsidRPr="007A6AFA" w:rsidRDefault="00FD24B8" w:rsidP="00FD24B8">
      <w:pPr>
        <w:pStyle w:val="Textpoznmkypodiarou"/>
        <w:jc w:val="both"/>
        <w:rPr>
          <w:rFonts w:ascii="Times New Roman" w:hAnsi="Times New Roman"/>
        </w:rPr>
      </w:pPr>
      <w:r w:rsidRPr="007A6AFA">
        <w:rPr>
          <w:rStyle w:val="Znakyprepoznmkupodiarou"/>
          <w:rFonts w:ascii="Times New Roman" w:hAnsi="Times New Roman"/>
        </w:rPr>
        <w:footnoteRef/>
      </w:r>
      <w:r w:rsidRPr="007A6AFA">
        <w:rPr>
          <w:rFonts w:ascii="Times New Roman" w:hAnsi="Times New Roman"/>
        </w:rPr>
        <w:t xml:space="preserve">  </w:t>
      </w:r>
      <w:r w:rsidRPr="007A6AFA">
        <w:rPr>
          <w:rFonts w:ascii="Times New Roman" w:hAnsi="Times New Roman"/>
          <w:b/>
        </w:rPr>
        <w:t xml:space="preserve">Bedřich </w:t>
      </w:r>
      <w:proofErr w:type="spellStart"/>
      <w:r w:rsidRPr="007A6AFA">
        <w:rPr>
          <w:rFonts w:ascii="Times New Roman" w:hAnsi="Times New Roman"/>
          <w:b/>
        </w:rPr>
        <w:t>Selinger</w:t>
      </w:r>
      <w:proofErr w:type="spellEnd"/>
      <w:r w:rsidRPr="007A6AFA">
        <w:rPr>
          <w:rFonts w:ascii="Times New Roman" w:hAnsi="Times New Roman"/>
        </w:rPr>
        <w:t>. Rozhovor proběhl 7. března 1997 v</w:t>
      </w:r>
      <w:r w:rsidR="009E2F3F" w:rsidRPr="007A6AFA">
        <w:rPr>
          <w:rFonts w:ascii="Times New Roman" w:hAnsi="Times New Roman"/>
        </w:rPr>
        <w:t> </w:t>
      </w:r>
      <w:r w:rsidRPr="007A6AFA">
        <w:rPr>
          <w:rFonts w:ascii="Times New Roman" w:hAnsi="Times New Roman"/>
        </w:rPr>
        <w:t>Teplicích</w:t>
      </w:r>
      <w:r w:rsidR="009E2F3F" w:rsidRPr="007A6AFA">
        <w:rPr>
          <w:rFonts w:ascii="Times New Roman" w:hAnsi="Times New Roman"/>
        </w:rPr>
        <w:t xml:space="preserve">, je </w:t>
      </w:r>
      <w:r w:rsidRPr="007A6AFA">
        <w:rPr>
          <w:rFonts w:ascii="Times New Roman" w:hAnsi="Times New Roman"/>
        </w:rPr>
        <w:t xml:space="preserve">veden v českém jazyce. V době zatčení bylo pamětníkovi 19 let a v době konání rozhovoru bylo pamětníkovi necelých 77 let. </w:t>
      </w:r>
      <w:r w:rsidR="009E2F3F" w:rsidRPr="007A6AFA">
        <w:rPr>
          <w:rFonts w:ascii="Times New Roman" w:hAnsi="Times New Roman"/>
        </w:rPr>
        <w:t xml:space="preserve">Kód rozhovoru v archivu: </w:t>
      </w:r>
      <w:r w:rsidR="00335DE8" w:rsidRPr="007A6AFA">
        <w:rPr>
          <w:rFonts w:ascii="Times New Roman" w:hAnsi="Times New Roman"/>
        </w:rPr>
        <w:t xml:space="preserve">26797. Dostupné online na: </w:t>
      </w:r>
      <w:hyperlink r:id="rId13" w:history="1">
        <w:r w:rsidR="00335DE8" w:rsidRPr="007A6AFA">
          <w:rPr>
            <w:rStyle w:val="Hypertextovprepojenie"/>
            <w:rFonts w:ascii="Times New Roman" w:hAnsi="Times New Roman"/>
          </w:rPr>
          <w:t>https://iwitness.usc.edu/sfi/Watch.aspx?testimonyID=28899&amp;segmentNumber=37&amp;returnIndex=2&amp;contentView=1&amp;pg=2</w:t>
        </w:r>
      </w:hyperlink>
      <w:r w:rsidR="00335DE8" w:rsidRPr="007A6AFA">
        <w:rPr>
          <w:rFonts w:ascii="Times New Roman" w:hAnsi="Times New Roman"/>
        </w:rPr>
        <w:t xml:space="preserve"> </w:t>
      </w:r>
    </w:p>
  </w:footnote>
  <w:footnote w:id="37">
    <w:p w:rsidR="00A46534" w:rsidRDefault="00A46534">
      <w:pPr>
        <w:pStyle w:val="Textpoznmkypodiarou"/>
      </w:pPr>
      <w:r>
        <w:rPr>
          <w:rStyle w:val="Odkaznapoznmkupodiarou"/>
        </w:rPr>
        <w:footnoteRef/>
      </w:r>
      <w:r>
        <w:t xml:space="preserve"> </w:t>
      </w:r>
      <w:r w:rsidRPr="007A6AFA">
        <w:rPr>
          <w:rFonts w:ascii="Times New Roman" w:hAnsi="Times New Roman"/>
          <w:b/>
        </w:rPr>
        <w:t xml:space="preserve">Sydney </w:t>
      </w:r>
      <w:proofErr w:type="spellStart"/>
      <w:r w:rsidRPr="007A6AFA">
        <w:rPr>
          <w:rFonts w:ascii="Times New Roman" w:hAnsi="Times New Roman"/>
          <w:b/>
        </w:rPr>
        <w:t>Schwimmer</w:t>
      </w:r>
      <w:proofErr w:type="spellEnd"/>
      <w:r w:rsidRPr="007A6AFA">
        <w:rPr>
          <w:rFonts w:ascii="Times New Roman" w:hAnsi="Times New Roman"/>
          <w:b/>
        </w:rPr>
        <w:t xml:space="preserve">: </w:t>
      </w:r>
      <w:r w:rsidRPr="00A46534">
        <w:rPr>
          <w:rFonts w:ascii="Times New Roman" w:hAnsi="Times New Roman"/>
          <w:bCs/>
        </w:rPr>
        <w:t>rozhovor byl pořízen</w:t>
      </w:r>
      <w:r w:rsidRPr="007A6AFA">
        <w:rPr>
          <w:rFonts w:ascii="Times New Roman" w:hAnsi="Times New Roman"/>
          <w:b/>
        </w:rPr>
        <w:t xml:space="preserve"> </w:t>
      </w:r>
      <w:r w:rsidRPr="007A6AFA">
        <w:rPr>
          <w:rFonts w:ascii="Times New Roman" w:hAnsi="Times New Roman"/>
        </w:rPr>
        <w:t xml:space="preserve">6. května 1996 v Miami (USA) v anglickém jazyce. V době zatčení bylo pamětníkovi 24 let a v době konání rozhovoru bylo pamětníkovi necelých 80 let. Kód rozhovoru v archivu: 14737. Dostupné online: Sydney </w:t>
      </w:r>
      <w:proofErr w:type="spellStart"/>
      <w:proofErr w:type="gramStart"/>
      <w:r w:rsidRPr="007A6AFA">
        <w:rPr>
          <w:rFonts w:ascii="Times New Roman" w:hAnsi="Times New Roman"/>
        </w:rPr>
        <w:t>Schwimmer</w:t>
      </w:r>
      <w:proofErr w:type="spellEnd"/>
      <w:r w:rsidRPr="007A6AFA">
        <w:rPr>
          <w:rFonts w:ascii="Times New Roman" w:hAnsi="Times New Roman"/>
        </w:rPr>
        <w:t xml:space="preserve"> - </w:t>
      </w:r>
      <w:proofErr w:type="spellStart"/>
      <w:r w:rsidRPr="007A6AFA">
        <w:rPr>
          <w:rFonts w:ascii="Times New Roman" w:hAnsi="Times New Roman"/>
        </w:rPr>
        <w:t>Jewish</w:t>
      </w:r>
      <w:proofErr w:type="spellEnd"/>
      <w:proofErr w:type="gramEnd"/>
      <w:r w:rsidRPr="007A6AFA">
        <w:rPr>
          <w:rFonts w:ascii="Times New Roman" w:hAnsi="Times New Roman"/>
        </w:rPr>
        <w:t xml:space="preserve"> </w:t>
      </w:r>
      <w:proofErr w:type="spellStart"/>
      <w:r w:rsidRPr="007A6AFA">
        <w:rPr>
          <w:rFonts w:ascii="Times New Roman" w:hAnsi="Times New Roman"/>
        </w:rPr>
        <w:t>Survivor</w:t>
      </w:r>
      <w:proofErr w:type="spellEnd"/>
      <w:r w:rsidRPr="007A6AFA">
        <w:rPr>
          <w:rFonts w:ascii="Times New Roman" w:hAnsi="Times New Roman"/>
        </w:rPr>
        <w:t xml:space="preserve">. </w:t>
      </w:r>
      <w:r w:rsidRPr="007A6AFA">
        <w:rPr>
          <w:rFonts w:ascii="Times New Roman" w:hAnsi="Times New Roman"/>
          <w:color w:val="212529"/>
          <w:highlight w:val="white"/>
        </w:rPr>
        <w:t>[online]. [cit. 2020-05-15]. Dostupné z</w:t>
      </w:r>
      <w:r w:rsidRPr="007A6AFA">
        <w:rPr>
          <w:rFonts w:ascii="Times New Roman" w:hAnsi="Times New Roman"/>
        </w:rPr>
        <w:t xml:space="preserve"> </w:t>
      </w:r>
      <w:proofErr w:type="gramStart"/>
      <w:r w:rsidRPr="007A6AFA">
        <w:rPr>
          <w:rFonts w:ascii="Times New Roman" w:hAnsi="Times New Roman"/>
        </w:rPr>
        <w:t xml:space="preserve">  </w:t>
      </w:r>
      <w:r w:rsidRPr="007A6AFA">
        <w:rPr>
          <w:rFonts w:ascii="Times New Roman" w:hAnsi="Times New Roman"/>
          <w:color w:val="333333"/>
          <w:highlight w:val="white"/>
        </w:rPr>
        <w:t>.</w:t>
      </w:r>
      <w:proofErr w:type="gramEnd"/>
      <w:r w:rsidRPr="007A6AFA">
        <w:rPr>
          <w:rFonts w:ascii="Times New Roman" w:hAnsi="Times New Roman"/>
          <w:color w:val="333333"/>
        </w:rPr>
        <w:t xml:space="preserve"> </w:t>
      </w:r>
      <w:hyperlink r:id="rId14">
        <w:r w:rsidRPr="007A6AFA">
          <w:rPr>
            <w:rStyle w:val="Internetovodkaz"/>
            <w:rFonts w:ascii="Times New Roman" w:hAnsi="Times New Roman"/>
          </w:rPr>
          <w:t>https://iwitness.usc.edu/sfi/Watch.aspx?testimonyID=15434&amp;segmentNumber=30&amp;returnIndex=4&amp;contentView=1&amp;pg=2</w:t>
        </w:r>
      </w:hyperlink>
    </w:p>
  </w:footnote>
  <w:footnote w:id="38">
    <w:p w:rsidR="00A46534" w:rsidRDefault="00A46534" w:rsidP="00280A37">
      <w:pPr>
        <w:pStyle w:val="Textpoznmkypodiarou"/>
        <w:jc w:val="both"/>
      </w:pPr>
      <w:r>
        <w:rPr>
          <w:rStyle w:val="Odkaznapoznmkupodiarou"/>
        </w:rPr>
        <w:footnoteRef/>
      </w:r>
      <w:r>
        <w:rPr>
          <w:rStyle w:val="Odkaznapoznmkupodiarou"/>
        </w:rPr>
        <w:footnoteRef/>
      </w:r>
      <w:r>
        <w:t xml:space="preserve"> </w:t>
      </w:r>
      <w:r w:rsidRPr="00280A37">
        <w:rPr>
          <w:rFonts w:ascii="Times New Roman" w:hAnsi="Times New Roman"/>
        </w:rPr>
        <w:t xml:space="preserve">Terénním průzkumem bylo zjištěno, že se zde žádná kamenná připomínka nevyskytuje, digitální památník postavený na svědectví očitého svědka by tedy byl přínosem. Za zmínku ovšem stojí, že na místě </w:t>
      </w:r>
      <w:r w:rsidR="004B5F24" w:rsidRPr="00280A37">
        <w:rPr>
          <w:rFonts w:ascii="Times New Roman" w:hAnsi="Times New Roman"/>
        </w:rPr>
        <w:t>se konají</w:t>
      </w:r>
      <w:r w:rsidRPr="00280A37">
        <w:rPr>
          <w:rFonts w:ascii="Times New Roman" w:hAnsi="Times New Roman"/>
        </w:rPr>
        <w:t xml:space="preserve"> jednou ročně občanské </w:t>
      </w:r>
      <w:r w:rsidR="004B5F24" w:rsidRPr="00280A37">
        <w:rPr>
          <w:rFonts w:ascii="Times New Roman" w:hAnsi="Times New Roman"/>
        </w:rPr>
        <w:t>shromáždění</w:t>
      </w:r>
      <w:r w:rsidRPr="00280A37">
        <w:rPr>
          <w:rFonts w:ascii="Times New Roman" w:hAnsi="Times New Roman"/>
        </w:rPr>
        <w:t>.</w:t>
      </w:r>
      <w:r>
        <w:t xml:space="preserve">  </w:t>
      </w:r>
    </w:p>
  </w:footnote>
  <w:footnote w:id="39">
    <w:p w:rsidR="00FE6707" w:rsidRPr="007A6AFA" w:rsidRDefault="00FE6707" w:rsidP="007A5803">
      <w:pPr>
        <w:pStyle w:val="Textpoznmkypodiarou"/>
        <w:jc w:val="both"/>
        <w:rPr>
          <w:rFonts w:ascii="Times New Roman" w:hAnsi="Times New Roman"/>
        </w:rPr>
      </w:pPr>
      <w:r w:rsidRPr="007A6AFA">
        <w:rPr>
          <w:rStyle w:val="Odkaznapoznmkupodiarou"/>
          <w:rFonts w:ascii="Times New Roman" w:hAnsi="Times New Roman"/>
        </w:rPr>
        <w:footnoteRef/>
      </w:r>
      <w:r w:rsidRPr="007A6AFA">
        <w:rPr>
          <w:rFonts w:ascii="Times New Roman" w:hAnsi="Times New Roman"/>
        </w:rPr>
        <w:t xml:space="preserve"> Sám mluví o meziválečném studentském a multikulturním společenském životě v Brně, později o své práci v souvislosti s výstavbou domu na ul. Kpt. Jaroše (zatčení Gestapem). </w:t>
      </w:r>
    </w:p>
  </w:footnote>
  <w:footnote w:id="40">
    <w:p w:rsidR="00FE6707" w:rsidRPr="007A6AFA" w:rsidRDefault="00FE6707" w:rsidP="00FE6707">
      <w:pPr>
        <w:pStyle w:val="Textpoznmkypodiarou"/>
        <w:jc w:val="both"/>
        <w:rPr>
          <w:rFonts w:ascii="Times New Roman" w:hAnsi="Times New Roman"/>
        </w:rPr>
      </w:pPr>
      <w:r w:rsidRPr="007A6AFA">
        <w:rPr>
          <w:rStyle w:val="Odkaznapoznmkupodiarou"/>
          <w:rFonts w:ascii="Times New Roman" w:hAnsi="Times New Roman"/>
        </w:rPr>
        <w:footnoteRef/>
      </w:r>
      <w:r w:rsidRPr="007A6AFA">
        <w:rPr>
          <w:rFonts w:ascii="Times New Roman" w:hAnsi="Times New Roman"/>
        </w:rPr>
        <w:t xml:space="preserve"> Andrej Šteiner je zařazen mezi nejvýznamnější meziváleční architekty v Brně. Viz např.:</w:t>
      </w:r>
      <w:r w:rsidR="00280A37">
        <w:rPr>
          <w:rFonts w:ascii="Times New Roman" w:hAnsi="Times New Roman"/>
        </w:rPr>
        <w:t xml:space="preserve"> architektonický portál:</w:t>
      </w:r>
      <w:r w:rsidRPr="007A6AFA">
        <w:rPr>
          <w:rFonts w:ascii="Times New Roman" w:hAnsi="Times New Roman"/>
        </w:rPr>
        <w:t xml:space="preserve"> </w:t>
      </w:r>
      <w:hyperlink r:id="rId15" w:history="1">
        <w:r w:rsidRPr="007A6AFA">
          <w:rPr>
            <w:rStyle w:val="Hypertextovprepojenie"/>
            <w:rFonts w:ascii="Times New Roman" w:hAnsi="Times New Roman"/>
          </w:rPr>
          <w:t>https://www.bam.brno.cz/architekt/37-endre-steiner</w:t>
        </w:r>
      </w:hyperlink>
      <w:r w:rsidRPr="007A6AFA">
        <w:rPr>
          <w:rFonts w:ascii="Times New Roman" w:hAnsi="Times New Roman"/>
        </w:rPr>
        <w:t xml:space="preserve">  Za svou architektonickou činnost v Brně získal v roce 2004 i čestný doktorát Masarykovy univerzity. </w:t>
      </w:r>
      <w:r w:rsidR="00084272">
        <w:rPr>
          <w:rFonts w:ascii="Times New Roman" w:hAnsi="Times New Roman"/>
        </w:rPr>
        <w:t>Domy, které projektoval</w:t>
      </w:r>
      <w:r w:rsidR="007A5803">
        <w:rPr>
          <w:rFonts w:ascii="Times New Roman" w:hAnsi="Times New Roman"/>
        </w:rPr>
        <w:t>,</w:t>
      </w:r>
      <w:r w:rsidR="00084272">
        <w:rPr>
          <w:rFonts w:ascii="Times New Roman" w:hAnsi="Times New Roman"/>
        </w:rPr>
        <w:t xml:space="preserve"> nemají </w:t>
      </w:r>
      <w:r w:rsidR="00280A37">
        <w:rPr>
          <w:rFonts w:ascii="Times New Roman" w:hAnsi="Times New Roman"/>
        </w:rPr>
        <w:t xml:space="preserve">dnes </w:t>
      </w:r>
      <w:r w:rsidR="00084272">
        <w:rPr>
          <w:rFonts w:ascii="Times New Roman" w:hAnsi="Times New Roman"/>
        </w:rPr>
        <w:t xml:space="preserve">žádné připomínky, které by odkazovali na </w:t>
      </w:r>
      <w:r w:rsidR="00280A37">
        <w:rPr>
          <w:rFonts w:ascii="Times New Roman" w:hAnsi="Times New Roman"/>
        </w:rPr>
        <w:t xml:space="preserve">jeho </w:t>
      </w:r>
      <w:r w:rsidR="00084272">
        <w:rPr>
          <w:rFonts w:ascii="Times New Roman" w:hAnsi="Times New Roman"/>
        </w:rPr>
        <w:t xml:space="preserve">dílo nebo protinacistické </w:t>
      </w:r>
      <w:proofErr w:type="gramStart"/>
      <w:r w:rsidR="00084272">
        <w:rPr>
          <w:rFonts w:ascii="Times New Roman" w:hAnsi="Times New Roman"/>
        </w:rPr>
        <w:t>aktivity  (</w:t>
      </w:r>
      <w:proofErr w:type="gramEnd"/>
      <w:r w:rsidR="00084272">
        <w:rPr>
          <w:rFonts w:ascii="Times New Roman" w:hAnsi="Times New Roman"/>
        </w:rPr>
        <w:t xml:space="preserve">jediná připomínka je existence kavárny pojmenované po A. Steinerovi na Gorkého 9 v domě, který projektoval). </w:t>
      </w:r>
    </w:p>
  </w:footnote>
  <w:footnote w:id="41">
    <w:p w:rsidR="001F4E38" w:rsidRPr="007A6AFA" w:rsidRDefault="001F4E38" w:rsidP="001F4E38">
      <w:pPr>
        <w:pStyle w:val="Textpoznmkypodiarou"/>
        <w:jc w:val="both"/>
        <w:rPr>
          <w:rFonts w:ascii="Times New Roman" w:hAnsi="Times New Roman"/>
        </w:rPr>
      </w:pPr>
      <w:r w:rsidRPr="007A6AFA">
        <w:rPr>
          <w:rStyle w:val="Odkaznapoznmkupodiarou"/>
          <w:rFonts w:ascii="Times New Roman" w:hAnsi="Times New Roman"/>
        </w:rPr>
        <w:footnoteRef/>
      </w:r>
      <w:r w:rsidR="004B5F24">
        <w:rPr>
          <w:rFonts w:ascii="Times New Roman" w:hAnsi="Times New Roman"/>
        </w:rPr>
        <w:t xml:space="preserve"> </w:t>
      </w:r>
      <w:r w:rsidRPr="007A6AFA">
        <w:rPr>
          <w:rFonts w:ascii="Times New Roman" w:hAnsi="Times New Roman"/>
        </w:rPr>
        <w:t xml:space="preserve">Narozen v roce 1908 v Dunajské </w:t>
      </w:r>
      <w:proofErr w:type="spellStart"/>
      <w:proofErr w:type="gramStart"/>
      <w:r w:rsidRPr="007A6AFA">
        <w:rPr>
          <w:rFonts w:ascii="Times New Roman" w:hAnsi="Times New Roman"/>
        </w:rPr>
        <w:t>Stred</w:t>
      </w:r>
      <w:r w:rsidR="00410C0B" w:rsidRPr="007A6AFA">
        <w:rPr>
          <w:rFonts w:ascii="Times New Roman" w:hAnsi="Times New Roman"/>
        </w:rPr>
        <w:t>ě</w:t>
      </w:r>
      <w:proofErr w:type="spellEnd"/>
      <w:r w:rsidRPr="007A6AFA">
        <w:rPr>
          <w:rFonts w:ascii="Times New Roman" w:hAnsi="Times New Roman"/>
        </w:rPr>
        <w:t>,  rozhovor</w:t>
      </w:r>
      <w:proofErr w:type="gramEnd"/>
      <w:r w:rsidRPr="007A6AFA">
        <w:rPr>
          <w:rFonts w:ascii="Times New Roman" w:hAnsi="Times New Roman"/>
        </w:rPr>
        <w:t xml:space="preserve"> za</w:t>
      </w:r>
      <w:r w:rsidR="00410C0B" w:rsidRPr="007A6AFA">
        <w:rPr>
          <w:rFonts w:ascii="Times New Roman" w:hAnsi="Times New Roman"/>
        </w:rPr>
        <w:t>z</w:t>
      </w:r>
      <w:r w:rsidRPr="007A6AFA">
        <w:rPr>
          <w:rFonts w:ascii="Times New Roman" w:hAnsi="Times New Roman"/>
        </w:rPr>
        <w:t>namená</w:t>
      </w:r>
      <w:r w:rsidR="00410C0B" w:rsidRPr="007A6AFA">
        <w:rPr>
          <w:rFonts w:ascii="Times New Roman" w:hAnsi="Times New Roman"/>
        </w:rPr>
        <w:t>n</w:t>
      </w:r>
      <w:r w:rsidRPr="007A6AFA">
        <w:rPr>
          <w:rFonts w:ascii="Times New Roman" w:hAnsi="Times New Roman"/>
        </w:rPr>
        <w:t xml:space="preserve"> v roce 1995 </w:t>
      </w:r>
      <w:r w:rsidR="00CC489E">
        <w:rPr>
          <w:rFonts w:ascii="Times New Roman" w:hAnsi="Times New Roman"/>
        </w:rPr>
        <w:t xml:space="preserve">v Atlantě v USA v anglickém jazyce, </w:t>
      </w:r>
      <w:r w:rsidRPr="007A6AFA">
        <w:rPr>
          <w:rFonts w:ascii="Times New Roman" w:hAnsi="Times New Roman"/>
        </w:rPr>
        <w:t xml:space="preserve">pamětníkovi bylo </w:t>
      </w:r>
      <w:r w:rsidR="00410C0B" w:rsidRPr="007A6AFA">
        <w:rPr>
          <w:rFonts w:ascii="Times New Roman" w:hAnsi="Times New Roman"/>
        </w:rPr>
        <w:t>87 let</w:t>
      </w:r>
      <w:r w:rsidR="006C6820">
        <w:rPr>
          <w:rFonts w:ascii="Times New Roman" w:hAnsi="Times New Roman"/>
        </w:rPr>
        <w:t>.</w:t>
      </w:r>
      <w:r w:rsidR="00410C0B" w:rsidRPr="007A6AFA">
        <w:rPr>
          <w:rFonts w:ascii="Times New Roman" w:hAnsi="Times New Roman"/>
        </w:rPr>
        <w:t xml:space="preserve"> </w:t>
      </w:r>
      <w:r w:rsidR="006C6820">
        <w:rPr>
          <w:rFonts w:ascii="Times New Roman" w:hAnsi="Times New Roman"/>
        </w:rPr>
        <w:t xml:space="preserve">Kód rozhovoru v archivu: </w:t>
      </w:r>
      <w:r w:rsidR="006C6820" w:rsidRPr="006C6820">
        <w:rPr>
          <w:rFonts w:ascii="Times New Roman" w:hAnsi="Times New Roman"/>
        </w:rPr>
        <w:t>5154</w:t>
      </w:r>
      <w:r w:rsidR="006C6820">
        <w:rPr>
          <w:rFonts w:ascii="Times New Roman" w:hAnsi="Times New Roman"/>
        </w:rPr>
        <w:t xml:space="preserve">. Dostupné </w:t>
      </w:r>
      <w:proofErr w:type="gramStart"/>
      <w:r w:rsidR="006C6820">
        <w:rPr>
          <w:rFonts w:ascii="Times New Roman" w:hAnsi="Times New Roman"/>
        </w:rPr>
        <w:t>online:</w:t>
      </w:r>
      <w:r w:rsidR="00410C0B" w:rsidRPr="007A6AFA">
        <w:rPr>
          <w:rFonts w:ascii="Times New Roman" w:hAnsi="Times New Roman"/>
        </w:rPr>
        <w:t xml:space="preserve"> </w:t>
      </w:r>
      <w:r w:rsidRPr="007A6AFA">
        <w:rPr>
          <w:rFonts w:ascii="Times New Roman" w:hAnsi="Times New Roman"/>
        </w:rPr>
        <w:t xml:space="preserve"> Andrew</w:t>
      </w:r>
      <w:proofErr w:type="gramEnd"/>
      <w:r w:rsidRPr="007A6AFA">
        <w:rPr>
          <w:rFonts w:ascii="Times New Roman" w:hAnsi="Times New Roman"/>
        </w:rPr>
        <w:t xml:space="preserve"> Steiner - </w:t>
      </w:r>
      <w:proofErr w:type="spellStart"/>
      <w:r w:rsidRPr="007A6AFA">
        <w:rPr>
          <w:rFonts w:ascii="Times New Roman" w:hAnsi="Times New Roman"/>
        </w:rPr>
        <w:t>Jewish</w:t>
      </w:r>
      <w:proofErr w:type="spellEnd"/>
      <w:r w:rsidRPr="007A6AFA">
        <w:rPr>
          <w:rFonts w:ascii="Times New Roman" w:hAnsi="Times New Roman"/>
        </w:rPr>
        <w:t xml:space="preserve"> </w:t>
      </w:r>
      <w:proofErr w:type="spellStart"/>
      <w:r w:rsidRPr="007A6AFA">
        <w:rPr>
          <w:rFonts w:ascii="Times New Roman" w:hAnsi="Times New Roman"/>
        </w:rPr>
        <w:t>Survivor</w:t>
      </w:r>
      <w:proofErr w:type="spellEnd"/>
      <w:r w:rsidRPr="007A6AFA">
        <w:rPr>
          <w:rFonts w:ascii="Times New Roman" w:hAnsi="Times New Roman"/>
        </w:rPr>
        <w:t xml:space="preserve">.  Dostupné na: </w:t>
      </w:r>
      <w:hyperlink r:id="rId16" w:history="1">
        <w:r w:rsidRPr="007A6AFA">
          <w:rPr>
            <w:rStyle w:val="Hypertextovprepojenie"/>
            <w:rFonts w:ascii="Times New Roman" w:hAnsi="Times New Roman"/>
          </w:rPr>
          <w:t>https://iwitness.usc.edu/sfi/Watch.aspx?testimonyID=7025&amp;segmentNumber=0&amp;returnIndex=0&amp;contentView=1&amp;pg=2</w:t>
        </w:r>
      </w:hyperlink>
      <w:r w:rsidRPr="007A6AFA">
        <w:rPr>
          <w:rFonts w:ascii="Times New Roman" w:hAnsi="Times New Roman"/>
        </w:rPr>
        <w:t xml:space="preserve"> </w:t>
      </w:r>
    </w:p>
  </w:footnote>
  <w:footnote w:id="42">
    <w:p w:rsidR="001F4E38" w:rsidRPr="007A6AFA" w:rsidRDefault="001F4E38" w:rsidP="001F4E38">
      <w:pPr>
        <w:pStyle w:val="Textpoznmkypodiarou"/>
        <w:jc w:val="both"/>
        <w:rPr>
          <w:rFonts w:ascii="Times New Roman" w:hAnsi="Times New Roman"/>
        </w:rPr>
      </w:pPr>
      <w:r w:rsidRPr="007A6AFA">
        <w:rPr>
          <w:rStyle w:val="Odkaznapoznmkupodiarou"/>
          <w:rFonts w:ascii="Times New Roman" w:hAnsi="Times New Roman"/>
        </w:rPr>
        <w:footnoteRef/>
      </w:r>
      <w:r w:rsidRPr="007A6AFA">
        <w:rPr>
          <w:rFonts w:ascii="Times New Roman" w:hAnsi="Times New Roman"/>
        </w:rPr>
        <w:t xml:space="preserve"> O těchto činnostech A. Steinera se dovíme i z článku </w:t>
      </w:r>
      <w:proofErr w:type="gramStart"/>
      <w:r w:rsidRPr="007A6AFA">
        <w:rPr>
          <w:rFonts w:ascii="Times New Roman" w:hAnsi="Times New Roman"/>
        </w:rPr>
        <w:t>autorů:  FATRAN</w:t>
      </w:r>
      <w:proofErr w:type="gramEnd"/>
      <w:r w:rsidRPr="007A6AFA">
        <w:rPr>
          <w:rFonts w:ascii="Times New Roman" w:hAnsi="Times New Roman"/>
        </w:rPr>
        <w:t>, G</w:t>
      </w:r>
      <w:r w:rsidR="00280A37">
        <w:rPr>
          <w:rFonts w:ascii="Times New Roman" w:hAnsi="Times New Roman"/>
        </w:rPr>
        <w:t>.</w:t>
      </w:r>
      <w:r w:rsidRPr="007A6AFA">
        <w:rPr>
          <w:rFonts w:ascii="Times New Roman" w:hAnsi="Times New Roman"/>
        </w:rPr>
        <w:t xml:space="preserve">: </w:t>
      </w:r>
      <w:proofErr w:type="spellStart"/>
      <w:r w:rsidRPr="007A6AFA">
        <w:rPr>
          <w:rFonts w:ascii="Times New Roman" w:hAnsi="Times New Roman"/>
        </w:rPr>
        <w:t>The</w:t>
      </w:r>
      <w:proofErr w:type="spellEnd"/>
      <w:r w:rsidRPr="007A6AFA">
        <w:rPr>
          <w:rFonts w:ascii="Times New Roman" w:hAnsi="Times New Roman"/>
        </w:rPr>
        <w:t xml:space="preserve"> “</w:t>
      </w:r>
      <w:proofErr w:type="spellStart"/>
      <w:r w:rsidRPr="007A6AFA">
        <w:rPr>
          <w:rFonts w:ascii="Times New Roman" w:hAnsi="Times New Roman"/>
        </w:rPr>
        <w:t>Working</w:t>
      </w:r>
      <w:proofErr w:type="spellEnd"/>
      <w:r w:rsidRPr="007A6AFA">
        <w:rPr>
          <w:rFonts w:ascii="Times New Roman" w:hAnsi="Times New Roman"/>
        </w:rPr>
        <w:t xml:space="preserve"> Group”. In: Holocaust and </w:t>
      </w:r>
      <w:proofErr w:type="spellStart"/>
      <w:r w:rsidRPr="007A6AFA">
        <w:rPr>
          <w:rFonts w:ascii="Times New Roman" w:hAnsi="Times New Roman"/>
        </w:rPr>
        <w:t>Genocide</w:t>
      </w:r>
      <w:proofErr w:type="spellEnd"/>
      <w:r w:rsidRPr="007A6AFA">
        <w:rPr>
          <w:rFonts w:ascii="Times New Roman" w:hAnsi="Times New Roman"/>
        </w:rPr>
        <w:t xml:space="preserve"> </w:t>
      </w:r>
      <w:proofErr w:type="spellStart"/>
      <w:r w:rsidRPr="007A6AFA">
        <w:rPr>
          <w:rFonts w:ascii="Times New Roman" w:hAnsi="Times New Roman"/>
        </w:rPr>
        <w:t>Studies</w:t>
      </w:r>
      <w:proofErr w:type="spellEnd"/>
      <w:r w:rsidR="00280A37">
        <w:rPr>
          <w:rFonts w:ascii="Times New Roman" w:hAnsi="Times New Roman"/>
        </w:rPr>
        <w:t xml:space="preserve"> 8, 1994, No</w:t>
      </w:r>
      <w:r w:rsidRPr="007A6AFA">
        <w:rPr>
          <w:rFonts w:ascii="Times New Roman" w:hAnsi="Times New Roman"/>
        </w:rPr>
        <w:t>. 2, s. 164-201.  Anebo i v: MEŠKOVÁ HRADSKÁ, K</w:t>
      </w:r>
      <w:r w:rsidR="00280A37">
        <w:rPr>
          <w:rFonts w:ascii="Times New Roman" w:hAnsi="Times New Roman"/>
        </w:rPr>
        <w:t>.</w:t>
      </w:r>
      <w:r w:rsidRPr="007A6AFA">
        <w:rPr>
          <w:rFonts w:ascii="Times New Roman" w:hAnsi="Times New Roman"/>
        </w:rPr>
        <w:t xml:space="preserve">: </w:t>
      </w:r>
      <w:proofErr w:type="spellStart"/>
      <w:r w:rsidRPr="007A6AFA">
        <w:rPr>
          <w:rFonts w:ascii="Times New Roman" w:hAnsi="Times New Roman"/>
        </w:rPr>
        <w:t>Attempts</w:t>
      </w:r>
      <w:proofErr w:type="spellEnd"/>
      <w:r w:rsidRPr="007A6AFA">
        <w:rPr>
          <w:rFonts w:ascii="Times New Roman" w:hAnsi="Times New Roman"/>
        </w:rPr>
        <w:t xml:space="preserve"> </w:t>
      </w:r>
      <w:proofErr w:type="spellStart"/>
      <w:r w:rsidRPr="007A6AFA">
        <w:rPr>
          <w:rFonts w:ascii="Times New Roman" w:hAnsi="Times New Roman"/>
        </w:rPr>
        <w:t>of</w:t>
      </w:r>
      <w:proofErr w:type="spellEnd"/>
      <w:r w:rsidRPr="007A6AFA">
        <w:rPr>
          <w:rFonts w:ascii="Times New Roman" w:hAnsi="Times New Roman"/>
        </w:rPr>
        <w:t xml:space="preserve"> </w:t>
      </w:r>
      <w:proofErr w:type="spellStart"/>
      <w:r w:rsidRPr="007A6AFA">
        <w:rPr>
          <w:rFonts w:ascii="Times New Roman" w:hAnsi="Times New Roman"/>
        </w:rPr>
        <w:t>the</w:t>
      </w:r>
      <w:proofErr w:type="spellEnd"/>
      <w:r w:rsidRPr="007A6AFA">
        <w:rPr>
          <w:rFonts w:ascii="Times New Roman" w:hAnsi="Times New Roman"/>
        </w:rPr>
        <w:t xml:space="preserve"> “</w:t>
      </w:r>
      <w:proofErr w:type="spellStart"/>
      <w:r w:rsidRPr="007A6AFA">
        <w:rPr>
          <w:rFonts w:ascii="Times New Roman" w:hAnsi="Times New Roman"/>
        </w:rPr>
        <w:t>Working</w:t>
      </w:r>
      <w:proofErr w:type="spellEnd"/>
      <w:r w:rsidRPr="007A6AFA">
        <w:rPr>
          <w:rFonts w:ascii="Times New Roman" w:hAnsi="Times New Roman"/>
        </w:rPr>
        <w:t xml:space="preserve"> Group” to </w:t>
      </w:r>
      <w:proofErr w:type="spellStart"/>
      <w:r w:rsidRPr="007A6AFA">
        <w:rPr>
          <w:rFonts w:ascii="Times New Roman" w:hAnsi="Times New Roman"/>
        </w:rPr>
        <w:t>Save</w:t>
      </w:r>
      <w:proofErr w:type="spellEnd"/>
      <w:r w:rsidRPr="007A6AFA">
        <w:rPr>
          <w:rFonts w:ascii="Times New Roman" w:hAnsi="Times New Roman"/>
        </w:rPr>
        <w:t xml:space="preserve"> </w:t>
      </w:r>
      <w:proofErr w:type="spellStart"/>
      <w:r w:rsidRPr="007A6AFA">
        <w:rPr>
          <w:rFonts w:ascii="Times New Roman" w:hAnsi="Times New Roman"/>
        </w:rPr>
        <w:t>Jews</w:t>
      </w:r>
      <w:proofErr w:type="spellEnd"/>
      <w:r w:rsidRPr="007A6AFA">
        <w:rPr>
          <w:rFonts w:ascii="Times New Roman" w:hAnsi="Times New Roman"/>
        </w:rPr>
        <w:t xml:space="preserve"> </w:t>
      </w:r>
      <w:proofErr w:type="spellStart"/>
      <w:r w:rsidRPr="007A6AFA">
        <w:rPr>
          <w:rFonts w:ascii="Times New Roman" w:hAnsi="Times New Roman"/>
        </w:rPr>
        <w:t>from</w:t>
      </w:r>
      <w:proofErr w:type="spellEnd"/>
      <w:r w:rsidRPr="007A6AFA">
        <w:rPr>
          <w:rFonts w:ascii="Times New Roman" w:hAnsi="Times New Roman"/>
        </w:rPr>
        <w:t xml:space="preserve"> </w:t>
      </w:r>
      <w:proofErr w:type="spellStart"/>
      <w:r w:rsidRPr="007A6AFA">
        <w:rPr>
          <w:rFonts w:ascii="Times New Roman" w:hAnsi="Times New Roman"/>
        </w:rPr>
        <w:t>Deportations</w:t>
      </w:r>
      <w:proofErr w:type="spellEnd"/>
      <w:r w:rsidRPr="007A6AFA">
        <w:rPr>
          <w:rFonts w:ascii="Times New Roman" w:hAnsi="Times New Roman"/>
        </w:rPr>
        <w:t>. In:</w:t>
      </w:r>
      <w:r w:rsidR="00280A37" w:rsidRPr="007A6AFA">
        <w:rPr>
          <w:rFonts w:ascii="Times New Roman" w:hAnsi="Times New Roman"/>
        </w:rPr>
        <w:t xml:space="preserve"> </w:t>
      </w:r>
      <w:r w:rsidR="00280A37">
        <w:rPr>
          <w:rFonts w:ascii="Times New Roman" w:hAnsi="Times New Roman"/>
        </w:rPr>
        <w:t>H</w:t>
      </w:r>
      <w:r w:rsidR="00280A37" w:rsidRPr="007A6AFA">
        <w:rPr>
          <w:rFonts w:ascii="Times New Roman" w:hAnsi="Times New Roman"/>
        </w:rPr>
        <w:t xml:space="preserve">lavinka, </w:t>
      </w:r>
      <w:r w:rsidR="00280A37">
        <w:rPr>
          <w:rFonts w:ascii="Times New Roman" w:hAnsi="Times New Roman"/>
        </w:rPr>
        <w:t>J. -</w:t>
      </w:r>
      <w:r w:rsidR="00280A37" w:rsidRPr="007A6AFA">
        <w:rPr>
          <w:rFonts w:ascii="Times New Roman" w:hAnsi="Times New Roman"/>
        </w:rPr>
        <w:t xml:space="preserve"> </w:t>
      </w:r>
      <w:r w:rsidR="00280A37">
        <w:rPr>
          <w:rFonts w:ascii="Times New Roman" w:hAnsi="Times New Roman"/>
        </w:rPr>
        <w:t>K</w:t>
      </w:r>
      <w:r w:rsidR="00280A37" w:rsidRPr="007A6AFA">
        <w:rPr>
          <w:rFonts w:ascii="Times New Roman" w:hAnsi="Times New Roman"/>
        </w:rPr>
        <w:t xml:space="preserve">ubátová, </w:t>
      </w:r>
      <w:r w:rsidR="00280A37">
        <w:rPr>
          <w:rFonts w:ascii="Times New Roman" w:hAnsi="Times New Roman"/>
        </w:rPr>
        <w:t>H. -</w:t>
      </w:r>
      <w:r w:rsidR="00280A37" w:rsidRPr="007A6AFA">
        <w:rPr>
          <w:rFonts w:ascii="Times New Roman" w:hAnsi="Times New Roman"/>
        </w:rPr>
        <w:t xml:space="preserve"> </w:t>
      </w:r>
      <w:proofErr w:type="spellStart"/>
      <w:r w:rsidR="00280A37">
        <w:rPr>
          <w:rFonts w:ascii="Times New Roman" w:hAnsi="Times New Roman"/>
        </w:rPr>
        <w:t>B</w:t>
      </w:r>
      <w:r w:rsidR="00280A37" w:rsidRPr="007A6AFA">
        <w:rPr>
          <w:rFonts w:ascii="Times New Roman" w:hAnsi="Times New Roman"/>
        </w:rPr>
        <w:t>laščák</w:t>
      </w:r>
      <w:proofErr w:type="spellEnd"/>
      <w:r w:rsidRPr="007A6AFA">
        <w:rPr>
          <w:rFonts w:ascii="Times New Roman" w:hAnsi="Times New Roman"/>
        </w:rPr>
        <w:t>, F</w:t>
      </w:r>
      <w:r w:rsidR="00280A37">
        <w:rPr>
          <w:rFonts w:ascii="Times New Roman" w:hAnsi="Times New Roman"/>
        </w:rPr>
        <w:t>.</w:t>
      </w:r>
      <w:r w:rsidRPr="007A6AFA">
        <w:rPr>
          <w:rFonts w:ascii="Times New Roman" w:hAnsi="Times New Roman"/>
        </w:rPr>
        <w:t xml:space="preserve">: </w:t>
      </w:r>
      <w:proofErr w:type="spellStart"/>
      <w:r w:rsidRPr="007A6AFA">
        <w:rPr>
          <w:rFonts w:ascii="Times New Roman" w:hAnsi="Times New Roman"/>
        </w:rPr>
        <w:t>Uncovering</w:t>
      </w:r>
      <w:proofErr w:type="spellEnd"/>
      <w:r w:rsidRPr="007A6AFA">
        <w:rPr>
          <w:rFonts w:ascii="Times New Roman" w:hAnsi="Times New Roman"/>
        </w:rPr>
        <w:t xml:space="preserve"> </w:t>
      </w:r>
      <w:proofErr w:type="spellStart"/>
      <w:r w:rsidRPr="007A6AFA">
        <w:rPr>
          <w:rFonts w:ascii="Times New Roman" w:hAnsi="Times New Roman"/>
        </w:rPr>
        <w:t>the</w:t>
      </w:r>
      <w:proofErr w:type="spellEnd"/>
      <w:r w:rsidRPr="007A6AFA">
        <w:rPr>
          <w:rFonts w:ascii="Times New Roman" w:hAnsi="Times New Roman"/>
        </w:rPr>
        <w:t xml:space="preserve"> </w:t>
      </w:r>
      <w:proofErr w:type="spellStart"/>
      <w:r w:rsidRPr="007A6AFA">
        <w:rPr>
          <w:rFonts w:ascii="Times New Roman" w:hAnsi="Times New Roman"/>
        </w:rPr>
        <w:t>Shoah</w:t>
      </w:r>
      <w:proofErr w:type="spellEnd"/>
      <w:r w:rsidRPr="007A6AFA">
        <w:rPr>
          <w:rFonts w:ascii="Times New Roman" w:hAnsi="Times New Roman"/>
        </w:rPr>
        <w:t xml:space="preserve">: </w:t>
      </w:r>
      <w:proofErr w:type="spellStart"/>
      <w:r w:rsidRPr="007A6AFA">
        <w:rPr>
          <w:rFonts w:ascii="Times New Roman" w:hAnsi="Times New Roman"/>
        </w:rPr>
        <w:t>Resistance</w:t>
      </w:r>
      <w:proofErr w:type="spellEnd"/>
      <w:r w:rsidRPr="007A6AFA">
        <w:rPr>
          <w:rFonts w:ascii="Times New Roman" w:hAnsi="Times New Roman"/>
        </w:rPr>
        <w:t xml:space="preserve"> </w:t>
      </w:r>
      <w:proofErr w:type="spellStart"/>
      <w:r w:rsidRPr="007A6AFA">
        <w:rPr>
          <w:rFonts w:ascii="Times New Roman" w:hAnsi="Times New Roman"/>
        </w:rPr>
        <w:t>of</w:t>
      </w:r>
      <w:proofErr w:type="spellEnd"/>
      <w:r w:rsidRPr="007A6AFA">
        <w:rPr>
          <w:rFonts w:ascii="Times New Roman" w:hAnsi="Times New Roman"/>
        </w:rPr>
        <w:t xml:space="preserve"> </w:t>
      </w:r>
      <w:proofErr w:type="spellStart"/>
      <w:r w:rsidRPr="007A6AFA">
        <w:rPr>
          <w:rFonts w:ascii="Times New Roman" w:hAnsi="Times New Roman"/>
        </w:rPr>
        <w:t>Jews</w:t>
      </w:r>
      <w:proofErr w:type="spellEnd"/>
      <w:r w:rsidRPr="007A6AFA">
        <w:rPr>
          <w:rFonts w:ascii="Times New Roman" w:hAnsi="Times New Roman"/>
        </w:rPr>
        <w:t xml:space="preserve"> and </w:t>
      </w:r>
      <w:proofErr w:type="spellStart"/>
      <w:r w:rsidRPr="007A6AFA">
        <w:rPr>
          <w:rFonts w:ascii="Times New Roman" w:hAnsi="Times New Roman"/>
        </w:rPr>
        <w:t>Efforts</w:t>
      </w:r>
      <w:proofErr w:type="spellEnd"/>
      <w:r w:rsidRPr="007A6AFA">
        <w:rPr>
          <w:rFonts w:ascii="Times New Roman" w:hAnsi="Times New Roman"/>
        </w:rPr>
        <w:t xml:space="preserve"> to </w:t>
      </w:r>
      <w:proofErr w:type="spellStart"/>
      <w:r w:rsidRPr="007A6AFA">
        <w:rPr>
          <w:rFonts w:ascii="Times New Roman" w:hAnsi="Times New Roman"/>
        </w:rPr>
        <w:t>Inform</w:t>
      </w:r>
      <w:proofErr w:type="spellEnd"/>
      <w:r w:rsidRPr="007A6AFA">
        <w:rPr>
          <w:rFonts w:ascii="Times New Roman" w:hAnsi="Times New Roman"/>
        </w:rPr>
        <w:t xml:space="preserve"> </w:t>
      </w:r>
      <w:proofErr w:type="spellStart"/>
      <w:r w:rsidRPr="007A6AFA">
        <w:rPr>
          <w:rFonts w:ascii="Times New Roman" w:hAnsi="Times New Roman"/>
        </w:rPr>
        <w:t>the</w:t>
      </w:r>
      <w:proofErr w:type="spellEnd"/>
      <w:r w:rsidRPr="007A6AFA">
        <w:rPr>
          <w:rFonts w:ascii="Times New Roman" w:hAnsi="Times New Roman"/>
        </w:rPr>
        <w:t xml:space="preserve"> </w:t>
      </w:r>
      <w:proofErr w:type="spellStart"/>
      <w:r w:rsidRPr="007A6AFA">
        <w:rPr>
          <w:rFonts w:ascii="Times New Roman" w:hAnsi="Times New Roman"/>
        </w:rPr>
        <w:t>World</w:t>
      </w:r>
      <w:proofErr w:type="spellEnd"/>
      <w:r w:rsidRPr="007A6AFA">
        <w:rPr>
          <w:rFonts w:ascii="Times New Roman" w:hAnsi="Times New Roman"/>
        </w:rPr>
        <w:t xml:space="preserve"> on </w:t>
      </w:r>
      <w:proofErr w:type="spellStart"/>
      <w:r w:rsidRPr="007A6AFA">
        <w:rPr>
          <w:rFonts w:ascii="Times New Roman" w:hAnsi="Times New Roman"/>
        </w:rPr>
        <w:t>Genocide</w:t>
      </w:r>
      <w:proofErr w:type="spellEnd"/>
      <w:r w:rsidRPr="007A6AFA">
        <w:rPr>
          <w:rFonts w:ascii="Times New Roman" w:hAnsi="Times New Roman"/>
        </w:rPr>
        <w:t xml:space="preserve"> </w:t>
      </w:r>
      <w:proofErr w:type="spellStart"/>
      <w:r w:rsidRPr="007A6AFA">
        <w:rPr>
          <w:rFonts w:ascii="Times New Roman" w:hAnsi="Times New Roman"/>
        </w:rPr>
        <w:t>Proceedings</w:t>
      </w:r>
      <w:proofErr w:type="spellEnd"/>
      <w:r w:rsidRPr="007A6AFA">
        <w:rPr>
          <w:rFonts w:ascii="Times New Roman" w:hAnsi="Times New Roman"/>
        </w:rPr>
        <w:t xml:space="preserve"> </w:t>
      </w:r>
      <w:proofErr w:type="spellStart"/>
      <w:r w:rsidRPr="007A6AFA">
        <w:rPr>
          <w:rFonts w:ascii="Times New Roman" w:hAnsi="Times New Roman"/>
        </w:rPr>
        <w:t>from</w:t>
      </w:r>
      <w:proofErr w:type="spellEnd"/>
      <w:r w:rsidRPr="007A6AFA">
        <w:rPr>
          <w:rFonts w:ascii="Times New Roman" w:hAnsi="Times New Roman"/>
        </w:rPr>
        <w:t xml:space="preserve"> </w:t>
      </w:r>
      <w:proofErr w:type="spellStart"/>
      <w:r w:rsidRPr="007A6AFA">
        <w:rPr>
          <w:rFonts w:ascii="Times New Roman" w:hAnsi="Times New Roman"/>
        </w:rPr>
        <w:t>the</w:t>
      </w:r>
      <w:proofErr w:type="spellEnd"/>
      <w:r w:rsidRPr="007A6AFA">
        <w:rPr>
          <w:rFonts w:ascii="Times New Roman" w:hAnsi="Times New Roman"/>
        </w:rPr>
        <w:t xml:space="preserve"> </w:t>
      </w:r>
      <w:proofErr w:type="spellStart"/>
      <w:r w:rsidRPr="007A6AFA">
        <w:rPr>
          <w:rFonts w:ascii="Times New Roman" w:hAnsi="Times New Roman"/>
        </w:rPr>
        <w:t>Conference</w:t>
      </w:r>
      <w:proofErr w:type="spellEnd"/>
      <w:r w:rsidRPr="007A6AFA">
        <w:rPr>
          <w:rFonts w:ascii="Times New Roman" w:hAnsi="Times New Roman"/>
        </w:rPr>
        <w:t xml:space="preserve"> Žilina, Slovakia, </w:t>
      </w:r>
      <w:proofErr w:type="gramStart"/>
      <w:r w:rsidRPr="007A6AFA">
        <w:rPr>
          <w:rFonts w:ascii="Times New Roman" w:hAnsi="Times New Roman"/>
        </w:rPr>
        <w:t>25 –26</w:t>
      </w:r>
      <w:proofErr w:type="gramEnd"/>
      <w:r w:rsidRPr="007A6AFA">
        <w:rPr>
          <w:rFonts w:ascii="Times New Roman" w:hAnsi="Times New Roman"/>
        </w:rPr>
        <w:t xml:space="preserve"> August 2015.  International Christian </w:t>
      </w:r>
      <w:proofErr w:type="spellStart"/>
      <w:r w:rsidRPr="007A6AFA">
        <w:rPr>
          <w:rFonts w:ascii="Times New Roman" w:hAnsi="Times New Roman"/>
        </w:rPr>
        <w:t>Embassy</w:t>
      </w:r>
      <w:proofErr w:type="spellEnd"/>
      <w:r w:rsidRPr="007A6AFA">
        <w:rPr>
          <w:rFonts w:ascii="Times New Roman" w:hAnsi="Times New Roman"/>
        </w:rPr>
        <w:t xml:space="preserve"> </w:t>
      </w:r>
      <w:proofErr w:type="spellStart"/>
      <w:r w:rsidRPr="007A6AFA">
        <w:rPr>
          <w:rFonts w:ascii="Times New Roman" w:hAnsi="Times New Roman"/>
        </w:rPr>
        <w:t>JerusalemHistorical</w:t>
      </w:r>
      <w:proofErr w:type="spellEnd"/>
      <w:r w:rsidRPr="007A6AFA">
        <w:rPr>
          <w:rFonts w:ascii="Times New Roman" w:hAnsi="Times New Roman"/>
        </w:rPr>
        <w:t xml:space="preserve"> Institute </w:t>
      </w:r>
      <w:proofErr w:type="spellStart"/>
      <w:r w:rsidRPr="007A6AFA">
        <w:rPr>
          <w:rFonts w:ascii="Times New Roman" w:hAnsi="Times New Roman"/>
        </w:rPr>
        <w:t>of</w:t>
      </w:r>
      <w:proofErr w:type="spellEnd"/>
      <w:r w:rsidRPr="007A6AFA">
        <w:rPr>
          <w:rFonts w:ascii="Times New Roman" w:hAnsi="Times New Roman"/>
        </w:rPr>
        <w:t xml:space="preserve"> </w:t>
      </w:r>
      <w:proofErr w:type="spellStart"/>
      <w:r w:rsidRPr="007A6AFA">
        <w:rPr>
          <w:rFonts w:ascii="Times New Roman" w:hAnsi="Times New Roman"/>
        </w:rPr>
        <w:t>Slovak</w:t>
      </w:r>
      <w:proofErr w:type="spellEnd"/>
      <w:r w:rsidRPr="007A6AFA">
        <w:rPr>
          <w:rFonts w:ascii="Times New Roman" w:hAnsi="Times New Roman"/>
        </w:rPr>
        <w:t xml:space="preserve"> </w:t>
      </w:r>
      <w:proofErr w:type="spellStart"/>
      <w:r w:rsidRPr="007A6AFA">
        <w:rPr>
          <w:rFonts w:ascii="Times New Roman" w:hAnsi="Times New Roman"/>
        </w:rPr>
        <w:t>Academy</w:t>
      </w:r>
      <w:proofErr w:type="spellEnd"/>
      <w:r w:rsidRPr="007A6AFA">
        <w:rPr>
          <w:rFonts w:ascii="Times New Roman" w:hAnsi="Times New Roman"/>
        </w:rPr>
        <w:t xml:space="preserve"> </w:t>
      </w:r>
      <w:proofErr w:type="spellStart"/>
      <w:r w:rsidRPr="007A6AFA">
        <w:rPr>
          <w:rFonts w:ascii="Times New Roman" w:hAnsi="Times New Roman"/>
        </w:rPr>
        <w:t>of</w:t>
      </w:r>
      <w:proofErr w:type="spellEnd"/>
      <w:r w:rsidRPr="007A6AFA">
        <w:rPr>
          <w:rFonts w:ascii="Times New Roman" w:hAnsi="Times New Roman"/>
        </w:rPr>
        <w:t xml:space="preserve"> </w:t>
      </w:r>
      <w:proofErr w:type="spellStart"/>
      <w:r w:rsidRPr="007A6AFA">
        <w:rPr>
          <w:rFonts w:ascii="Times New Roman" w:hAnsi="Times New Roman"/>
        </w:rPr>
        <w:t>Sciences</w:t>
      </w:r>
      <w:proofErr w:type="spellEnd"/>
      <w:r w:rsidRPr="007A6AFA">
        <w:rPr>
          <w:rFonts w:ascii="Times New Roman" w:hAnsi="Times New Roman"/>
        </w:rPr>
        <w:t xml:space="preserve"> s. 78-87. Dostupné online: </w:t>
      </w:r>
      <w:hyperlink r:id="rId17" w:anchor="page=63" w:history="1">
        <w:r w:rsidRPr="007A6AFA">
          <w:rPr>
            <w:rStyle w:val="Hypertextovprepojenie"/>
            <w:rFonts w:ascii="Times New Roman" w:hAnsi="Times New Roman"/>
          </w:rPr>
          <w:t>http://vrbawetzler.eu/img/static/Prilohy/Proceedings_from_Conference_Zilina_2015.pdf#page=63</w:t>
        </w:r>
      </w:hyperlink>
      <w:r w:rsidRPr="007A6AFA">
        <w:rPr>
          <w:rFonts w:ascii="Times New Roman" w:hAnsi="Times New Roman"/>
        </w:rPr>
        <w:t xml:space="preserve"> </w:t>
      </w:r>
    </w:p>
    <w:p w:rsidR="001F4E38" w:rsidRPr="007A6AFA" w:rsidRDefault="001F4E38" w:rsidP="001F4E38">
      <w:pPr>
        <w:pStyle w:val="Textpoznmkypodiarou"/>
        <w:rPr>
          <w:rFonts w:ascii="Times New Roman" w:hAnsi="Times New Roman"/>
        </w:rPr>
      </w:pPr>
    </w:p>
  </w:footnote>
  <w:footnote w:id="43">
    <w:p w:rsidR="004B5F24" w:rsidRDefault="004B5F24" w:rsidP="004B5F24">
      <w:pPr>
        <w:pStyle w:val="Textpoznmkypodiarou"/>
        <w:jc w:val="both"/>
      </w:pPr>
      <w:r>
        <w:rPr>
          <w:rStyle w:val="Odkaznapoznmkupodiarou"/>
        </w:rPr>
        <w:footnoteRef/>
      </w:r>
      <w:r>
        <w:t xml:space="preserve"> </w:t>
      </w:r>
      <w:r w:rsidRPr="004B5F24">
        <w:rPr>
          <w:rFonts w:ascii="Times New Roman" w:hAnsi="Times New Roman"/>
        </w:rPr>
        <w:t>Dle Ruth Felix byla příčina banální, při inventurní kontrole se zjistilo, že v zásobách sirotčince byly i konzervy sardinek, co bylo pro Žid</w:t>
      </w:r>
      <w:r>
        <w:rPr>
          <w:rFonts w:ascii="Times New Roman" w:hAnsi="Times New Roman"/>
        </w:rPr>
        <w:t>y</w:t>
      </w:r>
      <w:r w:rsidRPr="004B5F24">
        <w:rPr>
          <w:rFonts w:ascii="Times New Roman" w:hAnsi="Times New Roman"/>
        </w:rPr>
        <w:t xml:space="preserve"> zakázáno.</w:t>
      </w:r>
      <w:r w:rsidR="00AD39F6">
        <w:rPr>
          <w:rFonts w:ascii="Times New Roman" w:hAnsi="Times New Roman"/>
        </w:rPr>
        <w:t xml:space="preserve"> Terénním průzkumem nebyla zjištěna žádná trvalá připomínka událostí, v budově je i dnes sociální zařízení.</w:t>
      </w:r>
    </w:p>
  </w:footnote>
  <w:footnote w:id="44">
    <w:p w:rsidR="00481AF7" w:rsidRPr="007A6AFA" w:rsidRDefault="00481AF7" w:rsidP="00481AF7">
      <w:pPr>
        <w:pStyle w:val="Textpoznmkypodiarou"/>
        <w:jc w:val="both"/>
        <w:rPr>
          <w:rFonts w:ascii="Times New Roman" w:hAnsi="Times New Roman"/>
        </w:rPr>
      </w:pPr>
      <w:r w:rsidRPr="007A6AFA">
        <w:rPr>
          <w:rStyle w:val="Odkaznapoznmkupodiarou"/>
          <w:rFonts w:ascii="Times New Roman" w:hAnsi="Times New Roman"/>
        </w:rPr>
        <w:footnoteRef/>
      </w:r>
      <w:r w:rsidRPr="007A6AFA">
        <w:rPr>
          <w:rFonts w:ascii="Times New Roman" w:hAnsi="Times New Roman"/>
        </w:rPr>
        <w:t xml:space="preserve"> Víc např. zde: LESŇÁK, S</w:t>
      </w:r>
      <w:r w:rsidR="00280A37">
        <w:rPr>
          <w:rFonts w:ascii="Times New Roman" w:hAnsi="Times New Roman"/>
        </w:rPr>
        <w:t>.:</w:t>
      </w:r>
      <w:r w:rsidRPr="007A6AFA">
        <w:rPr>
          <w:rFonts w:ascii="Times New Roman" w:hAnsi="Times New Roman"/>
        </w:rPr>
        <w:t xml:space="preserve"> </w:t>
      </w:r>
      <w:proofErr w:type="spellStart"/>
      <w:r w:rsidRPr="007A6AFA">
        <w:rPr>
          <w:rFonts w:ascii="Times New Roman" w:hAnsi="Times New Roman"/>
        </w:rPr>
        <w:t>The</w:t>
      </w:r>
      <w:proofErr w:type="spellEnd"/>
      <w:r w:rsidRPr="007A6AFA">
        <w:rPr>
          <w:rFonts w:ascii="Times New Roman" w:hAnsi="Times New Roman"/>
        </w:rPr>
        <w:t xml:space="preserve"> Holocaust and </w:t>
      </w:r>
      <w:proofErr w:type="spellStart"/>
      <w:r w:rsidRPr="007A6AFA">
        <w:rPr>
          <w:rFonts w:ascii="Times New Roman" w:hAnsi="Times New Roman"/>
        </w:rPr>
        <w:t>Its</w:t>
      </w:r>
      <w:proofErr w:type="spellEnd"/>
      <w:r w:rsidRPr="007A6AFA">
        <w:rPr>
          <w:rFonts w:ascii="Times New Roman" w:hAnsi="Times New Roman"/>
        </w:rPr>
        <w:t xml:space="preserve"> </w:t>
      </w:r>
      <w:proofErr w:type="spellStart"/>
      <w:r w:rsidRPr="007A6AFA">
        <w:rPr>
          <w:rFonts w:ascii="Times New Roman" w:hAnsi="Times New Roman"/>
        </w:rPr>
        <w:t>Contexts</w:t>
      </w:r>
      <w:proofErr w:type="spellEnd"/>
      <w:r w:rsidRPr="007A6AFA">
        <w:rPr>
          <w:rFonts w:ascii="Times New Roman" w:hAnsi="Times New Roman"/>
        </w:rPr>
        <w:t xml:space="preserve"> in Strážnice and Svatobořice </w:t>
      </w:r>
      <w:proofErr w:type="spellStart"/>
      <w:r w:rsidRPr="007A6AFA">
        <w:rPr>
          <w:rFonts w:ascii="Times New Roman" w:hAnsi="Times New Roman"/>
        </w:rPr>
        <w:t>Based</w:t>
      </w:r>
      <w:proofErr w:type="spellEnd"/>
      <w:r w:rsidRPr="007A6AFA">
        <w:rPr>
          <w:rFonts w:ascii="Times New Roman" w:hAnsi="Times New Roman"/>
        </w:rPr>
        <w:t xml:space="preserve"> on Oral </w:t>
      </w:r>
      <w:proofErr w:type="spellStart"/>
      <w:r w:rsidRPr="007A6AFA">
        <w:rPr>
          <w:rFonts w:ascii="Times New Roman" w:hAnsi="Times New Roman"/>
        </w:rPr>
        <w:t>Testimonies</w:t>
      </w:r>
      <w:proofErr w:type="spellEnd"/>
      <w:r w:rsidRPr="007A6AFA">
        <w:rPr>
          <w:rFonts w:ascii="Times New Roman" w:hAnsi="Times New Roman"/>
        </w:rPr>
        <w:t>. In Lesňák, S</w:t>
      </w:r>
      <w:r w:rsidR="00280A37">
        <w:rPr>
          <w:rFonts w:ascii="Times New Roman" w:hAnsi="Times New Roman"/>
        </w:rPr>
        <w:t>. - NOVÁK</w:t>
      </w:r>
      <w:r w:rsidRPr="007A6AFA">
        <w:rPr>
          <w:rFonts w:ascii="Times New Roman" w:hAnsi="Times New Roman"/>
        </w:rPr>
        <w:t>, S</w:t>
      </w:r>
      <w:r w:rsidR="00280A37">
        <w:rPr>
          <w:rFonts w:ascii="Times New Roman" w:hAnsi="Times New Roman"/>
        </w:rPr>
        <w:t xml:space="preserve">. - </w:t>
      </w:r>
      <w:r w:rsidRPr="007A6AFA">
        <w:rPr>
          <w:rFonts w:ascii="Times New Roman" w:hAnsi="Times New Roman"/>
        </w:rPr>
        <w:t>P</w:t>
      </w:r>
      <w:r w:rsidR="00280A37">
        <w:rPr>
          <w:rFonts w:ascii="Times New Roman" w:hAnsi="Times New Roman"/>
        </w:rPr>
        <w:t>ORUBJAK</w:t>
      </w:r>
      <w:r w:rsidRPr="007A6AFA">
        <w:rPr>
          <w:rFonts w:ascii="Times New Roman" w:hAnsi="Times New Roman"/>
        </w:rPr>
        <w:t>, M.</w:t>
      </w:r>
      <w:r w:rsidR="00280A37">
        <w:rPr>
          <w:rFonts w:ascii="Times New Roman" w:hAnsi="Times New Roman"/>
        </w:rPr>
        <w:t xml:space="preserve"> (</w:t>
      </w:r>
      <w:proofErr w:type="spellStart"/>
      <w:r w:rsidR="00280A37">
        <w:rPr>
          <w:rFonts w:ascii="Times New Roman" w:hAnsi="Times New Roman"/>
        </w:rPr>
        <w:t>eds</w:t>
      </w:r>
      <w:proofErr w:type="spellEnd"/>
      <w:r w:rsidR="00280A37">
        <w:rPr>
          <w:rFonts w:ascii="Times New Roman" w:hAnsi="Times New Roman"/>
        </w:rPr>
        <w:t>.):</w:t>
      </w:r>
      <w:r w:rsidRPr="007A6AFA">
        <w:rPr>
          <w:rFonts w:ascii="Times New Roman" w:hAnsi="Times New Roman"/>
        </w:rPr>
        <w:t xml:space="preserve"> SPOLEČNÝ VZDĚLÁVACÍ PROGRAM PŘESHRANIČNÍHO EXKURZNÍHO VYUČOVÁNÍ JAKO PODPORA VÝCHOVY K OBČANSTVÍ SBORNÍK Z KONFERENCE 14. a 15. listopadu 2018 Skalica – Hodonín. 1. vyd. Brno: </w:t>
      </w:r>
      <w:proofErr w:type="spellStart"/>
      <w:r w:rsidRPr="007A6AFA">
        <w:rPr>
          <w:rFonts w:ascii="Times New Roman" w:hAnsi="Times New Roman"/>
        </w:rPr>
        <w:t>Munipress</w:t>
      </w:r>
      <w:proofErr w:type="spellEnd"/>
      <w:r w:rsidRPr="007A6AFA">
        <w:rPr>
          <w:rFonts w:ascii="Times New Roman" w:hAnsi="Times New Roman"/>
        </w:rPr>
        <w:t>, 2019. s. 216-225.</w:t>
      </w:r>
    </w:p>
  </w:footnote>
  <w:footnote w:id="45">
    <w:p w:rsidR="00CE15BE" w:rsidRDefault="00CE15BE" w:rsidP="00CE15BE">
      <w:pPr>
        <w:pStyle w:val="Textpoznmkypodiarou"/>
      </w:pPr>
      <w:r>
        <w:rPr>
          <w:rStyle w:val="Odkaznapoznmkupodiarou"/>
        </w:rPr>
        <w:footnoteRef/>
      </w:r>
      <w:r>
        <w:t xml:space="preserve"> </w:t>
      </w:r>
      <w:r w:rsidRPr="00CE15BE">
        <w:t>FELIXOVÁ, R</w:t>
      </w:r>
      <w:r w:rsidR="00280A37">
        <w:t xml:space="preserve">. </w:t>
      </w:r>
      <w:proofErr w:type="gramStart"/>
      <w:r w:rsidR="00280A37">
        <w:t xml:space="preserve">- </w:t>
      </w:r>
      <w:r w:rsidRPr="00CE15BE">
        <w:t xml:space="preserve"> WIEHN</w:t>
      </w:r>
      <w:proofErr w:type="gramEnd"/>
      <w:r w:rsidR="00280A37">
        <w:t>, R.R.:</w:t>
      </w:r>
      <w:r w:rsidRPr="00CE15BE">
        <w:t xml:space="preserve"> Sílu žít dál. Praha: Síť, 1997</w:t>
      </w:r>
      <w:r>
        <w:t xml:space="preserve">. </w:t>
      </w:r>
    </w:p>
  </w:footnote>
  <w:footnote w:id="46">
    <w:p w:rsidR="00CE15BE" w:rsidRDefault="00CE15BE" w:rsidP="00CE15BE">
      <w:pPr>
        <w:pStyle w:val="Textpoznmkypodiarou"/>
      </w:pPr>
      <w:r>
        <w:rPr>
          <w:rStyle w:val="Odkaznapoznmkupodiarou"/>
        </w:rPr>
        <w:footnoteRef/>
      </w:r>
      <w:r>
        <w:t xml:space="preserve"> </w:t>
      </w:r>
      <w:r w:rsidRPr="00CE15BE">
        <w:t>LICHTENSTEIN</w:t>
      </w:r>
      <w:r>
        <w:t>, B</w:t>
      </w:r>
      <w:r w:rsidR="00280A37">
        <w:t>.</w:t>
      </w:r>
      <w:r>
        <w:t xml:space="preserve">: </w:t>
      </w:r>
      <w:proofErr w:type="spellStart"/>
      <w:r w:rsidRPr="00CE15BE">
        <w:t>Andre's</w:t>
      </w:r>
      <w:proofErr w:type="spellEnd"/>
      <w:r w:rsidRPr="00CE15BE">
        <w:t xml:space="preserve"> </w:t>
      </w:r>
      <w:proofErr w:type="spellStart"/>
      <w:r w:rsidRPr="00CE15BE">
        <w:t>Lives</w:t>
      </w:r>
      <w:proofErr w:type="spellEnd"/>
      <w:r>
        <w:t xml:space="preserve">. </w:t>
      </w:r>
      <w:proofErr w:type="spellStart"/>
      <w:r>
        <w:t>ICARUSfilm</w:t>
      </w:r>
      <w:proofErr w:type="spellEnd"/>
      <w:r>
        <w:t xml:space="preserve">, 1999.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C2498"/>
    <w:multiLevelType w:val="multilevel"/>
    <w:tmpl w:val="3398C7FC"/>
    <w:lvl w:ilvl="0">
      <w:start w:val="1"/>
      <w:numFmt w:val="decimal"/>
      <w:pStyle w:val="Nadpis3"/>
      <w:lvlText w:val="%1."/>
      <w:lvlJc w:val="left"/>
      <w:pPr>
        <w:tabs>
          <w:tab w:val="num" w:pos="720"/>
        </w:tabs>
        <w:ind w:left="720" w:hanging="72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3BD332C"/>
    <w:multiLevelType w:val="multilevel"/>
    <w:tmpl w:val="D600485C"/>
    <w:lvl w:ilvl="0">
      <w:start w:val="1"/>
      <w:numFmt w:val="decimal"/>
      <w:lvlText w:val="%1."/>
      <w:lvlJc w:val="left"/>
      <w:pPr>
        <w:tabs>
          <w:tab w:val="num" w:pos="1080"/>
        </w:tabs>
        <w:ind w:left="1080" w:hanging="720"/>
      </w:p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0C5"/>
    <w:rsid w:val="00042A91"/>
    <w:rsid w:val="00084272"/>
    <w:rsid w:val="000A1152"/>
    <w:rsid w:val="000D1060"/>
    <w:rsid w:val="000E2A28"/>
    <w:rsid w:val="00102269"/>
    <w:rsid w:val="00105D33"/>
    <w:rsid w:val="001372FA"/>
    <w:rsid w:val="00162BD2"/>
    <w:rsid w:val="001A2475"/>
    <w:rsid w:val="001E0FDF"/>
    <w:rsid w:val="001F4E38"/>
    <w:rsid w:val="0020306C"/>
    <w:rsid w:val="002308D6"/>
    <w:rsid w:val="0023394E"/>
    <w:rsid w:val="0023788C"/>
    <w:rsid w:val="00241824"/>
    <w:rsid w:val="00254E5B"/>
    <w:rsid w:val="00256D1D"/>
    <w:rsid w:val="00280A37"/>
    <w:rsid w:val="002936BA"/>
    <w:rsid w:val="002B0A8D"/>
    <w:rsid w:val="002B10A0"/>
    <w:rsid w:val="002B3668"/>
    <w:rsid w:val="002D3FF9"/>
    <w:rsid w:val="002F07C7"/>
    <w:rsid w:val="00315BF0"/>
    <w:rsid w:val="003267F9"/>
    <w:rsid w:val="0033333E"/>
    <w:rsid w:val="00335940"/>
    <w:rsid w:val="00335DE8"/>
    <w:rsid w:val="00337C49"/>
    <w:rsid w:val="00337DCC"/>
    <w:rsid w:val="00410C0B"/>
    <w:rsid w:val="00417A08"/>
    <w:rsid w:val="004258DD"/>
    <w:rsid w:val="00481AF7"/>
    <w:rsid w:val="00492202"/>
    <w:rsid w:val="004B0F73"/>
    <w:rsid w:val="004B2DD5"/>
    <w:rsid w:val="004B5F24"/>
    <w:rsid w:val="0050099A"/>
    <w:rsid w:val="00530A38"/>
    <w:rsid w:val="00550613"/>
    <w:rsid w:val="0055205A"/>
    <w:rsid w:val="0055402F"/>
    <w:rsid w:val="005C2D2A"/>
    <w:rsid w:val="005D49E2"/>
    <w:rsid w:val="00696E4C"/>
    <w:rsid w:val="006B52F1"/>
    <w:rsid w:val="006C6820"/>
    <w:rsid w:val="0070011C"/>
    <w:rsid w:val="00731867"/>
    <w:rsid w:val="0073368A"/>
    <w:rsid w:val="0077669F"/>
    <w:rsid w:val="007A5803"/>
    <w:rsid w:val="007A6AFA"/>
    <w:rsid w:val="007C45C8"/>
    <w:rsid w:val="007D779A"/>
    <w:rsid w:val="00804E0D"/>
    <w:rsid w:val="00862143"/>
    <w:rsid w:val="008667F3"/>
    <w:rsid w:val="00887A8C"/>
    <w:rsid w:val="008912AE"/>
    <w:rsid w:val="00891BA0"/>
    <w:rsid w:val="008936D0"/>
    <w:rsid w:val="008A5A59"/>
    <w:rsid w:val="008B0B4C"/>
    <w:rsid w:val="008D5F22"/>
    <w:rsid w:val="009035F7"/>
    <w:rsid w:val="00923AEC"/>
    <w:rsid w:val="00935D56"/>
    <w:rsid w:val="009B215B"/>
    <w:rsid w:val="009D3A61"/>
    <w:rsid w:val="009E0A65"/>
    <w:rsid w:val="009E2F3F"/>
    <w:rsid w:val="00A073E4"/>
    <w:rsid w:val="00A07950"/>
    <w:rsid w:val="00A10B8F"/>
    <w:rsid w:val="00A17E1E"/>
    <w:rsid w:val="00A23CB7"/>
    <w:rsid w:val="00A46534"/>
    <w:rsid w:val="00A758E5"/>
    <w:rsid w:val="00A8739E"/>
    <w:rsid w:val="00A90FF7"/>
    <w:rsid w:val="00AA23BD"/>
    <w:rsid w:val="00AD39F6"/>
    <w:rsid w:val="00AD5299"/>
    <w:rsid w:val="00B2290B"/>
    <w:rsid w:val="00B62C14"/>
    <w:rsid w:val="00B67194"/>
    <w:rsid w:val="00B93E0F"/>
    <w:rsid w:val="00BA5A60"/>
    <w:rsid w:val="00BF4153"/>
    <w:rsid w:val="00C35333"/>
    <w:rsid w:val="00C740C5"/>
    <w:rsid w:val="00C93629"/>
    <w:rsid w:val="00CC489E"/>
    <w:rsid w:val="00CE15BE"/>
    <w:rsid w:val="00D52534"/>
    <w:rsid w:val="00D618C3"/>
    <w:rsid w:val="00D67E40"/>
    <w:rsid w:val="00DC07EB"/>
    <w:rsid w:val="00DE3B2F"/>
    <w:rsid w:val="00E16F99"/>
    <w:rsid w:val="00E25A85"/>
    <w:rsid w:val="00ED134C"/>
    <w:rsid w:val="00EE72CF"/>
    <w:rsid w:val="00F60EAF"/>
    <w:rsid w:val="00F651B5"/>
    <w:rsid w:val="00F729ED"/>
    <w:rsid w:val="00F77CE4"/>
    <w:rsid w:val="00FA4751"/>
    <w:rsid w:val="00FC6A2E"/>
    <w:rsid w:val="00FD24B8"/>
    <w:rsid w:val="00FE4896"/>
    <w:rsid w:val="00FE67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719D1"/>
  <w15:docId w15:val="{DBD23FE6-EB1C-4E0E-AAB8-2D4018816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Cs w:val="24"/>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0" w:line="259" w:lineRule="auto"/>
    </w:pPr>
    <w:rPr>
      <w:rFonts w:ascii="Calibri" w:hAnsi="Calibri"/>
      <w:sz w:val="22"/>
      <w:szCs w:val="22"/>
    </w:rPr>
  </w:style>
  <w:style w:type="paragraph" w:styleId="Nadpis1">
    <w:name w:val="heading 1"/>
    <w:basedOn w:val="Normlny"/>
    <w:next w:val="Normlny"/>
    <w:uiPriority w:val="9"/>
    <w:qFormat/>
    <w:pPr>
      <w:keepNext/>
      <w:keepLines/>
      <w:spacing w:before="240"/>
      <w:ind w:left="1211" w:hanging="360"/>
      <w:outlineLvl w:val="0"/>
    </w:pPr>
    <w:rPr>
      <w:b/>
      <w:sz w:val="36"/>
      <w:szCs w:val="32"/>
    </w:rPr>
  </w:style>
  <w:style w:type="paragraph" w:styleId="Nadpis2">
    <w:name w:val="heading 2"/>
    <w:basedOn w:val="Normlny"/>
    <w:next w:val="Normlny"/>
    <w:uiPriority w:val="9"/>
    <w:semiHidden/>
    <w:unhideWhenUsed/>
    <w:qFormat/>
    <w:pPr>
      <w:keepNext/>
      <w:keepLines/>
      <w:spacing w:before="40"/>
      <w:ind w:left="720"/>
      <w:outlineLvl w:val="1"/>
    </w:pPr>
    <w:rPr>
      <w:b/>
      <w:sz w:val="28"/>
      <w:szCs w:val="26"/>
    </w:rPr>
  </w:style>
  <w:style w:type="paragraph" w:styleId="Nadpis3">
    <w:name w:val="heading 3"/>
    <w:basedOn w:val="Normlny"/>
    <w:next w:val="Normlny"/>
    <w:uiPriority w:val="9"/>
    <w:semiHidden/>
    <w:unhideWhenUsed/>
    <w:qFormat/>
    <w:pPr>
      <w:keepNext/>
      <w:keepLines/>
      <w:numPr>
        <w:numId w:val="1"/>
      </w:numPr>
      <w:spacing w:before="40"/>
      <w:ind w:left="1287" w:hanging="360"/>
      <w:outlineLvl w:val="2"/>
    </w:pPr>
    <w:rPr>
      <w:b/>
      <w:lang w:eastAsia="ja-JP"/>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MjnormnChar">
    <w:name w:val="Můj normání Char"/>
    <w:basedOn w:val="Predvolenpsmoodseku"/>
    <w:qFormat/>
    <w:rPr>
      <w:rFonts w:ascii="Times New Roman" w:hAnsi="Times New Roman" w:cs="Times New Roman"/>
      <w:sz w:val="24"/>
      <w:szCs w:val="24"/>
    </w:rPr>
  </w:style>
  <w:style w:type="character" w:customStyle="1" w:styleId="Nadpis1Char">
    <w:name w:val="Nadpis 1 Char"/>
    <w:basedOn w:val="Predvolenpsmoodseku"/>
    <w:qFormat/>
    <w:rPr>
      <w:rFonts w:eastAsia="Calibri" w:cs="Times New Roman"/>
      <w:b/>
      <w:sz w:val="36"/>
      <w:szCs w:val="32"/>
    </w:rPr>
  </w:style>
  <w:style w:type="character" w:customStyle="1" w:styleId="Nadpis2Char">
    <w:name w:val="Nadpis 2 Char"/>
    <w:basedOn w:val="Predvolenpsmoodseku"/>
    <w:qFormat/>
    <w:rPr>
      <w:rFonts w:eastAsia="Calibri" w:cs="Times New Roman"/>
      <w:b/>
      <w:sz w:val="28"/>
      <w:szCs w:val="26"/>
    </w:rPr>
  </w:style>
  <w:style w:type="character" w:customStyle="1" w:styleId="Nadpis3Char">
    <w:name w:val="Nadpis 3 Char"/>
    <w:basedOn w:val="Predvolenpsmoodseku"/>
    <w:qFormat/>
    <w:rPr>
      <w:rFonts w:eastAsia="Calibri" w:cs="Times New Roman"/>
      <w:b/>
      <w:lang w:eastAsia="ja-JP"/>
    </w:rPr>
  </w:style>
  <w:style w:type="character" w:customStyle="1" w:styleId="NzevChar">
    <w:name w:val="Název Char"/>
    <w:basedOn w:val="Predvolenpsmoodseku"/>
    <w:qFormat/>
    <w:rPr>
      <w:rFonts w:ascii="Calibri Light" w:eastAsia="Calibri" w:hAnsi="Calibri Light" w:cs="Times New Roman"/>
      <w:spacing w:val="-10"/>
      <w:kern w:val="2"/>
      <w:sz w:val="56"/>
      <w:szCs w:val="56"/>
      <w:lang w:eastAsia="ja-JP"/>
    </w:rPr>
  </w:style>
  <w:style w:type="character" w:customStyle="1" w:styleId="TextpoznpodarouChar">
    <w:name w:val="Text pozn. pod čarou Char"/>
    <w:basedOn w:val="Predvolenpsmoodseku"/>
    <w:qFormat/>
    <w:rPr>
      <w:rFonts w:ascii="Calibri" w:hAnsi="Calibri" w:cs="Times New Roman"/>
      <w:sz w:val="20"/>
      <w:szCs w:val="20"/>
    </w:rPr>
  </w:style>
  <w:style w:type="character" w:customStyle="1" w:styleId="Ukotveniepoznmkypodiarou">
    <w:name w:val="Ukotvenie poznámky pod čiarou"/>
    <w:rPr>
      <w:vertAlign w:val="superscript"/>
    </w:rPr>
  </w:style>
  <w:style w:type="character" w:customStyle="1" w:styleId="FootnoteCharacters">
    <w:name w:val="Footnote Characters"/>
    <w:basedOn w:val="Predvolenpsmoodseku"/>
    <w:qFormat/>
    <w:rPr>
      <w:vertAlign w:val="superscript"/>
    </w:rPr>
  </w:style>
  <w:style w:type="character" w:customStyle="1" w:styleId="Internetovodkaz">
    <w:name w:val="Internetový odkaz"/>
    <w:basedOn w:val="Predvolenpsmoodseku"/>
    <w:rPr>
      <w:color w:val="0000FF"/>
      <w:u w:val="single"/>
    </w:rPr>
  </w:style>
  <w:style w:type="character" w:styleId="Nevyrieenzmienka">
    <w:name w:val="Unresolved Mention"/>
    <w:basedOn w:val="Predvolenpsmoodseku"/>
    <w:qFormat/>
    <w:rPr>
      <w:color w:val="605E5C"/>
      <w:highlight w:val="lightGray"/>
    </w:rPr>
  </w:style>
  <w:style w:type="character" w:customStyle="1" w:styleId="Znakyprepoznmkupodiarou">
    <w:name w:val="Znaky pre poznámku pod čiarou"/>
    <w:qFormat/>
  </w:style>
  <w:style w:type="character" w:customStyle="1" w:styleId="Ukotveniekoncovejpoznmky">
    <w:name w:val="Ukotvenie koncovej poznámky"/>
    <w:rPr>
      <w:vertAlign w:val="superscript"/>
    </w:rPr>
  </w:style>
  <w:style w:type="character" w:customStyle="1" w:styleId="Znakyprekoncovpoznmku">
    <w:name w:val="Znaky pre koncovú poznámku"/>
    <w:qFormat/>
  </w:style>
  <w:style w:type="paragraph" w:customStyle="1" w:styleId="Nadpis">
    <w:name w:val="Nadpis"/>
    <w:basedOn w:val="Normlny"/>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y"/>
    <w:pPr>
      <w:spacing w:after="140" w:line="276" w:lineRule="auto"/>
    </w:pPr>
  </w:style>
  <w:style w:type="paragraph" w:styleId="Zoznam">
    <w:name w:val="List"/>
    <w:basedOn w:val="Zkladntext"/>
    <w:rPr>
      <w:rFonts w:cs="Lohit Devanagari"/>
    </w:rPr>
  </w:style>
  <w:style w:type="paragraph" w:styleId="Popis">
    <w:name w:val="caption"/>
    <w:basedOn w:val="Normlny"/>
    <w:qFormat/>
    <w:pPr>
      <w:suppressLineNumbers/>
      <w:spacing w:before="120" w:after="120"/>
    </w:pPr>
    <w:rPr>
      <w:rFonts w:cs="Lohit Devanagari"/>
      <w:i/>
      <w:iCs/>
      <w:sz w:val="24"/>
      <w:szCs w:val="24"/>
    </w:rPr>
  </w:style>
  <w:style w:type="paragraph" w:customStyle="1" w:styleId="Index">
    <w:name w:val="Index"/>
    <w:basedOn w:val="Normlny"/>
    <w:qFormat/>
    <w:pPr>
      <w:suppressLineNumbers/>
    </w:pPr>
    <w:rPr>
      <w:rFonts w:cs="Lohit Devanagari"/>
    </w:rPr>
  </w:style>
  <w:style w:type="paragraph" w:customStyle="1" w:styleId="Mjnormn">
    <w:name w:val="Můj normání"/>
    <w:basedOn w:val="Normlny"/>
    <w:qFormat/>
    <w:pPr>
      <w:spacing w:after="200"/>
    </w:pPr>
  </w:style>
  <w:style w:type="paragraph" w:styleId="Bezriadkovania">
    <w:name w:val="No Spacing"/>
    <w:qFormat/>
    <w:pPr>
      <w:spacing w:before="120" w:after="120"/>
      <w:ind w:firstLine="567"/>
      <w:jc w:val="both"/>
    </w:pPr>
    <w:rPr>
      <w:sz w:val="22"/>
      <w:lang w:eastAsia="ja-JP"/>
    </w:rPr>
  </w:style>
  <w:style w:type="paragraph" w:styleId="Nzov">
    <w:name w:val="Title"/>
    <w:basedOn w:val="Normlny"/>
    <w:next w:val="Normlny"/>
    <w:uiPriority w:val="10"/>
    <w:qFormat/>
    <w:pPr>
      <w:spacing w:line="240" w:lineRule="auto"/>
      <w:contextualSpacing/>
    </w:pPr>
    <w:rPr>
      <w:rFonts w:ascii="Calibri Light" w:hAnsi="Calibri Light"/>
      <w:spacing w:val="-10"/>
      <w:kern w:val="2"/>
      <w:sz w:val="56"/>
      <w:szCs w:val="56"/>
      <w:lang w:eastAsia="ja-JP"/>
    </w:rPr>
  </w:style>
  <w:style w:type="paragraph" w:styleId="Odsekzoznamu">
    <w:name w:val="List Paragraph"/>
    <w:basedOn w:val="Normlny"/>
    <w:qFormat/>
    <w:pPr>
      <w:ind w:left="720"/>
      <w:contextualSpacing/>
    </w:pPr>
  </w:style>
  <w:style w:type="paragraph" w:styleId="Textpoznmkypodiarou">
    <w:name w:val="footnote text"/>
    <w:basedOn w:val="Normlny"/>
    <w:link w:val="TextpoznmkypodiarouChar"/>
    <w:pPr>
      <w:spacing w:after="0" w:line="240" w:lineRule="auto"/>
    </w:pPr>
    <w:rPr>
      <w:sz w:val="20"/>
      <w:szCs w:val="20"/>
    </w:rPr>
  </w:style>
  <w:style w:type="character" w:styleId="Odkaznapoznmkupodiarou">
    <w:name w:val="footnote reference"/>
    <w:basedOn w:val="Predvolenpsmoodseku"/>
    <w:uiPriority w:val="99"/>
    <w:semiHidden/>
    <w:unhideWhenUsed/>
    <w:rsid w:val="00FA4751"/>
    <w:rPr>
      <w:vertAlign w:val="superscript"/>
    </w:rPr>
  </w:style>
  <w:style w:type="character" w:styleId="Hypertextovprepojenie">
    <w:name w:val="Hyperlink"/>
    <w:basedOn w:val="Predvolenpsmoodseku"/>
    <w:uiPriority w:val="99"/>
    <w:unhideWhenUsed/>
    <w:rsid w:val="00FE6707"/>
    <w:rPr>
      <w:color w:val="0563C1" w:themeColor="hyperlink"/>
      <w:u w:val="single"/>
    </w:rPr>
  </w:style>
  <w:style w:type="character" w:customStyle="1" w:styleId="TextpoznmkypodiarouChar">
    <w:name w:val="Text poznámky pod čiarou Char"/>
    <w:basedOn w:val="Predvolenpsmoodseku"/>
    <w:link w:val="Textpoznmkypodiarou"/>
    <w:rsid w:val="001F4E38"/>
    <w:rPr>
      <w:rFonts w:ascii="Calibri" w:hAnsi="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060776">
      <w:bodyDiv w:val="1"/>
      <w:marLeft w:val="0"/>
      <w:marRight w:val="0"/>
      <w:marTop w:val="0"/>
      <w:marBottom w:val="0"/>
      <w:divBdr>
        <w:top w:val="none" w:sz="0" w:space="0" w:color="auto"/>
        <w:left w:val="none" w:sz="0" w:space="0" w:color="auto"/>
        <w:bottom w:val="none" w:sz="0" w:space="0" w:color="auto"/>
        <w:right w:val="none" w:sz="0" w:space="0" w:color="auto"/>
      </w:divBdr>
      <w:divsChild>
        <w:div w:id="1975479222">
          <w:marLeft w:val="0"/>
          <w:marRight w:val="0"/>
          <w:marTop w:val="0"/>
          <w:marBottom w:val="0"/>
          <w:divBdr>
            <w:top w:val="none" w:sz="0" w:space="0" w:color="auto"/>
            <w:left w:val="none" w:sz="0" w:space="0" w:color="auto"/>
            <w:bottom w:val="none" w:sz="0" w:space="0" w:color="auto"/>
            <w:right w:val="none" w:sz="0" w:space="0" w:color="auto"/>
          </w:divBdr>
        </w:div>
        <w:div w:id="1614630155">
          <w:marLeft w:val="0"/>
          <w:marRight w:val="0"/>
          <w:marTop w:val="0"/>
          <w:marBottom w:val="0"/>
          <w:divBdr>
            <w:top w:val="none" w:sz="0" w:space="0" w:color="auto"/>
            <w:left w:val="none" w:sz="0" w:space="0" w:color="auto"/>
            <w:bottom w:val="none" w:sz="0" w:space="0" w:color="auto"/>
            <w:right w:val="none" w:sz="0" w:space="0" w:color="auto"/>
          </w:divBdr>
        </w:div>
        <w:div w:id="1057240490">
          <w:marLeft w:val="0"/>
          <w:marRight w:val="0"/>
          <w:marTop w:val="0"/>
          <w:marBottom w:val="0"/>
          <w:divBdr>
            <w:top w:val="none" w:sz="0" w:space="0" w:color="auto"/>
            <w:left w:val="none" w:sz="0" w:space="0" w:color="auto"/>
            <w:bottom w:val="none" w:sz="0" w:space="0" w:color="auto"/>
            <w:right w:val="none" w:sz="0" w:space="0" w:color="auto"/>
          </w:divBdr>
        </w:div>
        <w:div w:id="1384796303">
          <w:marLeft w:val="0"/>
          <w:marRight w:val="0"/>
          <w:marTop w:val="0"/>
          <w:marBottom w:val="0"/>
          <w:divBdr>
            <w:top w:val="none" w:sz="0" w:space="0" w:color="auto"/>
            <w:left w:val="none" w:sz="0" w:space="0" w:color="auto"/>
            <w:bottom w:val="none" w:sz="0" w:space="0" w:color="auto"/>
            <w:right w:val="none" w:sz="0" w:space="0" w:color="auto"/>
          </w:divBdr>
        </w:div>
        <w:div w:id="6669082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iwitness.usc.edu/sfi/Watch.aspx?testimonyID=23660&amp;segmentNumber=72&amp;returnIndex=0&amp;contentView=1&amp;pg=2" TargetMode="External"/><Relationship Id="rId13" Type="http://schemas.openxmlformats.org/officeDocument/2006/relationships/hyperlink" Target="https://iwitness.usc.edu/sfi/Watch.aspx?testimonyID=28899&amp;segmentNumber=37&amp;returnIndex=2&amp;contentView=1&amp;pg=2" TargetMode="External"/><Relationship Id="rId3" Type="http://schemas.openxmlformats.org/officeDocument/2006/relationships/hyperlink" Target="https://iwitness.usc.edu/sfi/Watch.aspx?testimonyID=11949&amp;segmentNumber=41&amp;returnIndex=0&amp;contentView=1&amp;pg=2" TargetMode="External"/><Relationship Id="rId7" Type="http://schemas.openxmlformats.org/officeDocument/2006/relationships/hyperlink" Target="https://iwitness.usc.edu/sfi/Watch.aspx?testimonyID=48475&amp;segmentNumber=17&amp;returnIndex=0&amp;contentView=1&amp;pg=2" TargetMode="External"/><Relationship Id="rId12" Type="http://schemas.openxmlformats.org/officeDocument/2006/relationships/hyperlink" Target="https://iwitness.usc.edu/sfi/Watch.aspx?testimonyID=16535&amp;segmentNumber=16&amp;returnIndex=5&amp;contentView=1&amp;pg=2" TargetMode="External"/><Relationship Id="rId17" Type="http://schemas.openxmlformats.org/officeDocument/2006/relationships/hyperlink" Target="http://vrbawetzler.eu/img/static/Prilohy/Proceedings_from_Conference_Zilina_2015.pdf" TargetMode="External"/><Relationship Id="rId2" Type="http://schemas.openxmlformats.org/officeDocument/2006/relationships/hyperlink" Target="https://iwitness.usc.edu/sfi/Watch.aspx?testimonyID=13293&amp;segmentNumber=0&amp;returnIndex=0&amp;contentView=1&amp;pg=2" TargetMode="External"/><Relationship Id="rId16" Type="http://schemas.openxmlformats.org/officeDocument/2006/relationships/hyperlink" Target="https://iwitness.usc.edu/sfi/Watch.aspx?testimonyID=7025&amp;segmentNumber=0&amp;returnIndex=0&amp;contentView=1&amp;pg=2" TargetMode="External"/><Relationship Id="rId1" Type="http://schemas.openxmlformats.org/officeDocument/2006/relationships/hyperlink" Target="https://iwitness.usc.edu/sfi/" TargetMode="External"/><Relationship Id="rId6" Type="http://schemas.openxmlformats.org/officeDocument/2006/relationships/hyperlink" Target="https://iwitness.usc.edu/sfi/Watch.aspx?testimonyID=14173&amp;segmentNumber=11&amp;returnIndex=3&amp;contentView=1&amp;pg=2" TargetMode="External"/><Relationship Id="rId11" Type="http://schemas.openxmlformats.org/officeDocument/2006/relationships/hyperlink" Target="https://iwitness.usc.edu/sfi/Watch.aspx?testimonyID=1612&amp;segmentNumber=57&amp;returnIndex=1&amp;contentView=1&amp;pg=2" TargetMode="External"/><Relationship Id="rId5" Type="http://schemas.openxmlformats.org/officeDocument/2006/relationships/hyperlink" Target="https://iwitness.usc.edu/sfi/Watch.aspx?testimonyID=24987&amp;segmentNumber=2&amp;returnIndex=1&amp;contentView=1&amp;pg=" TargetMode="External"/><Relationship Id="rId15" Type="http://schemas.openxmlformats.org/officeDocument/2006/relationships/hyperlink" Target="https://www.bam.brno.cz/architekt/37-endre-steiner" TargetMode="External"/><Relationship Id="rId10" Type="http://schemas.openxmlformats.org/officeDocument/2006/relationships/hyperlink" Target="https://iwitness.usc.edu/sfi/Watch.aspx?testimonyID=14477&amp;segmentNumber=18&amp;returnIndex=1&amp;contentView=1&amp;pg=2" TargetMode="External"/><Relationship Id="rId4" Type="http://schemas.openxmlformats.org/officeDocument/2006/relationships/hyperlink" Target="https://iwitness.usc.edu/sfi/Watch.aspx?testimonyID=11732&amp;segmentNumber=2&amp;returnIndex=6&amp;contentView=1&amp;pg=2" TargetMode="External"/><Relationship Id="rId9" Type="http://schemas.openxmlformats.org/officeDocument/2006/relationships/hyperlink" Target="https://iwitness.usc.edu/sfi/Watch.aspx?testimonyID=10343&amp;segmentNumber=12&amp;returnIndex=0&amp;contentView=1&amp;pg=2" TargetMode="External"/><Relationship Id="rId14" Type="http://schemas.openxmlformats.org/officeDocument/2006/relationships/hyperlink" Target="https://iwitness.usc.edu/sfi/Watch.aspx?testimonyID=15434&amp;segmentNumber=30&amp;returnIndex=4&amp;contentView=1&amp;pg=2"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7E26EF4-8348-4B14-A295-0FA16C4AF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2776</Words>
  <Characters>15829</Characters>
  <Application>Microsoft Office Word</Application>
  <DocSecurity>0</DocSecurity>
  <Lines>131</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 Holík</dc:creator>
  <dc:description/>
  <cp:lastModifiedBy>Slavomír Lesňák</cp:lastModifiedBy>
  <cp:revision>4</cp:revision>
  <cp:lastPrinted>2020-06-22T06:04:00Z</cp:lastPrinted>
  <dcterms:created xsi:type="dcterms:W3CDTF">2020-10-29T10:32:00Z</dcterms:created>
  <dcterms:modified xsi:type="dcterms:W3CDTF">2020-10-29T12:30:00Z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