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1C9" w:rsidRDefault="00F05F21" w:rsidP="00F05F21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Geobiocenóza</w:t>
      </w:r>
    </w:p>
    <w:p w:rsidR="00F05F21" w:rsidRDefault="00F05F21" w:rsidP="00F05F21">
      <w:pPr>
        <w:pStyle w:val="Odstavecseseznamem"/>
        <w:numPr>
          <w:ilvl w:val="0"/>
          <w:numId w:val="2"/>
        </w:numPr>
      </w:pPr>
      <w:r>
        <w:t>Společenstvo rostlin a živočichů, které je propojeno s podmínkami stanoviště</w:t>
      </w:r>
    </w:p>
    <w:p w:rsidR="00F05F21" w:rsidRDefault="00F05F21" w:rsidP="00F05F21">
      <w:pPr>
        <w:pStyle w:val="Odstavecseseznamem"/>
        <w:numPr>
          <w:ilvl w:val="0"/>
          <w:numId w:val="2"/>
        </w:numPr>
      </w:pPr>
      <w:r>
        <w:t>Druhová různorodost</w:t>
      </w:r>
    </w:p>
    <w:p w:rsidR="00F05F21" w:rsidRDefault="00F05F21" w:rsidP="00F05F21">
      <w:pPr>
        <w:pStyle w:val="Odstavecseseznamem"/>
        <w:numPr>
          <w:ilvl w:val="0"/>
          <w:numId w:val="2"/>
        </w:numPr>
      </w:pPr>
      <w:r>
        <w:t>Geologická vrstva s nálezy fosilních organismů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Umělé ekosystémy</w:t>
      </w:r>
    </w:p>
    <w:p w:rsidR="00F05F21" w:rsidRDefault="00F05F21" w:rsidP="00F05F21">
      <w:pPr>
        <w:pStyle w:val="Odstavecseseznamem"/>
        <w:numPr>
          <w:ilvl w:val="0"/>
          <w:numId w:val="3"/>
        </w:numPr>
      </w:pPr>
      <w:r>
        <w:t>Nejsou schopny autoregulace</w:t>
      </w:r>
    </w:p>
    <w:p w:rsidR="00F05F21" w:rsidRDefault="00F05F21" w:rsidP="00F05F21">
      <w:pPr>
        <w:pStyle w:val="Odstavecseseznamem"/>
        <w:numPr>
          <w:ilvl w:val="0"/>
          <w:numId w:val="3"/>
        </w:numPr>
      </w:pPr>
      <w:r>
        <w:t>Vznikly samovolně v krajině</w:t>
      </w:r>
    </w:p>
    <w:p w:rsidR="00F05F21" w:rsidRDefault="00F05F21" w:rsidP="00F05F21">
      <w:pPr>
        <w:pStyle w:val="Odstavecseseznamem"/>
        <w:numPr>
          <w:ilvl w:val="0"/>
          <w:numId w:val="3"/>
        </w:numPr>
      </w:pPr>
      <w:r>
        <w:t>Druhově velmi početné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Brakické vody</w:t>
      </w:r>
    </w:p>
    <w:p w:rsidR="00F05F21" w:rsidRDefault="00F05F21" w:rsidP="00F05F21">
      <w:pPr>
        <w:pStyle w:val="Odstavecseseznamem"/>
        <w:numPr>
          <w:ilvl w:val="0"/>
          <w:numId w:val="4"/>
        </w:numPr>
      </w:pPr>
      <w:r>
        <w:t>Jezera</w:t>
      </w:r>
    </w:p>
    <w:p w:rsidR="00F05F21" w:rsidRDefault="00F05F21" w:rsidP="00F05F21">
      <w:pPr>
        <w:pStyle w:val="Odstavecseseznamem"/>
        <w:numPr>
          <w:ilvl w:val="0"/>
          <w:numId w:val="4"/>
        </w:numPr>
      </w:pPr>
      <w:r>
        <w:t>Řeky na horním toku</w:t>
      </w:r>
    </w:p>
    <w:p w:rsidR="00F05F21" w:rsidRDefault="00F05F21" w:rsidP="00F05F21">
      <w:pPr>
        <w:pStyle w:val="Odstavecseseznamem"/>
        <w:numPr>
          <w:ilvl w:val="0"/>
          <w:numId w:val="4"/>
        </w:numPr>
      </w:pPr>
      <w:r>
        <w:t>Řeky v oblasti delty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Biodiverzita</w:t>
      </w:r>
    </w:p>
    <w:p w:rsidR="00F05F21" w:rsidRDefault="00F05F21" w:rsidP="00F05F21">
      <w:pPr>
        <w:pStyle w:val="Odstavecseseznamem"/>
        <w:numPr>
          <w:ilvl w:val="0"/>
          <w:numId w:val="5"/>
        </w:numPr>
      </w:pPr>
      <w:r>
        <w:t>Vztahy mezi organismy</w:t>
      </w:r>
    </w:p>
    <w:p w:rsidR="00F05F21" w:rsidRDefault="00F05F21" w:rsidP="00F05F21">
      <w:pPr>
        <w:pStyle w:val="Odstavecseseznamem"/>
        <w:numPr>
          <w:ilvl w:val="0"/>
          <w:numId w:val="5"/>
        </w:numPr>
      </w:pPr>
      <w:r>
        <w:t>Druhová pestrost</w:t>
      </w:r>
    </w:p>
    <w:p w:rsidR="00F05F21" w:rsidRDefault="00F05F21" w:rsidP="00F05F21">
      <w:pPr>
        <w:pStyle w:val="Odstavecseseznamem"/>
        <w:numPr>
          <w:ilvl w:val="0"/>
          <w:numId w:val="5"/>
        </w:numPr>
      </w:pPr>
      <w:r>
        <w:t>Skupina pesticidů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Udržitelný rozvoj</w:t>
      </w:r>
    </w:p>
    <w:p w:rsidR="00F05F21" w:rsidRDefault="00506FCC" w:rsidP="00506FCC">
      <w:pPr>
        <w:pStyle w:val="Odstavecseseznamem"/>
        <w:numPr>
          <w:ilvl w:val="0"/>
          <w:numId w:val="6"/>
        </w:numPr>
      </w:pPr>
      <w:r>
        <w:t>Lidská společnost bez aut</w:t>
      </w:r>
    </w:p>
    <w:p w:rsidR="00506FCC" w:rsidRDefault="00506FCC" w:rsidP="00506FCC">
      <w:pPr>
        <w:pStyle w:val="Odstavecseseznamem"/>
        <w:numPr>
          <w:ilvl w:val="0"/>
          <w:numId w:val="6"/>
        </w:numPr>
      </w:pPr>
      <w:r>
        <w:t>Nová metoda uplatňovaná v zemědělství</w:t>
      </w:r>
    </w:p>
    <w:p w:rsidR="00506FCC" w:rsidRPr="00506FCC" w:rsidRDefault="00506FCC" w:rsidP="00506FCC">
      <w:pPr>
        <w:pStyle w:val="Odstavecseseznamem"/>
        <w:numPr>
          <w:ilvl w:val="0"/>
          <w:numId w:val="6"/>
        </w:numPr>
      </w:pPr>
      <w:r>
        <w:t xml:space="preserve">Rozvoj odpovědný k lidem </w:t>
      </w:r>
      <w:r w:rsidR="00FC7E5E" w:rsidRPr="00506FCC">
        <w:t>včetně těch, kteří žijí na druhé straně planety, těch, kteří se dosud nenarodili, a těch, kteří nám přenechali důležité h</w:t>
      </w:r>
      <w:r>
        <w:t>odnoty a</w:t>
      </w:r>
      <w:r w:rsidR="00FC7E5E" w:rsidRPr="00506FCC">
        <w:t xml:space="preserve"> k přírodě vytvářející hodnoty, které nejsme schopni vytvořit a b</w:t>
      </w:r>
      <w:r>
        <w:t>ez kterých by byl život nemožný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Krajinný ráz</w:t>
      </w:r>
    </w:p>
    <w:p w:rsidR="00506FCC" w:rsidRPr="00506FCC" w:rsidRDefault="00506FCC" w:rsidP="003242DE">
      <w:pPr>
        <w:pStyle w:val="Odstavecseseznamem"/>
        <w:numPr>
          <w:ilvl w:val="0"/>
          <w:numId w:val="8"/>
        </w:numPr>
      </w:pPr>
      <w:r>
        <w:t xml:space="preserve">Charakter krajiny </w:t>
      </w:r>
      <w:r w:rsidR="00FC7E5E" w:rsidRPr="00506FCC">
        <w:t xml:space="preserve">vyjádřený především </w:t>
      </w:r>
      <w:r>
        <w:rPr>
          <w:bCs/>
        </w:rPr>
        <w:t>lidskou činností a živočichy žijícími na daném území</w:t>
      </w:r>
    </w:p>
    <w:p w:rsidR="00506FCC" w:rsidRPr="00506FCC" w:rsidRDefault="00506FCC" w:rsidP="003242DE">
      <w:pPr>
        <w:pStyle w:val="Odstavecseseznamem"/>
        <w:numPr>
          <w:ilvl w:val="0"/>
          <w:numId w:val="8"/>
        </w:numPr>
      </w:pPr>
      <w:r>
        <w:t xml:space="preserve">Charakter krajiny </w:t>
      </w:r>
      <w:r w:rsidRPr="00506FCC">
        <w:t xml:space="preserve">vyjádřený především </w:t>
      </w:r>
      <w:r w:rsidRPr="00506FCC">
        <w:rPr>
          <w:bCs/>
        </w:rPr>
        <w:t>morfologií terénu</w:t>
      </w:r>
      <w:r w:rsidRPr="00506FCC">
        <w:t xml:space="preserve">, </w:t>
      </w:r>
      <w:r w:rsidRPr="00506FCC">
        <w:rPr>
          <w:bCs/>
        </w:rPr>
        <w:t>charakterem vodních toků a ploch, vegetačního krytu a osídlení</w:t>
      </w:r>
    </w:p>
    <w:p w:rsidR="00506FCC" w:rsidRDefault="00506FCC" w:rsidP="00506FCC">
      <w:pPr>
        <w:pStyle w:val="Odstavecseseznamem"/>
        <w:numPr>
          <w:ilvl w:val="0"/>
          <w:numId w:val="8"/>
        </w:numPr>
      </w:pPr>
      <w:r>
        <w:t xml:space="preserve">Charakter krajiny </w:t>
      </w:r>
      <w:r w:rsidRPr="00506FCC">
        <w:t xml:space="preserve">vyjádřený především </w:t>
      </w:r>
      <w:r w:rsidRPr="00506FCC">
        <w:rPr>
          <w:bCs/>
        </w:rPr>
        <w:t>morfologií terénu</w:t>
      </w:r>
      <w:r>
        <w:rPr>
          <w:bCs/>
        </w:rPr>
        <w:t xml:space="preserve"> a zemním plánem daného regionu</w:t>
      </w:r>
    </w:p>
    <w:p w:rsidR="00506FCC" w:rsidRDefault="00506FCC" w:rsidP="00506FCC">
      <w:pPr>
        <w:pStyle w:val="Odstavecseseznamem"/>
        <w:numPr>
          <w:ilvl w:val="0"/>
          <w:numId w:val="1"/>
        </w:numPr>
      </w:pPr>
      <w:r>
        <w:t>Významný krajinný prvek</w:t>
      </w:r>
    </w:p>
    <w:p w:rsidR="00506FCC" w:rsidRDefault="00506FCC" w:rsidP="00506FCC">
      <w:pPr>
        <w:pStyle w:val="Odstavecseseznamem"/>
      </w:pPr>
      <w:r>
        <w:t>a) L</w:t>
      </w:r>
      <w:r w:rsidRPr="00506FCC">
        <w:t>esy, rašeliniště, vodní toky</w:t>
      </w:r>
      <w:r>
        <w:t>, rybníky, jezera a údolní nivy</w:t>
      </w:r>
    </w:p>
    <w:p w:rsidR="00506FCC" w:rsidRDefault="00506FCC" w:rsidP="00506FCC">
      <w:pPr>
        <w:pStyle w:val="Odstavecseseznamem"/>
      </w:pPr>
      <w:r>
        <w:t>b) cokoliv, na co byl podán podnět k</w:t>
      </w:r>
      <w:r w:rsidR="00FC7E5E">
        <w:t> </w:t>
      </w:r>
      <w:r>
        <w:t>registraci</w:t>
      </w:r>
      <w:r w:rsidR="00FC7E5E">
        <w:t xml:space="preserve"> a bylo to schváleno</w:t>
      </w:r>
    </w:p>
    <w:p w:rsidR="00FC7E5E" w:rsidRDefault="00FC7E5E" w:rsidP="00506FCC">
      <w:pPr>
        <w:pStyle w:val="Odstavecseseznamem"/>
      </w:pPr>
      <w:r>
        <w:t>c) vše, co je ze zákona a vše co bylo schváleno na základě požadavku k registraci</w:t>
      </w:r>
    </w:p>
    <w:p w:rsidR="00FC7E5E" w:rsidRDefault="00F05F21" w:rsidP="00FC7E5E">
      <w:pPr>
        <w:pStyle w:val="Odstavecseseznamem"/>
        <w:numPr>
          <w:ilvl w:val="0"/>
          <w:numId w:val="1"/>
        </w:numPr>
      </w:pPr>
      <w:r>
        <w:t>Invazivní druhy</w:t>
      </w:r>
    </w:p>
    <w:p w:rsidR="00FC7E5E" w:rsidRDefault="00FC7E5E" w:rsidP="00FC7E5E">
      <w:pPr>
        <w:pStyle w:val="Odstavecseseznamem"/>
        <w:numPr>
          <w:ilvl w:val="0"/>
          <w:numId w:val="12"/>
        </w:numPr>
      </w:pPr>
      <w:r>
        <w:t>Druhy, které vysadíme na volná území, aby se tam zabydleli</w:t>
      </w:r>
    </w:p>
    <w:p w:rsidR="00FC7E5E" w:rsidRDefault="00FC7E5E" w:rsidP="00FC7E5E">
      <w:pPr>
        <w:pStyle w:val="Odstavecseseznamem"/>
        <w:numPr>
          <w:ilvl w:val="0"/>
          <w:numId w:val="12"/>
        </w:numPr>
      </w:pPr>
      <w:r>
        <w:t>Nepůvodní druhy, které se na území dostaly omylem</w:t>
      </w:r>
    </w:p>
    <w:p w:rsidR="00FC7E5E" w:rsidRDefault="00FC7E5E" w:rsidP="00FC7E5E">
      <w:pPr>
        <w:pStyle w:val="Odstavecseseznamem"/>
        <w:numPr>
          <w:ilvl w:val="0"/>
          <w:numId w:val="12"/>
        </w:numPr>
      </w:pPr>
      <w:r>
        <w:t>Druhy, které navracíme zpět na území, kde dříve žily, ale následně byly vyhubeny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Brownfield</w:t>
      </w:r>
    </w:p>
    <w:p w:rsidR="009D5C3F" w:rsidRPr="00FC7E5E" w:rsidRDefault="00FC7E5E" w:rsidP="00FC7E5E">
      <w:pPr>
        <w:pStyle w:val="Odstavecseseznamem"/>
        <w:numPr>
          <w:ilvl w:val="0"/>
          <w:numId w:val="13"/>
        </w:numPr>
      </w:pPr>
      <w:r>
        <w:t xml:space="preserve">Nevyužívané nemovitosti, které představují </w:t>
      </w:r>
      <w:r w:rsidRPr="00FC7E5E">
        <w:t>ekologické, estetické, příp. sociální riziko pro své okolí</w:t>
      </w:r>
    </w:p>
    <w:p w:rsidR="00FC7E5E" w:rsidRPr="00FC7E5E" w:rsidRDefault="00FC7E5E" w:rsidP="00FC7E5E">
      <w:pPr>
        <w:pStyle w:val="Odstavecseseznamem"/>
        <w:numPr>
          <w:ilvl w:val="0"/>
          <w:numId w:val="13"/>
        </w:numPr>
      </w:pPr>
      <w:r>
        <w:t>Nevyužívané nemovitosti, které jsou určeny k prodeji</w:t>
      </w:r>
    </w:p>
    <w:p w:rsidR="00FC7E5E" w:rsidRDefault="00FC7E5E" w:rsidP="00FC7E5E">
      <w:pPr>
        <w:pStyle w:val="Odstavecseseznamem"/>
        <w:numPr>
          <w:ilvl w:val="0"/>
          <w:numId w:val="13"/>
        </w:numPr>
      </w:pPr>
      <w:r>
        <w:t>Vrakoviště starých aut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Imise</w:t>
      </w:r>
    </w:p>
    <w:p w:rsidR="00FC7E5E" w:rsidRDefault="00FC7E5E" w:rsidP="00FC7E5E">
      <w:pPr>
        <w:pStyle w:val="Odstavecseseznamem"/>
        <w:numPr>
          <w:ilvl w:val="0"/>
          <w:numId w:val="15"/>
        </w:numPr>
      </w:pPr>
      <w:r>
        <w:t>Látky rozptýlené ve vzduchu</w:t>
      </w:r>
    </w:p>
    <w:p w:rsidR="00FC7E5E" w:rsidRDefault="00FC7E5E" w:rsidP="00FC7E5E">
      <w:pPr>
        <w:pStyle w:val="Odstavecseseznamem"/>
        <w:numPr>
          <w:ilvl w:val="0"/>
          <w:numId w:val="15"/>
        </w:numPr>
      </w:pPr>
      <w:r>
        <w:t>Exhalace měřené na zdrojích znečištění</w:t>
      </w:r>
    </w:p>
    <w:p w:rsidR="00FC7E5E" w:rsidRDefault="00FC7E5E" w:rsidP="00FC7E5E">
      <w:pPr>
        <w:pStyle w:val="Odstavecseseznamem"/>
        <w:numPr>
          <w:ilvl w:val="0"/>
          <w:numId w:val="15"/>
        </w:numPr>
      </w:pPr>
      <w:r>
        <w:t>Konzervační látky přidávané do potravin</w:t>
      </w:r>
    </w:p>
    <w:p w:rsidR="008F05A1" w:rsidRDefault="00F05F21" w:rsidP="00F05F21">
      <w:pPr>
        <w:pStyle w:val="Odstavecseseznamem"/>
        <w:numPr>
          <w:ilvl w:val="0"/>
          <w:numId w:val="1"/>
        </w:numPr>
      </w:pPr>
      <w:r>
        <w:lastRenderedPageBreak/>
        <w:t>Emise</w:t>
      </w:r>
    </w:p>
    <w:p w:rsidR="00F05F21" w:rsidRDefault="008F05A1" w:rsidP="008F05A1">
      <w:pPr>
        <w:pStyle w:val="Odstavecseseznamem"/>
        <w:numPr>
          <w:ilvl w:val="0"/>
          <w:numId w:val="16"/>
        </w:numPr>
      </w:pPr>
      <w:r>
        <w:t>plyny rozptýlené ve vzduchu</w:t>
      </w:r>
    </w:p>
    <w:p w:rsidR="008F05A1" w:rsidRDefault="008F05A1" w:rsidP="008F05A1">
      <w:pPr>
        <w:pStyle w:val="Odstavecseseznamem"/>
        <w:numPr>
          <w:ilvl w:val="0"/>
          <w:numId w:val="16"/>
        </w:numPr>
      </w:pPr>
      <w:r>
        <w:t>Exhalace měřené na zdrojích znečištění</w:t>
      </w:r>
    </w:p>
    <w:p w:rsidR="008F05A1" w:rsidRDefault="008F05A1" w:rsidP="008F05A1">
      <w:pPr>
        <w:pStyle w:val="Odstavecseseznamem"/>
        <w:numPr>
          <w:ilvl w:val="0"/>
          <w:numId w:val="16"/>
        </w:numPr>
      </w:pPr>
      <w:r>
        <w:t>Příměs do benzínu</w:t>
      </w:r>
    </w:p>
    <w:p w:rsidR="008F05A1" w:rsidRDefault="00F05F21" w:rsidP="008F05A1">
      <w:pPr>
        <w:pStyle w:val="Odstavecseseznamem"/>
        <w:numPr>
          <w:ilvl w:val="0"/>
          <w:numId w:val="1"/>
        </w:numPr>
      </w:pPr>
      <w:r>
        <w:t>REZZO 4</w:t>
      </w:r>
    </w:p>
    <w:p w:rsidR="008F05A1" w:rsidRDefault="008F05A1" w:rsidP="008F05A1">
      <w:pPr>
        <w:pStyle w:val="Odstavecseseznamem"/>
        <w:numPr>
          <w:ilvl w:val="0"/>
          <w:numId w:val="17"/>
        </w:numPr>
      </w:pPr>
      <w:r>
        <w:t>Liniové zdroje znečištění</w:t>
      </w:r>
    </w:p>
    <w:p w:rsidR="008F05A1" w:rsidRDefault="008F05A1" w:rsidP="008F05A1">
      <w:pPr>
        <w:pStyle w:val="Odstavecseseznamem"/>
        <w:numPr>
          <w:ilvl w:val="0"/>
          <w:numId w:val="17"/>
        </w:numPr>
      </w:pPr>
      <w:r>
        <w:t>Zkratka pro emisní limity aut</w:t>
      </w:r>
    </w:p>
    <w:p w:rsidR="008F05A1" w:rsidRDefault="008F05A1" w:rsidP="008F05A1">
      <w:pPr>
        <w:pStyle w:val="Odstavecseseznamem"/>
        <w:numPr>
          <w:ilvl w:val="0"/>
          <w:numId w:val="17"/>
        </w:numPr>
      </w:pPr>
      <w:r>
        <w:t>Skupina látek znečišťujících podzemní vody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Přízemní ozon</w:t>
      </w:r>
    </w:p>
    <w:p w:rsidR="008F05A1" w:rsidRDefault="00256309" w:rsidP="008F05A1">
      <w:pPr>
        <w:pStyle w:val="Odstavecseseznamem"/>
        <w:numPr>
          <w:ilvl w:val="0"/>
          <w:numId w:val="18"/>
        </w:numPr>
      </w:pPr>
      <w:r>
        <w:t>Vzniká po bouřce</w:t>
      </w:r>
    </w:p>
    <w:p w:rsidR="00256309" w:rsidRDefault="00256309" w:rsidP="008F05A1">
      <w:pPr>
        <w:pStyle w:val="Odstavecseseznamem"/>
        <w:numPr>
          <w:ilvl w:val="0"/>
          <w:numId w:val="18"/>
        </w:numPr>
      </w:pPr>
      <w:r>
        <w:t>Vzniká v důsledku exhalací z dopravy a průmyslu je-li bezvětří a mlha</w:t>
      </w:r>
    </w:p>
    <w:p w:rsidR="00256309" w:rsidRDefault="00256309" w:rsidP="00256309">
      <w:pPr>
        <w:pStyle w:val="Odstavecseseznamem"/>
        <w:numPr>
          <w:ilvl w:val="0"/>
          <w:numId w:val="18"/>
        </w:numPr>
      </w:pPr>
      <w:r>
        <w:t>Vzniká v důsledku exhalací z dopravy a průmyslu za spolupůsobení slunečního záření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Perzistentní látky</w:t>
      </w:r>
    </w:p>
    <w:p w:rsidR="00256309" w:rsidRDefault="00256309" w:rsidP="00256309">
      <w:pPr>
        <w:pStyle w:val="Odstavecseseznamem"/>
        <w:numPr>
          <w:ilvl w:val="0"/>
          <w:numId w:val="20"/>
        </w:numPr>
      </w:pPr>
      <w:r>
        <w:t>Biokumulativní látky</w:t>
      </w:r>
    </w:p>
    <w:p w:rsidR="00256309" w:rsidRDefault="00256309" w:rsidP="00256309">
      <w:pPr>
        <w:pStyle w:val="Odstavecseseznamem"/>
        <w:numPr>
          <w:ilvl w:val="0"/>
          <w:numId w:val="20"/>
        </w:numPr>
      </w:pPr>
      <w:r>
        <w:t>Látky používané při čištění spalin ve spalovnách odpadů</w:t>
      </w:r>
    </w:p>
    <w:p w:rsidR="00256309" w:rsidRDefault="00053293" w:rsidP="00256309">
      <w:pPr>
        <w:pStyle w:val="Odstavecseseznamem"/>
        <w:numPr>
          <w:ilvl w:val="0"/>
          <w:numId w:val="20"/>
        </w:numPr>
      </w:pPr>
      <w:r>
        <w:t>Látky posilující odolnost organismu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Monitoring podzemních vod</w:t>
      </w:r>
    </w:p>
    <w:p w:rsidR="00053293" w:rsidRDefault="00053293" w:rsidP="00053293">
      <w:pPr>
        <w:pStyle w:val="Odstavecseseznamem"/>
        <w:numPr>
          <w:ilvl w:val="0"/>
          <w:numId w:val="21"/>
        </w:numPr>
      </w:pPr>
      <w:r>
        <w:t>Sleduje se chuť, vůně a barva</w:t>
      </w:r>
    </w:p>
    <w:p w:rsidR="00053293" w:rsidRDefault="00053293" w:rsidP="00053293">
      <w:pPr>
        <w:pStyle w:val="Odstavecseseznamem"/>
        <w:numPr>
          <w:ilvl w:val="0"/>
          <w:numId w:val="21"/>
        </w:numPr>
      </w:pPr>
      <w:r>
        <w:t>Sleduje se chemické složení a kvantitativní parametry</w:t>
      </w:r>
    </w:p>
    <w:p w:rsidR="00053293" w:rsidRDefault="00053293" w:rsidP="00053293">
      <w:pPr>
        <w:pStyle w:val="Odstavecseseznamem"/>
        <w:numPr>
          <w:ilvl w:val="0"/>
          <w:numId w:val="21"/>
        </w:numPr>
      </w:pPr>
      <w:r>
        <w:t>Sleduje se hloubka a kvantitativní parametry</w:t>
      </w:r>
    </w:p>
    <w:p w:rsidR="00F05F21" w:rsidRDefault="00F05F21" w:rsidP="00F05F21">
      <w:pPr>
        <w:pStyle w:val="Odstavecseseznamem"/>
        <w:numPr>
          <w:ilvl w:val="0"/>
          <w:numId w:val="1"/>
        </w:numPr>
      </w:pPr>
      <w:r>
        <w:t>Fair trade</w:t>
      </w:r>
    </w:p>
    <w:p w:rsidR="00053293" w:rsidRDefault="00053293" w:rsidP="00053293">
      <w:pPr>
        <w:pStyle w:val="Odstavecseseznamem"/>
        <w:numPr>
          <w:ilvl w:val="0"/>
          <w:numId w:val="22"/>
        </w:numPr>
      </w:pPr>
      <w:r>
        <w:t>Poctivý obchod</w:t>
      </w:r>
    </w:p>
    <w:p w:rsidR="00053293" w:rsidRDefault="00053293" w:rsidP="00053293">
      <w:pPr>
        <w:pStyle w:val="Odstavecseseznamem"/>
        <w:numPr>
          <w:ilvl w:val="0"/>
          <w:numId w:val="22"/>
        </w:numPr>
      </w:pPr>
      <w:r>
        <w:t>Staré tradice</w:t>
      </w:r>
    </w:p>
    <w:p w:rsidR="00053293" w:rsidRDefault="00053293" w:rsidP="00A62B65">
      <w:pPr>
        <w:pStyle w:val="Odstavecseseznamem"/>
        <w:numPr>
          <w:ilvl w:val="0"/>
          <w:numId w:val="22"/>
        </w:numPr>
      </w:pPr>
      <w:r>
        <w:t>Prodej z druhé ruky</w:t>
      </w:r>
    </w:p>
    <w:p w:rsidR="00A62B65" w:rsidRDefault="00A62B65" w:rsidP="00A62B65">
      <w:pPr>
        <w:pStyle w:val="Odstavecseseznamem"/>
        <w:numPr>
          <w:ilvl w:val="0"/>
          <w:numId w:val="1"/>
        </w:numPr>
      </w:pPr>
      <w:r>
        <w:t>Slow fashion</w:t>
      </w:r>
    </w:p>
    <w:p w:rsidR="00A62B65" w:rsidRDefault="00A62B65" w:rsidP="00A62B65">
      <w:pPr>
        <w:pStyle w:val="Odstavecseseznamem"/>
        <w:numPr>
          <w:ilvl w:val="0"/>
          <w:numId w:val="23"/>
        </w:numPr>
      </w:pPr>
      <w:r>
        <w:t>Móda pro handicapované</w:t>
      </w:r>
    </w:p>
    <w:p w:rsidR="00A62B65" w:rsidRDefault="00A62B65" w:rsidP="00A62B65">
      <w:pPr>
        <w:pStyle w:val="Odstavecseseznamem"/>
        <w:numPr>
          <w:ilvl w:val="0"/>
          <w:numId w:val="23"/>
        </w:numPr>
      </w:pPr>
      <w:r>
        <w:t>Móda pro staré lidi</w:t>
      </w:r>
    </w:p>
    <w:p w:rsidR="00A62B65" w:rsidRDefault="00A62B65" w:rsidP="00A62B65">
      <w:pPr>
        <w:pStyle w:val="Odstavecseseznamem"/>
        <w:numPr>
          <w:ilvl w:val="0"/>
          <w:numId w:val="23"/>
        </w:numPr>
      </w:pPr>
      <w:r>
        <w:t>Udržitelná móda</w:t>
      </w:r>
    </w:p>
    <w:p w:rsidR="00A62B65" w:rsidRDefault="00A62B65" w:rsidP="00A62B65">
      <w:pPr>
        <w:pStyle w:val="Odstavecseseznamem"/>
        <w:numPr>
          <w:ilvl w:val="0"/>
          <w:numId w:val="1"/>
        </w:numPr>
      </w:pPr>
      <w:r>
        <w:t>Kde se konal Summit OSN k životnímu prostředí</w:t>
      </w:r>
    </w:p>
    <w:p w:rsidR="00A62B65" w:rsidRDefault="00A62B65" w:rsidP="00A62B65">
      <w:pPr>
        <w:pStyle w:val="Odstavecseseznamem"/>
        <w:numPr>
          <w:ilvl w:val="0"/>
          <w:numId w:val="24"/>
        </w:numPr>
      </w:pPr>
      <w:r>
        <w:t>V Tokiu</w:t>
      </w:r>
    </w:p>
    <w:p w:rsidR="00A62B65" w:rsidRDefault="00A62B65" w:rsidP="00A62B65">
      <w:pPr>
        <w:pStyle w:val="Odstavecseseznamem"/>
        <w:numPr>
          <w:ilvl w:val="0"/>
          <w:numId w:val="24"/>
        </w:numPr>
      </w:pPr>
      <w:r>
        <w:t>V Moskvě</w:t>
      </w:r>
    </w:p>
    <w:p w:rsidR="00A62B65" w:rsidRDefault="00A62B65" w:rsidP="00A62B65">
      <w:pPr>
        <w:pStyle w:val="Odstavecseseznamem"/>
        <w:numPr>
          <w:ilvl w:val="0"/>
          <w:numId w:val="24"/>
        </w:numPr>
      </w:pPr>
      <w:r>
        <w:t>Ve Stockholmu</w:t>
      </w:r>
    </w:p>
    <w:p w:rsidR="00A62B65" w:rsidRDefault="00A62B65" w:rsidP="00A62B65">
      <w:pPr>
        <w:pStyle w:val="Odstavecseseznamem"/>
        <w:numPr>
          <w:ilvl w:val="0"/>
          <w:numId w:val="1"/>
        </w:numPr>
      </w:pPr>
      <w:r>
        <w:t>Ekologická stopa</w:t>
      </w:r>
    </w:p>
    <w:p w:rsidR="00A62B65" w:rsidRDefault="00A62B65" w:rsidP="00A62B65">
      <w:pPr>
        <w:pStyle w:val="Odstavecseseznamem"/>
        <w:numPr>
          <w:ilvl w:val="0"/>
          <w:numId w:val="25"/>
        </w:numPr>
      </w:pPr>
      <w:r>
        <w:t>Stav znečištění ovzduší</w:t>
      </w:r>
    </w:p>
    <w:p w:rsidR="00A62B65" w:rsidRDefault="00A62B65" w:rsidP="00A62B65">
      <w:pPr>
        <w:pStyle w:val="Odstavecseseznamem"/>
        <w:numPr>
          <w:ilvl w:val="0"/>
          <w:numId w:val="25"/>
        </w:numPr>
      </w:pPr>
      <w:r>
        <w:t>Stav biodiverzity na určitém území</w:t>
      </w:r>
    </w:p>
    <w:p w:rsidR="00A62B65" w:rsidRDefault="00A62B65" w:rsidP="00A62B65">
      <w:pPr>
        <w:pStyle w:val="Odstavecseseznamem"/>
        <w:numPr>
          <w:ilvl w:val="0"/>
          <w:numId w:val="25"/>
        </w:numPr>
      </w:pPr>
      <w:r>
        <w:t>Měřítko udržitelnosti životního stylu</w:t>
      </w:r>
    </w:p>
    <w:p w:rsidR="00A62B65" w:rsidRDefault="00A62B65" w:rsidP="00A62B65">
      <w:pPr>
        <w:pStyle w:val="Odstavecseseznamem"/>
        <w:numPr>
          <w:ilvl w:val="0"/>
          <w:numId w:val="1"/>
        </w:numPr>
      </w:pPr>
      <w:r>
        <w:t>Agenda 21</w:t>
      </w:r>
    </w:p>
    <w:p w:rsidR="00A62B65" w:rsidRDefault="00A62B65" w:rsidP="00A62B65">
      <w:pPr>
        <w:pStyle w:val="Odstavecseseznamem"/>
        <w:numPr>
          <w:ilvl w:val="0"/>
          <w:numId w:val="26"/>
        </w:numPr>
      </w:pPr>
      <w:r>
        <w:t>Program pro ekologickou a ekonomickou politiku 21. století</w:t>
      </w:r>
    </w:p>
    <w:p w:rsidR="00A62B65" w:rsidRDefault="00A62B65" w:rsidP="00A62B65">
      <w:pPr>
        <w:pStyle w:val="Odstavecseseznamem"/>
        <w:numPr>
          <w:ilvl w:val="0"/>
          <w:numId w:val="26"/>
        </w:numPr>
      </w:pPr>
      <w:r>
        <w:t>Program pro rozvoj zemí třetího světa</w:t>
      </w:r>
      <w:r w:rsidR="0074069A">
        <w:t xml:space="preserve"> 21. století</w:t>
      </w:r>
    </w:p>
    <w:p w:rsidR="00A62B65" w:rsidRDefault="00A62B65" w:rsidP="00A62B65">
      <w:pPr>
        <w:pStyle w:val="Odstavecseseznamem"/>
        <w:numPr>
          <w:ilvl w:val="0"/>
          <w:numId w:val="26"/>
        </w:numPr>
      </w:pPr>
      <w:r>
        <w:t>Program pro řešení populační</w:t>
      </w:r>
      <w:r w:rsidR="0074069A">
        <w:t xml:space="preserve"> exploze v chudých zemích</w:t>
      </w:r>
    </w:p>
    <w:p w:rsidR="008F05A1" w:rsidRDefault="008F05A1" w:rsidP="00053293">
      <w:pPr>
        <w:pStyle w:val="Odstavecseseznamem"/>
      </w:pPr>
    </w:p>
    <w:p w:rsidR="00F05F21" w:rsidRDefault="00F05F21" w:rsidP="00A62B65"/>
    <w:sectPr w:rsidR="00F05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F9B"/>
    <w:multiLevelType w:val="hybridMultilevel"/>
    <w:tmpl w:val="7872174E"/>
    <w:lvl w:ilvl="0" w:tplc="12746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079A9"/>
    <w:multiLevelType w:val="hybridMultilevel"/>
    <w:tmpl w:val="C3E4B882"/>
    <w:lvl w:ilvl="0" w:tplc="F1CCE3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C4838"/>
    <w:multiLevelType w:val="hybridMultilevel"/>
    <w:tmpl w:val="06E02BF6"/>
    <w:lvl w:ilvl="0" w:tplc="2BFA97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325FA"/>
    <w:multiLevelType w:val="hybridMultilevel"/>
    <w:tmpl w:val="3D9CE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B7C04"/>
    <w:multiLevelType w:val="hybridMultilevel"/>
    <w:tmpl w:val="9B602688"/>
    <w:lvl w:ilvl="0" w:tplc="D4AC4F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041C60"/>
    <w:multiLevelType w:val="hybridMultilevel"/>
    <w:tmpl w:val="0EE0124A"/>
    <w:lvl w:ilvl="0" w:tplc="96CC89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57473C"/>
    <w:multiLevelType w:val="hybridMultilevel"/>
    <w:tmpl w:val="FDBA6090"/>
    <w:lvl w:ilvl="0" w:tplc="B4301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CB0FB2"/>
    <w:multiLevelType w:val="hybridMultilevel"/>
    <w:tmpl w:val="C3CAD300"/>
    <w:lvl w:ilvl="0" w:tplc="3C2252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D2B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21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61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5E5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88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52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DC9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AB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4016C0"/>
    <w:multiLevelType w:val="hybridMultilevel"/>
    <w:tmpl w:val="E430AFA2"/>
    <w:lvl w:ilvl="0" w:tplc="6D1C5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16E47"/>
    <w:multiLevelType w:val="hybridMultilevel"/>
    <w:tmpl w:val="7A7E9ED2"/>
    <w:lvl w:ilvl="0" w:tplc="3E247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0C3F79"/>
    <w:multiLevelType w:val="hybridMultilevel"/>
    <w:tmpl w:val="E5047A8A"/>
    <w:lvl w:ilvl="0" w:tplc="7DDCE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965CBA"/>
    <w:multiLevelType w:val="hybridMultilevel"/>
    <w:tmpl w:val="92FC3396"/>
    <w:lvl w:ilvl="0" w:tplc="106A3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743D4"/>
    <w:multiLevelType w:val="hybridMultilevel"/>
    <w:tmpl w:val="6DC6E894"/>
    <w:lvl w:ilvl="0" w:tplc="7D50D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0015DC"/>
    <w:multiLevelType w:val="hybridMultilevel"/>
    <w:tmpl w:val="852EBA76"/>
    <w:lvl w:ilvl="0" w:tplc="92368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590218"/>
    <w:multiLevelType w:val="hybridMultilevel"/>
    <w:tmpl w:val="E4149228"/>
    <w:lvl w:ilvl="0" w:tplc="D50A93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9E3552"/>
    <w:multiLevelType w:val="hybridMultilevel"/>
    <w:tmpl w:val="30C42DA8"/>
    <w:lvl w:ilvl="0" w:tplc="CD06E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8343F"/>
    <w:multiLevelType w:val="hybridMultilevel"/>
    <w:tmpl w:val="C9D8E086"/>
    <w:lvl w:ilvl="0" w:tplc="27F89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A97A57"/>
    <w:multiLevelType w:val="hybridMultilevel"/>
    <w:tmpl w:val="A5E27FE2"/>
    <w:lvl w:ilvl="0" w:tplc="49663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F05AC"/>
    <w:multiLevelType w:val="hybridMultilevel"/>
    <w:tmpl w:val="E7AA0542"/>
    <w:lvl w:ilvl="0" w:tplc="E2F80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91522E"/>
    <w:multiLevelType w:val="hybridMultilevel"/>
    <w:tmpl w:val="816A1E74"/>
    <w:lvl w:ilvl="0" w:tplc="057CB3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4E7EC2"/>
    <w:multiLevelType w:val="hybridMultilevel"/>
    <w:tmpl w:val="67022DA0"/>
    <w:lvl w:ilvl="0" w:tplc="D2408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001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EC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87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0C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2F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CA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E1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ED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D4976C9"/>
    <w:multiLevelType w:val="hybridMultilevel"/>
    <w:tmpl w:val="89BEC276"/>
    <w:lvl w:ilvl="0" w:tplc="630E9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023C93"/>
    <w:multiLevelType w:val="hybridMultilevel"/>
    <w:tmpl w:val="8B34AE82"/>
    <w:lvl w:ilvl="0" w:tplc="C7B61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6054F1"/>
    <w:multiLevelType w:val="hybridMultilevel"/>
    <w:tmpl w:val="C658A1A6"/>
    <w:lvl w:ilvl="0" w:tplc="D7AC6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89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7ABD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A8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A3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8B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92F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7CC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C8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70094C"/>
    <w:multiLevelType w:val="hybridMultilevel"/>
    <w:tmpl w:val="02E2110E"/>
    <w:lvl w:ilvl="0" w:tplc="0B88C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491FAA"/>
    <w:multiLevelType w:val="hybridMultilevel"/>
    <w:tmpl w:val="354ADB1A"/>
    <w:lvl w:ilvl="0" w:tplc="503CA2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2"/>
  </w:num>
  <w:num w:numId="5">
    <w:abstractNumId w:val="0"/>
  </w:num>
  <w:num w:numId="6">
    <w:abstractNumId w:val="15"/>
  </w:num>
  <w:num w:numId="7">
    <w:abstractNumId w:val="20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22"/>
  </w:num>
  <w:num w:numId="13">
    <w:abstractNumId w:val="5"/>
  </w:num>
  <w:num w:numId="14">
    <w:abstractNumId w:val="23"/>
  </w:num>
  <w:num w:numId="15">
    <w:abstractNumId w:val="16"/>
  </w:num>
  <w:num w:numId="16">
    <w:abstractNumId w:val="9"/>
  </w:num>
  <w:num w:numId="17">
    <w:abstractNumId w:val="13"/>
  </w:num>
  <w:num w:numId="18">
    <w:abstractNumId w:val="24"/>
  </w:num>
  <w:num w:numId="19">
    <w:abstractNumId w:val="19"/>
  </w:num>
  <w:num w:numId="20">
    <w:abstractNumId w:val="4"/>
  </w:num>
  <w:num w:numId="21">
    <w:abstractNumId w:val="21"/>
  </w:num>
  <w:num w:numId="22">
    <w:abstractNumId w:val="17"/>
  </w:num>
  <w:num w:numId="23">
    <w:abstractNumId w:val="14"/>
  </w:num>
  <w:num w:numId="24">
    <w:abstractNumId w:val="18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21"/>
    <w:rsid w:val="00053293"/>
    <w:rsid w:val="000F5C6E"/>
    <w:rsid w:val="00256309"/>
    <w:rsid w:val="00436858"/>
    <w:rsid w:val="00506FCC"/>
    <w:rsid w:val="0074069A"/>
    <w:rsid w:val="008F05A1"/>
    <w:rsid w:val="009D5C3F"/>
    <w:rsid w:val="00A62B65"/>
    <w:rsid w:val="00B7238F"/>
    <w:rsid w:val="00EB41C9"/>
    <w:rsid w:val="00F05F21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D1ACA-A7B7-4CB2-8F82-0140A16E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5F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0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3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86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bonderkova</cp:lastModifiedBy>
  <cp:revision>2</cp:revision>
  <cp:lastPrinted>2019-11-11T15:08:00Z</cp:lastPrinted>
  <dcterms:created xsi:type="dcterms:W3CDTF">2021-12-20T10:14:00Z</dcterms:created>
  <dcterms:modified xsi:type="dcterms:W3CDTF">2021-12-20T10:14:00Z</dcterms:modified>
</cp:coreProperties>
</file>