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2" w:rsidRDefault="005C42F2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C42F2" w:rsidRDefault="005C42F2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15CEF">
        <w:rPr>
          <w:rFonts w:eastAsia="Times New Roman" w:cstheme="minorHAnsi"/>
          <w:b/>
          <w:sz w:val="24"/>
          <w:szCs w:val="24"/>
          <w:lang w:eastAsia="fr-FR"/>
        </w:rPr>
        <w:t>Pour quelle</w:t>
      </w:r>
      <w:r w:rsidR="008F1071">
        <w:rPr>
          <w:rFonts w:eastAsia="Times New Roman" w:cstheme="minorHAnsi"/>
          <w:b/>
          <w:sz w:val="24"/>
          <w:szCs w:val="24"/>
          <w:lang w:eastAsia="fr-FR"/>
        </w:rPr>
        <w:t xml:space="preserve"> raison les éditeurs s’agitent-ils autour du livre audio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5C42F2" w:rsidRDefault="008F1071" w:rsidP="005E01E1">
      <w:pPr>
        <w:suppressLineNumbers/>
        <w:spacing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Parce </w:t>
      </w:r>
      <w:r w:rsidRPr="005C42F2">
        <w:rPr>
          <w:rFonts w:cs="Times New Roman"/>
          <w:color w:val="365F91" w:themeColor="accent1" w:themeShade="BF"/>
          <w:sz w:val="24"/>
          <w:szCs w:val="24"/>
        </w:rPr>
        <w:t xml:space="preserve">que c’est un micromarché </w:t>
      </w:r>
      <w:r w:rsidR="00F15CEF" w:rsidRPr="005C42F2">
        <w:rPr>
          <w:rFonts w:cs="Times New Roman"/>
          <w:color w:val="365F91" w:themeColor="accent1" w:themeShade="BF"/>
          <w:sz w:val="24"/>
          <w:szCs w:val="24"/>
        </w:rPr>
        <w:t xml:space="preserve">qui </w:t>
      </w:r>
      <w:r w:rsidRPr="005C42F2">
        <w:rPr>
          <w:rFonts w:cs="Times New Roman"/>
          <w:color w:val="365F91" w:themeColor="accent1" w:themeShade="BF"/>
          <w:sz w:val="24"/>
          <w:szCs w:val="24"/>
        </w:rPr>
        <w:t>semble très porteur, grâce à l’engouement pour les téléchargements numériques</w:t>
      </w: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5E01E1" w:rsidRPr="00DF70D6" w:rsidRDefault="00382B72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8B1D6B">
        <w:rPr>
          <w:rFonts w:cstheme="minorHAnsi"/>
          <w:b/>
          <w:sz w:val="24"/>
          <w:szCs w:val="24"/>
        </w:rPr>
        <w:t xml:space="preserve">Pourquoi </w:t>
      </w:r>
      <w:r w:rsidRPr="008B1D6B">
        <w:rPr>
          <w:rFonts w:cs="Times New Roman"/>
          <w:b/>
          <w:color w:val="1C0E00"/>
          <w:sz w:val="24"/>
          <w:szCs w:val="24"/>
        </w:rPr>
        <w:t>Valérie Lévy-</w:t>
      </w:r>
      <w:proofErr w:type="spellStart"/>
      <w:r w:rsidRPr="008B1D6B">
        <w:rPr>
          <w:rFonts w:cs="Times New Roman"/>
          <w:b/>
          <w:color w:val="1C0E00"/>
          <w:sz w:val="24"/>
          <w:szCs w:val="24"/>
        </w:rPr>
        <w:t>Soussan</w:t>
      </w:r>
      <w:proofErr w:type="spellEnd"/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 w:rsidRPr="008B1D6B">
        <w:rPr>
          <w:rFonts w:cs="Times New Roman"/>
          <w:b/>
          <w:iCs/>
          <w:color w:val="1C0E00"/>
          <w:sz w:val="24"/>
          <w:szCs w:val="24"/>
        </w:rPr>
        <w:t>travaille avec tous les</w:t>
      </w:r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 w:rsidRPr="008B1D6B">
        <w:rPr>
          <w:rFonts w:cs="Times New Roman"/>
          <w:b/>
          <w:iCs/>
          <w:color w:val="1C0E00"/>
          <w:sz w:val="24"/>
          <w:szCs w:val="24"/>
        </w:rPr>
        <w:t>éditeurs</w:t>
      </w:r>
      <w:r w:rsidR="00B77C8A" w:rsidRPr="00836B6B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382B72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>Parce que cela lui permet d’</w:t>
      </w:r>
      <w:r w:rsidRPr="005C42F2">
        <w:rPr>
          <w:rFonts w:cs="Times New Roman"/>
          <w:color w:val="365F91" w:themeColor="accent1" w:themeShade="BF"/>
          <w:sz w:val="24"/>
          <w:szCs w:val="24"/>
        </w:rPr>
        <w:t>équilibrer ses choix entre les livres plus exigeants, les polars, le grand public</w:t>
      </w: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</w:t>
      </w:r>
    </w:p>
    <w:p w:rsidR="005E01E1" w:rsidRPr="008B1D6B" w:rsidRDefault="008B1D6B" w:rsidP="005E01E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B1D6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Pour </w:t>
      </w:r>
      <w:r w:rsidRPr="008B1D6B">
        <w:rPr>
          <w:rFonts w:cs="Times New Roman"/>
          <w:b/>
          <w:color w:val="1C0E00"/>
          <w:sz w:val="24"/>
          <w:szCs w:val="24"/>
        </w:rPr>
        <w:t xml:space="preserve">Mme </w:t>
      </w:r>
      <w:proofErr w:type="spellStart"/>
      <w:r w:rsidRPr="008B1D6B">
        <w:rPr>
          <w:rFonts w:cs="Times New Roman"/>
          <w:b/>
          <w:color w:val="1C0E00"/>
          <w:sz w:val="24"/>
          <w:szCs w:val="24"/>
        </w:rPr>
        <w:t>Stypula</w:t>
      </w:r>
      <w:proofErr w:type="spellEnd"/>
      <w:r w:rsidRPr="008B1D6B">
        <w:rPr>
          <w:rFonts w:cs="Times New Roman"/>
          <w:b/>
          <w:color w:val="1C0E00"/>
          <w:sz w:val="24"/>
          <w:szCs w:val="24"/>
        </w:rPr>
        <w:t>, quel</w:t>
      </w:r>
      <w:r w:rsidR="005C42F2">
        <w:rPr>
          <w:rFonts w:cs="Times New Roman"/>
          <w:b/>
          <w:color w:val="1C0E00"/>
          <w:sz w:val="24"/>
          <w:szCs w:val="24"/>
        </w:rPr>
        <w:t>s</w:t>
      </w:r>
      <w:r w:rsidRPr="008B1D6B">
        <w:rPr>
          <w:rFonts w:cs="Times New Roman"/>
          <w:b/>
          <w:color w:val="1C0E00"/>
          <w:sz w:val="24"/>
          <w:szCs w:val="24"/>
        </w:rPr>
        <w:t xml:space="preserve"> </w:t>
      </w:r>
      <w:r w:rsidR="005C42F2">
        <w:rPr>
          <w:rFonts w:cs="Times New Roman"/>
          <w:b/>
          <w:color w:val="1C0E00"/>
          <w:sz w:val="24"/>
          <w:szCs w:val="24"/>
        </w:rPr>
        <w:t>son</w:t>
      </w:r>
      <w:r w:rsidRPr="008B1D6B">
        <w:rPr>
          <w:rFonts w:cs="Times New Roman"/>
          <w:b/>
          <w:color w:val="1C0E00"/>
          <w:sz w:val="24"/>
          <w:szCs w:val="24"/>
        </w:rPr>
        <w:t>t l</w:t>
      </w:r>
      <w:r w:rsidR="005C42F2">
        <w:rPr>
          <w:rFonts w:cs="Times New Roman"/>
          <w:b/>
          <w:color w:val="1C0E00"/>
          <w:sz w:val="24"/>
          <w:szCs w:val="24"/>
        </w:rPr>
        <w:t xml:space="preserve">es </w:t>
      </w:r>
      <w:r w:rsidR="005C42F2" w:rsidRPr="008B1D6B">
        <w:rPr>
          <w:rFonts w:cs="Times New Roman"/>
          <w:b/>
          <w:color w:val="1C0E00"/>
          <w:sz w:val="24"/>
          <w:szCs w:val="24"/>
        </w:rPr>
        <w:t>aspects primordiaux</w:t>
      </w:r>
      <w:r w:rsidRPr="008B1D6B">
        <w:rPr>
          <w:rFonts w:cs="Times New Roman"/>
          <w:b/>
          <w:color w:val="1C0E00"/>
          <w:sz w:val="24"/>
          <w:szCs w:val="24"/>
        </w:rPr>
        <w:t xml:space="preserve"> pour la bonne vente d’un livre audio </w:t>
      </w:r>
      <w:r w:rsidRPr="008B1D6B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5C42F2" w:rsidRDefault="008B1D6B" w:rsidP="005E01E1">
      <w:pPr>
        <w:suppressLineNumbers/>
        <w:spacing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La voix et notamment celle des hommes qui ne </w:t>
      </w:r>
      <w:proofErr w:type="spellStart"/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>surjouent</w:t>
      </w:r>
      <w:proofErr w:type="spellEnd"/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 pas </w:t>
      </w:r>
    </w:p>
    <w:p w:rsidR="005E01E1" w:rsidRPr="005F6F54" w:rsidRDefault="005F6F54" w:rsidP="00364A74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5F6F54">
        <w:rPr>
          <w:rFonts w:eastAsia="PublicoHeadline-Roman-Identity-" w:cs="Times New Roman"/>
          <w:b/>
          <w:color w:val="000000"/>
          <w:sz w:val="24"/>
          <w:szCs w:val="24"/>
        </w:rPr>
        <w:t xml:space="preserve">Quel but </w:t>
      </w:r>
      <w:r w:rsidRPr="005F6F54">
        <w:rPr>
          <w:rFonts w:cs="Times New Roman"/>
          <w:b/>
          <w:color w:val="1C0E00"/>
          <w:sz w:val="24"/>
          <w:szCs w:val="24"/>
        </w:rPr>
        <w:t xml:space="preserve">Marie-Christine </w:t>
      </w:r>
      <w:proofErr w:type="spellStart"/>
      <w:r w:rsidRPr="005F6F54">
        <w:rPr>
          <w:rFonts w:cs="Times New Roman"/>
          <w:b/>
          <w:color w:val="1C0E00"/>
          <w:sz w:val="24"/>
          <w:szCs w:val="24"/>
        </w:rPr>
        <w:t>Conchon</w:t>
      </w:r>
      <w:proofErr w:type="spellEnd"/>
      <w:r w:rsidRPr="005F6F54">
        <w:rPr>
          <w:rFonts w:cs="Times New Roman"/>
          <w:b/>
          <w:color w:val="1C0E00"/>
          <w:sz w:val="24"/>
          <w:szCs w:val="24"/>
        </w:rPr>
        <w:t xml:space="preserve"> s’est-elle donné pour 2021</w:t>
      </w:r>
      <w:r w:rsidR="00364A74" w:rsidRPr="005F6F54">
        <w:rPr>
          <w:rFonts w:eastAsia="PublicoHeadline-Roman-Identity-" w:cs="Times New Roman"/>
          <w:b/>
          <w:color w:val="000000"/>
          <w:sz w:val="24"/>
          <w:szCs w:val="24"/>
        </w:rPr>
        <w:t> ?</w:t>
      </w:r>
    </w:p>
    <w:p w:rsidR="005E01E1" w:rsidRPr="005C42F2" w:rsidRDefault="00816BB0" w:rsidP="005E01E1">
      <w:pPr>
        <w:suppressLineNumbers/>
        <w:spacing w:after="0"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5C42F2">
        <w:rPr>
          <w:rFonts w:cs="Times New Roman"/>
          <w:color w:val="365F91" w:themeColor="accent1" w:themeShade="BF"/>
          <w:sz w:val="24"/>
          <w:szCs w:val="24"/>
        </w:rPr>
        <w:t>Son but est d’</w:t>
      </w:r>
      <w:r w:rsidR="005F6F54" w:rsidRPr="005C42F2">
        <w:rPr>
          <w:rFonts w:cs="Times New Roman"/>
          <w:color w:val="365F91" w:themeColor="accent1" w:themeShade="BF"/>
          <w:sz w:val="24"/>
          <w:szCs w:val="24"/>
        </w:rPr>
        <w:t>atteindre 500 à 600 titres d’ici là</w:t>
      </w:r>
      <w:r w:rsidRPr="005C42F2">
        <w:rPr>
          <w:rFonts w:cs="Times New Roman"/>
          <w:color w:val="365F91" w:themeColor="accent1" w:themeShade="BF"/>
          <w:sz w:val="24"/>
          <w:szCs w:val="24"/>
        </w:rPr>
        <w:t>.</w:t>
      </w:r>
      <w:r w:rsidR="005F6F54" w:rsidRPr="005C42F2">
        <w:rPr>
          <w:rFonts w:ascii="Times New Roman" w:hAnsi="Times New Roman" w:cs="Times New Roman"/>
          <w:color w:val="365F91" w:themeColor="accent1" w:themeShade="BF"/>
        </w:rPr>
        <w:t xml:space="preserve"> 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5E01E1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816BB0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elles sont les </w:t>
      </w:r>
      <w:r w:rsidR="003247FC">
        <w:rPr>
          <w:rFonts w:eastAsia="Times New Roman" w:cstheme="minorHAnsi"/>
          <w:b/>
          <w:iCs/>
          <w:sz w:val="24"/>
          <w:szCs w:val="24"/>
          <w:lang w:eastAsia="fr-FR"/>
        </w:rPr>
        <w:t>adapta</w:t>
      </w:r>
      <w:r w:rsidR="00816BB0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tions commerciales que </w:t>
      </w:r>
      <w:r w:rsidR="00816BB0" w:rsidRPr="00816BB0">
        <w:rPr>
          <w:rFonts w:cs="Times New Roman"/>
          <w:b/>
          <w:color w:val="1C0E00"/>
          <w:sz w:val="24"/>
          <w:szCs w:val="24"/>
        </w:rPr>
        <w:t>Google Play Livres a prévues pour l’acquisition d’un livre numérique</w:t>
      </w:r>
      <w:r w:rsidR="00063DA3" w:rsidRPr="00816BB0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5C42F2" w:rsidRDefault="00816BB0" w:rsidP="00C41E79">
      <w:pPr>
        <w:suppressLineNumbers/>
        <w:spacing w:after="0" w:line="360" w:lineRule="auto"/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</w:pPr>
      <w:r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Un livre peut être lu par cinq personnes </w:t>
      </w:r>
      <w:r w:rsidR="003247FC" w:rsidRPr="005C42F2">
        <w:rPr>
          <w:rFonts w:eastAsia="Times New Roman" w:cstheme="minorHAnsi"/>
          <w:iCs/>
          <w:color w:val="365F91" w:themeColor="accent1" w:themeShade="BF"/>
          <w:sz w:val="24"/>
          <w:szCs w:val="24"/>
          <w:lang w:eastAsia="fr-FR"/>
        </w:rPr>
        <w:t xml:space="preserve">et être payé par plusieurs </w:t>
      </w:r>
    </w:p>
    <w:p w:rsidR="00C41E79" w:rsidRPr="00DF70D6" w:rsidRDefault="00C41E79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BA5313" w:rsidRDefault="00F15CEF" w:rsidP="00063DA3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>Le livre audio a d’abord été créé pour les non-voyants</w:t>
            </w:r>
            <w:r w:rsidR="005E01E1" w:rsidRPr="00BA531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F15CEF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5C42F2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5C42F2" w:rsidRDefault="005E01E1" w:rsidP="000869EE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</w:pPr>
            <w:r w:rsidRPr="005C42F2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D80A27" w:rsidP="00382B7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82B72">
              <w:rPr>
                <w:rFonts w:cs="Times New Roman"/>
                <w:color w:val="1C0E00"/>
                <w:sz w:val="20"/>
                <w:szCs w:val="20"/>
              </w:rPr>
              <w:t>V</w:t>
            </w:r>
            <w:r w:rsidR="00382B72" w:rsidRPr="00382B72">
              <w:rPr>
                <w:rFonts w:cs="Times New Roman"/>
                <w:color w:val="1C0E00"/>
                <w:sz w:val="20"/>
                <w:szCs w:val="20"/>
              </w:rPr>
              <w:t>.</w:t>
            </w:r>
            <w:r w:rsidRPr="00382B72">
              <w:rPr>
                <w:rFonts w:cs="Times New Roman"/>
                <w:color w:val="1C0E00"/>
                <w:sz w:val="20"/>
                <w:szCs w:val="20"/>
              </w:rPr>
              <w:t xml:space="preserve"> Lévy-</w:t>
            </w:r>
            <w:proofErr w:type="spellStart"/>
            <w:r w:rsidRPr="00382B72">
              <w:rPr>
                <w:rFonts w:cs="Times New Roman"/>
                <w:color w:val="1C0E00"/>
                <w:sz w:val="20"/>
                <w:szCs w:val="20"/>
              </w:rPr>
              <w:t>Soussan</w:t>
            </w:r>
            <w:proofErr w:type="spellEnd"/>
            <w:r w:rsidRPr="00382B72">
              <w:rPr>
                <w:rFonts w:cs="Times New Roman"/>
                <w:color w:val="1C0E00"/>
                <w:sz w:val="20"/>
                <w:szCs w:val="20"/>
              </w:rPr>
              <w:t xml:space="preserve"> déplore l</w:t>
            </w:r>
            <w:r w:rsidR="00382B72" w:rsidRPr="00382B72">
              <w:rPr>
                <w:rFonts w:cs="Times New Roman"/>
                <w:color w:val="1C0E00"/>
                <w:sz w:val="20"/>
                <w:szCs w:val="20"/>
              </w:rPr>
              <w:t>e succès des livres en papier sur les livres numérique</w:t>
            </w:r>
            <w:r w:rsidR="00382B72">
              <w:rPr>
                <w:rFonts w:cs="Times New Roman"/>
                <w:color w:val="1C0E00"/>
                <w:sz w:val="20"/>
                <w:szCs w:val="20"/>
              </w:rPr>
              <w:t>s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382B72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5C42F2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5C42F2" w:rsidRDefault="005E01E1" w:rsidP="000869EE">
            <w:pPr>
              <w:suppressLineNumbers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</w:pPr>
            <w:r w:rsidRPr="005C42F2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382B72" w:rsidRPr="005C42F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26-28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8B1D6B" w:rsidP="005D027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B1D6B">
              <w:rPr>
                <w:rFonts w:cs="Times New Roman"/>
                <w:iCs/>
                <w:color w:val="1C0E00"/>
                <w:sz w:val="20"/>
                <w:szCs w:val="20"/>
              </w:rPr>
              <w:t>Pierre Lemaitre a lu sont livre à sa femme pour s’entrainer avant de l’enregistrer</w:t>
            </w:r>
            <w:r w:rsidR="005E01E1" w:rsidRPr="008B1D6B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8B1D6B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5C42F2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5C42F2" w:rsidRDefault="005E01E1" w:rsidP="000869EE">
            <w:pPr>
              <w:suppressLineNumbers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</w:pPr>
            <w:r w:rsidRPr="005C42F2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9B2382" w:rsidRPr="005C42F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37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455DC" w:rsidRDefault="003455DC" w:rsidP="009B238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3455DC"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Le </w:t>
            </w:r>
            <w:r w:rsidR="009B2382">
              <w:rPr>
                <w:rFonts w:eastAsia="PublicoHeadline-Roman-Identity-" w:cs="Times New Roman"/>
                <w:color w:val="000000"/>
                <w:sz w:val="20"/>
                <w:szCs w:val="20"/>
              </w:rPr>
              <w:t>livre papier est plus cher que le livre audio</w:t>
            </w:r>
            <w:r w:rsidR="004D389C" w:rsidRPr="003455D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9B2382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5C42F2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5C42F2" w:rsidRDefault="005E01E1" w:rsidP="000869EE">
            <w:pPr>
              <w:suppressLineNumbers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</w:pPr>
            <w:r w:rsidRPr="005C42F2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9B2382" w:rsidRPr="005C42F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43-44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604A6C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Le</w:t>
            </w:r>
            <w:r w:rsidR="003247F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livre audio </w:t>
            </w:r>
            <w:r w:rsidR="003247FC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servira de justification culturelle </w:t>
            </w:r>
            <w:r w:rsidR="003247FC" w:rsidRPr="003247FC">
              <w:rPr>
                <w:rFonts w:cs="Times New Roman"/>
                <w:color w:val="1C0E00"/>
                <w:sz w:val="20"/>
                <w:szCs w:val="20"/>
              </w:rPr>
              <w:t xml:space="preserve">pour </w:t>
            </w:r>
            <w:r w:rsidR="003247FC">
              <w:rPr>
                <w:rFonts w:cs="Times New Roman"/>
                <w:color w:val="1C0E00"/>
                <w:sz w:val="20"/>
                <w:szCs w:val="20"/>
              </w:rPr>
              <w:t>la vente</w:t>
            </w:r>
            <w:r w:rsidR="003247FC" w:rsidRPr="003247FC">
              <w:rPr>
                <w:rFonts w:cs="Times New Roman"/>
                <w:color w:val="1C0E00"/>
                <w:sz w:val="20"/>
                <w:szCs w:val="20"/>
              </w:rPr>
              <w:t xml:space="preserve"> d’enceintes connectées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3247FC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  <w:r w:rsidRPr="005C42F2"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5C42F2" w:rsidRDefault="005E01E1" w:rsidP="00753938">
            <w:pPr>
              <w:suppressLineNumbers/>
              <w:jc w:val="both"/>
              <w:rPr>
                <w:rFonts w:eastAsia="Times New Roman" w:cstheme="minorHAnsi"/>
                <w:color w:val="365F91" w:themeColor="accent1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5C42F2" w:rsidRDefault="0087377B" w:rsidP="000869EE">
            <w:pPr>
              <w:suppressLineNumbers/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</w:pPr>
            <w:r w:rsidRPr="005C42F2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9940F9" w:rsidRPr="005C42F2">
              <w:rPr>
                <w:rFonts w:eastAsia="Times New Roman" w:cstheme="minorHAnsi"/>
                <w:color w:val="365F91" w:themeColor="accent1" w:themeShade="BF"/>
                <w:sz w:val="20"/>
                <w:szCs w:val="20"/>
                <w:lang w:eastAsia="fr-FR"/>
              </w:rPr>
              <w:t>49</w:t>
            </w:r>
          </w:p>
        </w:tc>
      </w:tr>
    </w:tbl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FD4446" w:rsidRDefault="00FD4446">
      <w:bookmarkStart w:id="0" w:name="_GoBack"/>
      <w:bookmarkEnd w:id="0"/>
    </w:p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79" w:rsidRDefault="00086A79" w:rsidP="00777778">
      <w:pPr>
        <w:spacing w:after="0" w:line="240" w:lineRule="auto"/>
      </w:pPr>
      <w:r>
        <w:separator/>
      </w:r>
    </w:p>
  </w:endnote>
  <w:endnote w:type="continuationSeparator" w:id="0">
    <w:p w:rsidR="00086A79" w:rsidRDefault="00086A79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79" w:rsidRDefault="00086A79" w:rsidP="00777778">
      <w:pPr>
        <w:spacing w:after="0" w:line="240" w:lineRule="auto"/>
      </w:pPr>
      <w:r>
        <w:separator/>
      </w:r>
    </w:p>
  </w:footnote>
  <w:footnote w:type="continuationSeparator" w:id="0">
    <w:p w:rsidR="00086A79" w:rsidRDefault="00086A79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8" w:rsidRPr="005C42F2" w:rsidRDefault="005C42F2" w:rsidP="005C42F2">
    <w:pPr>
      <w:pStyle w:val="En-tte"/>
      <w:jc w:val="center"/>
      <w:rPr>
        <w:sz w:val="36"/>
        <w:szCs w:val="36"/>
      </w:rPr>
    </w:pPr>
    <w:r w:rsidRPr="005C42F2">
      <w:rPr>
        <w:sz w:val="36"/>
        <w:szCs w:val="36"/>
      </w:rPr>
      <w:t>Correction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869EE"/>
    <w:rsid w:val="00086A79"/>
    <w:rsid w:val="0015594F"/>
    <w:rsid w:val="001A2156"/>
    <w:rsid w:val="0025513A"/>
    <w:rsid w:val="002E305E"/>
    <w:rsid w:val="00301090"/>
    <w:rsid w:val="003247FC"/>
    <w:rsid w:val="00325838"/>
    <w:rsid w:val="003455DC"/>
    <w:rsid w:val="00364A74"/>
    <w:rsid w:val="00382B72"/>
    <w:rsid w:val="0046110D"/>
    <w:rsid w:val="004D389C"/>
    <w:rsid w:val="004F5EC9"/>
    <w:rsid w:val="004F7B16"/>
    <w:rsid w:val="005677F6"/>
    <w:rsid w:val="00573211"/>
    <w:rsid w:val="005A200E"/>
    <w:rsid w:val="005B0095"/>
    <w:rsid w:val="005C25F1"/>
    <w:rsid w:val="005C42F2"/>
    <w:rsid w:val="005D0270"/>
    <w:rsid w:val="005E01E1"/>
    <w:rsid w:val="005F6F54"/>
    <w:rsid w:val="00604A6C"/>
    <w:rsid w:val="006668F2"/>
    <w:rsid w:val="006A37DE"/>
    <w:rsid w:val="006E5614"/>
    <w:rsid w:val="00710316"/>
    <w:rsid w:val="00742EBA"/>
    <w:rsid w:val="00777778"/>
    <w:rsid w:val="00816BB0"/>
    <w:rsid w:val="00836B6B"/>
    <w:rsid w:val="00851412"/>
    <w:rsid w:val="0087377B"/>
    <w:rsid w:val="0088746E"/>
    <w:rsid w:val="008B1D6B"/>
    <w:rsid w:val="008D6CDB"/>
    <w:rsid w:val="008F1071"/>
    <w:rsid w:val="009570F5"/>
    <w:rsid w:val="009940F9"/>
    <w:rsid w:val="00994B4E"/>
    <w:rsid w:val="009B2382"/>
    <w:rsid w:val="00A313F3"/>
    <w:rsid w:val="00A31806"/>
    <w:rsid w:val="00AC2EF7"/>
    <w:rsid w:val="00AC448C"/>
    <w:rsid w:val="00AF6FDB"/>
    <w:rsid w:val="00B77C8A"/>
    <w:rsid w:val="00BA5313"/>
    <w:rsid w:val="00BC1621"/>
    <w:rsid w:val="00BE32AB"/>
    <w:rsid w:val="00C01023"/>
    <w:rsid w:val="00C41E79"/>
    <w:rsid w:val="00D61ABD"/>
    <w:rsid w:val="00D80A27"/>
    <w:rsid w:val="00DB56C4"/>
    <w:rsid w:val="00EF5635"/>
    <w:rsid w:val="00EF7724"/>
    <w:rsid w:val="00F124BB"/>
    <w:rsid w:val="00F15CEF"/>
    <w:rsid w:val="00F2770E"/>
    <w:rsid w:val="00F70B1A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18</cp:revision>
  <dcterms:created xsi:type="dcterms:W3CDTF">2017-01-10T01:49:00Z</dcterms:created>
  <dcterms:modified xsi:type="dcterms:W3CDTF">2018-03-20T02:09:00Z</dcterms:modified>
</cp:coreProperties>
</file>