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E" w:rsidRDefault="00AB16C4" w:rsidP="00694BB6">
      <w:pPr>
        <w:spacing w:line="360" w:lineRule="auto"/>
        <w:jc w:val="both"/>
        <w:rPr>
          <w:b/>
          <w:sz w:val="28"/>
          <w:szCs w:val="28"/>
        </w:rPr>
      </w:pPr>
      <w:r w:rsidRPr="00AB16C4">
        <w:rPr>
          <w:b/>
          <w:sz w:val="28"/>
          <w:szCs w:val="28"/>
        </w:rPr>
        <w:t>Aristotelés</w:t>
      </w:r>
      <w:r>
        <w:rPr>
          <w:b/>
          <w:sz w:val="28"/>
          <w:szCs w:val="28"/>
        </w:rPr>
        <w:t xml:space="preserve"> </w:t>
      </w:r>
      <w:r w:rsidR="00A56D83">
        <w:rPr>
          <w:b/>
          <w:sz w:val="28"/>
          <w:szCs w:val="28"/>
        </w:rPr>
        <w:t>(384 – 322 př</w:t>
      </w:r>
      <w:r w:rsidR="00064FAB">
        <w:rPr>
          <w:b/>
          <w:sz w:val="28"/>
          <w:szCs w:val="28"/>
        </w:rPr>
        <w:t>.</w:t>
      </w:r>
      <w:r w:rsidR="00694BB6">
        <w:rPr>
          <w:b/>
          <w:sz w:val="28"/>
          <w:szCs w:val="28"/>
        </w:rPr>
        <w:t xml:space="preserve"> </w:t>
      </w:r>
      <w:r w:rsidR="00A56D83">
        <w:rPr>
          <w:b/>
          <w:sz w:val="28"/>
          <w:szCs w:val="28"/>
        </w:rPr>
        <w:t>n</w:t>
      </w:r>
      <w:r w:rsidR="00064FAB">
        <w:rPr>
          <w:b/>
          <w:sz w:val="28"/>
          <w:szCs w:val="28"/>
        </w:rPr>
        <w:t>.</w:t>
      </w:r>
      <w:r w:rsidR="00694BB6">
        <w:rPr>
          <w:b/>
          <w:sz w:val="28"/>
          <w:szCs w:val="28"/>
        </w:rPr>
        <w:t xml:space="preserve"> </w:t>
      </w:r>
      <w:r w:rsidR="00A56D83">
        <w:rPr>
          <w:b/>
          <w:sz w:val="28"/>
          <w:szCs w:val="28"/>
        </w:rPr>
        <w:t>l.)</w:t>
      </w:r>
    </w:p>
    <w:p w:rsidR="00A56D83" w:rsidRPr="00D728B5" w:rsidRDefault="0036433C" w:rsidP="00694B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56D83" w:rsidRPr="00D728B5">
        <w:rPr>
          <w:b/>
          <w:sz w:val="24"/>
          <w:szCs w:val="24"/>
        </w:rPr>
        <w:t>)</w:t>
      </w:r>
      <w:r w:rsidR="00217ADF">
        <w:rPr>
          <w:b/>
          <w:sz w:val="24"/>
          <w:szCs w:val="24"/>
        </w:rPr>
        <w:t xml:space="preserve"> </w:t>
      </w:r>
      <w:r w:rsidR="00A56D83" w:rsidRPr="00D728B5">
        <w:rPr>
          <w:b/>
          <w:sz w:val="24"/>
          <w:szCs w:val="24"/>
        </w:rPr>
        <w:t>Život</w:t>
      </w:r>
    </w:p>
    <w:p w:rsidR="00A56D83" w:rsidRDefault="00A56D83" w:rsidP="00694BB6">
      <w:pPr>
        <w:spacing w:line="240" w:lineRule="auto"/>
        <w:jc w:val="both"/>
        <w:rPr>
          <w:sz w:val="24"/>
          <w:szCs w:val="24"/>
        </w:rPr>
      </w:pPr>
      <w:r w:rsidRPr="00A56D83">
        <w:rPr>
          <w:sz w:val="24"/>
          <w:szCs w:val="24"/>
        </w:rPr>
        <w:t>-</w:t>
      </w:r>
      <w:r w:rsidR="00217ADF">
        <w:rPr>
          <w:sz w:val="24"/>
          <w:szCs w:val="24"/>
        </w:rPr>
        <w:t xml:space="preserve"> </w:t>
      </w:r>
      <w:r w:rsidRPr="00A56D83">
        <w:rPr>
          <w:sz w:val="24"/>
          <w:szCs w:val="24"/>
        </w:rPr>
        <w:t>Stageiřan</w:t>
      </w:r>
      <w:r>
        <w:rPr>
          <w:sz w:val="24"/>
          <w:szCs w:val="24"/>
        </w:rPr>
        <w:t xml:space="preserve">, vztah k Alexandru </w:t>
      </w:r>
      <w:r w:rsidR="00217ADF">
        <w:rPr>
          <w:sz w:val="24"/>
          <w:szCs w:val="24"/>
        </w:rPr>
        <w:t>M</w:t>
      </w:r>
      <w:r>
        <w:rPr>
          <w:sz w:val="24"/>
          <w:szCs w:val="24"/>
        </w:rPr>
        <w:t>akedonskému.</w:t>
      </w:r>
    </w:p>
    <w:p w:rsidR="00A56D83" w:rsidRDefault="00A56D83" w:rsidP="00694B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7ADF">
        <w:rPr>
          <w:sz w:val="24"/>
          <w:szCs w:val="24"/>
        </w:rPr>
        <w:t xml:space="preserve"> </w:t>
      </w:r>
      <w:r>
        <w:rPr>
          <w:sz w:val="24"/>
          <w:szCs w:val="24"/>
        </w:rPr>
        <w:t>Student v Platónově Akademii (od 17 do 37 let) – rozchod po smrti Platónově.</w:t>
      </w:r>
    </w:p>
    <w:p w:rsidR="00A56D83" w:rsidRDefault="00A56D83" w:rsidP="00694B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7ADF">
        <w:rPr>
          <w:sz w:val="24"/>
          <w:szCs w:val="24"/>
        </w:rPr>
        <w:t xml:space="preserve"> </w:t>
      </w:r>
      <w:r>
        <w:rPr>
          <w:sz w:val="24"/>
          <w:szCs w:val="24"/>
        </w:rPr>
        <w:t>Založení vlastní školy v</w:t>
      </w:r>
      <w:r w:rsidR="004473A8">
        <w:rPr>
          <w:sz w:val="24"/>
          <w:szCs w:val="24"/>
        </w:rPr>
        <w:t> </w:t>
      </w:r>
      <w:r>
        <w:rPr>
          <w:sz w:val="24"/>
          <w:szCs w:val="24"/>
        </w:rPr>
        <w:t>Athénách</w:t>
      </w:r>
      <w:r w:rsidR="004473A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473A8">
        <w:rPr>
          <w:sz w:val="24"/>
          <w:szCs w:val="24"/>
        </w:rPr>
        <w:t xml:space="preserve"> </w:t>
      </w:r>
      <w:r w:rsidR="003C4466" w:rsidRPr="003C4466">
        <w:rPr>
          <w:b/>
          <w:sz w:val="24"/>
          <w:szCs w:val="24"/>
        </w:rPr>
        <w:t>P</w:t>
      </w:r>
      <w:r w:rsidRPr="004473A8">
        <w:rPr>
          <w:b/>
          <w:sz w:val="24"/>
          <w:szCs w:val="24"/>
        </w:rPr>
        <w:t>eripatetická škola</w:t>
      </w:r>
      <w:r>
        <w:rPr>
          <w:sz w:val="24"/>
          <w:szCs w:val="24"/>
        </w:rPr>
        <w:t>: studium „přírodovědné, filosofické, logické, etické, estetické, politické názory…</w:t>
      </w:r>
      <w:r w:rsidR="007C68A0">
        <w:rPr>
          <w:sz w:val="24"/>
          <w:szCs w:val="24"/>
        </w:rPr>
        <w:t xml:space="preserve">“. </w:t>
      </w:r>
      <w:r>
        <w:rPr>
          <w:sz w:val="24"/>
          <w:szCs w:val="24"/>
        </w:rPr>
        <w:t>Corpus Aristotelikum (Andronikos Rhodský</w:t>
      </w:r>
      <w:r w:rsidR="00D728B5">
        <w:rPr>
          <w:sz w:val="24"/>
          <w:szCs w:val="24"/>
        </w:rPr>
        <w:t xml:space="preserve"> v 1. stol.</w:t>
      </w:r>
      <w:r w:rsidR="00694BB6">
        <w:rPr>
          <w:sz w:val="24"/>
          <w:szCs w:val="24"/>
        </w:rPr>
        <w:t xml:space="preserve"> </w:t>
      </w:r>
      <w:r w:rsidR="00D728B5">
        <w:rPr>
          <w:sz w:val="24"/>
          <w:szCs w:val="24"/>
        </w:rPr>
        <w:t>n</w:t>
      </w:r>
      <w:r w:rsidR="007C68A0">
        <w:rPr>
          <w:sz w:val="24"/>
          <w:szCs w:val="24"/>
        </w:rPr>
        <w:t>.</w:t>
      </w:r>
      <w:r w:rsidR="00694BB6">
        <w:rPr>
          <w:sz w:val="24"/>
          <w:szCs w:val="24"/>
        </w:rPr>
        <w:t xml:space="preserve"> </w:t>
      </w:r>
      <w:r w:rsidR="00D728B5">
        <w:rPr>
          <w:sz w:val="24"/>
          <w:szCs w:val="24"/>
        </w:rPr>
        <w:t>l</w:t>
      </w:r>
      <w:r w:rsidR="007C68A0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A56D83" w:rsidRDefault="00A56D83" w:rsidP="00694B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7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Velké množství spisů (mnohé napsali jeho žáci na základě poslechu přednášek): údajně více než 400 </w:t>
      </w:r>
      <w:r w:rsidR="00C91AF2">
        <w:rPr>
          <w:sz w:val="24"/>
          <w:szCs w:val="24"/>
        </w:rPr>
        <w:t xml:space="preserve">(1000) </w:t>
      </w:r>
      <w:r>
        <w:rPr>
          <w:sz w:val="24"/>
          <w:szCs w:val="24"/>
        </w:rPr>
        <w:t>sv</w:t>
      </w:r>
      <w:r w:rsidR="00D728B5">
        <w:rPr>
          <w:sz w:val="24"/>
          <w:szCs w:val="24"/>
        </w:rPr>
        <w:t>a</w:t>
      </w:r>
      <w:r>
        <w:rPr>
          <w:sz w:val="24"/>
          <w:szCs w:val="24"/>
        </w:rPr>
        <w:t xml:space="preserve">zků. </w:t>
      </w:r>
    </w:p>
    <w:p w:rsidR="00A56D83" w:rsidRDefault="0036433C" w:rsidP="00694B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A56D83" w:rsidRPr="00D728B5">
        <w:rPr>
          <w:b/>
          <w:sz w:val="24"/>
          <w:szCs w:val="24"/>
        </w:rPr>
        <w:t>)</w:t>
      </w:r>
      <w:r w:rsidR="00217ADF">
        <w:rPr>
          <w:b/>
          <w:sz w:val="24"/>
          <w:szCs w:val="24"/>
        </w:rPr>
        <w:t xml:space="preserve"> </w:t>
      </w:r>
      <w:r w:rsidR="00D728B5" w:rsidRPr="00D728B5">
        <w:rPr>
          <w:b/>
          <w:sz w:val="24"/>
          <w:szCs w:val="24"/>
        </w:rPr>
        <w:t>Filosofie</w:t>
      </w:r>
      <w:r w:rsidR="00A56D83" w:rsidRPr="00D728B5">
        <w:rPr>
          <w:b/>
          <w:sz w:val="24"/>
          <w:szCs w:val="24"/>
        </w:rPr>
        <w:t xml:space="preserve"> </w:t>
      </w:r>
    </w:p>
    <w:p w:rsidR="00D728B5" w:rsidRDefault="0036433C" w:rsidP="00694BB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728B5">
        <w:rPr>
          <w:b/>
          <w:sz w:val="24"/>
          <w:szCs w:val="24"/>
        </w:rPr>
        <w:t>)</w:t>
      </w:r>
      <w:r w:rsidR="00217ADF">
        <w:rPr>
          <w:b/>
          <w:sz w:val="24"/>
          <w:szCs w:val="24"/>
        </w:rPr>
        <w:t xml:space="preserve"> </w:t>
      </w:r>
      <w:r w:rsidR="00D728B5">
        <w:rPr>
          <w:b/>
          <w:sz w:val="24"/>
          <w:szCs w:val="24"/>
        </w:rPr>
        <w:t>Kritika Platóna:</w:t>
      </w:r>
    </w:p>
    <w:p w:rsidR="00D728B5" w:rsidRDefault="00D728B5" w:rsidP="00694BB6">
      <w:pPr>
        <w:spacing w:line="240" w:lineRule="auto"/>
        <w:jc w:val="both"/>
        <w:rPr>
          <w:sz w:val="24"/>
          <w:szCs w:val="24"/>
        </w:rPr>
      </w:pPr>
      <w:r w:rsidRPr="00D728B5">
        <w:rPr>
          <w:sz w:val="24"/>
          <w:szCs w:val="24"/>
        </w:rPr>
        <w:t>-</w:t>
      </w:r>
      <w:r w:rsidR="00217ADF">
        <w:rPr>
          <w:sz w:val="24"/>
          <w:szCs w:val="24"/>
        </w:rPr>
        <w:t xml:space="preserve"> </w:t>
      </w:r>
      <w:r w:rsidRPr="00D728B5">
        <w:rPr>
          <w:sz w:val="24"/>
          <w:szCs w:val="24"/>
        </w:rPr>
        <w:t>Platón svět nevysvětluje, komplikuje jej</w:t>
      </w:r>
      <w:r>
        <w:rPr>
          <w:sz w:val="24"/>
          <w:szCs w:val="24"/>
        </w:rPr>
        <w:t>.</w:t>
      </w:r>
    </w:p>
    <w:p w:rsidR="00D728B5" w:rsidRDefault="00D728B5" w:rsidP="00694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7ADF">
        <w:rPr>
          <w:sz w:val="24"/>
          <w:szCs w:val="24"/>
        </w:rPr>
        <w:t xml:space="preserve"> </w:t>
      </w:r>
      <w:r w:rsidR="00E4326A">
        <w:rPr>
          <w:sz w:val="24"/>
          <w:szCs w:val="24"/>
        </w:rPr>
        <w:t xml:space="preserve">Jaký je </w:t>
      </w:r>
      <w:r w:rsidR="00E4326A" w:rsidRPr="00C91AF2">
        <w:rPr>
          <w:b/>
          <w:sz w:val="24"/>
          <w:szCs w:val="24"/>
        </w:rPr>
        <w:t>vztah mezi ideou a jednotlivou věcí</w:t>
      </w:r>
      <w:r w:rsidR="00E4326A">
        <w:rPr>
          <w:sz w:val="24"/>
          <w:szCs w:val="24"/>
        </w:rPr>
        <w:t xml:space="preserve"> ve světě smyslovém? Je kauzální? Jak je to s rody a druhy (smyslový kůň – patří pod ideu ko</w:t>
      </w:r>
      <w:r w:rsidR="00C91AF2">
        <w:rPr>
          <w:sz w:val="24"/>
          <w:szCs w:val="24"/>
        </w:rPr>
        <w:t>ň</w:t>
      </w:r>
      <w:r w:rsidR="00E4326A">
        <w:rPr>
          <w:sz w:val="24"/>
          <w:szCs w:val="24"/>
        </w:rPr>
        <w:t>ovitosti, ideu lichokopytníkovosti, savcovosti)???</w:t>
      </w:r>
    </w:p>
    <w:p w:rsidR="00E4326A" w:rsidRDefault="00C91AF2" w:rsidP="00694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326A">
        <w:rPr>
          <w:sz w:val="24"/>
          <w:szCs w:val="24"/>
        </w:rPr>
        <w:t>Kritika Platónova pojetí pohybu (tj. jakékoliv ZMĚNY): ideje nehybné a věci smyslového světa podléhají neustálým různým změnám.</w:t>
      </w:r>
    </w:p>
    <w:p w:rsidR="00E4326A" w:rsidRDefault="00E4326A" w:rsidP="00694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7ADF">
        <w:rPr>
          <w:sz w:val="24"/>
          <w:szCs w:val="24"/>
        </w:rPr>
        <w:t xml:space="preserve"> </w:t>
      </w:r>
      <w:r>
        <w:rPr>
          <w:sz w:val="24"/>
          <w:szCs w:val="24"/>
        </w:rPr>
        <w:t>Podstata věci (idea) je odloučena od věci samé (smyslový předmět)…HLAVNÍ KRITIKA, Z NÍŽ ARISTOTELÉS VYVOZUJE SVOU METAFYSIKU</w:t>
      </w:r>
      <w:r w:rsidR="00F24AE5">
        <w:rPr>
          <w:sz w:val="24"/>
          <w:szCs w:val="24"/>
        </w:rPr>
        <w:t>, TEORII HYLÉMORFISMU</w:t>
      </w:r>
      <w:r>
        <w:rPr>
          <w:sz w:val="24"/>
          <w:szCs w:val="24"/>
        </w:rPr>
        <w:t>.</w:t>
      </w:r>
    </w:p>
    <w:p w:rsidR="00F24AE5" w:rsidRDefault="0036433C" w:rsidP="00694B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4AE5" w:rsidRPr="00F24AE5">
        <w:rPr>
          <w:b/>
          <w:sz w:val="24"/>
          <w:szCs w:val="24"/>
        </w:rPr>
        <w:t>)</w:t>
      </w:r>
      <w:r w:rsidR="00217ADF">
        <w:rPr>
          <w:b/>
          <w:sz w:val="24"/>
          <w:szCs w:val="24"/>
        </w:rPr>
        <w:t xml:space="preserve"> </w:t>
      </w:r>
      <w:r w:rsidR="00F24AE5" w:rsidRPr="00F24AE5">
        <w:rPr>
          <w:b/>
          <w:sz w:val="24"/>
          <w:szCs w:val="24"/>
        </w:rPr>
        <w:t>Hylémorfismus</w:t>
      </w:r>
    </w:p>
    <w:p w:rsidR="00F24AE5" w:rsidRDefault="00F24AE5" w:rsidP="00694B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217A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východisko: podstata věci je v ní samé.</w:t>
      </w:r>
    </w:p>
    <w:p w:rsidR="00F24AE5" w:rsidRDefault="00F24AE5" w:rsidP="00694B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217A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Podstata věci je v jednotě látky a formy této věci:</w:t>
      </w:r>
    </w:p>
    <w:p w:rsidR="00F24AE5" w:rsidRDefault="00F24AE5" w:rsidP="00694BB6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Látka:</w:t>
      </w:r>
      <w:r>
        <w:rPr>
          <w:b/>
          <w:sz w:val="24"/>
          <w:szCs w:val="24"/>
        </w:rPr>
        <w:tab/>
      </w:r>
      <w:r w:rsidRPr="00F24AE5">
        <w:rPr>
          <w:sz w:val="24"/>
          <w:szCs w:val="24"/>
        </w:rPr>
        <w:t>je prvním substrátem</w:t>
      </w:r>
    </w:p>
    <w:p w:rsidR="00F24AE5" w:rsidRDefault="00F24AE5" w:rsidP="00694B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 možností věci něčím se stát</w:t>
      </w:r>
    </w:p>
    <w:p w:rsidR="00F24AE5" w:rsidRDefault="00F24AE5" w:rsidP="00694B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 amorfní</w:t>
      </w:r>
    </w:p>
    <w:p w:rsidR="00F24AE5" w:rsidRDefault="00F24AE5" w:rsidP="00694B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 očištěna od všech vlastností</w:t>
      </w:r>
    </w:p>
    <w:p w:rsidR="00F24AE5" w:rsidRDefault="00F24AE5" w:rsidP="00694BB6">
      <w:pPr>
        <w:spacing w:line="240" w:lineRule="auto"/>
        <w:ind w:firstLine="708"/>
        <w:jc w:val="both"/>
        <w:rPr>
          <w:sz w:val="24"/>
          <w:szCs w:val="24"/>
        </w:rPr>
      </w:pPr>
      <w:r w:rsidRPr="00F24AE5">
        <w:rPr>
          <w:b/>
          <w:sz w:val="24"/>
          <w:szCs w:val="24"/>
        </w:rPr>
        <w:t>Forma:</w:t>
      </w:r>
      <w:r>
        <w:rPr>
          <w:b/>
          <w:sz w:val="24"/>
          <w:szCs w:val="24"/>
        </w:rPr>
        <w:tab/>
      </w:r>
      <w:r w:rsidR="00694BB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je uskutečněním jedné z možností</w:t>
      </w:r>
    </w:p>
    <w:p w:rsidR="00F24AE5" w:rsidRDefault="00F24AE5" w:rsidP="00694B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 duchovním principem, který působí na látku</w:t>
      </w:r>
    </w:p>
    <w:p w:rsidR="00F24AE5" w:rsidRDefault="0036433C" w:rsidP="00694B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24AE5">
        <w:rPr>
          <w:b/>
          <w:sz w:val="24"/>
          <w:szCs w:val="24"/>
        </w:rPr>
        <w:t>)</w:t>
      </w:r>
      <w:r w:rsidR="00217ADF">
        <w:rPr>
          <w:b/>
          <w:sz w:val="24"/>
          <w:szCs w:val="24"/>
        </w:rPr>
        <w:t xml:space="preserve"> </w:t>
      </w:r>
      <w:r w:rsidR="00F24AE5" w:rsidRPr="00F24AE5">
        <w:rPr>
          <w:b/>
          <w:sz w:val="24"/>
          <w:szCs w:val="24"/>
        </w:rPr>
        <w:t>Pohyb:</w:t>
      </w:r>
      <w:r w:rsidR="00F24AE5">
        <w:rPr>
          <w:b/>
          <w:sz w:val="24"/>
          <w:szCs w:val="24"/>
        </w:rPr>
        <w:tab/>
        <w:t>je uskutečňováním možnosti (odívání látky formou)</w:t>
      </w:r>
    </w:p>
    <w:p w:rsidR="00F24AE5" w:rsidRDefault="0036433C" w:rsidP="00694B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F24AE5">
        <w:rPr>
          <w:b/>
          <w:sz w:val="24"/>
          <w:szCs w:val="24"/>
        </w:rPr>
        <w:t>)</w:t>
      </w:r>
      <w:r w:rsidR="00217ADF">
        <w:rPr>
          <w:b/>
          <w:sz w:val="24"/>
          <w:szCs w:val="24"/>
        </w:rPr>
        <w:t xml:space="preserve"> </w:t>
      </w:r>
      <w:r w:rsidR="00F24AE5">
        <w:rPr>
          <w:b/>
          <w:sz w:val="24"/>
          <w:szCs w:val="24"/>
        </w:rPr>
        <w:t>Znalost přírody je znalostí pohybu</w:t>
      </w:r>
    </w:p>
    <w:p w:rsidR="00F435C7" w:rsidRPr="00F435C7" w:rsidRDefault="0036433C" w:rsidP="00694BB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24AE5">
        <w:rPr>
          <w:b/>
          <w:sz w:val="24"/>
          <w:szCs w:val="24"/>
        </w:rPr>
        <w:t>)</w:t>
      </w:r>
      <w:r w:rsidR="00217ADF">
        <w:rPr>
          <w:b/>
          <w:sz w:val="24"/>
          <w:szCs w:val="24"/>
        </w:rPr>
        <w:t xml:space="preserve"> </w:t>
      </w:r>
      <w:r w:rsidR="00F24AE5">
        <w:rPr>
          <w:b/>
          <w:sz w:val="24"/>
          <w:szCs w:val="24"/>
        </w:rPr>
        <w:t>Theleologie</w:t>
      </w:r>
      <w:r w:rsidR="00F24AE5" w:rsidRPr="00F435C7">
        <w:rPr>
          <w:sz w:val="24"/>
          <w:szCs w:val="24"/>
        </w:rPr>
        <w:t>: Cílovost</w:t>
      </w:r>
      <w:r w:rsidR="00F435C7" w:rsidRPr="00F435C7">
        <w:rPr>
          <w:sz w:val="24"/>
          <w:szCs w:val="24"/>
        </w:rPr>
        <w:t xml:space="preserve"> věcí světa</w:t>
      </w:r>
    </w:p>
    <w:p w:rsidR="0036433C" w:rsidRDefault="00D73323" w:rsidP="00694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Aristotelés zkoumá tyto cíle (účely) existence věcí, aby nalezl smysluplnost světa. </w:t>
      </w:r>
      <w:r w:rsidR="00F435C7" w:rsidRPr="00F435C7">
        <w:rPr>
          <w:sz w:val="24"/>
          <w:szCs w:val="24"/>
        </w:rPr>
        <w:t>Snaha o „uskutečnění nejvyšší možnosti látky“</w:t>
      </w:r>
      <w:r>
        <w:rPr>
          <w:sz w:val="24"/>
          <w:szCs w:val="24"/>
        </w:rPr>
        <w:t xml:space="preserve">. </w:t>
      </w:r>
    </w:p>
    <w:p w:rsidR="00D11F0F" w:rsidRDefault="00D11F0F" w:rsidP="00694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217ADF">
        <w:rPr>
          <w:sz w:val="24"/>
          <w:szCs w:val="24"/>
        </w:rPr>
        <w:t xml:space="preserve"> </w:t>
      </w:r>
      <w:r>
        <w:rPr>
          <w:sz w:val="24"/>
          <w:szCs w:val="24"/>
        </w:rPr>
        <w:t>Všechny kauzální vazby, tedy kauzální řetězce (příčina-účinek) vždy směřují k</w:t>
      </w:r>
      <w:r w:rsidR="00962AC5">
        <w:rPr>
          <w:sz w:val="24"/>
          <w:szCs w:val="24"/>
        </w:rPr>
        <w:t> </w:t>
      </w:r>
      <w:r>
        <w:rPr>
          <w:sz w:val="24"/>
          <w:szCs w:val="24"/>
        </w:rPr>
        <w:t>cíli</w:t>
      </w:r>
      <w:r w:rsidR="00962AC5">
        <w:rPr>
          <w:sz w:val="24"/>
          <w:szCs w:val="24"/>
        </w:rPr>
        <w:t>.</w:t>
      </w:r>
    </w:p>
    <w:p w:rsidR="00962AC5" w:rsidRDefault="00D11F0F" w:rsidP="00694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 vyplývá z faktu (Aristotelova tvrzení), že svět je věčný, ale prostorově konečný. </w:t>
      </w:r>
    </w:p>
    <w:p w:rsidR="00D73323" w:rsidRDefault="00D11F0F" w:rsidP="00694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Závěr:</w:t>
      </w:r>
      <w:r w:rsidR="00962AC5">
        <w:rPr>
          <w:sz w:val="24"/>
          <w:szCs w:val="24"/>
        </w:rPr>
        <w:t xml:space="preserve"> </w:t>
      </w:r>
      <w:r>
        <w:rPr>
          <w:sz w:val="24"/>
          <w:szCs w:val="24"/>
        </w:rPr>
        <w:t>Řetěz příčin není nekonečný</w:t>
      </w:r>
      <w:r w:rsidR="00D73323">
        <w:rPr>
          <w:sz w:val="24"/>
          <w:szCs w:val="24"/>
        </w:rPr>
        <w:t xml:space="preserve">, tedy </w:t>
      </w:r>
      <w:r w:rsidR="00D73323" w:rsidRPr="001D0FDA">
        <w:rPr>
          <w:b/>
          <w:sz w:val="24"/>
          <w:szCs w:val="24"/>
        </w:rPr>
        <w:t>existuje první příčina</w:t>
      </w:r>
      <w:r w:rsidR="00D73323">
        <w:rPr>
          <w:sz w:val="24"/>
          <w:szCs w:val="24"/>
        </w:rPr>
        <w:t>, tj. příčina příčin (filosofický Bůh)</w:t>
      </w:r>
      <w:r w:rsidR="001D0FDA">
        <w:rPr>
          <w:sz w:val="24"/>
          <w:szCs w:val="24"/>
        </w:rPr>
        <w:t xml:space="preserve"> </w:t>
      </w:r>
      <w:r w:rsidR="00D73323" w:rsidRPr="001D0FDA">
        <w:rPr>
          <w:b/>
          <w:sz w:val="24"/>
          <w:szCs w:val="24"/>
        </w:rPr>
        <w:t>nezatížená látkou, je prvním hybatelem</w:t>
      </w:r>
      <w:r w:rsidR="001D0FDA" w:rsidRPr="001D0FDA">
        <w:rPr>
          <w:b/>
          <w:sz w:val="24"/>
          <w:szCs w:val="24"/>
        </w:rPr>
        <w:t>, nemá možnosti, je čistým uskutečněním (je Dokonalostí, Rozumem).</w:t>
      </w:r>
      <w:r>
        <w:rPr>
          <w:sz w:val="24"/>
          <w:szCs w:val="24"/>
        </w:rPr>
        <w:t xml:space="preserve"> </w:t>
      </w:r>
    </w:p>
    <w:p w:rsidR="0036433C" w:rsidRDefault="00D11F0F" w:rsidP="00694BB6">
      <w:pPr>
        <w:spacing w:line="360" w:lineRule="auto"/>
        <w:jc w:val="both"/>
        <w:rPr>
          <w:sz w:val="24"/>
          <w:szCs w:val="24"/>
        </w:rPr>
      </w:pPr>
      <w:r w:rsidRPr="00D11F0F">
        <w:rPr>
          <w:b/>
          <w:sz w:val="24"/>
          <w:szCs w:val="24"/>
        </w:rPr>
        <w:t>7)</w:t>
      </w:r>
      <w:r w:rsidR="00217ADF">
        <w:rPr>
          <w:b/>
          <w:sz w:val="24"/>
          <w:szCs w:val="24"/>
        </w:rPr>
        <w:t xml:space="preserve"> </w:t>
      </w:r>
      <w:r w:rsidRPr="00D11F0F">
        <w:rPr>
          <w:b/>
          <w:sz w:val="24"/>
          <w:szCs w:val="24"/>
        </w:rPr>
        <w:t xml:space="preserve">Teorie poznání: </w:t>
      </w:r>
      <w:r w:rsidR="00C83A98" w:rsidRPr="00C83A98">
        <w:rPr>
          <w:sz w:val="24"/>
          <w:szCs w:val="24"/>
        </w:rPr>
        <w:t>Poznání předmětů je poznáním forem</w:t>
      </w:r>
    </w:p>
    <w:p w:rsidR="00C83A98" w:rsidRDefault="00C83A98" w:rsidP="00694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Teorie pravdy: Pravda je shoda poznatku (tj. formy v člověku) se skutečností (formou věci).</w:t>
      </w:r>
    </w:p>
    <w:p w:rsidR="00C83A98" w:rsidRDefault="00C83A98" w:rsidP="00694BB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C83A98">
        <w:rPr>
          <w:b/>
          <w:sz w:val="24"/>
          <w:szCs w:val="24"/>
        </w:rPr>
        <w:t>Aristotelův filosofický Bůh</w:t>
      </w:r>
      <w:r>
        <w:rPr>
          <w:b/>
          <w:sz w:val="24"/>
          <w:szCs w:val="24"/>
        </w:rPr>
        <w:t>:</w:t>
      </w:r>
    </w:p>
    <w:p w:rsidR="00C83A98" w:rsidRPr="00C83A98" w:rsidRDefault="00C83A98" w:rsidP="00694BB6">
      <w:pPr>
        <w:spacing w:line="240" w:lineRule="auto"/>
        <w:ind w:firstLine="708"/>
        <w:jc w:val="both"/>
        <w:rPr>
          <w:sz w:val="24"/>
          <w:szCs w:val="24"/>
        </w:rPr>
      </w:pPr>
      <w:r w:rsidRPr="00C83A98">
        <w:rPr>
          <w:sz w:val="24"/>
          <w:szCs w:val="24"/>
        </w:rPr>
        <w:t>Bůh jako forma forem</w:t>
      </w:r>
    </w:p>
    <w:p w:rsidR="00C83A98" w:rsidRDefault="00C83A98" w:rsidP="00694BB6">
      <w:pPr>
        <w:spacing w:line="240" w:lineRule="auto"/>
        <w:ind w:firstLine="708"/>
        <w:jc w:val="both"/>
        <w:rPr>
          <w:sz w:val="24"/>
          <w:szCs w:val="24"/>
        </w:rPr>
      </w:pPr>
      <w:r w:rsidRPr="00C83A98">
        <w:rPr>
          <w:sz w:val="24"/>
          <w:szCs w:val="24"/>
        </w:rPr>
        <w:t>Bůh jako první hybatel</w:t>
      </w:r>
    </w:p>
    <w:p w:rsidR="00C83A98" w:rsidRDefault="00C83A98" w:rsidP="00694B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Pr="00D73323">
        <w:rPr>
          <w:b/>
          <w:sz w:val="24"/>
          <w:szCs w:val="24"/>
        </w:rPr>
        <w:t>Vysvětlení v přednášce</w:t>
      </w:r>
      <w:r>
        <w:rPr>
          <w:sz w:val="24"/>
          <w:szCs w:val="24"/>
        </w:rPr>
        <w:t xml:space="preserve">: Odívání </w:t>
      </w:r>
      <w:r w:rsidR="00D73323">
        <w:rPr>
          <w:sz w:val="24"/>
          <w:szCs w:val="24"/>
        </w:rPr>
        <w:t>„</w:t>
      </w:r>
      <w:r>
        <w:rPr>
          <w:sz w:val="24"/>
          <w:szCs w:val="24"/>
        </w:rPr>
        <w:t>jednoty látky a formy nižšího řádu</w:t>
      </w:r>
      <w:r w:rsidR="00D73323">
        <w:rPr>
          <w:sz w:val="24"/>
          <w:szCs w:val="24"/>
        </w:rPr>
        <w:t>“ formou vyšší…</w:t>
      </w:r>
    </w:p>
    <w:p w:rsidR="00D73323" w:rsidRDefault="00D73323" w:rsidP="00694BB6">
      <w:pPr>
        <w:spacing w:line="360" w:lineRule="auto"/>
        <w:jc w:val="both"/>
        <w:rPr>
          <w:b/>
          <w:sz w:val="24"/>
          <w:szCs w:val="24"/>
        </w:rPr>
      </w:pPr>
      <w:r w:rsidRPr="00524BBF">
        <w:rPr>
          <w:b/>
          <w:sz w:val="24"/>
          <w:szCs w:val="24"/>
        </w:rPr>
        <w:t>9)</w:t>
      </w:r>
      <w:r w:rsidR="00217ADF">
        <w:rPr>
          <w:sz w:val="24"/>
          <w:szCs w:val="24"/>
        </w:rPr>
        <w:t xml:space="preserve"> </w:t>
      </w:r>
      <w:r w:rsidRPr="00D73323">
        <w:rPr>
          <w:b/>
          <w:sz w:val="24"/>
          <w:szCs w:val="24"/>
        </w:rPr>
        <w:t>Aristotelovo učení o duších</w:t>
      </w:r>
    </w:p>
    <w:p w:rsidR="00D73323" w:rsidRDefault="00064FAB" w:rsidP="00694BB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D73323">
        <w:rPr>
          <w:b/>
          <w:sz w:val="24"/>
          <w:szCs w:val="24"/>
        </w:rPr>
        <w:t>Duše vegetativní</w:t>
      </w:r>
      <w:r w:rsidR="00D73323">
        <w:rPr>
          <w:b/>
          <w:sz w:val="24"/>
          <w:szCs w:val="24"/>
        </w:rPr>
        <w:tab/>
      </w:r>
      <w:r w:rsidR="00D73323">
        <w:rPr>
          <w:b/>
          <w:sz w:val="24"/>
          <w:szCs w:val="24"/>
        </w:rPr>
        <w:tab/>
        <w:t>Duše smyslově animální</w:t>
      </w:r>
      <w:r w:rsidR="00D73323">
        <w:rPr>
          <w:b/>
          <w:sz w:val="24"/>
          <w:szCs w:val="24"/>
        </w:rPr>
        <w:tab/>
      </w:r>
      <w:r w:rsidR="00D73323">
        <w:rPr>
          <w:b/>
          <w:sz w:val="24"/>
          <w:szCs w:val="24"/>
        </w:rPr>
        <w:tab/>
        <w:t>Duše lidské:</w:t>
      </w:r>
    </w:p>
    <w:p w:rsidR="00D73323" w:rsidRDefault="00D73323" w:rsidP="00694BB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Nižší rozum</w:t>
      </w:r>
    </w:p>
    <w:p w:rsidR="00D73323" w:rsidRDefault="00D73323" w:rsidP="00694BB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Vyšší rozum (lidství)</w:t>
      </w:r>
    </w:p>
    <w:p w:rsidR="00064FAB" w:rsidRDefault="00064FAB" w:rsidP="00694B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Nesmrtelnost vyššího rozumu: </w:t>
      </w:r>
      <w:r w:rsidRPr="00064FAB">
        <w:rPr>
          <w:sz w:val="24"/>
          <w:szCs w:val="24"/>
        </w:rPr>
        <w:t>Averroes a Akvinský</w:t>
      </w:r>
      <w:r>
        <w:rPr>
          <w:sz w:val="24"/>
          <w:szCs w:val="24"/>
        </w:rPr>
        <w:t>.</w:t>
      </w:r>
    </w:p>
    <w:p w:rsidR="00D73323" w:rsidRPr="00D73323" w:rsidRDefault="00064FAB" w:rsidP="00694BB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="00D73323" w:rsidRPr="00D73323">
        <w:rPr>
          <w:sz w:val="24"/>
          <w:szCs w:val="24"/>
        </w:rPr>
        <w:t>Inspirace pro Tomáše Akvinského</w:t>
      </w:r>
      <w:r>
        <w:rPr>
          <w:sz w:val="24"/>
          <w:szCs w:val="24"/>
        </w:rPr>
        <w:t xml:space="preserve"> v Důkazech existence boží.</w:t>
      </w:r>
      <w:r w:rsidR="00D73323" w:rsidRPr="00D73323">
        <w:rPr>
          <w:sz w:val="24"/>
          <w:szCs w:val="24"/>
        </w:rPr>
        <w:tab/>
      </w:r>
    </w:p>
    <w:p w:rsidR="00F24AE5" w:rsidRPr="00D73323" w:rsidRDefault="00F24AE5" w:rsidP="00694BB6">
      <w:pPr>
        <w:spacing w:line="360" w:lineRule="auto"/>
        <w:jc w:val="both"/>
        <w:rPr>
          <w:b/>
          <w:sz w:val="24"/>
          <w:szCs w:val="24"/>
        </w:rPr>
      </w:pPr>
      <w:r w:rsidRPr="00D73323">
        <w:rPr>
          <w:b/>
          <w:sz w:val="24"/>
          <w:szCs w:val="24"/>
        </w:rPr>
        <w:tab/>
        <w:t xml:space="preserve"> </w:t>
      </w:r>
    </w:p>
    <w:p w:rsidR="00E4326A" w:rsidRPr="00F24AE5" w:rsidRDefault="00E4326A" w:rsidP="00694BB6">
      <w:pPr>
        <w:spacing w:line="360" w:lineRule="auto"/>
        <w:jc w:val="both"/>
        <w:rPr>
          <w:b/>
          <w:sz w:val="24"/>
          <w:szCs w:val="24"/>
        </w:rPr>
      </w:pPr>
    </w:p>
    <w:sectPr w:rsidR="00E4326A" w:rsidRPr="00F24AE5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0921"/>
    <w:rsid w:val="00010531"/>
    <w:rsid w:val="00031D4C"/>
    <w:rsid w:val="00064FAB"/>
    <w:rsid w:val="00135D10"/>
    <w:rsid w:val="001D0FDA"/>
    <w:rsid w:val="00217ADF"/>
    <w:rsid w:val="002F165B"/>
    <w:rsid w:val="0036433C"/>
    <w:rsid w:val="003C2EED"/>
    <w:rsid w:val="003C4466"/>
    <w:rsid w:val="004435F3"/>
    <w:rsid w:val="004473A8"/>
    <w:rsid w:val="00524BBF"/>
    <w:rsid w:val="00621C6F"/>
    <w:rsid w:val="00694BB6"/>
    <w:rsid w:val="006C0921"/>
    <w:rsid w:val="00742BDF"/>
    <w:rsid w:val="007B0B75"/>
    <w:rsid w:val="007C68A0"/>
    <w:rsid w:val="008444AE"/>
    <w:rsid w:val="008D02F1"/>
    <w:rsid w:val="00955EFC"/>
    <w:rsid w:val="00962AC5"/>
    <w:rsid w:val="00A56D83"/>
    <w:rsid w:val="00A734AB"/>
    <w:rsid w:val="00AA458E"/>
    <w:rsid w:val="00AB16C4"/>
    <w:rsid w:val="00B4468F"/>
    <w:rsid w:val="00B70D3E"/>
    <w:rsid w:val="00BD4FB6"/>
    <w:rsid w:val="00C37E1F"/>
    <w:rsid w:val="00C83A98"/>
    <w:rsid w:val="00C91AF2"/>
    <w:rsid w:val="00C9305E"/>
    <w:rsid w:val="00D11F0F"/>
    <w:rsid w:val="00D728B5"/>
    <w:rsid w:val="00D73323"/>
    <w:rsid w:val="00E03B57"/>
    <w:rsid w:val="00E4326A"/>
    <w:rsid w:val="00F24AE5"/>
    <w:rsid w:val="00F435C7"/>
    <w:rsid w:val="00F9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2021-02-21T16:20:00Z</dcterms:created>
  <dcterms:modified xsi:type="dcterms:W3CDTF">2021-02-21T16:20:00Z</dcterms:modified>
</cp:coreProperties>
</file>