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63A" w:rsidRDefault="00E1063A" w:rsidP="00E1063A">
      <w:r>
        <w:t>Ещё одной характерной формой интеграции искусств с</w:t>
      </w:r>
      <w:r w:rsidR="009F7596">
        <w:t xml:space="preserve"> </w:t>
      </w:r>
      <w:r>
        <w:t>выраженным игровым модусом выступает включение</w:t>
      </w:r>
      <w:r w:rsidR="009F7596">
        <w:t xml:space="preserve"> </w:t>
      </w:r>
      <w:r>
        <w:t>в литературный текст и зашифровка в нём нот, нотной записи.</w:t>
      </w:r>
    </w:p>
    <w:p w:rsidR="009F7596" w:rsidRDefault="00E1063A" w:rsidP="00E1063A">
      <w:r>
        <w:t>Современные поэты экспериментируют в этом ключе. Например,</w:t>
      </w:r>
      <w:r w:rsidR="009F7596">
        <w:t xml:space="preserve"> </w:t>
      </w:r>
      <w:r>
        <w:t xml:space="preserve">стихотворение Е. Парамоновой </w:t>
      </w:r>
    </w:p>
    <w:p w:rsidR="009F7596" w:rsidRDefault="00E1063A" w:rsidP="00E1063A">
      <w:r>
        <w:t>“Семь осенних нот” (2007):</w:t>
      </w:r>
    </w:p>
    <w:p w:rsidR="00E1063A" w:rsidRDefault="00E1063A" w:rsidP="00E1063A">
      <w:r>
        <w:t>Синим вечером усталым,</w:t>
      </w:r>
    </w:p>
    <w:p w:rsidR="00E1063A" w:rsidRDefault="00E1063A" w:rsidP="00E1063A">
      <w:r>
        <w:t>Си-бемольным септом странным…</w:t>
      </w:r>
    </w:p>
    <w:p w:rsidR="00E1063A" w:rsidRDefault="00E1063A" w:rsidP="00E1063A">
      <w:r>
        <w:t>Сизый голубь в небе чёрном…</w:t>
      </w:r>
    </w:p>
    <w:p w:rsidR="00E1063A" w:rsidRDefault="00E1063A" w:rsidP="00E1063A">
      <w:r>
        <w:t>Сиротливый взмах крыла…</w:t>
      </w:r>
    </w:p>
    <w:p w:rsidR="00E1063A" w:rsidRDefault="00E1063A" w:rsidP="00E1063A">
      <w:r>
        <w:t>Ляжет мокрый лист на землю...</w:t>
      </w:r>
    </w:p>
    <w:p w:rsidR="00E1063A" w:rsidRDefault="00E1063A" w:rsidP="00E1063A">
      <w:r>
        <w:t>Сольно, медленно и плавно.</w:t>
      </w:r>
    </w:p>
    <w:p w:rsidR="00E1063A" w:rsidRDefault="00E1063A" w:rsidP="00E1063A">
      <w:r>
        <w:t>Синеокая подружка горько плачет у окна.</w:t>
      </w:r>
    </w:p>
    <w:p w:rsidR="00E1063A" w:rsidRDefault="00E1063A" w:rsidP="00E1063A">
      <w:r>
        <w:t>Редко уж блистает Солнце.</w:t>
      </w:r>
    </w:p>
    <w:p w:rsidR="00E1063A" w:rsidRDefault="00E1063A" w:rsidP="00E1063A">
      <w:r>
        <w:t>Лязгает в окошко ветер.</w:t>
      </w:r>
    </w:p>
    <w:p w:rsidR="00E1063A" w:rsidRDefault="00E1063A" w:rsidP="00E1063A">
      <w:r>
        <w:t>Мимо снова проплывают, грозовые облака.</w:t>
      </w:r>
    </w:p>
    <w:p w:rsidR="00E1063A" w:rsidRDefault="00E1063A" w:rsidP="00E1063A">
      <w:r>
        <w:t>Фабулою для сюжета….</w:t>
      </w:r>
    </w:p>
    <w:p w:rsidR="00E1063A" w:rsidRDefault="00E1063A" w:rsidP="00E1063A">
      <w:r>
        <w:t>Лямку тянут, грусти ноты…</w:t>
      </w:r>
    </w:p>
    <w:p w:rsidR="00E1063A" w:rsidRDefault="00E1063A" w:rsidP="00E1063A">
      <w:r>
        <w:t>Дождик каплет снова с крыши</w:t>
      </w:r>
    </w:p>
    <w:p w:rsidR="00E1063A" w:rsidRDefault="00E1063A" w:rsidP="00E1063A">
      <w:r>
        <w:t>Это осень вновь пришла [Парамонова 2007].</w:t>
      </w:r>
    </w:p>
    <w:p w:rsidR="00E1063A" w:rsidRDefault="00E1063A" w:rsidP="00E1063A">
      <w:r>
        <w:t>C помощью акростиха Парамонова зашифровывает ноты</w:t>
      </w:r>
      <w:r w:rsidR="009F7596">
        <w:t xml:space="preserve"> </w:t>
      </w:r>
      <w:r>
        <w:t>“осенней мелодии”.</w:t>
      </w:r>
      <w:r w:rsidR="009F7596">
        <w:t xml:space="preserve"> </w:t>
      </w:r>
      <w:r>
        <w:t>Подобный приём использует современный поэт,</w:t>
      </w:r>
      <w:r w:rsidR="009F7596">
        <w:t xml:space="preserve"> </w:t>
      </w:r>
      <w:proofErr w:type="spellStart"/>
      <w:r>
        <w:t>опубливовавший</w:t>
      </w:r>
      <w:proofErr w:type="spellEnd"/>
      <w:r>
        <w:t xml:space="preserve"> стихотворение “Ля минор, нотный </w:t>
      </w:r>
      <w:proofErr w:type="spellStart"/>
      <w:r>
        <w:t>акро</w:t>
      </w:r>
      <w:proofErr w:type="spellEnd"/>
      <w:r>
        <w:t>” (2007)</w:t>
      </w:r>
    </w:p>
    <w:p w:rsidR="00E1063A" w:rsidRDefault="00E1063A" w:rsidP="00E1063A">
      <w:r>
        <w:t xml:space="preserve">на сайте “Stihi.ru” под псевдонимом </w:t>
      </w:r>
      <w:proofErr w:type="spellStart"/>
      <w:r>
        <w:t>Константинс</w:t>
      </w:r>
      <w:proofErr w:type="spellEnd"/>
      <w:r>
        <w:t xml:space="preserve"> </w:t>
      </w:r>
      <w:proofErr w:type="spellStart"/>
      <w:r>
        <w:t>Ефимовс</w:t>
      </w:r>
      <w:proofErr w:type="spellEnd"/>
      <w:r>
        <w:t>:</w:t>
      </w:r>
    </w:p>
    <w:p w:rsidR="00E1063A" w:rsidRDefault="00E1063A" w:rsidP="00E1063A">
      <w:r>
        <w:t>ЛЯ минором сожженных мостов</w:t>
      </w:r>
    </w:p>
    <w:p w:rsidR="00E1063A" w:rsidRDefault="00E1063A" w:rsidP="00E1063A">
      <w:proofErr w:type="spellStart"/>
      <w:r>
        <w:t>ДОпоёт</w:t>
      </w:r>
      <w:proofErr w:type="spellEnd"/>
      <w:r>
        <w:t xml:space="preserve"> песню память, тоскуя.</w:t>
      </w:r>
    </w:p>
    <w:p w:rsidR="00E1063A" w:rsidRDefault="00E1063A" w:rsidP="00E1063A">
      <w:proofErr w:type="spellStart"/>
      <w:r>
        <w:t>МИр</w:t>
      </w:r>
      <w:proofErr w:type="spellEnd"/>
      <w:r>
        <w:t xml:space="preserve"> застыл штилем яхт парусов.</w:t>
      </w:r>
    </w:p>
    <w:p w:rsidR="00E1063A" w:rsidRDefault="00E1063A" w:rsidP="00E1063A">
      <w:proofErr w:type="spellStart"/>
      <w:r>
        <w:t>ДОждь</w:t>
      </w:r>
      <w:proofErr w:type="spellEnd"/>
      <w:r>
        <w:t xml:space="preserve"> слезинки у тучи ворует.</w:t>
      </w:r>
    </w:p>
    <w:p w:rsidR="00E1063A" w:rsidRDefault="00E1063A" w:rsidP="00E1063A">
      <w:proofErr w:type="spellStart"/>
      <w:r>
        <w:t>РЕбус</w:t>
      </w:r>
      <w:proofErr w:type="spellEnd"/>
      <w:r>
        <w:t xml:space="preserve"> жизни загаданный, вновь</w:t>
      </w:r>
    </w:p>
    <w:p w:rsidR="00E1063A" w:rsidRDefault="00E1063A" w:rsidP="00E1063A">
      <w:proofErr w:type="spellStart"/>
      <w:r>
        <w:t>РЕдактирует</w:t>
      </w:r>
      <w:proofErr w:type="spellEnd"/>
      <w:r>
        <w:t xml:space="preserve"> старые чувства.</w:t>
      </w:r>
    </w:p>
    <w:p w:rsidR="00E1063A" w:rsidRDefault="00E1063A" w:rsidP="00E1063A">
      <w:proofErr w:type="spellStart"/>
      <w:r>
        <w:t>ДОм</w:t>
      </w:r>
      <w:proofErr w:type="spellEnd"/>
      <w:r>
        <w:t>, сосна, сын и вера в любовь,</w:t>
      </w:r>
    </w:p>
    <w:p w:rsidR="00E1063A" w:rsidRDefault="00E1063A" w:rsidP="00E1063A">
      <w:proofErr w:type="spellStart"/>
      <w:r>
        <w:t>СИла</w:t>
      </w:r>
      <w:proofErr w:type="spellEnd"/>
      <w:r>
        <w:t xml:space="preserve"> воли – ответ безрассудствам.</w:t>
      </w:r>
    </w:p>
    <w:p w:rsidR="00E1063A" w:rsidRDefault="00E1063A" w:rsidP="00E1063A">
      <w:proofErr w:type="spellStart"/>
      <w:r>
        <w:t>МИфы</w:t>
      </w:r>
      <w:proofErr w:type="spellEnd"/>
      <w:r>
        <w:t xml:space="preserve"> прошлых забытых потерь</w:t>
      </w:r>
    </w:p>
    <w:p w:rsidR="00E1063A" w:rsidRDefault="00E1063A" w:rsidP="00E1063A">
      <w:proofErr w:type="spellStart"/>
      <w:r>
        <w:t>МИражами</w:t>
      </w:r>
      <w:proofErr w:type="spellEnd"/>
      <w:r>
        <w:t xml:space="preserve"> ошибок бездумных,</w:t>
      </w:r>
    </w:p>
    <w:p w:rsidR="00E1063A" w:rsidRDefault="00E1063A" w:rsidP="00E1063A">
      <w:proofErr w:type="spellStart"/>
      <w:r>
        <w:t>РЕквизитами</w:t>
      </w:r>
      <w:proofErr w:type="spellEnd"/>
      <w:r>
        <w:t xml:space="preserve"> судеб людей</w:t>
      </w:r>
    </w:p>
    <w:p w:rsidR="00E1063A" w:rsidRDefault="00E1063A" w:rsidP="00E1063A">
      <w:r>
        <w:t>(</w:t>
      </w:r>
      <w:proofErr w:type="spellStart"/>
      <w:r>
        <w:t>РЕжиссёр</w:t>
      </w:r>
      <w:proofErr w:type="spellEnd"/>
      <w:r>
        <w:t xml:space="preserve"> не раскроет задумки)</w:t>
      </w:r>
    </w:p>
    <w:p w:rsidR="00E1063A" w:rsidRDefault="00E1063A" w:rsidP="00E1063A">
      <w:proofErr w:type="spellStart"/>
      <w:r>
        <w:lastRenderedPageBreak/>
        <w:t>ЛЯгут</w:t>
      </w:r>
      <w:proofErr w:type="spellEnd"/>
      <w:r>
        <w:t xml:space="preserve"> нотой в его партитуры.</w:t>
      </w:r>
    </w:p>
    <w:p w:rsidR="00E1063A" w:rsidRDefault="00E1063A" w:rsidP="00E1063A">
      <w:r>
        <w:t>Примечание: Первые буквы каждой строки являются нотами, образующими мелодию</w:t>
      </w:r>
      <w:r w:rsidR="009F7596">
        <w:t xml:space="preserve"> </w:t>
      </w:r>
      <w:r>
        <w:t>("Подмосковные вечера"). Удлинённые звуки обозначены сдвоенными</w:t>
      </w:r>
      <w:r w:rsidR="009F7596">
        <w:t xml:space="preserve"> </w:t>
      </w:r>
      <w:r>
        <w:t>нотами (5–6, 9–10, 11–12 строки) [</w:t>
      </w:r>
      <w:proofErr w:type="spellStart"/>
      <w:r>
        <w:t>Ефимовс</w:t>
      </w:r>
      <w:proofErr w:type="spellEnd"/>
      <w:r>
        <w:t xml:space="preserve"> 2007].</w:t>
      </w:r>
    </w:p>
    <w:p w:rsidR="009F7596" w:rsidRDefault="009F7596" w:rsidP="00E1063A"/>
    <w:p w:rsidR="009F7596" w:rsidRDefault="009F7596" w:rsidP="009F7596">
      <w:r>
        <w:t>Приблизительно с 1960 -х гг. активное развитие приобретают и</w:t>
      </w:r>
      <w:r>
        <w:t xml:space="preserve"> </w:t>
      </w:r>
      <w:r>
        <w:t xml:space="preserve">такие формы взаимодействия литературы и музыки, как </w:t>
      </w:r>
      <w:proofErr w:type="spellStart"/>
      <w:r>
        <w:t>бардпоэзия</w:t>
      </w:r>
      <w:proofErr w:type="spellEnd"/>
      <w:r>
        <w:t>, рок-поэзия, занимающих “пограничное” положение “на</w:t>
      </w:r>
      <w:r>
        <w:t xml:space="preserve"> </w:t>
      </w:r>
      <w:r>
        <w:t>стыке” искусств и неизбежно актуализирующих вопрос об их</w:t>
      </w:r>
      <w:r>
        <w:t xml:space="preserve"> </w:t>
      </w:r>
      <w:r>
        <w:t>видовой принадлежности. Это же касается и некоторых</w:t>
      </w:r>
      <w:r>
        <w:t xml:space="preserve"> </w:t>
      </w:r>
      <w:r>
        <w:t xml:space="preserve">экспериментальных форм современной саунд-поэзии (англ. </w:t>
      </w:r>
      <w:proofErr w:type="spellStart"/>
      <w:r>
        <w:t>sound</w:t>
      </w:r>
      <w:proofErr w:type="spellEnd"/>
      <w:r>
        <w:t xml:space="preserve"> –</w:t>
      </w:r>
      <w:r>
        <w:t xml:space="preserve"> </w:t>
      </w:r>
      <w:r>
        <w:t>“звук, звучание”), поэзии “для слуха”, исполняемой под</w:t>
      </w:r>
      <w:r>
        <w:t xml:space="preserve"> </w:t>
      </w:r>
      <w:r>
        <w:t>аккомпанемент музыкальных инструментов или в сопровождении</w:t>
      </w:r>
      <w:r>
        <w:t xml:space="preserve"> </w:t>
      </w:r>
      <w:r>
        <w:t>новейших электронных технологий. Современное искусство</w:t>
      </w:r>
      <w:r>
        <w:t xml:space="preserve"> </w:t>
      </w:r>
      <w:r>
        <w:t>тяготеет к “смешанным техникам”, одновременному синтезу</w:t>
      </w:r>
      <w:r>
        <w:t xml:space="preserve"> </w:t>
      </w:r>
      <w:r>
        <w:t>вербального, музыкального, визуального (например, “</w:t>
      </w:r>
      <w:proofErr w:type="spellStart"/>
      <w:r>
        <w:t>Voice</w:t>
      </w:r>
      <w:proofErr w:type="spellEnd"/>
      <w:r>
        <w:t>”</w:t>
      </w:r>
      <w:r>
        <w:t xml:space="preserve"> </w:t>
      </w:r>
      <w:r>
        <w:t>М. Бородина [Бородин 2007]), продолжая поиск новых путей и</w:t>
      </w:r>
      <w:r>
        <w:t xml:space="preserve"> </w:t>
      </w:r>
      <w:r>
        <w:t>форм развития искусства.</w:t>
      </w:r>
      <w:bookmarkStart w:id="0" w:name="_GoBack"/>
      <w:bookmarkEnd w:id="0"/>
    </w:p>
    <w:sectPr w:rsidR="009F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3A"/>
    <w:rsid w:val="009F7596"/>
    <w:rsid w:val="00AE01EE"/>
    <w:rsid w:val="00E1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937C"/>
  <w15:chartTrackingRefBased/>
  <w15:docId w15:val="{817ADFD8-2BAA-44BB-B547-1B54AF6B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2022-10-09T14:43:00Z</dcterms:created>
  <dcterms:modified xsi:type="dcterms:W3CDTF">2022-10-09T14:48:00Z</dcterms:modified>
</cp:coreProperties>
</file>