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644B" w14:textId="77777777" w:rsidR="00115335" w:rsidRDefault="00000000">
      <w:pPr>
        <w:pBdr>
          <w:top w:val="nil"/>
          <w:left w:val="nil"/>
          <w:bottom w:val="nil"/>
          <w:right w:val="nil"/>
          <w:between w:val="nil"/>
        </w:pBdr>
        <w:spacing w:after="0" w:line="240" w:lineRule="auto"/>
        <w:jc w:val="center"/>
        <w:rPr>
          <w:color w:val="000000"/>
          <w:sz w:val="32"/>
          <w:szCs w:val="32"/>
        </w:rPr>
      </w:pPr>
      <w:r>
        <w:rPr>
          <w:color w:val="000000"/>
          <w:sz w:val="32"/>
          <w:szCs w:val="32"/>
        </w:rPr>
        <w:t>Visual impairment</w:t>
      </w:r>
    </w:p>
    <w:p w14:paraId="0A164ACB" w14:textId="77777777" w:rsidR="00115335" w:rsidRDefault="00000000">
      <w:pPr>
        <w:pBdr>
          <w:top w:val="nil"/>
          <w:left w:val="nil"/>
          <w:bottom w:val="nil"/>
          <w:right w:val="nil"/>
          <w:between w:val="nil"/>
        </w:pBdr>
        <w:spacing w:after="0" w:line="240" w:lineRule="auto"/>
        <w:rPr>
          <w:b/>
          <w:color w:val="0000FF"/>
        </w:rPr>
      </w:pPr>
      <w:r>
        <w:rPr>
          <w:b/>
          <w:color w:val="0000FF"/>
        </w:rPr>
        <w:t>Lesson focus</w:t>
      </w:r>
      <w:r>
        <w:rPr>
          <w:b/>
          <w:color w:val="0000FF"/>
        </w:rPr>
        <w:br/>
      </w:r>
    </w:p>
    <w:tbl>
      <w:tblPr>
        <w:tblStyle w:val="a4"/>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115335" w14:paraId="36ACFDB3" w14:textId="77777777">
        <w:tc>
          <w:tcPr>
            <w:tcW w:w="3024" w:type="dxa"/>
            <w:shd w:val="clear" w:color="auto" w:fill="auto"/>
            <w:tcMar>
              <w:top w:w="100" w:type="dxa"/>
              <w:left w:w="100" w:type="dxa"/>
              <w:bottom w:w="100" w:type="dxa"/>
              <w:right w:w="100" w:type="dxa"/>
            </w:tcMar>
          </w:tcPr>
          <w:p w14:paraId="14401468" w14:textId="77777777" w:rsidR="00115335" w:rsidRDefault="00000000">
            <w:pPr>
              <w:widowControl w:val="0"/>
              <w:pBdr>
                <w:top w:val="nil"/>
                <w:left w:val="nil"/>
                <w:bottom w:val="nil"/>
                <w:right w:val="nil"/>
                <w:between w:val="nil"/>
              </w:pBdr>
              <w:spacing w:after="0" w:line="240" w:lineRule="auto"/>
              <w:rPr>
                <w:b/>
                <w:color w:val="0000FF"/>
              </w:rPr>
            </w:pPr>
            <w:r>
              <w:rPr>
                <w:b/>
                <w:color w:val="0000FF"/>
              </w:rPr>
              <w:t>Skills</w:t>
            </w:r>
          </w:p>
        </w:tc>
        <w:tc>
          <w:tcPr>
            <w:tcW w:w="3024" w:type="dxa"/>
            <w:shd w:val="clear" w:color="auto" w:fill="auto"/>
            <w:tcMar>
              <w:top w:w="100" w:type="dxa"/>
              <w:left w:w="100" w:type="dxa"/>
              <w:bottom w:w="100" w:type="dxa"/>
              <w:right w:w="100" w:type="dxa"/>
            </w:tcMar>
          </w:tcPr>
          <w:p w14:paraId="795B9845" w14:textId="77777777" w:rsidR="00115335" w:rsidRDefault="00000000">
            <w:pPr>
              <w:widowControl w:val="0"/>
              <w:pBdr>
                <w:top w:val="nil"/>
                <w:left w:val="nil"/>
                <w:bottom w:val="nil"/>
                <w:right w:val="nil"/>
                <w:between w:val="nil"/>
              </w:pBdr>
              <w:spacing w:after="0" w:line="240" w:lineRule="auto"/>
              <w:rPr>
                <w:b/>
                <w:color w:val="0000FF"/>
              </w:rPr>
            </w:pPr>
            <w:r>
              <w:rPr>
                <w:b/>
                <w:color w:val="0000FF"/>
              </w:rPr>
              <w:t>Terminology</w:t>
            </w:r>
          </w:p>
        </w:tc>
        <w:tc>
          <w:tcPr>
            <w:tcW w:w="3024" w:type="dxa"/>
            <w:shd w:val="clear" w:color="auto" w:fill="auto"/>
            <w:tcMar>
              <w:top w:w="100" w:type="dxa"/>
              <w:left w:w="100" w:type="dxa"/>
              <w:bottom w:w="100" w:type="dxa"/>
              <w:right w:w="100" w:type="dxa"/>
            </w:tcMar>
          </w:tcPr>
          <w:p w14:paraId="49ED7BA3" w14:textId="77777777" w:rsidR="00115335" w:rsidRDefault="00000000">
            <w:pPr>
              <w:widowControl w:val="0"/>
              <w:pBdr>
                <w:top w:val="nil"/>
                <w:left w:val="nil"/>
                <w:bottom w:val="nil"/>
                <w:right w:val="nil"/>
                <w:between w:val="nil"/>
              </w:pBdr>
              <w:spacing w:after="0" w:line="240" w:lineRule="auto"/>
              <w:rPr>
                <w:b/>
                <w:color w:val="0000FF"/>
              </w:rPr>
            </w:pPr>
            <w:r>
              <w:rPr>
                <w:b/>
                <w:color w:val="0000FF"/>
              </w:rPr>
              <w:t>Functional language</w:t>
            </w:r>
          </w:p>
        </w:tc>
      </w:tr>
      <w:tr w:rsidR="00115335" w14:paraId="175EA1C5" w14:textId="77777777">
        <w:tc>
          <w:tcPr>
            <w:tcW w:w="3024" w:type="dxa"/>
            <w:shd w:val="clear" w:color="auto" w:fill="auto"/>
            <w:tcMar>
              <w:top w:w="100" w:type="dxa"/>
              <w:left w:w="100" w:type="dxa"/>
              <w:bottom w:w="100" w:type="dxa"/>
              <w:right w:w="100" w:type="dxa"/>
            </w:tcMar>
          </w:tcPr>
          <w:p w14:paraId="258D7B92" w14:textId="77777777" w:rsidR="00115335" w:rsidRDefault="00000000">
            <w:pPr>
              <w:widowControl w:val="0"/>
              <w:pBdr>
                <w:top w:val="nil"/>
                <w:left w:val="nil"/>
                <w:bottom w:val="nil"/>
                <w:right w:val="nil"/>
                <w:between w:val="nil"/>
              </w:pBdr>
              <w:spacing w:after="0" w:line="240" w:lineRule="auto"/>
              <w:rPr>
                <w:color w:val="0000FF"/>
              </w:rPr>
            </w:pPr>
            <w:r>
              <w:rPr>
                <w:color w:val="0000FF"/>
              </w:rPr>
              <w:t>Note taking</w:t>
            </w:r>
          </w:p>
        </w:tc>
        <w:tc>
          <w:tcPr>
            <w:tcW w:w="3024" w:type="dxa"/>
            <w:shd w:val="clear" w:color="auto" w:fill="auto"/>
            <w:tcMar>
              <w:top w:w="100" w:type="dxa"/>
              <w:left w:w="100" w:type="dxa"/>
              <w:bottom w:w="100" w:type="dxa"/>
              <w:right w:w="100" w:type="dxa"/>
            </w:tcMar>
          </w:tcPr>
          <w:p w14:paraId="3FCA44B7" w14:textId="77777777" w:rsidR="00115335" w:rsidRDefault="00000000">
            <w:pPr>
              <w:widowControl w:val="0"/>
              <w:pBdr>
                <w:top w:val="nil"/>
                <w:left w:val="nil"/>
                <w:bottom w:val="nil"/>
                <w:right w:val="nil"/>
                <w:between w:val="nil"/>
              </w:pBdr>
              <w:spacing w:after="0" w:line="240" w:lineRule="auto"/>
              <w:rPr>
                <w:color w:val="0000FF"/>
              </w:rPr>
            </w:pPr>
            <w:r>
              <w:rPr>
                <w:color w:val="0000FF"/>
              </w:rPr>
              <w:t xml:space="preserve">Visual impairment </w:t>
            </w:r>
          </w:p>
        </w:tc>
        <w:tc>
          <w:tcPr>
            <w:tcW w:w="3024" w:type="dxa"/>
            <w:shd w:val="clear" w:color="auto" w:fill="auto"/>
            <w:tcMar>
              <w:top w:w="100" w:type="dxa"/>
              <w:left w:w="100" w:type="dxa"/>
              <w:bottom w:w="100" w:type="dxa"/>
              <w:right w:w="100" w:type="dxa"/>
            </w:tcMar>
          </w:tcPr>
          <w:p w14:paraId="4DBAEE8E" w14:textId="77777777" w:rsidR="00115335" w:rsidRDefault="00000000">
            <w:pPr>
              <w:widowControl w:val="0"/>
              <w:pBdr>
                <w:top w:val="nil"/>
                <w:left w:val="nil"/>
                <w:bottom w:val="nil"/>
                <w:right w:val="nil"/>
                <w:between w:val="nil"/>
              </w:pBdr>
              <w:spacing w:after="0" w:line="240" w:lineRule="auto"/>
              <w:rPr>
                <w:color w:val="0000FF"/>
              </w:rPr>
            </w:pPr>
            <w:r>
              <w:rPr>
                <w:color w:val="0000FF"/>
              </w:rPr>
              <w:t>Participating in a discussion</w:t>
            </w:r>
          </w:p>
        </w:tc>
      </w:tr>
      <w:tr w:rsidR="00115335" w14:paraId="324EE29C" w14:textId="77777777">
        <w:tc>
          <w:tcPr>
            <w:tcW w:w="3024" w:type="dxa"/>
            <w:shd w:val="clear" w:color="auto" w:fill="auto"/>
            <w:tcMar>
              <w:top w:w="100" w:type="dxa"/>
              <w:left w:w="100" w:type="dxa"/>
              <w:bottom w:w="100" w:type="dxa"/>
              <w:right w:w="100" w:type="dxa"/>
            </w:tcMar>
          </w:tcPr>
          <w:p w14:paraId="2470B06D" w14:textId="77777777" w:rsidR="00115335" w:rsidRDefault="00000000">
            <w:pPr>
              <w:widowControl w:val="0"/>
              <w:pBdr>
                <w:top w:val="nil"/>
                <w:left w:val="nil"/>
                <w:bottom w:val="nil"/>
                <w:right w:val="nil"/>
                <w:between w:val="nil"/>
              </w:pBdr>
              <w:spacing w:after="0" w:line="240" w:lineRule="auto"/>
              <w:rPr>
                <w:color w:val="0000FF"/>
              </w:rPr>
            </w:pPr>
            <w:r>
              <w:rPr>
                <w:color w:val="0000FF"/>
              </w:rPr>
              <w:t>Synthesising information from two sources</w:t>
            </w:r>
          </w:p>
        </w:tc>
        <w:tc>
          <w:tcPr>
            <w:tcW w:w="3024" w:type="dxa"/>
            <w:shd w:val="clear" w:color="auto" w:fill="auto"/>
            <w:tcMar>
              <w:top w:w="100" w:type="dxa"/>
              <w:left w:w="100" w:type="dxa"/>
              <w:bottom w:w="100" w:type="dxa"/>
              <w:right w:w="100" w:type="dxa"/>
            </w:tcMar>
          </w:tcPr>
          <w:p w14:paraId="122CFF5F" w14:textId="77777777" w:rsidR="00115335" w:rsidRDefault="00115335">
            <w:pPr>
              <w:widowControl w:val="0"/>
              <w:pBdr>
                <w:top w:val="nil"/>
                <w:left w:val="nil"/>
                <w:bottom w:val="nil"/>
                <w:right w:val="nil"/>
                <w:between w:val="nil"/>
              </w:pBdr>
              <w:spacing w:after="0" w:line="240" w:lineRule="auto"/>
              <w:rPr>
                <w:color w:val="0000FF"/>
              </w:rPr>
            </w:pPr>
          </w:p>
        </w:tc>
        <w:tc>
          <w:tcPr>
            <w:tcW w:w="3024" w:type="dxa"/>
            <w:shd w:val="clear" w:color="auto" w:fill="auto"/>
            <w:tcMar>
              <w:top w:w="100" w:type="dxa"/>
              <w:left w:w="100" w:type="dxa"/>
              <w:bottom w:w="100" w:type="dxa"/>
              <w:right w:w="100" w:type="dxa"/>
            </w:tcMar>
          </w:tcPr>
          <w:p w14:paraId="634D94B5" w14:textId="77777777" w:rsidR="00115335" w:rsidRDefault="00115335">
            <w:pPr>
              <w:widowControl w:val="0"/>
              <w:pBdr>
                <w:top w:val="nil"/>
                <w:left w:val="nil"/>
                <w:bottom w:val="nil"/>
                <w:right w:val="nil"/>
                <w:between w:val="nil"/>
              </w:pBdr>
              <w:spacing w:after="0" w:line="240" w:lineRule="auto"/>
              <w:rPr>
                <w:color w:val="0000FF"/>
              </w:rPr>
            </w:pPr>
          </w:p>
        </w:tc>
      </w:tr>
      <w:tr w:rsidR="00115335" w14:paraId="6A44D813" w14:textId="77777777">
        <w:tc>
          <w:tcPr>
            <w:tcW w:w="3024" w:type="dxa"/>
            <w:shd w:val="clear" w:color="auto" w:fill="auto"/>
            <w:tcMar>
              <w:top w:w="100" w:type="dxa"/>
              <w:left w:w="100" w:type="dxa"/>
              <w:bottom w:w="100" w:type="dxa"/>
              <w:right w:w="100" w:type="dxa"/>
            </w:tcMar>
          </w:tcPr>
          <w:p w14:paraId="17584202" w14:textId="77777777" w:rsidR="00115335" w:rsidRDefault="00000000">
            <w:pPr>
              <w:widowControl w:val="0"/>
              <w:pBdr>
                <w:top w:val="nil"/>
                <w:left w:val="nil"/>
                <w:bottom w:val="nil"/>
                <w:right w:val="nil"/>
                <w:between w:val="nil"/>
              </w:pBdr>
              <w:spacing w:after="0" w:line="240" w:lineRule="auto"/>
              <w:rPr>
                <w:color w:val="0000FF"/>
              </w:rPr>
            </w:pPr>
            <w:r>
              <w:rPr>
                <w:color w:val="0000FF"/>
              </w:rPr>
              <w:t>Mediating information</w:t>
            </w:r>
          </w:p>
        </w:tc>
        <w:tc>
          <w:tcPr>
            <w:tcW w:w="3024" w:type="dxa"/>
            <w:shd w:val="clear" w:color="auto" w:fill="auto"/>
            <w:tcMar>
              <w:top w:w="100" w:type="dxa"/>
              <w:left w:w="100" w:type="dxa"/>
              <w:bottom w:w="100" w:type="dxa"/>
              <w:right w:w="100" w:type="dxa"/>
            </w:tcMar>
          </w:tcPr>
          <w:p w14:paraId="2FE8F735" w14:textId="77777777" w:rsidR="00115335" w:rsidRDefault="00115335">
            <w:pPr>
              <w:widowControl w:val="0"/>
              <w:pBdr>
                <w:top w:val="nil"/>
                <w:left w:val="nil"/>
                <w:bottom w:val="nil"/>
                <w:right w:val="nil"/>
                <w:between w:val="nil"/>
              </w:pBdr>
              <w:spacing w:after="0" w:line="240" w:lineRule="auto"/>
              <w:rPr>
                <w:color w:val="0000FF"/>
              </w:rPr>
            </w:pPr>
          </w:p>
        </w:tc>
        <w:tc>
          <w:tcPr>
            <w:tcW w:w="3024" w:type="dxa"/>
            <w:shd w:val="clear" w:color="auto" w:fill="auto"/>
            <w:tcMar>
              <w:top w:w="100" w:type="dxa"/>
              <w:left w:w="100" w:type="dxa"/>
              <w:bottom w:w="100" w:type="dxa"/>
              <w:right w:w="100" w:type="dxa"/>
            </w:tcMar>
          </w:tcPr>
          <w:p w14:paraId="176073BD" w14:textId="77777777" w:rsidR="00115335" w:rsidRDefault="00115335">
            <w:pPr>
              <w:widowControl w:val="0"/>
              <w:pBdr>
                <w:top w:val="nil"/>
                <w:left w:val="nil"/>
                <w:bottom w:val="nil"/>
                <w:right w:val="nil"/>
                <w:between w:val="nil"/>
              </w:pBdr>
              <w:spacing w:after="0" w:line="240" w:lineRule="auto"/>
              <w:rPr>
                <w:color w:val="0000FF"/>
              </w:rPr>
            </w:pPr>
          </w:p>
        </w:tc>
      </w:tr>
    </w:tbl>
    <w:p w14:paraId="6E223681" w14:textId="77777777" w:rsidR="00115335" w:rsidRDefault="00115335">
      <w:pPr>
        <w:pBdr>
          <w:top w:val="nil"/>
          <w:left w:val="nil"/>
          <w:bottom w:val="nil"/>
          <w:right w:val="nil"/>
          <w:between w:val="nil"/>
        </w:pBdr>
        <w:spacing w:after="0" w:line="240" w:lineRule="auto"/>
        <w:rPr>
          <w:b/>
          <w:color w:val="0000FF"/>
        </w:rPr>
      </w:pPr>
    </w:p>
    <w:p w14:paraId="3191D864" w14:textId="77777777" w:rsidR="00115335" w:rsidRDefault="00000000">
      <w:pPr>
        <w:pBdr>
          <w:top w:val="nil"/>
          <w:left w:val="nil"/>
          <w:bottom w:val="nil"/>
          <w:right w:val="nil"/>
          <w:between w:val="nil"/>
        </w:pBdr>
        <w:spacing w:after="0" w:line="240" w:lineRule="auto"/>
        <w:rPr>
          <w:color w:val="000000"/>
          <w:sz w:val="24"/>
          <w:szCs w:val="24"/>
        </w:rPr>
      </w:pPr>
      <w:r>
        <w:rPr>
          <w:b/>
          <w:color w:val="000000"/>
        </w:rPr>
        <w:t xml:space="preserve">Lead-in. </w:t>
      </w:r>
      <w:r>
        <w:rPr>
          <w:color w:val="000000"/>
        </w:rPr>
        <w:t>Work in groups of three.</w:t>
      </w:r>
      <w:r>
        <w:rPr>
          <w:b/>
          <w:color w:val="000000"/>
        </w:rPr>
        <w:t xml:space="preserve"> </w:t>
      </w:r>
      <w:r>
        <w:rPr>
          <w:color w:val="000000"/>
        </w:rPr>
        <w:t xml:space="preserve">Do you know who the three people below are? If not, search online to find out key information about them (in English!) and share it with your group. </w:t>
      </w:r>
    </w:p>
    <w:p w14:paraId="432752F6" w14:textId="77777777" w:rsidR="00115335" w:rsidRPr="00B04BC8" w:rsidRDefault="00000000">
      <w:pPr>
        <w:pBdr>
          <w:top w:val="nil"/>
          <w:left w:val="nil"/>
          <w:bottom w:val="nil"/>
          <w:right w:val="nil"/>
          <w:between w:val="nil"/>
        </w:pBdr>
        <w:spacing w:after="0" w:line="240" w:lineRule="auto"/>
        <w:rPr>
          <w:color w:val="000000"/>
          <w:sz w:val="24"/>
          <w:szCs w:val="24"/>
          <w:lang w:val="de-DE"/>
        </w:rPr>
      </w:pPr>
      <w:hyperlink r:id="rId8">
        <w:r w:rsidRPr="00B04BC8">
          <w:rPr>
            <w:b/>
            <w:color w:val="0067AC"/>
            <w:sz w:val="21"/>
            <w:szCs w:val="21"/>
            <w:highlight w:val="white"/>
            <w:u w:val="single"/>
            <w:lang w:val="de-DE"/>
          </w:rPr>
          <w:t xml:space="preserve">Erik </w:t>
        </w:r>
        <w:proofErr w:type="spellStart"/>
        <w:r w:rsidRPr="00B04BC8">
          <w:rPr>
            <w:b/>
            <w:color w:val="0067AC"/>
            <w:sz w:val="21"/>
            <w:szCs w:val="21"/>
            <w:highlight w:val="white"/>
            <w:u w:val="single"/>
            <w:lang w:val="de-DE"/>
          </w:rPr>
          <w:t>Weihenmayer</w:t>
        </w:r>
        <w:proofErr w:type="spellEnd"/>
      </w:hyperlink>
      <w:r w:rsidRPr="00B04BC8">
        <w:rPr>
          <w:color w:val="000000"/>
          <w:sz w:val="24"/>
          <w:szCs w:val="24"/>
          <w:lang w:val="de-DE"/>
        </w:rPr>
        <w:tab/>
      </w:r>
      <w:r w:rsidRPr="00B04BC8">
        <w:rPr>
          <w:color w:val="000000"/>
          <w:sz w:val="24"/>
          <w:szCs w:val="24"/>
          <w:lang w:val="de-DE"/>
        </w:rPr>
        <w:tab/>
      </w:r>
      <w:r w:rsidRPr="00B04BC8">
        <w:rPr>
          <w:color w:val="000000"/>
          <w:sz w:val="24"/>
          <w:szCs w:val="24"/>
          <w:lang w:val="de-DE"/>
        </w:rPr>
        <w:tab/>
      </w:r>
      <w:hyperlink r:id="rId9">
        <w:r w:rsidRPr="00B04BC8">
          <w:rPr>
            <w:b/>
            <w:color w:val="94AF00"/>
            <w:sz w:val="21"/>
            <w:szCs w:val="21"/>
            <w:highlight w:val="white"/>
            <w:u w:val="single"/>
            <w:lang w:val="de-DE"/>
          </w:rPr>
          <w:t xml:space="preserve">Marla </w:t>
        </w:r>
        <w:proofErr w:type="spellStart"/>
        <w:r w:rsidRPr="00B04BC8">
          <w:rPr>
            <w:b/>
            <w:color w:val="94AF00"/>
            <w:sz w:val="21"/>
            <w:szCs w:val="21"/>
            <w:highlight w:val="white"/>
            <w:u w:val="single"/>
            <w:lang w:val="de-DE"/>
          </w:rPr>
          <w:t>Runyan</w:t>
        </w:r>
        <w:proofErr w:type="spellEnd"/>
      </w:hyperlink>
      <w:r w:rsidRPr="00B04BC8">
        <w:rPr>
          <w:color w:val="000000"/>
          <w:sz w:val="24"/>
          <w:szCs w:val="24"/>
          <w:lang w:val="de-DE"/>
        </w:rPr>
        <w:tab/>
      </w:r>
      <w:r w:rsidRPr="00B04BC8">
        <w:rPr>
          <w:color w:val="000000"/>
          <w:sz w:val="24"/>
          <w:szCs w:val="24"/>
          <w:lang w:val="de-DE"/>
        </w:rPr>
        <w:tab/>
      </w:r>
      <w:r w:rsidRPr="00B04BC8">
        <w:rPr>
          <w:color w:val="000000"/>
          <w:sz w:val="24"/>
          <w:szCs w:val="24"/>
          <w:lang w:val="de-DE"/>
        </w:rPr>
        <w:tab/>
      </w:r>
      <w:r w:rsidRPr="00B04BC8">
        <w:rPr>
          <w:color w:val="000000"/>
          <w:sz w:val="24"/>
          <w:szCs w:val="24"/>
          <w:lang w:val="de-DE"/>
        </w:rPr>
        <w:tab/>
      </w:r>
      <w:hyperlink r:id="rId10">
        <w:r w:rsidRPr="00B04BC8">
          <w:rPr>
            <w:b/>
            <w:color w:val="0000FF"/>
            <w:u w:val="single"/>
            <w:lang w:val="de-DE"/>
          </w:rPr>
          <w:t>Tony Giles</w:t>
        </w:r>
      </w:hyperlink>
      <w:r w:rsidRPr="00B04BC8">
        <w:rPr>
          <w:b/>
          <w:color w:val="8E7CC3"/>
          <w:lang w:val="de-DE"/>
        </w:rPr>
        <w:br/>
      </w:r>
    </w:p>
    <w:p w14:paraId="56A69104" w14:textId="77777777" w:rsidR="00115335" w:rsidRDefault="00000000">
      <w:pPr>
        <w:pBdr>
          <w:top w:val="nil"/>
          <w:left w:val="nil"/>
          <w:bottom w:val="nil"/>
          <w:right w:val="nil"/>
          <w:between w:val="nil"/>
        </w:pBdr>
        <w:spacing w:after="0" w:line="240" w:lineRule="auto"/>
      </w:pPr>
      <w:r>
        <w:rPr>
          <w:b/>
        </w:rPr>
        <w:t>1</w:t>
      </w:r>
      <w:r>
        <w:rPr>
          <w:b/>
          <w:color w:val="000000"/>
        </w:rPr>
        <w:t xml:space="preserve"> Notetaking</w:t>
      </w:r>
      <w:r>
        <w:rPr>
          <w:b/>
        </w:rPr>
        <w:t xml:space="preserve"> and s</w:t>
      </w:r>
      <w:r>
        <w:rPr>
          <w:b/>
          <w:color w:val="000000"/>
        </w:rPr>
        <w:t xml:space="preserve">ynthesising information from two sources. </w:t>
      </w:r>
      <w:r>
        <w:rPr>
          <w:color w:val="000000"/>
        </w:rPr>
        <w:t>You are going</w:t>
      </w:r>
      <w:r>
        <w:t xml:space="preserve"> to write a short text based on information from a video and an article.</w:t>
      </w:r>
    </w:p>
    <w:p w14:paraId="4F1624A3" w14:textId="77777777" w:rsidR="00115335" w:rsidRDefault="00000000">
      <w:pPr>
        <w:pBdr>
          <w:top w:val="nil"/>
          <w:left w:val="nil"/>
          <w:bottom w:val="nil"/>
          <w:right w:val="nil"/>
          <w:between w:val="nil"/>
        </w:pBdr>
        <w:spacing w:after="0" w:line="240" w:lineRule="auto"/>
      </w:pPr>
      <w:r>
        <w:t>a) Notetaking.</w:t>
      </w:r>
    </w:p>
    <w:p w14:paraId="1F88676B" w14:textId="77777777" w:rsidR="00115335" w:rsidRDefault="00000000">
      <w:pPr>
        <w:numPr>
          <w:ilvl w:val="0"/>
          <w:numId w:val="3"/>
        </w:numPr>
        <w:pBdr>
          <w:top w:val="nil"/>
          <w:left w:val="nil"/>
          <w:bottom w:val="nil"/>
          <w:right w:val="nil"/>
          <w:between w:val="nil"/>
        </w:pBdr>
        <w:spacing w:after="0" w:line="240" w:lineRule="auto"/>
      </w:pPr>
      <w:r>
        <w:t>What strategies do you use for note taking during a lecture? (</w:t>
      </w:r>
      <w:proofErr w:type="spellStart"/>
      <w:r>
        <w:t>Jamboard</w:t>
      </w:r>
      <w:proofErr w:type="spellEnd"/>
      <w:r>
        <w:t>)</w:t>
      </w:r>
    </w:p>
    <w:p w14:paraId="4EF4446B" w14:textId="77777777" w:rsidR="00115335" w:rsidRDefault="00000000">
      <w:pPr>
        <w:numPr>
          <w:ilvl w:val="0"/>
          <w:numId w:val="3"/>
        </w:numPr>
        <w:pBdr>
          <w:top w:val="nil"/>
          <w:left w:val="nil"/>
          <w:bottom w:val="nil"/>
          <w:right w:val="nil"/>
          <w:between w:val="nil"/>
        </w:pBdr>
        <w:spacing w:after="0" w:line="240" w:lineRule="auto"/>
      </w:pPr>
      <w:r>
        <w:t>Look at</w:t>
      </w:r>
      <w:hyperlink r:id="rId11">
        <w:r>
          <w:rPr>
            <w:color w:val="1155CC"/>
            <w:u w:val="single"/>
          </w:rPr>
          <w:t xml:space="preserve"> this </w:t>
        </w:r>
      </w:hyperlink>
      <w:r>
        <w:t>set of abbreviations. Can you guess their meaning?</w:t>
      </w:r>
    </w:p>
    <w:p w14:paraId="0BF1A0D4" w14:textId="77777777" w:rsidR="00115335" w:rsidRDefault="00000000">
      <w:pPr>
        <w:pBdr>
          <w:top w:val="nil"/>
          <w:left w:val="nil"/>
          <w:bottom w:val="nil"/>
          <w:right w:val="nil"/>
          <w:between w:val="nil"/>
        </w:pBdr>
        <w:spacing w:after="0" w:line="240" w:lineRule="auto"/>
      </w:pPr>
      <w:r>
        <w:t xml:space="preserve"> </w:t>
      </w:r>
    </w:p>
    <w:p w14:paraId="4FB3A454" w14:textId="77777777" w:rsidR="00115335" w:rsidRDefault="00000000">
      <w:pPr>
        <w:pBdr>
          <w:top w:val="nil"/>
          <w:left w:val="nil"/>
          <w:bottom w:val="nil"/>
          <w:right w:val="nil"/>
          <w:between w:val="nil"/>
        </w:pBdr>
        <w:spacing w:after="0" w:line="240" w:lineRule="auto"/>
        <w:rPr>
          <w:color w:val="000000"/>
          <w:sz w:val="24"/>
          <w:szCs w:val="24"/>
        </w:rPr>
      </w:pPr>
      <w:r>
        <w:t>b)</w:t>
      </w:r>
      <w:r>
        <w:rPr>
          <w:color w:val="000000"/>
        </w:rPr>
        <w:t xml:space="preserve"> You are going to watch a </w:t>
      </w:r>
      <w:hyperlink r:id="rId12">
        <w:r>
          <w:rPr>
            <w:color w:val="0000FF"/>
            <w:u w:val="single"/>
          </w:rPr>
          <w:t>video</w:t>
        </w:r>
      </w:hyperlink>
      <w:r>
        <w:rPr>
          <w:color w:val="000000"/>
        </w:rPr>
        <w:t xml:space="preserve"> about Tony Giles. </w:t>
      </w:r>
      <w:r>
        <w:rPr>
          <w:b/>
          <w:color w:val="000000"/>
        </w:rPr>
        <w:t> </w:t>
      </w:r>
    </w:p>
    <w:p w14:paraId="39B41703"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First, just watch and listen. What do you think about Tony and his travels?</w:t>
      </w:r>
    </w:p>
    <w:p w14:paraId="4CE3A887"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Work in pairs. Decide who is going to be Student A and who’s going to be Student B. Watch and listen again</w:t>
      </w:r>
      <w:r>
        <w:t xml:space="preserve">. Take notes to answer </w:t>
      </w:r>
      <w:r>
        <w:rPr>
          <w:color w:val="000000"/>
        </w:rPr>
        <w:t>the following questions.</w:t>
      </w:r>
    </w:p>
    <w:p w14:paraId="54C52619" w14:textId="77777777" w:rsidR="00115335" w:rsidRDefault="00115335">
      <w:pPr>
        <w:pBdr>
          <w:top w:val="nil"/>
          <w:left w:val="nil"/>
          <w:bottom w:val="nil"/>
          <w:right w:val="nil"/>
          <w:between w:val="nil"/>
        </w:pBdr>
        <w:spacing w:after="0" w:line="240" w:lineRule="auto"/>
        <w:ind w:left="720"/>
      </w:pPr>
    </w:p>
    <w:tbl>
      <w:tblPr>
        <w:tblStyle w:val="a5"/>
        <w:tblW w:w="9052" w:type="dxa"/>
        <w:tblInd w:w="-100" w:type="dxa"/>
        <w:tblLayout w:type="fixed"/>
        <w:tblLook w:val="0400" w:firstRow="0" w:lastRow="0" w:firstColumn="0" w:lastColumn="0" w:noHBand="0" w:noVBand="1"/>
      </w:tblPr>
      <w:tblGrid>
        <w:gridCol w:w="4426"/>
        <w:gridCol w:w="4626"/>
      </w:tblGrid>
      <w:tr w:rsidR="00115335" w14:paraId="7887E4F4" w14:textId="77777777">
        <w:tc>
          <w:tcPr>
            <w:tcW w:w="4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36BDE" w14:textId="77777777" w:rsidR="00115335" w:rsidRDefault="00000000">
            <w:pPr>
              <w:pBdr>
                <w:top w:val="nil"/>
                <w:left w:val="nil"/>
                <w:bottom w:val="nil"/>
                <w:right w:val="nil"/>
                <w:between w:val="nil"/>
              </w:pBdr>
              <w:rPr>
                <w:color w:val="000000"/>
                <w:sz w:val="24"/>
                <w:szCs w:val="24"/>
              </w:rPr>
            </w:pPr>
            <w:r>
              <w:rPr>
                <w:b/>
                <w:color w:val="000000"/>
              </w:rPr>
              <w:t>Student A</w:t>
            </w:r>
          </w:p>
        </w:tc>
        <w:tc>
          <w:tcPr>
            <w:tcW w:w="4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DF4DF" w14:textId="77777777" w:rsidR="00115335" w:rsidRDefault="00000000">
            <w:pPr>
              <w:pBdr>
                <w:top w:val="nil"/>
                <w:left w:val="nil"/>
                <w:bottom w:val="nil"/>
                <w:right w:val="nil"/>
                <w:between w:val="nil"/>
              </w:pBdr>
              <w:rPr>
                <w:color w:val="000000"/>
                <w:sz w:val="24"/>
                <w:szCs w:val="24"/>
              </w:rPr>
            </w:pPr>
            <w:r>
              <w:rPr>
                <w:b/>
                <w:color w:val="000000"/>
              </w:rPr>
              <w:t>Student B</w:t>
            </w:r>
          </w:p>
        </w:tc>
      </w:tr>
      <w:tr w:rsidR="00115335" w14:paraId="322DA819" w14:textId="77777777">
        <w:tc>
          <w:tcPr>
            <w:tcW w:w="4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74B98" w14:textId="77777777" w:rsidR="00115335" w:rsidRDefault="00000000">
            <w:pPr>
              <w:pBdr>
                <w:top w:val="nil"/>
                <w:left w:val="nil"/>
                <w:bottom w:val="nil"/>
                <w:right w:val="nil"/>
                <w:between w:val="nil"/>
              </w:pBdr>
              <w:rPr>
                <w:color w:val="000000"/>
              </w:rPr>
            </w:pPr>
            <w:r>
              <w:rPr>
                <w:color w:val="000000"/>
              </w:rPr>
              <w:t>What does Tony do?</w:t>
            </w:r>
          </w:p>
          <w:p w14:paraId="65CBCFDF" w14:textId="77777777" w:rsidR="00115335" w:rsidRDefault="00115335">
            <w:pPr>
              <w:pBdr>
                <w:top w:val="nil"/>
                <w:left w:val="nil"/>
                <w:bottom w:val="nil"/>
                <w:right w:val="nil"/>
                <w:between w:val="nil"/>
              </w:pBdr>
              <w:rPr>
                <w:color w:val="000000"/>
                <w:sz w:val="24"/>
                <w:szCs w:val="24"/>
              </w:rPr>
            </w:pPr>
          </w:p>
          <w:p w14:paraId="56F28D0E" w14:textId="77777777" w:rsidR="00115335" w:rsidRDefault="00115335">
            <w:pPr>
              <w:spacing w:after="240"/>
            </w:pPr>
          </w:p>
        </w:tc>
        <w:tc>
          <w:tcPr>
            <w:tcW w:w="4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A3345" w14:textId="77777777" w:rsidR="00115335" w:rsidRDefault="00000000">
            <w:pPr>
              <w:pBdr>
                <w:top w:val="nil"/>
                <w:left w:val="nil"/>
                <w:bottom w:val="nil"/>
                <w:right w:val="nil"/>
                <w:between w:val="nil"/>
              </w:pBdr>
              <w:rPr>
                <w:color w:val="000000"/>
                <w:sz w:val="24"/>
                <w:szCs w:val="24"/>
              </w:rPr>
            </w:pPr>
            <w:r>
              <w:rPr>
                <w:color w:val="000000"/>
              </w:rPr>
              <w:t>What are his impairments?</w:t>
            </w:r>
          </w:p>
        </w:tc>
      </w:tr>
      <w:tr w:rsidR="00115335" w14:paraId="20247187" w14:textId="77777777">
        <w:tc>
          <w:tcPr>
            <w:tcW w:w="4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68C3E" w14:textId="77777777" w:rsidR="00115335" w:rsidRDefault="00000000">
            <w:pPr>
              <w:pBdr>
                <w:top w:val="nil"/>
                <w:left w:val="nil"/>
                <w:bottom w:val="nil"/>
                <w:right w:val="nil"/>
                <w:between w:val="nil"/>
              </w:pBdr>
              <w:rPr>
                <w:color w:val="000000"/>
              </w:rPr>
            </w:pPr>
            <w:r>
              <w:rPr>
                <w:color w:val="000000"/>
              </w:rPr>
              <w:t>What does he say about the background of his condition?</w:t>
            </w:r>
          </w:p>
          <w:p w14:paraId="568EF319" w14:textId="77777777" w:rsidR="00115335" w:rsidRDefault="00115335">
            <w:pPr>
              <w:pBdr>
                <w:top w:val="nil"/>
                <w:left w:val="nil"/>
                <w:bottom w:val="nil"/>
                <w:right w:val="nil"/>
                <w:between w:val="nil"/>
              </w:pBdr>
              <w:rPr>
                <w:color w:val="000000"/>
                <w:sz w:val="24"/>
                <w:szCs w:val="24"/>
              </w:rPr>
            </w:pPr>
          </w:p>
          <w:p w14:paraId="4510F859" w14:textId="77777777" w:rsidR="00115335" w:rsidRDefault="00115335">
            <w:pPr>
              <w:spacing w:after="240"/>
            </w:pPr>
          </w:p>
        </w:tc>
        <w:tc>
          <w:tcPr>
            <w:tcW w:w="4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4483F" w14:textId="77777777" w:rsidR="00115335" w:rsidRDefault="00000000">
            <w:pPr>
              <w:pBdr>
                <w:top w:val="nil"/>
                <w:left w:val="nil"/>
                <w:bottom w:val="nil"/>
                <w:right w:val="nil"/>
                <w:between w:val="nil"/>
              </w:pBdr>
              <w:rPr>
                <w:color w:val="000000"/>
                <w:sz w:val="24"/>
                <w:szCs w:val="24"/>
              </w:rPr>
            </w:pPr>
            <w:r>
              <w:rPr>
                <w:color w:val="000000"/>
              </w:rPr>
              <w:t>Where does he come from?</w:t>
            </w:r>
          </w:p>
        </w:tc>
      </w:tr>
      <w:tr w:rsidR="00115335" w14:paraId="116294B4" w14:textId="77777777">
        <w:tc>
          <w:tcPr>
            <w:tcW w:w="4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41D50" w14:textId="77777777" w:rsidR="00115335" w:rsidRDefault="00000000">
            <w:pPr>
              <w:pBdr>
                <w:top w:val="nil"/>
                <w:left w:val="nil"/>
                <w:bottom w:val="nil"/>
                <w:right w:val="nil"/>
                <w:between w:val="nil"/>
              </w:pBdr>
              <w:rPr>
                <w:color w:val="000000"/>
              </w:rPr>
            </w:pPr>
            <w:r>
              <w:rPr>
                <w:color w:val="000000"/>
              </w:rPr>
              <w:t>Why does he take photos of the places he’s been to (two reasons)?</w:t>
            </w:r>
          </w:p>
          <w:p w14:paraId="518554A9" w14:textId="77777777" w:rsidR="00115335" w:rsidRDefault="00115335">
            <w:pPr>
              <w:pBdr>
                <w:top w:val="nil"/>
                <w:left w:val="nil"/>
                <w:bottom w:val="nil"/>
                <w:right w:val="nil"/>
                <w:between w:val="nil"/>
              </w:pBdr>
              <w:rPr>
                <w:color w:val="000000"/>
                <w:sz w:val="24"/>
                <w:szCs w:val="24"/>
              </w:rPr>
            </w:pPr>
          </w:p>
          <w:p w14:paraId="030DC5FE" w14:textId="77777777" w:rsidR="00115335" w:rsidRDefault="00115335">
            <w:pPr>
              <w:spacing w:after="240"/>
            </w:pPr>
          </w:p>
        </w:tc>
        <w:tc>
          <w:tcPr>
            <w:tcW w:w="4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158A5" w14:textId="77777777" w:rsidR="00115335" w:rsidRDefault="00000000">
            <w:pPr>
              <w:pBdr>
                <w:top w:val="nil"/>
                <w:left w:val="nil"/>
                <w:bottom w:val="nil"/>
                <w:right w:val="nil"/>
                <w:between w:val="nil"/>
              </w:pBdr>
              <w:rPr>
                <w:color w:val="000000"/>
                <w:sz w:val="24"/>
                <w:szCs w:val="24"/>
              </w:rPr>
            </w:pPr>
            <w:r>
              <w:rPr>
                <w:color w:val="000000"/>
              </w:rPr>
              <w:t>Where did he go when he was 16 and how did he feel about it? Why?</w:t>
            </w:r>
          </w:p>
        </w:tc>
      </w:tr>
      <w:tr w:rsidR="00115335" w14:paraId="38999D4F" w14:textId="77777777">
        <w:tc>
          <w:tcPr>
            <w:tcW w:w="4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F70F2" w14:textId="77777777" w:rsidR="00115335" w:rsidRDefault="00000000">
            <w:pPr>
              <w:pBdr>
                <w:top w:val="nil"/>
                <w:left w:val="nil"/>
                <w:bottom w:val="nil"/>
                <w:right w:val="nil"/>
                <w:between w:val="nil"/>
              </w:pBdr>
              <w:rPr>
                <w:color w:val="000000"/>
              </w:rPr>
            </w:pPr>
            <w:r>
              <w:rPr>
                <w:color w:val="000000"/>
              </w:rPr>
              <w:lastRenderedPageBreak/>
              <w:t>What is he interested in seeing when he visits a place?</w:t>
            </w:r>
          </w:p>
          <w:p w14:paraId="35CCA631" w14:textId="77777777" w:rsidR="00115335" w:rsidRDefault="00115335">
            <w:pPr>
              <w:pBdr>
                <w:top w:val="nil"/>
                <w:left w:val="nil"/>
                <w:bottom w:val="nil"/>
                <w:right w:val="nil"/>
                <w:between w:val="nil"/>
              </w:pBdr>
              <w:rPr>
                <w:color w:val="000000"/>
                <w:sz w:val="24"/>
                <w:szCs w:val="24"/>
              </w:rPr>
            </w:pPr>
          </w:p>
          <w:p w14:paraId="07107B13" w14:textId="77777777" w:rsidR="00115335" w:rsidRDefault="00115335">
            <w:pPr>
              <w:spacing w:after="240"/>
            </w:pPr>
          </w:p>
        </w:tc>
        <w:tc>
          <w:tcPr>
            <w:tcW w:w="4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E3024" w14:textId="77777777" w:rsidR="00115335" w:rsidRDefault="00000000">
            <w:pPr>
              <w:pBdr>
                <w:top w:val="nil"/>
                <w:left w:val="nil"/>
                <w:bottom w:val="nil"/>
                <w:right w:val="nil"/>
                <w:between w:val="nil"/>
              </w:pBdr>
              <w:rPr>
                <w:color w:val="000000"/>
                <w:sz w:val="24"/>
                <w:szCs w:val="24"/>
              </w:rPr>
            </w:pPr>
            <w:r>
              <w:rPr>
                <w:color w:val="000000"/>
              </w:rPr>
              <w:t>How does he learn about each country he travels to?</w:t>
            </w:r>
          </w:p>
        </w:tc>
      </w:tr>
      <w:tr w:rsidR="00115335" w14:paraId="157EE155" w14:textId="77777777">
        <w:tc>
          <w:tcPr>
            <w:tcW w:w="4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4BD6E" w14:textId="77777777" w:rsidR="00115335" w:rsidRDefault="00000000">
            <w:pPr>
              <w:pBdr>
                <w:top w:val="nil"/>
                <w:left w:val="nil"/>
                <w:bottom w:val="nil"/>
                <w:right w:val="nil"/>
                <w:between w:val="nil"/>
              </w:pBdr>
              <w:rPr>
                <w:color w:val="000000"/>
              </w:rPr>
            </w:pPr>
            <w:r>
              <w:rPr>
                <w:color w:val="000000"/>
              </w:rPr>
              <w:t>How do people help him to get around?</w:t>
            </w:r>
          </w:p>
          <w:p w14:paraId="1A542E15" w14:textId="77777777" w:rsidR="00115335" w:rsidRDefault="00115335">
            <w:pPr>
              <w:spacing w:after="240"/>
            </w:pPr>
          </w:p>
          <w:p w14:paraId="2A789EB1" w14:textId="77777777" w:rsidR="00115335" w:rsidRDefault="00115335">
            <w:pPr>
              <w:spacing w:after="240"/>
            </w:pPr>
          </w:p>
        </w:tc>
        <w:tc>
          <w:tcPr>
            <w:tcW w:w="4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CB594" w14:textId="77777777" w:rsidR="00115335" w:rsidRDefault="00000000">
            <w:pPr>
              <w:pBdr>
                <w:top w:val="nil"/>
                <w:left w:val="nil"/>
                <w:bottom w:val="nil"/>
                <w:right w:val="nil"/>
                <w:between w:val="nil"/>
              </w:pBdr>
              <w:rPr>
                <w:color w:val="000000"/>
                <w:sz w:val="24"/>
                <w:szCs w:val="24"/>
              </w:rPr>
            </w:pPr>
            <w:r>
              <w:rPr>
                <w:color w:val="000000"/>
              </w:rPr>
              <w:t>Why does he travel?</w:t>
            </w:r>
          </w:p>
        </w:tc>
      </w:tr>
    </w:tbl>
    <w:p w14:paraId="3F974961" w14:textId="77777777" w:rsidR="00115335" w:rsidRDefault="00115335">
      <w:pPr>
        <w:pBdr>
          <w:top w:val="nil"/>
          <w:left w:val="nil"/>
          <w:bottom w:val="nil"/>
          <w:right w:val="nil"/>
          <w:between w:val="nil"/>
        </w:pBdr>
        <w:spacing w:after="0" w:line="240" w:lineRule="auto"/>
        <w:ind w:left="720"/>
        <w:rPr>
          <w:color w:val="000000"/>
        </w:rPr>
      </w:pPr>
    </w:p>
    <w:p w14:paraId="29E6DD5D" w14:textId="77777777" w:rsidR="00115335" w:rsidRDefault="00000000">
      <w:pPr>
        <w:numPr>
          <w:ilvl w:val="0"/>
          <w:numId w:val="9"/>
        </w:numPr>
        <w:pBdr>
          <w:top w:val="nil"/>
          <w:left w:val="nil"/>
          <w:bottom w:val="nil"/>
          <w:right w:val="nil"/>
          <w:between w:val="nil"/>
        </w:pBdr>
        <w:spacing w:after="0" w:line="240" w:lineRule="auto"/>
        <w:rPr>
          <w:color w:val="000000"/>
        </w:rPr>
      </w:pPr>
      <w:r>
        <w:rPr>
          <w:color w:val="000000"/>
        </w:rPr>
        <w:t>Put it all together. Based on your answers, summarise Tony’s story.</w:t>
      </w:r>
    </w:p>
    <w:tbl>
      <w:tblPr>
        <w:tblStyle w:val="a6"/>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57408A2A" w14:textId="77777777">
        <w:tc>
          <w:tcPr>
            <w:tcW w:w="9062" w:type="dxa"/>
          </w:tcPr>
          <w:p w14:paraId="18C70B6F" w14:textId="77777777" w:rsidR="00115335" w:rsidRDefault="00115335">
            <w:pPr>
              <w:rPr>
                <w:color w:val="000000"/>
              </w:rPr>
            </w:pPr>
          </w:p>
          <w:p w14:paraId="270E6237" w14:textId="77777777" w:rsidR="00115335" w:rsidRDefault="00115335">
            <w:pPr>
              <w:rPr>
                <w:color w:val="000000"/>
              </w:rPr>
            </w:pPr>
          </w:p>
          <w:p w14:paraId="6DDA96FE" w14:textId="77777777" w:rsidR="00115335" w:rsidRDefault="00115335">
            <w:pPr>
              <w:rPr>
                <w:color w:val="000000"/>
              </w:rPr>
            </w:pPr>
          </w:p>
          <w:p w14:paraId="75DF8542" w14:textId="77777777" w:rsidR="00115335" w:rsidRDefault="00115335">
            <w:pPr>
              <w:rPr>
                <w:color w:val="000000"/>
              </w:rPr>
            </w:pPr>
          </w:p>
          <w:p w14:paraId="1B081FE7" w14:textId="77777777" w:rsidR="00115335" w:rsidRDefault="00115335">
            <w:pPr>
              <w:rPr>
                <w:color w:val="000000"/>
              </w:rPr>
            </w:pPr>
          </w:p>
          <w:p w14:paraId="21BC9C30" w14:textId="77777777" w:rsidR="00115335" w:rsidRDefault="00115335">
            <w:pPr>
              <w:rPr>
                <w:color w:val="000000"/>
              </w:rPr>
            </w:pPr>
          </w:p>
          <w:p w14:paraId="5BC0AAE9" w14:textId="77777777" w:rsidR="00115335" w:rsidRDefault="00115335">
            <w:pPr>
              <w:rPr>
                <w:color w:val="000000"/>
              </w:rPr>
            </w:pPr>
          </w:p>
          <w:p w14:paraId="0969A5CF" w14:textId="77777777" w:rsidR="00115335" w:rsidRDefault="00115335">
            <w:pPr>
              <w:rPr>
                <w:color w:val="000000"/>
              </w:rPr>
            </w:pPr>
          </w:p>
          <w:p w14:paraId="350A9EA9" w14:textId="77777777" w:rsidR="00115335" w:rsidRDefault="00115335">
            <w:pPr>
              <w:rPr>
                <w:color w:val="000000"/>
              </w:rPr>
            </w:pPr>
          </w:p>
          <w:p w14:paraId="73759687" w14:textId="77777777" w:rsidR="00115335" w:rsidRDefault="00115335">
            <w:pPr>
              <w:rPr>
                <w:color w:val="000000"/>
              </w:rPr>
            </w:pPr>
          </w:p>
          <w:p w14:paraId="011CB0C8" w14:textId="77777777" w:rsidR="00115335" w:rsidRDefault="00115335">
            <w:pPr>
              <w:rPr>
                <w:color w:val="000000"/>
              </w:rPr>
            </w:pPr>
          </w:p>
          <w:p w14:paraId="44B6A653" w14:textId="77777777" w:rsidR="00115335" w:rsidRDefault="00115335">
            <w:pPr>
              <w:rPr>
                <w:color w:val="000000"/>
              </w:rPr>
            </w:pPr>
          </w:p>
          <w:p w14:paraId="2E178470" w14:textId="77777777" w:rsidR="00115335" w:rsidRDefault="00115335">
            <w:pPr>
              <w:rPr>
                <w:color w:val="000000"/>
              </w:rPr>
            </w:pPr>
          </w:p>
        </w:tc>
      </w:tr>
    </w:tbl>
    <w:p w14:paraId="6201400D" w14:textId="77777777" w:rsidR="00115335" w:rsidRDefault="00115335">
      <w:pPr>
        <w:pBdr>
          <w:top w:val="nil"/>
          <w:left w:val="nil"/>
          <w:bottom w:val="nil"/>
          <w:right w:val="nil"/>
          <w:between w:val="nil"/>
        </w:pBdr>
        <w:spacing w:after="0" w:line="240" w:lineRule="auto"/>
        <w:rPr>
          <w:b/>
        </w:rPr>
      </w:pPr>
    </w:p>
    <w:p w14:paraId="650327E9" w14:textId="77777777" w:rsidR="00115335" w:rsidRDefault="00000000">
      <w:pPr>
        <w:pBdr>
          <w:top w:val="nil"/>
          <w:left w:val="nil"/>
          <w:bottom w:val="nil"/>
          <w:right w:val="nil"/>
          <w:between w:val="nil"/>
        </w:pBdr>
        <w:spacing w:after="0" w:line="240" w:lineRule="auto"/>
        <w:rPr>
          <w:color w:val="000000"/>
          <w:sz w:val="24"/>
          <w:szCs w:val="24"/>
        </w:rPr>
      </w:pPr>
      <w:r>
        <w:t xml:space="preserve"> c)</w:t>
      </w:r>
      <w:r>
        <w:rPr>
          <w:color w:val="000000"/>
        </w:rPr>
        <w:t xml:space="preserve"> Now read </w:t>
      </w:r>
      <w:hyperlink r:id="rId13">
        <w:r>
          <w:rPr>
            <w:color w:val="0000FF"/>
            <w:u w:val="single"/>
          </w:rPr>
          <w:t>this</w:t>
        </w:r>
      </w:hyperlink>
      <w:r>
        <w:rPr>
          <w:color w:val="000000"/>
        </w:rPr>
        <w:t xml:space="preserve"> text. First, </w:t>
      </w:r>
      <w:r>
        <w:rPr>
          <w:b/>
          <w:color w:val="000000"/>
        </w:rPr>
        <w:t>skim</w:t>
      </w:r>
      <w:r>
        <w:rPr>
          <w:color w:val="000000"/>
        </w:rPr>
        <w:t xml:space="preserve"> it to answer question 1. Then </w:t>
      </w:r>
      <w:r>
        <w:rPr>
          <w:b/>
          <w:color w:val="000000"/>
        </w:rPr>
        <w:t>scan</w:t>
      </w:r>
      <w:r>
        <w:rPr>
          <w:color w:val="000000"/>
        </w:rPr>
        <w:t xml:space="preserve"> it for answers to questions 2 and 3. You can also use </w:t>
      </w:r>
      <w:hyperlink r:id="rId14">
        <w:r>
          <w:rPr>
            <w:color w:val="1155CC"/>
            <w:u w:val="single"/>
          </w:rPr>
          <w:t>this Google document</w:t>
        </w:r>
      </w:hyperlink>
      <w:r>
        <w:t xml:space="preserve"> to read the text (no pictures).</w:t>
      </w:r>
    </w:p>
    <w:p w14:paraId="451EF2C8" w14:textId="77777777" w:rsidR="00115335" w:rsidRDefault="00000000">
      <w:pPr>
        <w:numPr>
          <w:ilvl w:val="0"/>
          <w:numId w:val="4"/>
        </w:numPr>
        <w:pBdr>
          <w:top w:val="nil"/>
          <w:left w:val="nil"/>
          <w:bottom w:val="nil"/>
          <w:right w:val="nil"/>
          <w:between w:val="nil"/>
        </w:pBdr>
        <w:spacing w:after="0" w:line="240" w:lineRule="auto"/>
        <w:rPr>
          <w:color w:val="000000"/>
        </w:rPr>
      </w:pPr>
      <w:r>
        <w:rPr>
          <w:color w:val="000000"/>
        </w:rPr>
        <w:t>What’s Thomas’ achievement? What’s your opinion about it?</w:t>
      </w:r>
    </w:p>
    <w:p w14:paraId="4F54B407" w14:textId="77777777" w:rsidR="00115335" w:rsidRDefault="00000000">
      <w:pPr>
        <w:numPr>
          <w:ilvl w:val="0"/>
          <w:numId w:val="4"/>
        </w:numPr>
        <w:pBdr>
          <w:top w:val="nil"/>
          <w:left w:val="nil"/>
          <w:bottom w:val="nil"/>
          <w:right w:val="nil"/>
          <w:between w:val="nil"/>
        </w:pBdr>
        <w:spacing w:after="0" w:line="240" w:lineRule="auto"/>
        <w:rPr>
          <w:color w:val="000000"/>
        </w:rPr>
      </w:pPr>
      <w:r>
        <w:rPr>
          <w:color w:val="000000"/>
        </w:rPr>
        <w:t>Why did he do it?</w:t>
      </w:r>
    </w:p>
    <w:p w14:paraId="7F8B546B" w14:textId="77777777" w:rsidR="00115335" w:rsidRDefault="00000000">
      <w:pPr>
        <w:numPr>
          <w:ilvl w:val="0"/>
          <w:numId w:val="4"/>
        </w:numPr>
        <w:pBdr>
          <w:top w:val="nil"/>
          <w:left w:val="nil"/>
          <w:bottom w:val="nil"/>
          <w:right w:val="nil"/>
          <w:between w:val="nil"/>
        </w:pBdr>
        <w:spacing w:after="0" w:line="240" w:lineRule="auto"/>
        <w:rPr>
          <w:color w:val="000000"/>
        </w:rPr>
      </w:pPr>
      <w:r>
        <w:rPr>
          <w:color w:val="000000"/>
        </w:rPr>
        <w:t>Who did he get help from?</w:t>
      </w:r>
    </w:p>
    <w:p w14:paraId="1F3291F2"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Write down the key points of Thomas’s story in the box below.</w:t>
      </w:r>
    </w:p>
    <w:tbl>
      <w:tblPr>
        <w:tblStyle w:val="a7"/>
        <w:tblW w:w="9026" w:type="dxa"/>
        <w:tblInd w:w="-100" w:type="dxa"/>
        <w:tblLayout w:type="fixed"/>
        <w:tblLook w:val="0400" w:firstRow="0" w:lastRow="0" w:firstColumn="0" w:lastColumn="0" w:noHBand="0" w:noVBand="1"/>
      </w:tblPr>
      <w:tblGrid>
        <w:gridCol w:w="9026"/>
      </w:tblGrid>
      <w:tr w:rsidR="00115335" w14:paraId="716A324C"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5BB2A" w14:textId="77777777" w:rsidR="00115335" w:rsidRDefault="00000000">
            <w:pPr>
              <w:spacing w:after="240"/>
            </w:pPr>
            <w:r>
              <w:br/>
            </w:r>
            <w:r>
              <w:br/>
            </w:r>
            <w:r>
              <w:br/>
            </w:r>
            <w:r>
              <w:br/>
            </w:r>
          </w:p>
          <w:p w14:paraId="46BA3AAF" w14:textId="77777777" w:rsidR="00115335" w:rsidRDefault="00000000">
            <w:pPr>
              <w:spacing w:after="240"/>
            </w:pPr>
            <w:r>
              <w:br/>
            </w:r>
            <w:r>
              <w:br/>
            </w:r>
            <w:r>
              <w:br/>
            </w:r>
            <w:r>
              <w:br/>
            </w:r>
          </w:p>
        </w:tc>
      </w:tr>
    </w:tbl>
    <w:p w14:paraId="12188EF0" w14:textId="77777777" w:rsidR="00115335" w:rsidRDefault="00115335">
      <w:pPr>
        <w:spacing w:after="0"/>
      </w:pPr>
    </w:p>
    <w:p w14:paraId="53305472"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lastRenderedPageBreak/>
        <w:t>Did you come across any new expressions in the text? If so, what are they and what’s their meaning? Share with the person sitting next to you.</w:t>
      </w:r>
    </w:p>
    <w:p w14:paraId="0024694B"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 xml:space="preserve">Do you personally know anyone with limited or no vision who has managed to overcome their </w:t>
      </w:r>
      <w:r>
        <w:t xml:space="preserve">challenges </w:t>
      </w:r>
      <w:r>
        <w:rPr>
          <w:color w:val="000000"/>
        </w:rPr>
        <w:t>and achieve personal or career success? </w:t>
      </w:r>
      <w:r>
        <w:rPr>
          <w:color w:val="000000"/>
        </w:rPr>
        <w:br/>
      </w:r>
    </w:p>
    <w:p w14:paraId="0FE8077D" w14:textId="77777777" w:rsidR="00115335" w:rsidRPr="00202D18" w:rsidRDefault="00000000">
      <w:pPr>
        <w:pBdr>
          <w:top w:val="nil"/>
          <w:left w:val="nil"/>
          <w:bottom w:val="nil"/>
          <w:right w:val="nil"/>
          <w:between w:val="nil"/>
        </w:pBdr>
        <w:spacing w:after="0" w:line="240" w:lineRule="auto"/>
        <w:rPr>
          <w:color w:val="000000"/>
          <w:sz w:val="24"/>
          <w:szCs w:val="24"/>
        </w:rPr>
      </w:pPr>
      <w:r w:rsidRPr="00202D18">
        <w:t>d)</w:t>
      </w:r>
      <w:r w:rsidRPr="00202D18">
        <w:rPr>
          <w:color w:val="000000"/>
        </w:rPr>
        <w:t xml:space="preserve"> If you were to give a talk or write an article based on these two stories, what would it be about? Work in small groups and consider the following:</w:t>
      </w:r>
    </w:p>
    <w:p w14:paraId="53740474" w14:textId="77777777" w:rsidR="00115335" w:rsidRPr="00202D18" w:rsidRDefault="00000000">
      <w:pPr>
        <w:numPr>
          <w:ilvl w:val="0"/>
          <w:numId w:val="8"/>
        </w:numPr>
        <w:pBdr>
          <w:top w:val="nil"/>
          <w:left w:val="nil"/>
          <w:bottom w:val="nil"/>
          <w:right w:val="nil"/>
          <w:between w:val="nil"/>
        </w:pBdr>
        <w:spacing w:after="0" w:line="240" w:lineRule="auto"/>
        <w:rPr>
          <w:color w:val="000000"/>
        </w:rPr>
      </w:pPr>
      <w:r w:rsidRPr="00202D18">
        <w:rPr>
          <w:color w:val="000000"/>
        </w:rPr>
        <w:t>What’s the common theme?</w:t>
      </w:r>
    </w:p>
    <w:p w14:paraId="24DBA745" w14:textId="77777777" w:rsidR="00115335" w:rsidRPr="00202D18" w:rsidRDefault="00000000">
      <w:pPr>
        <w:numPr>
          <w:ilvl w:val="0"/>
          <w:numId w:val="8"/>
        </w:numPr>
        <w:pBdr>
          <w:top w:val="nil"/>
          <w:left w:val="nil"/>
          <w:bottom w:val="nil"/>
          <w:right w:val="nil"/>
          <w:between w:val="nil"/>
        </w:pBdr>
        <w:spacing w:after="0" w:line="240" w:lineRule="auto"/>
        <w:rPr>
          <w:color w:val="000000"/>
        </w:rPr>
      </w:pPr>
      <w:r w:rsidRPr="00202D18">
        <w:rPr>
          <w:color w:val="000000"/>
        </w:rPr>
        <w:t>What main points would you choose to include and why?</w:t>
      </w:r>
    </w:p>
    <w:p w14:paraId="19ACD8E9" w14:textId="29BAA4CB" w:rsidR="00115335" w:rsidRPr="00202D18" w:rsidRDefault="00000000">
      <w:pPr>
        <w:numPr>
          <w:ilvl w:val="0"/>
          <w:numId w:val="8"/>
        </w:numPr>
        <w:pBdr>
          <w:top w:val="nil"/>
          <w:left w:val="nil"/>
          <w:bottom w:val="nil"/>
          <w:right w:val="nil"/>
          <w:between w:val="nil"/>
        </w:pBdr>
        <w:spacing w:after="0" w:line="240" w:lineRule="auto"/>
        <w:rPr>
          <w:color w:val="000000"/>
        </w:rPr>
      </w:pPr>
      <w:r w:rsidRPr="00202D18">
        <w:t xml:space="preserve">Write a short text of at least 100 words combining the main points from the two sources. If you belong to the </w:t>
      </w:r>
      <w:r w:rsidR="00202D18" w:rsidRPr="00202D18">
        <w:t>xxx</w:t>
      </w:r>
      <w:r w:rsidRPr="00202D18">
        <w:t xml:space="preserve"> group, g</w:t>
      </w:r>
      <w:r w:rsidRPr="00202D18">
        <w:rPr>
          <w:color w:val="000000"/>
        </w:rPr>
        <w:t>o to</w:t>
      </w:r>
      <w:r w:rsidR="00EB4397">
        <w:rPr>
          <w:color w:val="000000"/>
        </w:rPr>
        <w:t xml:space="preserve"> this Google Document.</w:t>
      </w:r>
      <w:r w:rsidRPr="00202D18">
        <w:t xml:space="preserve"> If you´re the </w:t>
      </w:r>
      <w:r w:rsidR="00202D18" w:rsidRPr="00202D18">
        <w:t>xxx</w:t>
      </w:r>
      <w:r w:rsidRPr="00202D18">
        <w:t xml:space="preserve"> group student, go to </w:t>
      </w:r>
      <w:r w:rsidR="00EB4397">
        <w:t xml:space="preserve">this </w:t>
      </w:r>
      <w:r w:rsidRPr="00202D18">
        <w:t xml:space="preserve">Google </w:t>
      </w:r>
      <w:r w:rsidR="00202D18" w:rsidRPr="00202D18">
        <w:t>D</w:t>
      </w:r>
      <w:r w:rsidRPr="00202D18">
        <w:t>ocument.</w:t>
      </w:r>
      <w:r w:rsidRPr="00202D18">
        <w:rPr>
          <w:color w:val="000000"/>
        </w:rPr>
        <w:t xml:space="preserve"> </w:t>
      </w:r>
      <w:r w:rsidRPr="00202D18">
        <w:rPr>
          <w:color w:val="000000"/>
        </w:rPr>
        <w:br/>
      </w:r>
    </w:p>
    <w:p w14:paraId="170A2A21" w14:textId="77777777" w:rsidR="00115335" w:rsidRDefault="00000000">
      <w:pPr>
        <w:pBdr>
          <w:top w:val="nil"/>
          <w:left w:val="nil"/>
          <w:bottom w:val="nil"/>
          <w:right w:val="nil"/>
          <w:between w:val="nil"/>
        </w:pBdr>
        <w:spacing w:after="0" w:line="240" w:lineRule="auto"/>
        <w:rPr>
          <w:color w:val="000000"/>
          <w:sz w:val="24"/>
          <w:szCs w:val="24"/>
        </w:rPr>
      </w:pPr>
      <w:r>
        <w:rPr>
          <w:b/>
        </w:rPr>
        <w:t>2</w:t>
      </w:r>
      <w:r>
        <w:rPr>
          <w:b/>
          <w:color w:val="000000"/>
        </w:rPr>
        <w:t xml:space="preserve"> Terminology, </w:t>
      </w:r>
      <w:r>
        <w:rPr>
          <w:b/>
        </w:rPr>
        <w:t>note taking</w:t>
      </w:r>
      <w:r>
        <w:rPr>
          <w:b/>
          <w:color w:val="000000"/>
        </w:rPr>
        <w:t xml:space="preserve"> &amp; describing.</w:t>
      </w:r>
      <w:r>
        <w:rPr>
          <w:color w:val="000000"/>
        </w:rPr>
        <w:t xml:space="preserve"> Watch a short </w:t>
      </w:r>
      <w:hyperlink r:id="rId15">
        <w:r>
          <w:rPr>
            <w:color w:val="0000FF"/>
            <w:u w:val="single"/>
          </w:rPr>
          <w:t>video</w:t>
        </w:r>
      </w:hyperlink>
      <w:r>
        <w:rPr>
          <w:color w:val="000000"/>
        </w:rPr>
        <w:t xml:space="preserve"> on how vision works. Take notes to be able to briefly describe how vision works. Here are some useful words you might hear. Do you know their meaning?</w:t>
      </w:r>
    </w:p>
    <w:p w14:paraId="7BFEF266" w14:textId="77777777" w:rsidR="00115335" w:rsidRDefault="00115335">
      <w:pPr>
        <w:pBdr>
          <w:top w:val="nil"/>
          <w:left w:val="nil"/>
          <w:bottom w:val="nil"/>
          <w:right w:val="nil"/>
          <w:between w:val="nil"/>
        </w:pBdr>
        <w:spacing w:after="0" w:line="240" w:lineRule="auto"/>
      </w:pPr>
    </w:p>
    <w:p w14:paraId="7EA63F04" w14:textId="77777777" w:rsidR="00115335" w:rsidRDefault="00000000">
      <w:pPr>
        <w:pBdr>
          <w:top w:val="nil"/>
          <w:left w:val="nil"/>
          <w:bottom w:val="nil"/>
          <w:right w:val="nil"/>
          <w:between w:val="nil"/>
        </w:pBdr>
        <w:spacing w:after="0" w:line="240" w:lineRule="auto"/>
        <w:rPr>
          <w:color w:val="000000"/>
          <w:sz w:val="24"/>
          <w:szCs w:val="24"/>
        </w:rPr>
      </w:pPr>
      <w:r>
        <w:rPr>
          <w:b/>
          <w:color w:val="000000"/>
        </w:rPr>
        <w:t>TO DETECT PATTERNS OF LIGHT</w:t>
      </w:r>
      <w:r>
        <w:rPr>
          <w:b/>
          <w:color w:val="000000"/>
        </w:rPr>
        <w:tab/>
      </w:r>
      <w:r>
        <w:rPr>
          <w:b/>
          <w:color w:val="000000"/>
        </w:rPr>
        <w:tab/>
      </w:r>
      <w:proofErr w:type="spellStart"/>
      <w:r>
        <w:rPr>
          <w:b/>
          <w:color w:val="0000FF"/>
        </w:rPr>
        <w:t>LIGHT</w:t>
      </w:r>
      <w:proofErr w:type="spellEnd"/>
      <w:r>
        <w:rPr>
          <w:b/>
          <w:color w:val="0000FF"/>
        </w:rPr>
        <w:t xml:space="preserve"> RAYS</w:t>
      </w:r>
      <w:r>
        <w:rPr>
          <w:b/>
          <w:color w:val="000000"/>
        </w:rPr>
        <w:tab/>
      </w:r>
      <w:r>
        <w:rPr>
          <w:b/>
          <w:color w:val="000000"/>
        </w:rPr>
        <w:tab/>
      </w:r>
      <w:r>
        <w:rPr>
          <w:b/>
          <w:color w:val="FF0000"/>
        </w:rPr>
        <w:t>BOUNCE OFF (</w:t>
      </w:r>
      <w:proofErr w:type="spellStart"/>
      <w:r>
        <w:rPr>
          <w:b/>
          <w:color w:val="FF0000"/>
        </w:rPr>
        <w:t>sth</w:t>
      </w:r>
      <w:proofErr w:type="spellEnd"/>
      <w:r>
        <w:rPr>
          <w:b/>
          <w:color w:val="FF0000"/>
        </w:rPr>
        <w:t>.)</w:t>
      </w:r>
      <w:r>
        <w:rPr>
          <w:b/>
          <w:color w:val="FF0000"/>
        </w:rPr>
        <w:tab/>
      </w:r>
    </w:p>
    <w:p w14:paraId="4ACC8858" w14:textId="77777777" w:rsidR="00115335" w:rsidRDefault="00115335"/>
    <w:p w14:paraId="2397769B" w14:textId="77777777" w:rsidR="00115335" w:rsidRDefault="00000000">
      <w:pPr>
        <w:pBdr>
          <w:top w:val="nil"/>
          <w:left w:val="nil"/>
          <w:bottom w:val="nil"/>
          <w:right w:val="nil"/>
          <w:between w:val="nil"/>
        </w:pBdr>
        <w:spacing w:after="0" w:line="240" w:lineRule="auto"/>
        <w:rPr>
          <w:color w:val="000000"/>
          <w:sz w:val="24"/>
          <w:szCs w:val="24"/>
        </w:rPr>
      </w:pPr>
      <w:r>
        <w:rPr>
          <w:b/>
          <w:color w:val="6AA84F"/>
        </w:rPr>
        <w:t>BRIGHT LIGHT</w:t>
      </w:r>
      <w:r>
        <w:rPr>
          <w:b/>
          <w:color w:val="6AA84F"/>
        </w:rPr>
        <w:tab/>
      </w:r>
      <w:r>
        <w:rPr>
          <w:b/>
          <w:color w:val="6AA84F"/>
        </w:rPr>
        <w:tab/>
      </w:r>
      <w:r>
        <w:rPr>
          <w:b/>
          <w:color w:val="CC0000"/>
        </w:rPr>
        <w:t>DIM LIGHT</w:t>
      </w:r>
      <w:r>
        <w:rPr>
          <w:b/>
          <w:color w:val="CC0000"/>
        </w:rPr>
        <w:tab/>
      </w:r>
      <w:r>
        <w:rPr>
          <w:b/>
          <w:color w:val="CC0000"/>
        </w:rPr>
        <w:tab/>
      </w:r>
      <w:r>
        <w:rPr>
          <w:b/>
          <w:color w:val="FF9900"/>
        </w:rPr>
        <w:t>TO FLATTEN</w:t>
      </w:r>
      <w:r>
        <w:rPr>
          <w:b/>
          <w:color w:val="FF9900"/>
        </w:rPr>
        <w:tab/>
      </w:r>
      <w:r>
        <w:rPr>
          <w:b/>
          <w:color w:val="FF9900"/>
        </w:rPr>
        <w:tab/>
      </w:r>
      <w:r>
        <w:rPr>
          <w:b/>
          <w:color w:val="351C75"/>
        </w:rPr>
        <w:t>TO BEND</w:t>
      </w:r>
    </w:p>
    <w:p w14:paraId="04ADDB99" w14:textId="77777777" w:rsidR="00115335" w:rsidRDefault="00115335"/>
    <w:p w14:paraId="1CCE3468" w14:textId="77777777" w:rsidR="00115335" w:rsidRDefault="00000000">
      <w:pPr>
        <w:pBdr>
          <w:top w:val="nil"/>
          <w:left w:val="nil"/>
          <w:bottom w:val="nil"/>
          <w:right w:val="nil"/>
          <w:between w:val="nil"/>
        </w:pBdr>
        <w:spacing w:after="0" w:line="240" w:lineRule="auto"/>
        <w:rPr>
          <w:color w:val="000000"/>
          <w:sz w:val="24"/>
          <w:szCs w:val="24"/>
        </w:rPr>
      </w:pPr>
      <w:r>
        <w:rPr>
          <w:b/>
          <w:color w:val="BF9000"/>
        </w:rPr>
        <w:t>ROUGH IMAGE</w:t>
      </w:r>
      <w:r>
        <w:rPr>
          <w:b/>
          <w:color w:val="BF9000"/>
        </w:rPr>
        <w:tab/>
      </w:r>
      <w:r>
        <w:rPr>
          <w:b/>
          <w:color w:val="BF9000"/>
        </w:rPr>
        <w:tab/>
      </w:r>
      <w:r>
        <w:rPr>
          <w:b/>
          <w:color w:val="DD7E6B"/>
        </w:rPr>
        <w:t>UPSIDE DOWN</w:t>
      </w:r>
      <w:r>
        <w:rPr>
          <w:b/>
          <w:color w:val="DD7E6B"/>
        </w:rPr>
        <w:tab/>
      </w:r>
      <w:r>
        <w:rPr>
          <w:b/>
          <w:color w:val="DD7E6B"/>
        </w:rPr>
        <w:tab/>
        <w:t>RIGHT SIDE UP</w:t>
      </w:r>
      <w:r>
        <w:rPr>
          <w:color w:val="000000"/>
          <w:sz w:val="24"/>
          <w:szCs w:val="24"/>
        </w:rPr>
        <w:br/>
      </w:r>
    </w:p>
    <w:tbl>
      <w:tblPr>
        <w:tblStyle w:val="a8"/>
        <w:tblW w:w="9026" w:type="dxa"/>
        <w:tblInd w:w="-100" w:type="dxa"/>
        <w:tblLayout w:type="fixed"/>
        <w:tblLook w:val="0400" w:firstRow="0" w:lastRow="0" w:firstColumn="0" w:lastColumn="0" w:noHBand="0" w:noVBand="1"/>
      </w:tblPr>
      <w:tblGrid>
        <w:gridCol w:w="9026"/>
      </w:tblGrid>
      <w:tr w:rsidR="00115335" w14:paraId="0BD05F59"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D399F" w14:textId="77777777" w:rsidR="00115335" w:rsidRDefault="00000000">
            <w:pPr>
              <w:pBdr>
                <w:top w:val="nil"/>
                <w:left w:val="nil"/>
                <w:bottom w:val="nil"/>
                <w:right w:val="nil"/>
                <w:between w:val="nil"/>
              </w:pBdr>
              <w:rPr>
                <w:color w:val="000000"/>
                <w:sz w:val="24"/>
                <w:szCs w:val="24"/>
              </w:rPr>
            </w:pPr>
            <w:r>
              <w:rPr>
                <w:color w:val="000000"/>
              </w:rPr>
              <w:t>Your notes:                               </w:t>
            </w:r>
          </w:p>
          <w:p w14:paraId="4F58594F" w14:textId="77777777" w:rsidR="00115335" w:rsidRDefault="00000000">
            <w:pPr>
              <w:spacing w:after="240"/>
            </w:pPr>
            <w:r>
              <w:br/>
            </w:r>
            <w:r>
              <w:br/>
            </w:r>
            <w:r>
              <w:br/>
            </w:r>
          </w:p>
          <w:p w14:paraId="0B670FA8" w14:textId="77777777" w:rsidR="00115335" w:rsidRDefault="00000000">
            <w:pPr>
              <w:pBdr>
                <w:top w:val="nil"/>
                <w:left w:val="nil"/>
                <w:bottom w:val="nil"/>
                <w:right w:val="nil"/>
                <w:between w:val="nil"/>
              </w:pBdr>
            </w:pPr>
            <w:r>
              <w:rPr>
                <w:b/>
                <w:color w:val="DD7E6B"/>
              </w:rPr>
              <w:t> </w:t>
            </w:r>
          </w:p>
        </w:tc>
      </w:tr>
    </w:tbl>
    <w:p w14:paraId="53E69F77" w14:textId="77777777" w:rsidR="00115335" w:rsidRDefault="00115335">
      <w:pPr>
        <w:spacing w:after="0"/>
      </w:pPr>
    </w:p>
    <w:p w14:paraId="518072AB" w14:textId="77777777" w:rsidR="00115335" w:rsidRDefault="00000000">
      <w:pPr>
        <w:pBdr>
          <w:top w:val="nil"/>
          <w:left w:val="nil"/>
          <w:bottom w:val="nil"/>
          <w:right w:val="nil"/>
          <w:between w:val="nil"/>
        </w:pBdr>
        <w:spacing w:after="0" w:line="240" w:lineRule="auto"/>
        <w:rPr>
          <w:color w:val="000000"/>
          <w:sz w:val="24"/>
          <w:szCs w:val="24"/>
        </w:rPr>
      </w:pPr>
      <w:r>
        <w:t xml:space="preserve">a) </w:t>
      </w:r>
      <w:r>
        <w:rPr>
          <w:color w:val="000000"/>
        </w:rPr>
        <w:t>This image might help you describe the eye. Which parts of the eye are mentioned in the video?</w:t>
      </w:r>
    </w:p>
    <w:p w14:paraId="47BBED2D" w14:textId="77777777" w:rsidR="00115335" w:rsidRDefault="00000000">
      <w:pPr>
        <w:pBdr>
          <w:top w:val="nil"/>
          <w:left w:val="nil"/>
          <w:bottom w:val="nil"/>
          <w:right w:val="nil"/>
          <w:between w:val="nil"/>
        </w:pBdr>
        <w:spacing w:after="0" w:line="240" w:lineRule="auto"/>
        <w:jc w:val="center"/>
        <w:rPr>
          <w:color w:val="000000"/>
          <w:sz w:val="24"/>
          <w:szCs w:val="24"/>
        </w:rPr>
      </w:pPr>
      <w:r>
        <w:rPr>
          <w:noProof/>
          <w:color w:val="000000"/>
        </w:rPr>
        <w:drawing>
          <wp:inline distT="0" distB="0" distL="0" distR="0" wp14:anchorId="0E7EC193" wp14:editId="2FD4DB67">
            <wp:extent cx="2545080" cy="2103120"/>
            <wp:effectExtent l="0" t="0" r="0" b="0"/>
            <wp:docPr id="1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545080" cy="2103120"/>
                    </a:xfrm>
                    <a:prstGeom prst="rect">
                      <a:avLst/>
                    </a:prstGeom>
                    <a:ln/>
                  </pic:spPr>
                </pic:pic>
              </a:graphicData>
            </a:graphic>
          </wp:inline>
        </w:drawing>
      </w:r>
    </w:p>
    <w:p w14:paraId="0F86B623" w14:textId="77777777" w:rsidR="00115335" w:rsidRDefault="00000000">
      <w:pPr>
        <w:pBdr>
          <w:top w:val="nil"/>
          <w:left w:val="nil"/>
          <w:bottom w:val="nil"/>
          <w:right w:val="nil"/>
          <w:between w:val="nil"/>
        </w:pBdr>
        <w:spacing w:after="0" w:line="240" w:lineRule="auto"/>
        <w:rPr>
          <w:color w:val="000000"/>
          <w:sz w:val="24"/>
          <w:szCs w:val="24"/>
        </w:rPr>
      </w:pPr>
      <w:hyperlink r:id="rId17">
        <w:r>
          <w:rPr>
            <w:color w:val="1155CC"/>
            <w:sz w:val="16"/>
            <w:szCs w:val="16"/>
            <w:u w:val="single"/>
          </w:rPr>
          <w:t>http://vsp.postclickmarketing.com/EyeAnatomyQuizBuild/eye-anatomy-knowledge-200WM-3155W1.html</w:t>
        </w:r>
      </w:hyperlink>
    </w:p>
    <w:p w14:paraId="3E060793" w14:textId="77777777" w:rsidR="00115335" w:rsidRDefault="00000000">
      <w:pPr>
        <w:pBdr>
          <w:top w:val="nil"/>
          <w:left w:val="nil"/>
          <w:bottom w:val="nil"/>
          <w:right w:val="nil"/>
          <w:between w:val="nil"/>
        </w:pBdr>
        <w:spacing w:after="0" w:line="240" w:lineRule="auto"/>
        <w:rPr>
          <w:color w:val="000000"/>
          <w:sz w:val="24"/>
          <w:szCs w:val="24"/>
        </w:rPr>
      </w:pPr>
      <w:r>
        <w:lastRenderedPageBreak/>
        <w:t xml:space="preserve">b) </w:t>
      </w:r>
      <w:r>
        <w:rPr>
          <w:color w:val="000000"/>
        </w:rPr>
        <w:t>Find a person you haven’t worked with so far in today’s class and share your description with them. Take turns. Listen carefully! Is your description the same or different? How?</w:t>
      </w:r>
    </w:p>
    <w:p w14:paraId="085D6859" w14:textId="77777777" w:rsidR="00115335" w:rsidRDefault="00115335"/>
    <w:p w14:paraId="0278DEED" w14:textId="77777777" w:rsidR="00115335" w:rsidRDefault="00000000">
      <w:pPr>
        <w:pBdr>
          <w:top w:val="nil"/>
          <w:left w:val="nil"/>
          <w:bottom w:val="nil"/>
          <w:right w:val="nil"/>
          <w:between w:val="nil"/>
        </w:pBdr>
        <w:spacing w:after="0" w:line="240" w:lineRule="auto"/>
        <w:rPr>
          <w:b/>
          <w:color w:val="000000"/>
        </w:rPr>
      </w:pPr>
      <w:r>
        <w:rPr>
          <w:b/>
        </w:rPr>
        <w:t>3</w:t>
      </w:r>
      <w:r>
        <w:rPr>
          <w:b/>
          <w:color w:val="000000"/>
        </w:rPr>
        <w:t xml:space="preserve"> Terminology &amp; mediating. </w:t>
      </w:r>
      <w:r>
        <w:rPr>
          <w:color w:val="000000"/>
        </w:rPr>
        <w:t xml:space="preserve">What causes vision loss? There are </w:t>
      </w:r>
      <w:r>
        <w:t>several</w:t>
      </w:r>
      <w:r>
        <w:rPr>
          <w:color w:val="000000"/>
        </w:rPr>
        <w:t xml:space="preserve"> short texts around the classroom</w:t>
      </w:r>
      <w:r>
        <w:t xml:space="preserve"> about conditions leading to vision loss. </w:t>
      </w:r>
      <w:r>
        <w:rPr>
          <w:color w:val="000000"/>
        </w:rPr>
        <w:t xml:space="preserve">Your teacher will give you a </w:t>
      </w:r>
      <w:r>
        <w:t>table</w:t>
      </w:r>
      <w:r>
        <w:rPr>
          <w:color w:val="000000"/>
        </w:rPr>
        <w:t xml:space="preserve"> with </w:t>
      </w:r>
      <w:r>
        <w:t>the names of these conditions.</w:t>
      </w:r>
      <w:r>
        <w:rPr>
          <w:color w:val="000000"/>
        </w:rPr>
        <w:t xml:space="preserve"> </w:t>
      </w:r>
      <w:r>
        <w:t>Work in teams. Each of you will read about 2-3 conditions, take notes and then come back to share what you’ve learnt.</w:t>
      </w:r>
      <w:r>
        <w:rPr>
          <w:color w:val="000000"/>
        </w:rPr>
        <w:t xml:space="preserve"> Make sure you also find out the </w:t>
      </w:r>
      <w:r>
        <w:rPr>
          <w:b/>
          <w:color w:val="000000"/>
        </w:rPr>
        <w:t>correct pronunciation</w:t>
      </w:r>
      <w:r>
        <w:rPr>
          <w:color w:val="000000"/>
        </w:rPr>
        <w:t>. Make notes while listening to your partners.</w:t>
      </w:r>
    </w:p>
    <w:tbl>
      <w:tblPr>
        <w:tblStyle w:val="a9"/>
        <w:tblW w:w="906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382ECCC8" w14:textId="77777777">
        <w:tc>
          <w:tcPr>
            <w:tcW w:w="9062" w:type="dxa"/>
          </w:tcPr>
          <w:p w14:paraId="720CCD3C" w14:textId="77777777" w:rsidR="00115335" w:rsidRDefault="00115335">
            <w:pPr>
              <w:pBdr>
                <w:top w:val="nil"/>
                <w:left w:val="nil"/>
                <w:bottom w:val="nil"/>
                <w:right w:val="nil"/>
                <w:between w:val="nil"/>
              </w:pBdr>
              <w:rPr>
                <w:color w:val="000000"/>
                <w:sz w:val="24"/>
                <w:szCs w:val="24"/>
              </w:rPr>
            </w:pPr>
          </w:p>
          <w:p w14:paraId="702A7E44" w14:textId="77777777" w:rsidR="00115335" w:rsidRDefault="00115335">
            <w:pPr>
              <w:pBdr>
                <w:top w:val="nil"/>
                <w:left w:val="nil"/>
                <w:bottom w:val="nil"/>
                <w:right w:val="nil"/>
                <w:between w:val="nil"/>
              </w:pBdr>
              <w:rPr>
                <w:color w:val="000000"/>
                <w:sz w:val="24"/>
                <w:szCs w:val="24"/>
              </w:rPr>
            </w:pPr>
          </w:p>
          <w:p w14:paraId="293AF735" w14:textId="77777777" w:rsidR="00115335" w:rsidRDefault="00115335">
            <w:pPr>
              <w:pBdr>
                <w:top w:val="nil"/>
                <w:left w:val="nil"/>
                <w:bottom w:val="nil"/>
                <w:right w:val="nil"/>
                <w:between w:val="nil"/>
              </w:pBdr>
              <w:rPr>
                <w:color w:val="000000"/>
                <w:sz w:val="24"/>
                <w:szCs w:val="24"/>
              </w:rPr>
            </w:pPr>
          </w:p>
          <w:p w14:paraId="562A7382" w14:textId="77777777" w:rsidR="00115335" w:rsidRDefault="00115335">
            <w:pPr>
              <w:pBdr>
                <w:top w:val="nil"/>
                <w:left w:val="nil"/>
                <w:bottom w:val="nil"/>
                <w:right w:val="nil"/>
                <w:between w:val="nil"/>
              </w:pBdr>
              <w:rPr>
                <w:color w:val="000000"/>
                <w:sz w:val="24"/>
                <w:szCs w:val="24"/>
              </w:rPr>
            </w:pPr>
          </w:p>
          <w:p w14:paraId="359E3877" w14:textId="77777777" w:rsidR="00115335" w:rsidRDefault="00115335">
            <w:pPr>
              <w:pBdr>
                <w:top w:val="nil"/>
                <w:left w:val="nil"/>
                <w:bottom w:val="nil"/>
                <w:right w:val="nil"/>
                <w:between w:val="nil"/>
              </w:pBdr>
              <w:rPr>
                <w:color w:val="000000"/>
                <w:sz w:val="24"/>
                <w:szCs w:val="24"/>
              </w:rPr>
            </w:pPr>
          </w:p>
          <w:p w14:paraId="11E8F8D6" w14:textId="77777777" w:rsidR="00115335" w:rsidRDefault="00115335">
            <w:pPr>
              <w:pBdr>
                <w:top w:val="nil"/>
                <w:left w:val="nil"/>
                <w:bottom w:val="nil"/>
                <w:right w:val="nil"/>
                <w:between w:val="nil"/>
              </w:pBdr>
              <w:rPr>
                <w:color w:val="000000"/>
                <w:sz w:val="24"/>
                <w:szCs w:val="24"/>
              </w:rPr>
            </w:pPr>
          </w:p>
          <w:p w14:paraId="319EE7C9" w14:textId="77777777" w:rsidR="00115335" w:rsidRDefault="00115335">
            <w:pPr>
              <w:pBdr>
                <w:top w:val="nil"/>
                <w:left w:val="nil"/>
                <w:bottom w:val="nil"/>
                <w:right w:val="nil"/>
                <w:between w:val="nil"/>
              </w:pBdr>
              <w:rPr>
                <w:color w:val="000000"/>
                <w:sz w:val="24"/>
                <w:szCs w:val="24"/>
              </w:rPr>
            </w:pPr>
          </w:p>
        </w:tc>
      </w:tr>
    </w:tbl>
    <w:p w14:paraId="7672E86C" w14:textId="77777777" w:rsidR="00115335" w:rsidRDefault="00115335">
      <w:pPr>
        <w:pBdr>
          <w:top w:val="nil"/>
          <w:left w:val="nil"/>
          <w:bottom w:val="nil"/>
          <w:right w:val="nil"/>
          <w:between w:val="nil"/>
        </w:pBdr>
        <w:spacing w:after="0" w:line="240" w:lineRule="auto"/>
        <w:rPr>
          <w:b/>
          <w:color w:val="000000"/>
        </w:rPr>
      </w:pPr>
    </w:p>
    <w:p w14:paraId="314B7A49" w14:textId="77777777" w:rsidR="00115335" w:rsidRDefault="00000000">
      <w:pPr>
        <w:pBdr>
          <w:top w:val="nil"/>
          <w:left w:val="nil"/>
          <w:bottom w:val="nil"/>
          <w:right w:val="nil"/>
          <w:between w:val="nil"/>
        </w:pBdr>
        <w:spacing w:after="0" w:line="240" w:lineRule="auto"/>
        <w:rPr>
          <w:b/>
          <w:color w:val="000000"/>
          <w:sz w:val="24"/>
          <w:szCs w:val="24"/>
        </w:rPr>
      </w:pPr>
      <w:r>
        <w:rPr>
          <w:b/>
        </w:rPr>
        <w:t>4</w:t>
      </w:r>
      <w:r>
        <w:rPr>
          <w:b/>
          <w:color w:val="000000"/>
        </w:rPr>
        <w:t xml:space="preserve"> Optional</w:t>
      </w:r>
      <w:r>
        <w:rPr>
          <w:b/>
        </w:rPr>
        <w:t>.</w:t>
      </w:r>
      <w:r>
        <w:rPr>
          <w:b/>
          <w:color w:val="000000"/>
        </w:rPr>
        <w:t xml:space="preserve"> </w:t>
      </w:r>
      <w:r>
        <w:rPr>
          <w:color w:val="000000"/>
        </w:rPr>
        <w:t xml:space="preserve">Find a video on low vision, e.g., </w:t>
      </w:r>
      <w:r>
        <w:t>multiple field loss, distortion, tunnel vision, central field loss, contrast loss and glare problems and blurred vision</w:t>
      </w:r>
      <w:r>
        <w:rPr>
          <w:color w:val="000000"/>
        </w:rPr>
        <w:t>. Share the link in the discussion forum and give a summary of the content. </w:t>
      </w:r>
      <w:r>
        <w:rPr>
          <w:b/>
          <w:color w:val="000000"/>
        </w:rPr>
        <w:br/>
      </w:r>
    </w:p>
    <w:p w14:paraId="379F1085" w14:textId="77777777" w:rsidR="00115335" w:rsidRDefault="00000000">
      <w:pPr>
        <w:pBdr>
          <w:top w:val="nil"/>
          <w:left w:val="nil"/>
          <w:bottom w:val="nil"/>
          <w:right w:val="nil"/>
          <w:between w:val="nil"/>
        </w:pBdr>
        <w:spacing w:after="0" w:line="240" w:lineRule="auto"/>
        <w:rPr>
          <w:color w:val="000000"/>
        </w:rPr>
      </w:pPr>
      <w:r>
        <w:rPr>
          <w:b/>
        </w:rPr>
        <w:t>5</w:t>
      </w:r>
      <w:r>
        <w:rPr>
          <w:b/>
          <w:color w:val="000000"/>
        </w:rPr>
        <w:t xml:space="preserve"> Listening, terminology and discussing. </w:t>
      </w:r>
      <w:r>
        <w:rPr>
          <w:color w:val="000000"/>
        </w:rPr>
        <w:t xml:space="preserve">You are going to watch a </w:t>
      </w:r>
      <w:hyperlink r:id="rId18">
        <w:r>
          <w:rPr>
            <w:color w:val="0000FF"/>
            <w:u w:val="single"/>
          </w:rPr>
          <w:t>video</w:t>
        </w:r>
      </w:hyperlink>
      <w:r>
        <w:rPr>
          <w:color w:val="000000"/>
        </w:rPr>
        <w:t xml:space="preserve"> about London and what challenges getting around London poses for people with limited vision or total blindness. </w:t>
      </w:r>
      <w:r>
        <w:rPr>
          <w:color w:val="000000"/>
        </w:rPr>
        <w:br/>
      </w:r>
    </w:p>
    <w:p w14:paraId="6C499B86" w14:textId="77777777" w:rsidR="00115335" w:rsidRDefault="00000000">
      <w:pPr>
        <w:pBdr>
          <w:top w:val="nil"/>
          <w:left w:val="nil"/>
          <w:bottom w:val="nil"/>
          <w:right w:val="nil"/>
          <w:between w:val="nil"/>
        </w:pBdr>
        <w:spacing w:after="0" w:line="240" w:lineRule="auto"/>
      </w:pPr>
      <w:r>
        <w:t xml:space="preserve">a) </w:t>
      </w:r>
      <w:r>
        <w:rPr>
          <w:color w:val="000000"/>
        </w:rPr>
        <w:t>First work in pairs and put yourselves into the shoes of a blind person. Discuss</w:t>
      </w:r>
      <w:r>
        <w:t>…</w:t>
      </w:r>
    </w:p>
    <w:p w14:paraId="5EE06262" w14:textId="77777777" w:rsidR="00115335" w:rsidRDefault="00000000">
      <w:pPr>
        <w:numPr>
          <w:ilvl w:val="0"/>
          <w:numId w:val="5"/>
        </w:numPr>
        <w:pBdr>
          <w:top w:val="nil"/>
          <w:left w:val="nil"/>
          <w:bottom w:val="nil"/>
          <w:right w:val="nil"/>
          <w:between w:val="nil"/>
        </w:pBdr>
        <w:spacing w:after="0" w:line="240" w:lineRule="auto"/>
        <w:rPr>
          <w:color w:val="000000"/>
        </w:rPr>
      </w:pPr>
      <w:r>
        <w:rPr>
          <w:color w:val="000000"/>
        </w:rPr>
        <w:t>what aids, devices or strategies would help you get around Brno?</w:t>
      </w:r>
    </w:p>
    <w:tbl>
      <w:tblPr>
        <w:tblStyle w:val="aa"/>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11B08686" w14:textId="77777777">
        <w:tc>
          <w:tcPr>
            <w:tcW w:w="9062" w:type="dxa"/>
          </w:tcPr>
          <w:p w14:paraId="612B296F" w14:textId="77777777" w:rsidR="00115335" w:rsidRDefault="00115335">
            <w:pPr>
              <w:rPr>
                <w:color w:val="000000"/>
              </w:rPr>
            </w:pPr>
          </w:p>
          <w:p w14:paraId="4FE16D60" w14:textId="77777777" w:rsidR="00115335" w:rsidRDefault="00115335">
            <w:pPr>
              <w:rPr>
                <w:color w:val="000000"/>
              </w:rPr>
            </w:pPr>
          </w:p>
          <w:p w14:paraId="162DE4DA" w14:textId="77777777" w:rsidR="00115335" w:rsidRDefault="00115335">
            <w:pPr>
              <w:rPr>
                <w:color w:val="000000"/>
              </w:rPr>
            </w:pPr>
          </w:p>
          <w:p w14:paraId="79B14506" w14:textId="77777777" w:rsidR="00115335" w:rsidRDefault="00115335">
            <w:pPr>
              <w:rPr>
                <w:color w:val="000000"/>
              </w:rPr>
            </w:pPr>
          </w:p>
          <w:p w14:paraId="20B20279" w14:textId="77777777" w:rsidR="00115335" w:rsidRDefault="00115335">
            <w:pPr>
              <w:rPr>
                <w:color w:val="000000"/>
              </w:rPr>
            </w:pPr>
          </w:p>
          <w:p w14:paraId="6815A935" w14:textId="77777777" w:rsidR="00115335" w:rsidRDefault="00115335">
            <w:pPr>
              <w:rPr>
                <w:color w:val="000000"/>
              </w:rPr>
            </w:pPr>
          </w:p>
          <w:p w14:paraId="22093A83" w14:textId="77777777" w:rsidR="00115335" w:rsidRDefault="00115335">
            <w:pPr>
              <w:rPr>
                <w:color w:val="000000"/>
              </w:rPr>
            </w:pPr>
          </w:p>
          <w:p w14:paraId="5716686A" w14:textId="77777777" w:rsidR="00115335" w:rsidRDefault="00115335">
            <w:pPr>
              <w:rPr>
                <w:color w:val="000000"/>
              </w:rPr>
            </w:pPr>
          </w:p>
        </w:tc>
      </w:tr>
    </w:tbl>
    <w:p w14:paraId="3C257841" w14:textId="77777777" w:rsidR="00115335" w:rsidRDefault="00115335">
      <w:pPr>
        <w:pBdr>
          <w:top w:val="nil"/>
          <w:left w:val="nil"/>
          <w:bottom w:val="nil"/>
          <w:right w:val="nil"/>
          <w:between w:val="nil"/>
        </w:pBdr>
        <w:spacing w:after="0" w:line="240" w:lineRule="auto"/>
        <w:rPr>
          <w:color w:val="000000"/>
        </w:rPr>
      </w:pPr>
    </w:p>
    <w:p w14:paraId="04832A96" w14:textId="2DDAFC98" w:rsidR="00115335" w:rsidRDefault="00000000">
      <w:pPr>
        <w:numPr>
          <w:ilvl w:val="0"/>
          <w:numId w:val="2"/>
        </w:numPr>
        <w:pBdr>
          <w:top w:val="nil"/>
          <w:left w:val="nil"/>
          <w:bottom w:val="nil"/>
          <w:right w:val="nil"/>
          <w:between w:val="nil"/>
        </w:pBdr>
        <w:spacing w:after="0" w:line="240" w:lineRule="auto"/>
        <w:rPr>
          <w:color w:val="000000"/>
        </w:rPr>
      </w:pPr>
      <w:r>
        <w:rPr>
          <w:color w:val="000000"/>
        </w:rPr>
        <w:t xml:space="preserve">what dangers </w:t>
      </w:r>
      <w:r w:rsidR="00202D18">
        <w:rPr>
          <w:color w:val="000000"/>
        </w:rPr>
        <w:t>you might</w:t>
      </w:r>
      <w:r>
        <w:rPr>
          <w:color w:val="000000"/>
        </w:rPr>
        <w:t xml:space="preserve"> encounter when getting around Brno?</w:t>
      </w:r>
    </w:p>
    <w:tbl>
      <w:tblPr>
        <w:tblStyle w:val="ab"/>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23D2C5B2" w14:textId="77777777">
        <w:tc>
          <w:tcPr>
            <w:tcW w:w="9062" w:type="dxa"/>
          </w:tcPr>
          <w:p w14:paraId="37056F38" w14:textId="77777777" w:rsidR="00115335" w:rsidRDefault="00115335">
            <w:pPr>
              <w:rPr>
                <w:color w:val="000000"/>
              </w:rPr>
            </w:pPr>
          </w:p>
          <w:p w14:paraId="6688900F" w14:textId="77777777" w:rsidR="00115335" w:rsidRDefault="00115335">
            <w:pPr>
              <w:rPr>
                <w:color w:val="000000"/>
              </w:rPr>
            </w:pPr>
          </w:p>
          <w:p w14:paraId="200B6BB0" w14:textId="77777777" w:rsidR="00115335" w:rsidRDefault="00115335">
            <w:pPr>
              <w:rPr>
                <w:color w:val="000000"/>
              </w:rPr>
            </w:pPr>
          </w:p>
          <w:p w14:paraId="712F096A" w14:textId="77777777" w:rsidR="00115335" w:rsidRDefault="00115335">
            <w:pPr>
              <w:rPr>
                <w:color w:val="000000"/>
              </w:rPr>
            </w:pPr>
          </w:p>
          <w:p w14:paraId="3489167A" w14:textId="77777777" w:rsidR="00115335" w:rsidRDefault="00115335">
            <w:pPr>
              <w:rPr>
                <w:color w:val="000000"/>
              </w:rPr>
            </w:pPr>
          </w:p>
          <w:p w14:paraId="0A30209D" w14:textId="77777777" w:rsidR="00115335" w:rsidRDefault="00115335">
            <w:pPr>
              <w:rPr>
                <w:color w:val="000000"/>
              </w:rPr>
            </w:pPr>
          </w:p>
          <w:p w14:paraId="735FD5CA" w14:textId="77777777" w:rsidR="00115335" w:rsidRDefault="00115335">
            <w:pPr>
              <w:rPr>
                <w:color w:val="000000"/>
              </w:rPr>
            </w:pPr>
          </w:p>
          <w:p w14:paraId="3E998D69" w14:textId="77777777" w:rsidR="00115335" w:rsidRDefault="00115335">
            <w:pPr>
              <w:rPr>
                <w:color w:val="000000"/>
              </w:rPr>
            </w:pPr>
          </w:p>
        </w:tc>
      </w:tr>
    </w:tbl>
    <w:p w14:paraId="67F6FB41" w14:textId="77777777" w:rsidR="00115335" w:rsidRDefault="00115335">
      <w:pPr>
        <w:pBdr>
          <w:top w:val="nil"/>
          <w:left w:val="nil"/>
          <w:bottom w:val="nil"/>
          <w:right w:val="nil"/>
          <w:between w:val="nil"/>
        </w:pBdr>
        <w:spacing w:after="0" w:line="240" w:lineRule="auto"/>
        <w:rPr>
          <w:color w:val="000000"/>
        </w:rPr>
      </w:pPr>
    </w:p>
    <w:p w14:paraId="0911D24B" w14:textId="77777777" w:rsidR="00115335" w:rsidRDefault="00115335">
      <w:pPr>
        <w:pBdr>
          <w:top w:val="nil"/>
          <w:left w:val="nil"/>
          <w:bottom w:val="nil"/>
          <w:right w:val="nil"/>
          <w:between w:val="nil"/>
        </w:pBdr>
        <w:spacing w:after="0" w:line="240" w:lineRule="auto"/>
        <w:rPr>
          <w:color w:val="000000"/>
        </w:rPr>
      </w:pPr>
    </w:p>
    <w:p w14:paraId="0BBD4D62" w14:textId="77777777" w:rsidR="00115335" w:rsidRDefault="00115335">
      <w:pPr>
        <w:pBdr>
          <w:top w:val="nil"/>
          <w:left w:val="nil"/>
          <w:bottom w:val="nil"/>
          <w:right w:val="nil"/>
          <w:between w:val="nil"/>
        </w:pBdr>
        <w:spacing w:after="0" w:line="240" w:lineRule="auto"/>
        <w:rPr>
          <w:color w:val="000000"/>
        </w:rPr>
      </w:pPr>
    </w:p>
    <w:p w14:paraId="784E5CAC" w14:textId="77777777" w:rsidR="00115335" w:rsidRDefault="00000000">
      <w:pPr>
        <w:pBdr>
          <w:top w:val="nil"/>
          <w:left w:val="nil"/>
          <w:bottom w:val="nil"/>
          <w:right w:val="nil"/>
          <w:between w:val="nil"/>
        </w:pBdr>
        <w:spacing w:after="0" w:line="240" w:lineRule="auto"/>
        <w:rPr>
          <w:b/>
          <w:color w:val="000000"/>
        </w:rPr>
      </w:pPr>
      <w:r>
        <w:lastRenderedPageBreak/>
        <w:t xml:space="preserve">b) </w:t>
      </w:r>
      <w:r>
        <w:rPr>
          <w:color w:val="000000"/>
        </w:rPr>
        <w:t>Now watch the video and answer the following questions:</w:t>
      </w:r>
    </w:p>
    <w:tbl>
      <w:tblPr>
        <w:tblStyle w:val="ac"/>
        <w:tblW w:w="9026" w:type="dxa"/>
        <w:tblInd w:w="-100" w:type="dxa"/>
        <w:tblLayout w:type="fixed"/>
        <w:tblLook w:val="0400" w:firstRow="0" w:lastRow="0" w:firstColumn="0" w:lastColumn="0" w:noHBand="0" w:noVBand="1"/>
      </w:tblPr>
      <w:tblGrid>
        <w:gridCol w:w="9026"/>
      </w:tblGrid>
      <w:tr w:rsidR="00115335" w14:paraId="45E24660"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63BE6" w14:textId="77777777" w:rsidR="00115335" w:rsidRDefault="00000000">
            <w:pPr>
              <w:pBdr>
                <w:top w:val="nil"/>
                <w:left w:val="nil"/>
                <w:bottom w:val="nil"/>
                <w:right w:val="nil"/>
                <w:between w:val="nil"/>
              </w:pBdr>
              <w:rPr>
                <w:color w:val="000000"/>
              </w:rPr>
            </w:pPr>
            <w:r>
              <w:rPr>
                <w:color w:val="000000"/>
              </w:rPr>
              <w:t>What things help visually impaired people get around? </w:t>
            </w:r>
          </w:p>
          <w:p w14:paraId="2E74EBDB" w14:textId="77777777" w:rsidR="00115335" w:rsidRDefault="00115335">
            <w:pPr>
              <w:pBdr>
                <w:top w:val="nil"/>
                <w:left w:val="nil"/>
                <w:bottom w:val="nil"/>
                <w:right w:val="nil"/>
                <w:between w:val="nil"/>
              </w:pBdr>
              <w:rPr>
                <w:color w:val="000000"/>
                <w:sz w:val="24"/>
                <w:szCs w:val="24"/>
              </w:rPr>
            </w:pPr>
          </w:p>
          <w:p w14:paraId="5688E96E" w14:textId="77777777" w:rsidR="00115335" w:rsidRDefault="00115335">
            <w:pPr>
              <w:pBdr>
                <w:top w:val="nil"/>
                <w:left w:val="nil"/>
                <w:bottom w:val="nil"/>
                <w:right w:val="nil"/>
                <w:between w:val="nil"/>
              </w:pBdr>
              <w:rPr>
                <w:color w:val="000000"/>
                <w:sz w:val="24"/>
                <w:szCs w:val="24"/>
              </w:rPr>
            </w:pPr>
          </w:p>
          <w:p w14:paraId="5D6FF5A1" w14:textId="77777777" w:rsidR="00115335" w:rsidRDefault="00115335">
            <w:pPr>
              <w:pBdr>
                <w:top w:val="nil"/>
                <w:left w:val="nil"/>
                <w:bottom w:val="nil"/>
                <w:right w:val="nil"/>
                <w:between w:val="nil"/>
              </w:pBdr>
              <w:rPr>
                <w:color w:val="000000"/>
                <w:sz w:val="24"/>
                <w:szCs w:val="24"/>
              </w:rPr>
            </w:pPr>
          </w:p>
          <w:p w14:paraId="2B2F0512" w14:textId="77777777" w:rsidR="00115335" w:rsidRDefault="00115335">
            <w:pPr>
              <w:spacing w:after="240"/>
            </w:pPr>
          </w:p>
        </w:tc>
      </w:tr>
      <w:tr w:rsidR="00115335" w14:paraId="260665F9" w14:textId="77777777">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2AB9E" w14:textId="77777777" w:rsidR="00115335" w:rsidRDefault="00000000">
            <w:pPr>
              <w:pBdr>
                <w:top w:val="nil"/>
                <w:left w:val="nil"/>
                <w:bottom w:val="nil"/>
                <w:right w:val="nil"/>
                <w:between w:val="nil"/>
              </w:pBdr>
              <w:rPr>
                <w:color w:val="000000"/>
              </w:rPr>
            </w:pPr>
            <w:r>
              <w:rPr>
                <w:color w:val="000000"/>
              </w:rPr>
              <w:t>What are the dangers?</w:t>
            </w:r>
          </w:p>
          <w:p w14:paraId="256E7E9A" w14:textId="77777777" w:rsidR="00115335" w:rsidRDefault="00115335">
            <w:pPr>
              <w:pBdr>
                <w:top w:val="nil"/>
                <w:left w:val="nil"/>
                <w:bottom w:val="nil"/>
                <w:right w:val="nil"/>
                <w:between w:val="nil"/>
              </w:pBdr>
              <w:rPr>
                <w:color w:val="000000"/>
              </w:rPr>
            </w:pPr>
          </w:p>
          <w:p w14:paraId="1AFBA83F" w14:textId="77777777" w:rsidR="00115335" w:rsidRDefault="00115335">
            <w:pPr>
              <w:pBdr>
                <w:top w:val="nil"/>
                <w:left w:val="nil"/>
                <w:bottom w:val="nil"/>
                <w:right w:val="nil"/>
                <w:between w:val="nil"/>
              </w:pBdr>
              <w:rPr>
                <w:color w:val="000000"/>
              </w:rPr>
            </w:pPr>
          </w:p>
          <w:p w14:paraId="43724B9C" w14:textId="77777777" w:rsidR="00115335" w:rsidRDefault="00115335">
            <w:pPr>
              <w:pBdr>
                <w:top w:val="nil"/>
                <w:left w:val="nil"/>
                <w:bottom w:val="nil"/>
                <w:right w:val="nil"/>
                <w:between w:val="nil"/>
              </w:pBdr>
              <w:rPr>
                <w:color w:val="000000"/>
                <w:sz w:val="24"/>
                <w:szCs w:val="24"/>
              </w:rPr>
            </w:pPr>
          </w:p>
          <w:p w14:paraId="12CB6788" w14:textId="77777777" w:rsidR="00115335" w:rsidRDefault="00115335">
            <w:pPr>
              <w:pBdr>
                <w:top w:val="nil"/>
                <w:left w:val="nil"/>
                <w:bottom w:val="nil"/>
                <w:right w:val="nil"/>
                <w:between w:val="nil"/>
              </w:pBdr>
              <w:rPr>
                <w:color w:val="000000"/>
                <w:sz w:val="24"/>
                <w:szCs w:val="24"/>
              </w:rPr>
            </w:pPr>
          </w:p>
          <w:p w14:paraId="204F874D" w14:textId="77777777" w:rsidR="00115335" w:rsidRDefault="00115335">
            <w:pPr>
              <w:spacing w:after="240"/>
            </w:pPr>
          </w:p>
        </w:tc>
      </w:tr>
    </w:tbl>
    <w:p w14:paraId="5E82C27E" w14:textId="77777777" w:rsidR="00115335" w:rsidRDefault="00115335">
      <w:pPr>
        <w:pBdr>
          <w:top w:val="nil"/>
          <w:left w:val="nil"/>
          <w:bottom w:val="nil"/>
          <w:right w:val="nil"/>
          <w:between w:val="nil"/>
        </w:pBdr>
        <w:spacing w:after="0" w:line="240" w:lineRule="auto"/>
        <w:ind w:left="360"/>
        <w:rPr>
          <w:color w:val="000000"/>
        </w:rPr>
      </w:pPr>
    </w:p>
    <w:p w14:paraId="596C4F16" w14:textId="77777777" w:rsidR="00115335" w:rsidRDefault="00000000">
      <w:pPr>
        <w:pBdr>
          <w:top w:val="nil"/>
          <w:left w:val="nil"/>
          <w:bottom w:val="nil"/>
          <w:right w:val="nil"/>
          <w:between w:val="nil"/>
        </w:pBdr>
        <w:spacing w:after="0" w:line="240" w:lineRule="auto"/>
        <w:rPr>
          <w:color w:val="000000"/>
        </w:rPr>
      </w:pPr>
      <w:r>
        <w:t xml:space="preserve">c) </w:t>
      </w:r>
      <w:r>
        <w:rPr>
          <w:color w:val="000000"/>
        </w:rPr>
        <w:t xml:space="preserve">Play </w:t>
      </w:r>
      <w:proofErr w:type="spellStart"/>
      <w:r>
        <w:rPr>
          <w:color w:val="000000"/>
        </w:rPr>
        <w:t>quizlet</w:t>
      </w:r>
      <w:proofErr w:type="spellEnd"/>
      <w:r>
        <w:rPr>
          <w:color w:val="000000"/>
        </w:rPr>
        <w:t xml:space="preserve"> live to practise/learn new vocabulary about aids for people with vision loss.</w:t>
      </w:r>
    </w:p>
    <w:p w14:paraId="2B22EDBD" w14:textId="77777777" w:rsidR="00115335" w:rsidRDefault="00115335">
      <w:pPr>
        <w:pBdr>
          <w:top w:val="nil"/>
          <w:left w:val="nil"/>
          <w:bottom w:val="nil"/>
          <w:right w:val="nil"/>
          <w:between w:val="nil"/>
        </w:pBdr>
        <w:spacing w:after="0" w:line="240" w:lineRule="auto"/>
      </w:pPr>
    </w:p>
    <w:p w14:paraId="760730F7" w14:textId="77777777" w:rsidR="00115335" w:rsidRDefault="00000000">
      <w:pPr>
        <w:pBdr>
          <w:top w:val="nil"/>
          <w:left w:val="nil"/>
          <w:bottom w:val="nil"/>
          <w:right w:val="nil"/>
          <w:between w:val="nil"/>
        </w:pBdr>
        <w:spacing w:after="0" w:line="240" w:lineRule="auto"/>
        <w:rPr>
          <w:color w:val="000000"/>
        </w:rPr>
      </w:pPr>
      <w:r>
        <w:t xml:space="preserve">d) </w:t>
      </w:r>
      <w:r>
        <w:rPr>
          <w:color w:val="000000"/>
        </w:rPr>
        <w:t xml:space="preserve">Think about your hometown. </w:t>
      </w:r>
    </w:p>
    <w:p w14:paraId="0CEE749C" w14:textId="77777777" w:rsidR="00115335" w:rsidRDefault="00000000">
      <w:pPr>
        <w:numPr>
          <w:ilvl w:val="0"/>
          <w:numId w:val="1"/>
        </w:numPr>
        <w:pBdr>
          <w:top w:val="nil"/>
          <w:left w:val="nil"/>
          <w:bottom w:val="nil"/>
          <w:right w:val="nil"/>
          <w:between w:val="nil"/>
        </w:pBdr>
        <w:spacing w:after="0" w:line="240" w:lineRule="auto"/>
      </w:pPr>
      <w:r>
        <w:t>Are there any elements that help visually impaired people to get around? If so, what are they?</w:t>
      </w:r>
    </w:p>
    <w:tbl>
      <w:tblPr>
        <w:tblStyle w:val="ad"/>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30344BFA" w14:textId="77777777">
        <w:tc>
          <w:tcPr>
            <w:tcW w:w="9062" w:type="dxa"/>
          </w:tcPr>
          <w:p w14:paraId="32FC4855" w14:textId="77777777" w:rsidR="00115335" w:rsidRDefault="00115335">
            <w:pPr>
              <w:rPr>
                <w:color w:val="000000"/>
              </w:rPr>
            </w:pPr>
          </w:p>
          <w:p w14:paraId="136FBF8C" w14:textId="77777777" w:rsidR="00115335" w:rsidRDefault="00115335">
            <w:pPr>
              <w:rPr>
                <w:color w:val="000000"/>
              </w:rPr>
            </w:pPr>
          </w:p>
          <w:p w14:paraId="41140918" w14:textId="77777777" w:rsidR="00115335" w:rsidRDefault="00115335">
            <w:pPr>
              <w:rPr>
                <w:color w:val="000000"/>
              </w:rPr>
            </w:pPr>
          </w:p>
          <w:p w14:paraId="38ADB024" w14:textId="77777777" w:rsidR="00115335" w:rsidRDefault="00115335">
            <w:pPr>
              <w:rPr>
                <w:color w:val="000000"/>
              </w:rPr>
            </w:pPr>
          </w:p>
          <w:p w14:paraId="7A4B276C" w14:textId="77777777" w:rsidR="00115335" w:rsidRDefault="00115335">
            <w:pPr>
              <w:rPr>
                <w:color w:val="000000"/>
              </w:rPr>
            </w:pPr>
          </w:p>
        </w:tc>
      </w:tr>
    </w:tbl>
    <w:p w14:paraId="61538578" w14:textId="77777777" w:rsidR="00115335" w:rsidRDefault="00115335">
      <w:pPr>
        <w:pBdr>
          <w:top w:val="nil"/>
          <w:left w:val="nil"/>
          <w:bottom w:val="nil"/>
          <w:right w:val="nil"/>
          <w:between w:val="nil"/>
        </w:pBdr>
        <w:spacing w:after="0" w:line="240" w:lineRule="auto"/>
      </w:pPr>
    </w:p>
    <w:p w14:paraId="5C3429A7" w14:textId="77777777" w:rsidR="00115335" w:rsidRDefault="00000000">
      <w:pPr>
        <w:numPr>
          <w:ilvl w:val="0"/>
          <w:numId w:val="6"/>
        </w:numPr>
        <w:pBdr>
          <w:top w:val="nil"/>
          <w:left w:val="nil"/>
          <w:bottom w:val="nil"/>
          <w:right w:val="nil"/>
          <w:between w:val="nil"/>
        </w:pBdr>
        <w:spacing w:after="0" w:line="240" w:lineRule="auto"/>
        <w:rPr>
          <w:color w:val="000000"/>
        </w:rPr>
      </w:pPr>
      <w:r>
        <w:rPr>
          <w:color w:val="000000"/>
        </w:rPr>
        <w:t>What are the dangers?</w:t>
      </w:r>
    </w:p>
    <w:tbl>
      <w:tblPr>
        <w:tblStyle w:val="ae"/>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244C3FCE" w14:textId="77777777">
        <w:tc>
          <w:tcPr>
            <w:tcW w:w="9062" w:type="dxa"/>
          </w:tcPr>
          <w:p w14:paraId="582EDC6F" w14:textId="77777777" w:rsidR="00115335" w:rsidRDefault="00115335">
            <w:pPr>
              <w:rPr>
                <w:color w:val="000000"/>
              </w:rPr>
            </w:pPr>
          </w:p>
          <w:p w14:paraId="18CB7654" w14:textId="77777777" w:rsidR="00115335" w:rsidRDefault="00115335">
            <w:pPr>
              <w:rPr>
                <w:color w:val="000000"/>
              </w:rPr>
            </w:pPr>
          </w:p>
          <w:p w14:paraId="50872C7D" w14:textId="77777777" w:rsidR="00115335" w:rsidRDefault="00115335">
            <w:pPr>
              <w:rPr>
                <w:color w:val="000000"/>
              </w:rPr>
            </w:pPr>
          </w:p>
          <w:p w14:paraId="6CC2852F" w14:textId="77777777" w:rsidR="00115335" w:rsidRDefault="00115335">
            <w:pPr>
              <w:rPr>
                <w:color w:val="000000"/>
              </w:rPr>
            </w:pPr>
          </w:p>
          <w:p w14:paraId="7D7C4ABD" w14:textId="77777777" w:rsidR="00115335" w:rsidRDefault="00115335">
            <w:pPr>
              <w:rPr>
                <w:color w:val="000000"/>
              </w:rPr>
            </w:pPr>
          </w:p>
        </w:tc>
      </w:tr>
    </w:tbl>
    <w:p w14:paraId="1C388127" w14:textId="77777777" w:rsidR="00115335" w:rsidRDefault="00115335">
      <w:pPr>
        <w:pBdr>
          <w:top w:val="nil"/>
          <w:left w:val="nil"/>
          <w:bottom w:val="nil"/>
          <w:right w:val="nil"/>
          <w:between w:val="nil"/>
        </w:pBdr>
        <w:spacing w:after="0" w:line="240" w:lineRule="auto"/>
        <w:rPr>
          <w:color w:val="000000"/>
        </w:rPr>
      </w:pPr>
    </w:p>
    <w:p w14:paraId="3EBF7B4D" w14:textId="77777777" w:rsidR="00115335" w:rsidRDefault="00000000">
      <w:pPr>
        <w:pBdr>
          <w:top w:val="nil"/>
          <w:left w:val="nil"/>
          <w:bottom w:val="nil"/>
          <w:right w:val="nil"/>
          <w:between w:val="nil"/>
        </w:pBdr>
        <w:spacing w:after="0" w:line="240" w:lineRule="auto"/>
        <w:rPr>
          <w:color w:val="000000"/>
        </w:rPr>
      </w:pPr>
      <w:r>
        <w:t xml:space="preserve">e) </w:t>
      </w:r>
      <w:r>
        <w:rPr>
          <w:color w:val="000000"/>
        </w:rPr>
        <w:t xml:space="preserve">You are now going to discuss how to make your town more accessible to people with visual impairment. </w:t>
      </w:r>
    </w:p>
    <w:p w14:paraId="52EA1369"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 xml:space="preserve">First, revise some language that you can use to express your opinion, show agreement/disagreement, initiate a discussion, invite turn taking or give advice. Post your ideas on Google </w:t>
      </w:r>
      <w:proofErr w:type="spellStart"/>
      <w:r>
        <w:rPr>
          <w:color w:val="000000"/>
        </w:rPr>
        <w:t>Jamboard</w:t>
      </w:r>
      <w:proofErr w:type="spellEnd"/>
      <w:r>
        <w:rPr>
          <w:color w:val="000000"/>
        </w:rPr>
        <w:t>. Pick a few phrases that you would like to be able to use more actively and write them down. Make a conscious effort to use them in the discussion.</w:t>
      </w:r>
    </w:p>
    <w:p w14:paraId="78F78632"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 xml:space="preserve">Now, with your partner, imagine you are members of your town’s council. One of your goals is to make your town more accessible to people with vision loss. Think of a dangerous situation for a blind person in your town and come up with a solution. </w:t>
      </w:r>
    </w:p>
    <w:p w14:paraId="4AE43150"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Report back on your discussion to another pair. Use some phrases from the box below. Make sure that you describe the dangerous situation briefly and then explain your solution. Also, mention what the situation could result in if it wasn’t handled by the town’s council. Finish by summarising your report. (What’s the key take-away?)</w:t>
      </w:r>
    </w:p>
    <w:tbl>
      <w:tblPr>
        <w:tblStyle w:val="af"/>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71A086B4" w14:textId="77777777">
        <w:trPr>
          <w:trHeight w:val="3323"/>
        </w:trPr>
        <w:tc>
          <w:tcPr>
            <w:tcW w:w="9062" w:type="dxa"/>
          </w:tcPr>
          <w:p w14:paraId="2F449B5C" w14:textId="77777777" w:rsidR="00115335" w:rsidRDefault="00000000">
            <w:pPr>
              <w:rPr>
                <w:color w:val="000000"/>
              </w:rPr>
            </w:pPr>
            <w:r>
              <w:rPr>
                <w:color w:val="000000"/>
              </w:rPr>
              <w:lastRenderedPageBreak/>
              <w:t>We believe that the most dangerous situation…</w:t>
            </w:r>
          </w:p>
          <w:p w14:paraId="7608F554" w14:textId="77777777" w:rsidR="00115335" w:rsidRDefault="00000000">
            <w:pPr>
              <w:rPr>
                <w:color w:val="000000"/>
              </w:rPr>
            </w:pPr>
            <w:r>
              <w:rPr>
                <w:color w:val="000000"/>
              </w:rPr>
              <w:t>Our view is that…</w:t>
            </w:r>
          </w:p>
          <w:p w14:paraId="50B8A0B5" w14:textId="77777777" w:rsidR="00115335" w:rsidRDefault="00000000">
            <w:pPr>
              <w:rPr>
                <w:color w:val="000000"/>
              </w:rPr>
            </w:pPr>
            <w:r>
              <w:rPr>
                <w:color w:val="000000"/>
              </w:rPr>
              <w:t>My colleague proposed that…/-</w:t>
            </w:r>
            <w:proofErr w:type="spellStart"/>
            <w:r>
              <w:rPr>
                <w:color w:val="000000"/>
              </w:rPr>
              <w:t>ing</w:t>
            </w:r>
            <w:proofErr w:type="spellEnd"/>
            <w:r>
              <w:rPr>
                <w:color w:val="000000"/>
              </w:rPr>
              <w:t>…</w:t>
            </w:r>
          </w:p>
          <w:p w14:paraId="55FA3012" w14:textId="77777777" w:rsidR="00115335" w:rsidRDefault="00000000">
            <w:pPr>
              <w:rPr>
                <w:color w:val="000000"/>
              </w:rPr>
            </w:pPr>
            <w:r>
              <w:rPr>
                <w:color w:val="000000"/>
              </w:rPr>
              <w:t>I recommended that…/-</w:t>
            </w:r>
            <w:proofErr w:type="spellStart"/>
            <w:r>
              <w:rPr>
                <w:color w:val="000000"/>
              </w:rPr>
              <w:t>ing</w:t>
            </w:r>
            <w:proofErr w:type="spellEnd"/>
            <w:r>
              <w:rPr>
                <w:color w:val="000000"/>
              </w:rPr>
              <w:t>…; however, my colleague believes that…</w:t>
            </w:r>
            <w:r>
              <w:rPr>
                <w:color w:val="000000"/>
              </w:rPr>
              <w:br/>
              <w:t>We would like to suggest that…/-</w:t>
            </w:r>
            <w:proofErr w:type="spellStart"/>
            <w:r>
              <w:rPr>
                <w:color w:val="000000"/>
              </w:rPr>
              <w:t>ing</w:t>
            </w:r>
            <w:proofErr w:type="spellEnd"/>
            <w:r>
              <w:rPr>
                <w:color w:val="000000"/>
              </w:rPr>
              <w:t>…</w:t>
            </w:r>
            <w:r>
              <w:rPr>
                <w:color w:val="000000"/>
              </w:rPr>
              <w:br/>
              <w:t>We argue that installing tactile pavement is…because…</w:t>
            </w:r>
          </w:p>
          <w:p w14:paraId="7A130717" w14:textId="77777777" w:rsidR="00115335" w:rsidRDefault="00000000">
            <w:pPr>
              <w:rPr>
                <w:color w:val="000000"/>
              </w:rPr>
            </w:pPr>
            <w:r>
              <w:rPr>
                <w:color w:val="000000"/>
              </w:rPr>
              <w:t>We interviewed XX citizens with visual impairment and found out that…</w:t>
            </w:r>
          </w:p>
          <w:p w14:paraId="4703F46B" w14:textId="77777777" w:rsidR="00115335" w:rsidRDefault="00000000">
            <w:pPr>
              <w:rPr>
                <w:color w:val="000000"/>
              </w:rPr>
            </w:pPr>
            <w:r>
              <w:rPr>
                <w:color w:val="000000"/>
              </w:rPr>
              <w:t>Some/several/The majority of…seem to think/believe/consider/</w:t>
            </w:r>
          </w:p>
          <w:p w14:paraId="7DC47878" w14:textId="77777777" w:rsidR="00115335" w:rsidRDefault="00000000">
            <w:pPr>
              <w:rPr>
                <w:color w:val="000000"/>
              </w:rPr>
            </w:pPr>
            <w:r>
              <w:rPr>
                <w:color w:val="000000"/>
              </w:rPr>
              <w:t>If this situation isn’t handled promptly/appropriately, it might lead to/result in/cause…</w:t>
            </w:r>
          </w:p>
          <w:p w14:paraId="754E9E5C" w14:textId="77777777" w:rsidR="00115335" w:rsidRDefault="00000000">
            <w:pPr>
              <w:rPr>
                <w:color w:val="000000"/>
              </w:rPr>
            </w:pPr>
            <w:r>
              <w:rPr>
                <w:color w:val="000000"/>
              </w:rPr>
              <w:t>To sum up/In conclusion, we agreed that…</w:t>
            </w:r>
          </w:p>
          <w:p w14:paraId="641E188B" w14:textId="77777777" w:rsidR="00115335" w:rsidRDefault="00000000">
            <w:pPr>
              <w:rPr>
                <w:color w:val="000000"/>
              </w:rPr>
            </w:pPr>
            <w:r>
              <w:rPr>
                <w:color w:val="000000"/>
              </w:rPr>
              <w:t>Unfortunately, we haven’t managed to arrive at a solution as we believe that further analysis would be necessary.</w:t>
            </w:r>
          </w:p>
        </w:tc>
      </w:tr>
    </w:tbl>
    <w:p w14:paraId="365C8B0C" w14:textId="77777777" w:rsidR="00115335" w:rsidRDefault="00115335">
      <w:pPr>
        <w:pBdr>
          <w:top w:val="nil"/>
          <w:left w:val="nil"/>
          <w:bottom w:val="nil"/>
          <w:right w:val="nil"/>
          <w:between w:val="nil"/>
        </w:pBdr>
        <w:spacing w:after="0" w:line="240" w:lineRule="auto"/>
        <w:rPr>
          <w:color w:val="000000"/>
        </w:rPr>
      </w:pPr>
    </w:p>
    <w:p w14:paraId="174F1551" w14:textId="77777777" w:rsidR="00115335" w:rsidRDefault="00000000">
      <w:pPr>
        <w:numPr>
          <w:ilvl w:val="0"/>
          <w:numId w:val="8"/>
        </w:numPr>
        <w:pBdr>
          <w:top w:val="nil"/>
          <w:left w:val="nil"/>
          <w:bottom w:val="nil"/>
          <w:right w:val="nil"/>
          <w:between w:val="nil"/>
        </w:pBdr>
        <w:spacing w:after="0" w:line="240" w:lineRule="auto"/>
        <w:rPr>
          <w:color w:val="000000"/>
        </w:rPr>
      </w:pPr>
      <w:r>
        <w:rPr>
          <w:color w:val="000000"/>
        </w:rPr>
        <w:t>Comment on the other team’s solution. Do you agree or disagree? Why? Why not? Use some phrases from the box below. Make an effort to be polite and respectful!</w:t>
      </w:r>
    </w:p>
    <w:p w14:paraId="4FF1829E" w14:textId="77777777" w:rsidR="00115335" w:rsidRDefault="00115335">
      <w:pPr>
        <w:pBdr>
          <w:top w:val="nil"/>
          <w:left w:val="nil"/>
          <w:bottom w:val="nil"/>
          <w:right w:val="nil"/>
          <w:between w:val="nil"/>
        </w:pBdr>
        <w:spacing w:after="0" w:line="240" w:lineRule="auto"/>
      </w:pPr>
    </w:p>
    <w:tbl>
      <w:tblPr>
        <w:tblStyle w:val="af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753AB607" w14:textId="77777777">
        <w:tc>
          <w:tcPr>
            <w:tcW w:w="9062" w:type="dxa"/>
          </w:tcPr>
          <w:p w14:paraId="7F2CB818" w14:textId="77777777" w:rsidR="00115335" w:rsidRDefault="00000000">
            <w:pPr>
              <w:rPr>
                <w:color w:val="000000"/>
              </w:rPr>
            </w:pPr>
            <w:r>
              <w:rPr>
                <w:color w:val="000000"/>
              </w:rPr>
              <w:t>Thank you for sharing…/describing…</w:t>
            </w:r>
            <w:r>
              <w:rPr>
                <w:color w:val="000000"/>
              </w:rPr>
              <w:br/>
              <w:t>The situation you described seems to be…</w:t>
            </w:r>
          </w:p>
          <w:p w14:paraId="719F629B" w14:textId="77777777" w:rsidR="00115335" w:rsidRDefault="00000000">
            <w:pPr>
              <w:rPr>
                <w:color w:val="000000"/>
              </w:rPr>
            </w:pPr>
            <w:r>
              <w:rPr>
                <w:color w:val="000000"/>
              </w:rPr>
              <w:t>If I understood it correctly, you would like to make the public transport in your town more inclusive.</w:t>
            </w:r>
          </w:p>
          <w:p w14:paraId="0A96D81C" w14:textId="77777777" w:rsidR="00115335" w:rsidRDefault="00000000">
            <w:pPr>
              <w:rPr>
                <w:color w:val="000000"/>
              </w:rPr>
            </w:pPr>
            <w:r>
              <w:rPr>
                <w:color w:val="000000"/>
              </w:rPr>
              <w:t>I am afraid I didn’t understand the gist of your project. Do you think you could go over it again?</w:t>
            </w:r>
          </w:p>
          <w:p w14:paraId="57ED7121" w14:textId="77777777" w:rsidR="00115335" w:rsidRDefault="00000000">
            <w:pPr>
              <w:rPr>
                <w:color w:val="000000"/>
              </w:rPr>
            </w:pPr>
            <w:r>
              <w:rPr>
                <w:color w:val="000000"/>
              </w:rPr>
              <w:t>I agree with your solution because/as/since it…</w:t>
            </w:r>
          </w:p>
          <w:p w14:paraId="4B19D95A" w14:textId="77777777" w:rsidR="00115335" w:rsidRDefault="00000000">
            <w:pPr>
              <w:rPr>
                <w:color w:val="000000"/>
              </w:rPr>
            </w:pPr>
            <w:r>
              <w:rPr>
                <w:color w:val="000000"/>
              </w:rPr>
              <w:t>On the whole, I agree with your solution; However, there’s one thing I would do differently…</w:t>
            </w:r>
          </w:p>
          <w:p w14:paraId="39B42DC8" w14:textId="77777777" w:rsidR="00115335" w:rsidRDefault="00000000">
            <w:pPr>
              <w:rPr>
                <w:color w:val="000000"/>
              </w:rPr>
            </w:pPr>
            <w:r>
              <w:rPr>
                <w:color w:val="000000"/>
              </w:rPr>
              <w:t>Have you thought about…</w:t>
            </w:r>
          </w:p>
          <w:p w14:paraId="504D3490" w14:textId="77777777" w:rsidR="00115335" w:rsidRDefault="00000000">
            <w:pPr>
              <w:rPr>
                <w:color w:val="000000"/>
              </w:rPr>
            </w:pPr>
            <w:r>
              <w:rPr>
                <w:color w:val="000000"/>
              </w:rPr>
              <w:t>How about using…</w:t>
            </w:r>
          </w:p>
          <w:p w14:paraId="3CE64929" w14:textId="77777777" w:rsidR="00115335" w:rsidRDefault="00000000">
            <w:pPr>
              <w:rPr>
                <w:color w:val="000000"/>
              </w:rPr>
            </w:pPr>
            <w:r>
              <w:rPr>
                <w:color w:val="000000"/>
              </w:rPr>
              <w:t>If I were you, I would…</w:t>
            </w:r>
          </w:p>
          <w:p w14:paraId="6991835B" w14:textId="77777777" w:rsidR="00115335" w:rsidRDefault="00000000">
            <w:pPr>
              <w:rPr>
                <w:color w:val="000000"/>
              </w:rPr>
            </w:pPr>
            <w:r>
              <w:rPr>
                <w:color w:val="000000"/>
              </w:rPr>
              <w:t>What I believe would work more effectively would be…</w:t>
            </w:r>
          </w:p>
          <w:p w14:paraId="0E69359E" w14:textId="45191275" w:rsidR="00115335" w:rsidRDefault="00000000">
            <w:pPr>
              <w:rPr>
                <w:color w:val="000000"/>
                <w:sz w:val="18"/>
                <w:szCs w:val="18"/>
              </w:rPr>
            </w:pPr>
            <w:r>
              <w:rPr>
                <w:color w:val="000000"/>
              </w:rPr>
              <w:t>I appreciate the effort…/ I think it’s great that you’d like to…; however, I don’t think your solution would work.</w:t>
            </w:r>
          </w:p>
        </w:tc>
      </w:tr>
    </w:tbl>
    <w:p w14:paraId="68661D42" w14:textId="77777777" w:rsidR="00115335" w:rsidRDefault="00115335">
      <w:pPr>
        <w:pBdr>
          <w:top w:val="nil"/>
          <w:left w:val="nil"/>
          <w:bottom w:val="nil"/>
          <w:right w:val="nil"/>
          <w:between w:val="nil"/>
        </w:pBdr>
        <w:spacing w:after="0" w:line="240" w:lineRule="auto"/>
        <w:rPr>
          <w:color w:val="000000"/>
          <w:sz w:val="18"/>
          <w:szCs w:val="18"/>
        </w:rPr>
      </w:pPr>
    </w:p>
    <w:p w14:paraId="307D4A6A" w14:textId="77777777" w:rsidR="00115335" w:rsidRDefault="00000000">
      <w:pPr>
        <w:pBdr>
          <w:top w:val="nil"/>
          <w:left w:val="nil"/>
          <w:bottom w:val="nil"/>
          <w:right w:val="nil"/>
          <w:between w:val="nil"/>
        </w:pBdr>
        <w:spacing w:after="0" w:line="240" w:lineRule="auto"/>
        <w:rPr>
          <w:color w:val="000000"/>
        </w:rPr>
      </w:pPr>
      <w:r>
        <w:rPr>
          <w:b/>
        </w:rPr>
        <w:t>6</w:t>
      </w:r>
      <w:r>
        <w:rPr>
          <w:b/>
          <w:color w:val="000000"/>
        </w:rPr>
        <w:t xml:space="preserve"> Reflection. </w:t>
      </w:r>
      <w:r>
        <w:rPr>
          <w:color w:val="000000"/>
        </w:rPr>
        <w:t>Take a minute to think about what you’ve learnt this week. Write down a few points and share them with your partner.</w:t>
      </w:r>
    </w:p>
    <w:tbl>
      <w:tblPr>
        <w:tblStyle w:val="af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115335" w14:paraId="3F5CACC3" w14:textId="77777777">
        <w:tc>
          <w:tcPr>
            <w:tcW w:w="9062" w:type="dxa"/>
          </w:tcPr>
          <w:p w14:paraId="519C8B64"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Skills:</w:t>
            </w:r>
          </w:p>
          <w:p w14:paraId="7D9C4EB8"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Language functions:</w:t>
            </w:r>
          </w:p>
          <w:p w14:paraId="7084EF6A"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Vocabulary:</w:t>
            </w:r>
          </w:p>
          <w:p w14:paraId="36E1980A"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Grammar:</w:t>
            </w:r>
          </w:p>
          <w:p w14:paraId="07928C15"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Other:</w:t>
            </w:r>
          </w:p>
          <w:p w14:paraId="1C14A9F1"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What went well?</w:t>
            </w:r>
          </w:p>
          <w:p w14:paraId="5FC851C0"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What needs more work?</w:t>
            </w:r>
          </w:p>
          <w:p w14:paraId="22F50C5E" w14:textId="77777777" w:rsidR="00115335" w:rsidRDefault="00000000">
            <w:pPr>
              <w:numPr>
                <w:ilvl w:val="0"/>
                <w:numId w:val="7"/>
              </w:numPr>
              <w:pBdr>
                <w:top w:val="nil"/>
                <w:left w:val="nil"/>
                <w:bottom w:val="nil"/>
                <w:right w:val="nil"/>
                <w:between w:val="nil"/>
              </w:pBdr>
              <w:spacing w:line="360" w:lineRule="auto"/>
              <w:rPr>
                <w:color w:val="000000"/>
              </w:rPr>
            </w:pPr>
            <w:r>
              <w:rPr>
                <w:color w:val="000000"/>
              </w:rPr>
              <w:t>What was useful/useless?</w:t>
            </w:r>
          </w:p>
          <w:p w14:paraId="2DE82EEB" w14:textId="77777777" w:rsidR="00115335" w:rsidRDefault="00000000">
            <w:pPr>
              <w:numPr>
                <w:ilvl w:val="0"/>
                <w:numId w:val="7"/>
              </w:numPr>
              <w:pBdr>
                <w:top w:val="nil"/>
                <w:left w:val="nil"/>
                <w:bottom w:val="nil"/>
                <w:right w:val="nil"/>
                <w:between w:val="nil"/>
              </w:pBdr>
              <w:spacing w:after="160" w:line="360" w:lineRule="auto"/>
              <w:rPr>
                <w:color w:val="000000"/>
              </w:rPr>
            </w:pPr>
            <w:r>
              <w:rPr>
                <w:color w:val="000000"/>
              </w:rPr>
              <w:t>What was fun/boring?</w:t>
            </w:r>
          </w:p>
        </w:tc>
      </w:tr>
    </w:tbl>
    <w:p w14:paraId="615C81F0" w14:textId="77777777" w:rsidR="00115335" w:rsidRDefault="00115335">
      <w:pPr>
        <w:pBdr>
          <w:top w:val="nil"/>
          <w:left w:val="nil"/>
          <w:bottom w:val="nil"/>
          <w:right w:val="nil"/>
          <w:between w:val="nil"/>
        </w:pBdr>
        <w:spacing w:after="0" w:line="240" w:lineRule="auto"/>
        <w:rPr>
          <w:color w:val="000000"/>
          <w:sz w:val="18"/>
          <w:szCs w:val="18"/>
        </w:rPr>
      </w:pPr>
    </w:p>
    <w:p w14:paraId="34F1D0DF" w14:textId="77777777" w:rsidR="00115335" w:rsidRDefault="00115335">
      <w:pPr>
        <w:pBdr>
          <w:top w:val="nil"/>
          <w:left w:val="nil"/>
          <w:bottom w:val="nil"/>
          <w:right w:val="nil"/>
          <w:between w:val="nil"/>
        </w:pBdr>
        <w:spacing w:after="0" w:line="240" w:lineRule="auto"/>
        <w:rPr>
          <w:color w:val="000000"/>
          <w:sz w:val="18"/>
          <w:szCs w:val="18"/>
        </w:rPr>
      </w:pPr>
    </w:p>
    <w:p w14:paraId="3BE6B814" w14:textId="77777777" w:rsidR="00115335" w:rsidRDefault="00000000">
      <w:pPr>
        <w:pBdr>
          <w:top w:val="nil"/>
          <w:left w:val="nil"/>
          <w:bottom w:val="nil"/>
          <w:right w:val="nil"/>
          <w:between w:val="nil"/>
        </w:pBdr>
        <w:spacing w:after="0" w:line="240" w:lineRule="auto"/>
        <w:rPr>
          <w:color w:val="000000"/>
          <w:sz w:val="24"/>
          <w:szCs w:val="24"/>
        </w:rPr>
      </w:pPr>
      <w:r>
        <w:rPr>
          <w:color w:val="000000"/>
          <w:sz w:val="18"/>
          <w:szCs w:val="18"/>
        </w:rPr>
        <w:t>Sources:</w:t>
      </w:r>
    </w:p>
    <w:p w14:paraId="1D30B288" w14:textId="77777777" w:rsidR="00115335" w:rsidRDefault="00000000">
      <w:pPr>
        <w:pBdr>
          <w:top w:val="nil"/>
          <w:left w:val="nil"/>
          <w:bottom w:val="nil"/>
          <w:right w:val="nil"/>
          <w:between w:val="nil"/>
        </w:pBdr>
        <w:spacing w:after="0" w:line="240" w:lineRule="auto"/>
        <w:rPr>
          <w:color w:val="000000"/>
          <w:sz w:val="18"/>
          <w:szCs w:val="18"/>
        </w:rPr>
      </w:pPr>
      <w:hyperlink r:id="rId19">
        <w:r>
          <w:rPr>
            <w:color w:val="1155CC"/>
            <w:sz w:val="18"/>
            <w:szCs w:val="18"/>
            <w:u w:val="single"/>
          </w:rPr>
          <w:t>https://chicagolighthouse.org/sandys-view/getting-around/</w:t>
        </w:r>
      </w:hyperlink>
    </w:p>
    <w:p w14:paraId="703DC805" w14:textId="77777777" w:rsidR="00115335" w:rsidRDefault="00000000">
      <w:pPr>
        <w:pBdr>
          <w:top w:val="nil"/>
          <w:left w:val="nil"/>
          <w:bottom w:val="nil"/>
          <w:right w:val="nil"/>
          <w:between w:val="nil"/>
        </w:pBdr>
        <w:spacing w:after="0" w:line="240" w:lineRule="auto"/>
        <w:rPr>
          <w:color w:val="000000"/>
          <w:sz w:val="18"/>
          <w:szCs w:val="18"/>
        </w:rPr>
      </w:pPr>
      <w:hyperlink r:id="rId20">
        <w:r>
          <w:rPr>
            <w:color w:val="1155CC"/>
            <w:sz w:val="18"/>
            <w:szCs w:val="18"/>
            <w:u w:val="single"/>
          </w:rPr>
          <w:t>https://chicagolighthouse.org/technology/magnilink-zip/</w:t>
        </w:r>
      </w:hyperlink>
    </w:p>
    <w:p w14:paraId="0D2F6600" w14:textId="77777777" w:rsidR="00115335" w:rsidRDefault="00000000">
      <w:pPr>
        <w:pBdr>
          <w:top w:val="nil"/>
          <w:left w:val="nil"/>
          <w:bottom w:val="nil"/>
          <w:right w:val="nil"/>
          <w:between w:val="nil"/>
        </w:pBdr>
        <w:spacing w:after="0" w:line="240" w:lineRule="auto"/>
        <w:rPr>
          <w:color w:val="000000"/>
          <w:sz w:val="18"/>
          <w:szCs w:val="18"/>
        </w:rPr>
      </w:pPr>
      <w:hyperlink r:id="rId21">
        <w:r>
          <w:rPr>
            <w:color w:val="1155CC"/>
            <w:sz w:val="18"/>
            <w:szCs w:val="18"/>
            <w:u w:val="single"/>
          </w:rPr>
          <w:t>https://www.bath.ac.uk/case-studies/how-blind-people-see-the-world/</w:t>
        </w:r>
      </w:hyperlink>
      <w:r>
        <w:rPr>
          <w:color w:val="000000"/>
          <w:sz w:val="18"/>
          <w:szCs w:val="18"/>
        </w:rPr>
        <w:t> </w:t>
      </w:r>
    </w:p>
    <w:p w14:paraId="6E68BCFA" w14:textId="77777777" w:rsidR="00115335" w:rsidRDefault="00000000">
      <w:pPr>
        <w:pBdr>
          <w:top w:val="nil"/>
          <w:left w:val="nil"/>
          <w:bottom w:val="nil"/>
          <w:right w:val="nil"/>
          <w:between w:val="nil"/>
        </w:pBdr>
        <w:spacing w:after="0" w:line="240" w:lineRule="auto"/>
        <w:rPr>
          <w:color w:val="000000"/>
          <w:sz w:val="18"/>
          <w:szCs w:val="18"/>
        </w:rPr>
      </w:pPr>
      <w:hyperlink r:id="rId22">
        <w:r>
          <w:rPr>
            <w:color w:val="1155CC"/>
            <w:sz w:val="18"/>
            <w:szCs w:val="18"/>
            <w:u w:val="single"/>
          </w:rPr>
          <w:t>http://www.blindcanadians.ca/publications/cbm/10/challenges-and-opportunities-facing-visually-impaired-persons</w:t>
        </w:r>
      </w:hyperlink>
    </w:p>
    <w:p w14:paraId="4326BEC0" w14:textId="77777777" w:rsidR="00115335" w:rsidRDefault="00000000">
      <w:pPr>
        <w:pBdr>
          <w:top w:val="nil"/>
          <w:left w:val="nil"/>
          <w:bottom w:val="nil"/>
          <w:right w:val="nil"/>
          <w:between w:val="nil"/>
        </w:pBdr>
        <w:spacing w:after="0" w:line="240" w:lineRule="auto"/>
        <w:rPr>
          <w:color w:val="000000"/>
          <w:sz w:val="18"/>
          <w:szCs w:val="18"/>
        </w:rPr>
      </w:pPr>
      <w:hyperlink r:id="rId23">
        <w:r>
          <w:rPr>
            <w:color w:val="1155CC"/>
            <w:sz w:val="18"/>
            <w:szCs w:val="18"/>
            <w:u w:val="single"/>
          </w:rPr>
          <w:t>https://www.youtube.com/watch?v=5EyRPexVI_8</w:t>
        </w:r>
      </w:hyperlink>
    </w:p>
    <w:p w14:paraId="4070B660" w14:textId="77777777" w:rsidR="00115335" w:rsidRDefault="00000000">
      <w:pPr>
        <w:pBdr>
          <w:top w:val="nil"/>
          <w:left w:val="nil"/>
          <w:bottom w:val="nil"/>
          <w:right w:val="nil"/>
          <w:between w:val="nil"/>
        </w:pBdr>
        <w:spacing w:after="0" w:line="240" w:lineRule="auto"/>
        <w:rPr>
          <w:color w:val="000000"/>
          <w:sz w:val="18"/>
          <w:szCs w:val="18"/>
        </w:rPr>
      </w:pPr>
      <w:hyperlink r:id="rId24">
        <w:r>
          <w:rPr>
            <w:color w:val="1155CC"/>
            <w:sz w:val="18"/>
            <w:szCs w:val="18"/>
            <w:u w:val="single"/>
          </w:rPr>
          <w:t>https://www.tonythetraveller.com/</w:t>
        </w:r>
      </w:hyperlink>
    </w:p>
    <w:p w14:paraId="3F11468F" w14:textId="77777777" w:rsidR="00115335" w:rsidRDefault="00000000">
      <w:pPr>
        <w:pBdr>
          <w:top w:val="nil"/>
          <w:left w:val="nil"/>
          <w:bottom w:val="nil"/>
          <w:right w:val="nil"/>
          <w:between w:val="nil"/>
        </w:pBdr>
        <w:spacing w:after="0" w:line="240" w:lineRule="auto"/>
        <w:rPr>
          <w:color w:val="000000"/>
          <w:sz w:val="18"/>
          <w:szCs w:val="18"/>
        </w:rPr>
      </w:pPr>
      <w:hyperlink r:id="rId25">
        <w:r>
          <w:rPr>
            <w:color w:val="1155CC"/>
            <w:sz w:val="18"/>
            <w:szCs w:val="18"/>
            <w:u w:val="single"/>
          </w:rPr>
          <w:t>https://www.journalism.co.uk/news-freelance/through-the-eyes-of-a-visually-impaired-journalist/s12/a533323/</w:t>
        </w:r>
      </w:hyperlink>
    </w:p>
    <w:p w14:paraId="14CCB2F2" w14:textId="77777777" w:rsidR="00115335" w:rsidRDefault="00000000">
      <w:pPr>
        <w:pBdr>
          <w:top w:val="nil"/>
          <w:left w:val="nil"/>
          <w:bottom w:val="nil"/>
          <w:right w:val="nil"/>
          <w:between w:val="nil"/>
        </w:pBdr>
        <w:spacing w:after="0" w:line="240" w:lineRule="auto"/>
        <w:rPr>
          <w:color w:val="000000"/>
          <w:sz w:val="18"/>
          <w:szCs w:val="18"/>
        </w:rPr>
      </w:pPr>
      <w:hyperlink r:id="rId26">
        <w:r>
          <w:rPr>
            <w:color w:val="1155CC"/>
            <w:sz w:val="18"/>
            <w:szCs w:val="18"/>
            <w:u w:val="single"/>
          </w:rPr>
          <w:t>https://www.youtube.com/watch?v=dp2cYYkeWWM</w:t>
        </w:r>
      </w:hyperlink>
    </w:p>
    <w:p w14:paraId="0BF99CF9" w14:textId="77777777" w:rsidR="00115335" w:rsidRDefault="00000000">
      <w:pPr>
        <w:pBdr>
          <w:top w:val="nil"/>
          <w:left w:val="nil"/>
          <w:bottom w:val="nil"/>
          <w:right w:val="nil"/>
          <w:between w:val="nil"/>
        </w:pBdr>
        <w:spacing w:after="0" w:line="240" w:lineRule="auto"/>
        <w:rPr>
          <w:color w:val="000000"/>
          <w:sz w:val="18"/>
          <w:szCs w:val="18"/>
        </w:rPr>
      </w:pPr>
      <w:hyperlink r:id="rId27">
        <w:r>
          <w:rPr>
            <w:color w:val="1155CC"/>
            <w:sz w:val="18"/>
            <w:szCs w:val="18"/>
            <w:u w:val="single"/>
          </w:rPr>
          <w:t>https://www.youtube.com/watch?v=nILU4BmexTc</w:t>
        </w:r>
      </w:hyperlink>
    </w:p>
    <w:p w14:paraId="0207B2A2" w14:textId="77777777" w:rsidR="00115335" w:rsidRDefault="00000000">
      <w:pPr>
        <w:pBdr>
          <w:top w:val="nil"/>
          <w:left w:val="nil"/>
          <w:bottom w:val="nil"/>
          <w:right w:val="nil"/>
          <w:between w:val="nil"/>
        </w:pBdr>
        <w:spacing w:after="0" w:line="240" w:lineRule="auto"/>
        <w:rPr>
          <w:color w:val="000000"/>
          <w:sz w:val="18"/>
          <w:szCs w:val="18"/>
        </w:rPr>
      </w:pPr>
      <w:hyperlink r:id="rId28">
        <w:r>
          <w:rPr>
            <w:color w:val="1155CC"/>
            <w:sz w:val="18"/>
            <w:szCs w:val="18"/>
            <w:u w:val="single"/>
          </w:rPr>
          <w:t>https://www.youtube.com/watch?v=s0B_CiOEXSI</w:t>
        </w:r>
      </w:hyperlink>
    </w:p>
    <w:p w14:paraId="7C5CB0D6" w14:textId="77777777" w:rsidR="00115335" w:rsidRDefault="00000000">
      <w:pPr>
        <w:pBdr>
          <w:top w:val="nil"/>
          <w:left w:val="nil"/>
          <w:bottom w:val="nil"/>
          <w:right w:val="nil"/>
          <w:between w:val="nil"/>
        </w:pBdr>
        <w:spacing w:after="0" w:line="240" w:lineRule="auto"/>
        <w:rPr>
          <w:color w:val="000000"/>
          <w:sz w:val="18"/>
          <w:szCs w:val="18"/>
        </w:rPr>
      </w:pPr>
      <w:hyperlink r:id="rId29">
        <w:r>
          <w:rPr>
            <w:color w:val="1155CC"/>
            <w:sz w:val="18"/>
            <w:szCs w:val="18"/>
            <w:u w:val="single"/>
          </w:rPr>
          <w:t>https://www.youtube.com/watch?v=gvozcv8pS3c</w:t>
        </w:r>
      </w:hyperlink>
    </w:p>
    <w:p w14:paraId="0AF90699" w14:textId="77777777" w:rsidR="00115335" w:rsidRDefault="00115335"/>
    <w:sectPr w:rsidR="00115335">
      <w:headerReference w:type="default" r:id="rId30"/>
      <w:footerReference w:type="default" r:id="rId3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B64E" w14:textId="77777777" w:rsidR="0065107F" w:rsidRDefault="0065107F">
      <w:pPr>
        <w:spacing w:after="0" w:line="240" w:lineRule="auto"/>
      </w:pPr>
      <w:r>
        <w:separator/>
      </w:r>
    </w:p>
  </w:endnote>
  <w:endnote w:type="continuationSeparator" w:id="0">
    <w:p w14:paraId="77F81983" w14:textId="77777777" w:rsidR="0065107F" w:rsidRDefault="0065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57C8" w14:textId="77777777" w:rsidR="00115335" w:rsidRDefault="00000000">
    <w:pPr>
      <w:pBdr>
        <w:top w:val="nil"/>
        <w:left w:val="nil"/>
        <w:bottom w:val="nil"/>
        <w:right w:val="nil"/>
        <w:between w:val="nil"/>
      </w:pBdr>
      <w:tabs>
        <w:tab w:val="center" w:pos="4536"/>
        <w:tab w:val="right" w:pos="9072"/>
      </w:tabs>
      <w:spacing w:after="0" w:line="240" w:lineRule="auto"/>
      <w:rPr>
        <w:color w:val="000000"/>
      </w:rPr>
    </w:pPr>
    <w:proofErr w:type="spellStart"/>
    <w:r>
      <w:rPr>
        <w:color w:val="000000"/>
      </w:rPr>
      <w:t>Studijní</w:t>
    </w:r>
    <w:proofErr w:type="spellEnd"/>
    <w:r>
      <w:rPr>
        <w:color w:val="000000"/>
      </w:rPr>
      <w:t xml:space="preserve"> </w:t>
    </w:r>
    <w:proofErr w:type="spellStart"/>
    <w:r>
      <w:rPr>
        <w:color w:val="000000"/>
      </w:rPr>
      <w:t>materiál</w:t>
    </w:r>
    <w:proofErr w:type="spellEnd"/>
    <w:r>
      <w:rPr>
        <w:color w:val="000000"/>
      </w:rPr>
      <w:t xml:space="preserve"> </w:t>
    </w:r>
    <w:proofErr w:type="spellStart"/>
    <w:r>
      <w:rPr>
        <w:color w:val="000000"/>
      </w:rPr>
      <w:t>byl</w:t>
    </w:r>
    <w:proofErr w:type="spellEnd"/>
    <w:r>
      <w:rPr>
        <w:color w:val="000000"/>
      </w:rPr>
      <w:t xml:space="preserve"> </w:t>
    </w:r>
    <w:proofErr w:type="spellStart"/>
    <w:r>
      <w:rPr>
        <w:color w:val="000000"/>
      </w:rPr>
      <w:t>inovován</w:t>
    </w:r>
    <w:proofErr w:type="spellEnd"/>
    <w:r>
      <w:rPr>
        <w:color w:val="000000"/>
      </w:rPr>
      <w:t xml:space="preserve"> za </w:t>
    </w:r>
    <w:proofErr w:type="spellStart"/>
    <w:r>
      <w:rPr>
        <w:color w:val="000000"/>
      </w:rPr>
      <w:t>podpory</w:t>
    </w:r>
    <w:proofErr w:type="spellEnd"/>
    <w:r>
      <w:rPr>
        <w:color w:val="000000"/>
      </w:rPr>
      <w:t xml:space="preserve"> </w:t>
    </w:r>
    <w:proofErr w:type="spellStart"/>
    <w:r>
      <w:rPr>
        <w:color w:val="000000"/>
      </w:rPr>
      <w:t>projektu</w:t>
    </w:r>
    <w:proofErr w:type="spellEnd"/>
    <w:r>
      <w:rPr>
        <w:color w:val="000000"/>
      </w:rPr>
      <w:t xml:space="preserve"> MUNI/FR/1199/2019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64EE" w14:textId="77777777" w:rsidR="0065107F" w:rsidRDefault="0065107F">
      <w:pPr>
        <w:spacing w:after="0" w:line="240" w:lineRule="auto"/>
      </w:pPr>
      <w:r>
        <w:separator/>
      </w:r>
    </w:p>
  </w:footnote>
  <w:footnote w:type="continuationSeparator" w:id="0">
    <w:p w14:paraId="172584F6" w14:textId="77777777" w:rsidR="0065107F" w:rsidRDefault="0065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DFE2" w14:textId="77777777" w:rsidR="00115335" w:rsidRDefault="00000000">
    <w:pPr>
      <w:pBdr>
        <w:top w:val="nil"/>
        <w:left w:val="nil"/>
        <w:bottom w:val="nil"/>
        <w:right w:val="nil"/>
        <w:between w:val="nil"/>
      </w:pBdr>
      <w:tabs>
        <w:tab w:val="center" w:pos="4536"/>
        <w:tab w:val="right" w:pos="9072"/>
      </w:tabs>
      <w:spacing w:after="0" w:line="240" w:lineRule="auto"/>
      <w:rPr>
        <w:color w:val="000000"/>
      </w:rPr>
    </w:pPr>
    <w:r>
      <w:rPr>
        <w:smallCaps/>
        <w:noProof/>
        <w:color w:val="808080"/>
        <w:sz w:val="20"/>
        <w:szCs w:val="20"/>
      </w:rPr>
      <w:drawing>
        <wp:inline distT="0" distB="0" distL="0" distR="0" wp14:anchorId="07B04E64" wp14:editId="11BC164B">
          <wp:extent cx="2286101" cy="1050083"/>
          <wp:effectExtent l="0" t="0" r="0" b="0"/>
          <wp:docPr id="1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6101" cy="1050083"/>
                  </a:xfrm>
                  <a:prstGeom prst="rect">
                    <a:avLst/>
                  </a:prstGeom>
                  <a:ln/>
                </pic:spPr>
              </pic:pic>
            </a:graphicData>
          </a:graphic>
        </wp:inline>
      </w:drawing>
    </w:r>
    <w:r>
      <w:rPr>
        <w:smallCaps/>
        <w:color w:val="808080"/>
        <w:sz w:val="20"/>
        <w:szCs w:val="20"/>
      </w:rPr>
      <w:t xml:space="preserve">                                                                                                                     </w:t>
    </w:r>
    <w:r>
      <w:rPr>
        <w:smallCaps/>
        <w:color w:val="808080"/>
        <w:sz w:val="20"/>
        <w:szCs w:val="20"/>
      </w:rPr>
      <w:fldChar w:fldCharType="begin"/>
    </w:r>
    <w:r>
      <w:rPr>
        <w:smallCaps/>
        <w:color w:val="808080"/>
        <w:sz w:val="20"/>
        <w:szCs w:val="20"/>
      </w:rPr>
      <w:instrText>PAGE</w:instrText>
    </w:r>
    <w:r>
      <w:rPr>
        <w:smallCaps/>
        <w:color w:val="808080"/>
        <w:sz w:val="20"/>
        <w:szCs w:val="20"/>
      </w:rPr>
      <w:fldChar w:fldCharType="separate"/>
    </w:r>
    <w:r w:rsidR="00B04BC8">
      <w:rPr>
        <w:smallCaps/>
        <w:noProof/>
        <w:color w:val="808080"/>
        <w:sz w:val="20"/>
        <w:szCs w:val="20"/>
      </w:rPr>
      <w:t>1</w:t>
    </w:r>
    <w:r>
      <w:rPr>
        <w:smallCaps/>
        <w:color w:val="8080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6AD"/>
    <w:multiLevelType w:val="multilevel"/>
    <w:tmpl w:val="B2FC0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7B3DDA"/>
    <w:multiLevelType w:val="multilevel"/>
    <w:tmpl w:val="05469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418A1"/>
    <w:multiLevelType w:val="multilevel"/>
    <w:tmpl w:val="1E66A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214399"/>
    <w:multiLevelType w:val="multilevel"/>
    <w:tmpl w:val="0ED0A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C36F3"/>
    <w:multiLevelType w:val="multilevel"/>
    <w:tmpl w:val="8392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A26B9D"/>
    <w:multiLevelType w:val="multilevel"/>
    <w:tmpl w:val="7570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3265AE"/>
    <w:multiLevelType w:val="multilevel"/>
    <w:tmpl w:val="016A8F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D7C7D9E"/>
    <w:multiLevelType w:val="multilevel"/>
    <w:tmpl w:val="BB7CF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61450F"/>
    <w:multiLevelType w:val="multilevel"/>
    <w:tmpl w:val="3AD42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9492978">
    <w:abstractNumId w:val="7"/>
  </w:num>
  <w:num w:numId="2" w16cid:durableId="1352877256">
    <w:abstractNumId w:val="4"/>
  </w:num>
  <w:num w:numId="3" w16cid:durableId="69348946">
    <w:abstractNumId w:val="1"/>
  </w:num>
  <w:num w:numId="4" w16cid:durableId="274677766">
    <w:abstractNumId w:val="8"/>
  </w:num>
  <w:num w:numId="5" w16cid:durableId="841744521">
    <w:abstractNumId w:val="5"/>
  </w:num>
  <w:num w:numId="6" w16cid:durableId="230888756">
    <w:abstractNumId w:val="3"/>
  </w:num>
  <w:num w:numId="7" w16cid:durableId="543058219">
    <w:abstractNumId w:val="2"/>
  </w:num>
  <w:num w:numId="8" w16cid:durableId="1797873698">
    <w:abstractNumId w:val="6"/>
  </w:num>
  <w:num w:numId="9" w16cid:durableId="206374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35"/>
    <w:rsid w:val="00115335"/>
    <w:rsid w:val="00202D18"/>
    <w:rsid w:val="0065107F"/>
    <w:rsid w:val="00B04BC8"/>
    <w:rsid w:val="00DB05A5"/>
    <w:rsid w:val="00EB4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3190"/>
  <w15:docId w15:val="{A2A52CBF-DFE8-4655-9B3A-74C10752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lnweb">
    <w:name w:val="Normal (Web)"/>
    <w:basedOn w:val="Normln"/>
    <w:uiPriority w:val="99"/>
    <w:unhideWhenUsed/>
    <w:rsid w:val="00355A25"/>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9B2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212A"/>
  </w:style>
  <w:style w:type="paragraph" w:styleId="Zpat">
    <w:name w:val="footer"/>
    <w:basedOn w:val="Normln"/>
    <w:link w:val="ZpatChar"/>
    <w:uiPriority w:val="99"/>
    <w:unhideWhenUsed/>
    <w:rsid w:val="009B212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212A"/>
  </w:style>
  <w:style w:type="character" w:styleId="Hypertextovodkaz">
    <w:name w:val="Hyperlink"/>
    <w:basedOn w:val="Standardnpsmoodstavce"/>
    <w:uiPriority w:val="99"/>
    <w:unhideWhenUsed/>
    <w:rsid w:val="00B55670"/>
    <w:rPr>
      <w:color w:val="0000FF"/>
      <w:u w:val="single"/>
    </w:rPr>
  </w:style>
  <w:style w:type="paragraph" w:styleId="Textbubliny">
    <w:name w:val="Balloon Text"/>
    <w:basedOn w:val="Normln"/>
    <w:link w:val="TextbublinyChar"/>
    <w:uiPriority w:val="99"/>
    <w:semiHidden/>
    <w:unhideWhenUsed/>
    <w:rsid w:val="00B41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A6C"/>
    <w:rPr>
      <w:rFonts w:ascii="Segoe UI" w:hAnsi="Segoe UI" w:cs="Segoe UI"/>
      <w:sz w:val="18"/>
      <w:szCs w:val="18"/>
    </w:rPr>
  </w:style>
  <w:style w:type="character" w:customStyle="1" w:styleId="apple-tab-span">
    <w:name w:val="apple-tab-span"/>
    <w:basedOn w:val="Standardnpsmoodstavce"/>
    <w:rsid w:val="002F653E"/>
  </w:style>
  <w:style w:type="character" w:styleId="Odkaznakoment">
    <w:name w:val="annotation reference"/>
    <w:basedOn w:val="Standardnpsmoodstavce"/>
    <w:uiPriority w:val="99"/>
    <w:semiHidden/>
    <w:unhideWhenUsed/>
    <w:rsid w:val="00D17B61"/>
    <w:rPr>
      <w:sz w:val="16"/>
      <w:szCs w:val="16"/>
    </w:rPr>
  </w:style>
  <w:style w:type="paragraph" w:styleId="Textkomente">
    <w:name w:val="annotation text"/>
    <w:basedOn w:val="Normln"/>
    <w:link w:val="TextkomenteChar"/>
    <w:uiPriority w:val="99"/>
    <w:semiHidden/>
    <w:unhideWhenUsed/>
    <w:rsid w:val="00D17B61"/>
    <w:pPr>
      <w:spacing w:line="240" w:lineRule="auto"/>
    </w:pPr>
    <w:rPr>
      <w:sz w:val="20"/>
      <w:szCs w:val="20"/>
    </w:rPr>
  </w:style>
  <w:style w:type="character" w:customStyle="1" w:styleId="TextkomenteChar">
    <w:name w:val="Text komentáře Char"/>
    <w:basedOn w:val="Standardnpsmoodstavce"/>
    <w:link w:val="Textkomente"/>
    <w:uiPriority w:val="99"/>
    <w:semiHidden/>
    <w:rsid w:val="00D17B61"/>
    <w:rPr>
      <w:sz w:val="20"/>
      <w:szCs w:val="20"/>
    </w:rPr>
  </w:style>
  <w:style w:type="paragraph" w:styleId="Pedmtkomente">
    <w:name w:val="annotation subject"/>
    <w:basedOn w:val="Textkomente"/>
    <w:next w:val="Textkomente"/>
    <w:link w:val="PedmtkomenteChar"/>
    <w:uiPriority w:val="99"/>
    <w:semiHidden/>
    <w:unhideWhenUsed/>
    <w:rsid w:val="00D17B61"/>
    <w:rPr>
      <w:b/>
      <w:bCs/>
    </w:rPr>
  </w:style>
  <w:style w:type="character" w:customStyle="1" w:styleId="PedmtkomenteChar">
    <w:name w:val="Předmět komentáře Char"/>
    <w:basedOn w:val="TextkomenteChar"/>
    <w:link w:val="Pedmtkomente"/>
    <w:uiPriority w:val="99"/>
    <w:semiHidden/>
    <w:rsid w:val="00D17B61"/>
    <w:rPr>
      <w:b/>
      <w:bCs/>
      <w:sz w:val="20"/>
      <w:szCs w:val="20"/>
    </w:rPr>
  </w:style>
  <w:style w:type="character" w:styleId="Nevyeenzmnka">
    <w:name w:val="Unresolved Mention"/>
    <w:basedOn w:val="Standardnpsmoodstavce"/>
    <w:uiPriority w:val="99"/>
    <w:semiHidden/>
    <w:unhideWhenUsed/>
    <w:rsid w:val="0060255C"/>
    <w:rPr>
      <w:color w:val="605E5C"/>
      <w:shd w:val="clear" w:color="auto" w:fill="E1DFDD"/>
    </w:rPr>
  </w:style>
  <w:style w:type="table" w:styleId="Mkatabulky">
    <w:name w:val="Table Grid"/>
    <w:basedOn w:val="Normlntabulka"/>
    <w:uiPriority w:val="39"/>
    <w:rsid w:val="00DB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paragraph" w:styleId="Odstavecseseznamem">
    <w:name w:val="List Paragraph"/>
    <w:basedOn w:val="Normln"/>
    <w:uiPriority w:val="34"/>
    <w:qFormat/>
    <w:rsid w:val="00614EA6"/>
    <w:pPr>
      <w:ind w:left="720"/>
      <w:contextualSpacing/>
    </w:p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implemost.com/this-man-became-the-first-blind-person-to-run-the-nyc-half-marathon-with-the-help-of-3-guide-dogs/" TargetMode="External"/><Relationship Id="rId18" Type="http://schemas.openxmlformats.org/officeDocument/2006/relationships/hyperlink" Target="https://www.youtube.com/watch?v=nILU4BmexTc" TargetMode="External"/><Relationship Id="rId26" Type="http://schemas.openxmlformats.org/officeDocument/2006/relationships/hyperlink" Target="https://www.youtube.com/watch?v=dp2cYYkeWWM" TargetMode="External"/><Relationship Id="rId3" Type="http://schemas.openxmlformats.org/officeDocument/2006/relationships/styles" Target="styles.xml"/><Relationship Id="rId21" Type="http://schemas.openxmlformats.org/officeDocument/2006/relationships/hyperlink" Target="https://www.bath.ac.uk/case-studies/how-blind-people-see-the-world/" TargetMode="External"/><Relationship Id="rId7" Type="http://schemas.openxmlformats.org/officeDocument/2006/relationships/endnotes" Target="endnotes.xml"/><Relationship Id="rId12" Type="http://schemas.openxmlformats.org/officeDocument/2006/relationships/hyperlink" Target="https://www.youtube.com/watch?v=GBDMn7hE2YM" TargetMode="External"/><Relationship Id="rId17" Type="http://schemas.openxmlformats.org/officeDocument/2006/relationships/hyperlink" Target="http://vsp.postclickmarketing.com/EyeAnatomyQuizBuild/eye-anatomy-knowledge-200WM-3155W1.html" TargetMode="External"/><Relationship Id="rId25" Type="http://schemas.openxmlformats.org/officeDocument/2006/relationships/hyperlink" Target="https://www.journalism.co.uk/news-freelance/through-the-eyes-of-a-visually-impaired-journalist/s12/a5333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chicagolighthouse.org/technology/magnilink-zip/" TargetMode="External"/><Relationship Id="rId29" Type="http://schemas.openxmlformats.org/officeDocument/2006/relationships/hyperlink" Target="https://www.youtube.com/watch?v=gvozcv8pS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JVsTnrqU4xBDX-oN-7ddjKcs4zV5qJdqr1zk7y875g/edit?usp=sharing" TargetMode="External"/><Relationship Id="rId24" Type="http://schemas.openxmlformats.org/officeDocument/2006/relationships/hyperlink" Target="https://www.tonythetraveller.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i3_n3Ibfn1c" TargetMode="External"/><Relationship Id="rId23" Type="http://schemas.openxmlformats.org/officeDocument/2006/relationships/hyperlink" Target="https://www.youtube.com/watch?v=5EyRPexVI_8" TargetMode="External"/><Relationship Id="rId28" Type="http://schemas.openxmlformats.org/officeDocument/2006/relationships/hyperlink" Target="https://www.youtube.com/watch?v=s0B_CiOEXSI" TargetMode="External"/><Relationship Id="rId10" Type="http://schemas.openxmlformats.org/officeDocument/2006/relationships/hyperlink" Target="https://www.tonythetraveller.com/" TargetMode="External"/><Relationship Id="rId19" Type="http://schemas.openxmlformats.org/officeDocument/2006/relationships/hyperlink" Target="https://chicagolighthouse.org/sandys-view/getting-aroun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Marla_Runyan" TargetMode="External"/><Relationship Id="rId14" Type="http://schemas.openxmlformats.org/officeDocument/2006/relationships/hyperlink" Target="https://docs.google.com/document/d/1TemXFvwAKFqLvpruoPGM_65SsqSzgkPM/edit?usp=sharing&amp;ouid=107336564483047275338&amp;rtpof=true&amp;sd=true" TargetMode="External"/><Relationship Id="rId22" Type="http://schemas.openxmlformats.org/officeDocument/2006/relationships/hyperlink" Target="http://www.blindcanadians.ca/publications/cbm/10/challenges-and-opportunities-facing-visually-impaired-persons" TargetMode="External"/><Relationship Id="rId27" Type="http://schemas.openxmlformats.org/officeDocument/2006/relationships/hyperlink" Target="https://www.youtube.com/watch?v=nILU4BmexTc" TargetMode="External"/><Relationship Id="rId30" Type="http://schemas.openxmlformats.org/officeDocument/2006/relationships/header" Target="header1.xml"/><Relationship Id="rId8" Type="http://schemas.openxmlformats.org/officeDocument/2006/relationships/hyperlink" Target="http://en.wikipedia.org/wiki/Erik_Weihenmay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AmYBD3t0wp+7qctG5D6cnG6w==">AMUW2mVqBCJSMJ+xY7+Wnd5Rh+DGiuoKAchfuyWSpDOhtTY7OQmE7YNx0LqyL7oxfVaxNzfPLbA+PJ/HaRgzW4RcIAYPhmWmMLIqtLx0ykgu+1BoDs2nr+t21+1FpJQiuP1lcCSPuyBRqbUmxzbV95MiBxVVSchjmy7dshd+qlde6JJ3won2yHs4wf0GQjXGTN2SMt6R3AvFE5rBsaF6EVii3Pxi06ZoNSzNlzVTOJkzqhdQM3b8vwo=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1462</Words>
  <Characters>8626</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Hochmanová</dc:creator>
  <cp:lastModifiedBy>Anna Doleželová</cp:lastModifiedBy>
  <cp:revision>5</cp:revision>
  <dcterms:created xsi:type="dcterms:W3CDTF">2023-09-16T18:59:00Z</dcterms:created>
  <dcterms:modified xsi:type="dcterms:W3CDTF">2023-09-16T19:16:00Z</dcterms:modified>
</cp:coreProperties>
</file>