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33" w:rsidRPr="00D77380" w:rsidRDefault="005E5233" w:rsidP="005E5233">
      <w:pPr>
        <w:pStyle w:val="Nadpis2"/>
        <w:rPr>
          <w:rFonts w:asciiTheme="minorHAnsi" w:eastAsiaTheme="minorHAnsi" w:hAnsiTheme="minorHAnsi" w:cstheme="minorBidi"/>
          <w:bCs w:val="0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u w:val="single"/>
          <w:lang w:eastAsia="en-US"/>
        </w:rPr>
        <w:t>Prevence sociálně patologických jevů – podzim 2023</w:t>
      </w:r>
    </w:p>
    <w:p w:rsidR="005E5233" w:rsidRPr="007F2604" w:rsidRDefault="005E5233" w:rsidP="005E5233">
      <w:pPr>
        <w:rPr>
          <w:b/>
          <w:u w:val="single"/>
        </w:rPr>
      </w:pPr>
    </w:p>
    <w:p w:rsidR="00874B7F" w:rsidRDefault="005E5233" w:rsidP="005E5233">
      <w:r>
        <w:t xml:space="preserve">Konzultace se konají prezenčně buď v budovách </w:t>
      </w:r>
      <w:proofErr w:type="spellStart"/>
      <w:r>
        <w:t>PedF</w:t>
      </w:r>
      <w:proofErr w:type="spellEnd"/>
      <w:r>
        <w:t xml:space="preserve"> MU, Poříčí 31/31a, nebo v prostorách Poradenského centra pro drogové a jiné závislosti na adrese Sládkova 45, vždy 09:00 – 13:30 hod.</w:t>
      </w:r>
    </w:p>
    <w:p w:rsidR="005E5233" w:rsidRPr="00B830D5" w:rsidRDefault="00B830D5" w:rsidP="00B830D5">
      <w:pPr>
        <w:pStyle w:val="Odstavecseseznamem"/>
        <w:numPr>
          <w:ilvl w:val="0"/>
          <w:numId w:val="2"/>
        </w:numPr>
        <w:rPr>
          <w:b/>
        </w:rPr>
      </w:pPr>
      <w:r w:rsidRPr="00B830D5">
        <w:rPr>
          <w:b/>
        </w:rPr>
        <w:t>ročník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69"/>
        <w:gridCol w:w="1859"/>
        <w:gridCol w:w="2263"/>
      </w:tblGrid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bCs/>
                <w:lang w:eastAsia="cs-CZ"/>
              </w:rPr>
              <w:t>datum</w:t>
            </w:r>
          </w:p>
        </w:tc>
        <w:tc>
          <w:tcPr>
            <w:tcW w:w="3669" w:type="dxa"/>
            <w:shd w:val="clear" w:color="auto" w:fill="auto"/>
            <w:noWrap/>
            <w:vAlign w:val="center"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lang w:eastAsia="cs-CZ"/>
              </w:rPr>
              <w:t>předmět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lang w:eastAsia="cs-CZ"/>
              </w:rPr>
              <w:t>vyučující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lang w:eastAsia="cs-CZ"/>
              </w:rPr>
              <w:t>místo</w:t>
            </w:r>
          </w:p>
        </w:tc>
      </w:tr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13. 10.</w:t>
            </w:r>
          </w:p>
        </w:tc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MPc_Mod1 Poradenské systémy a primární prevence ve školství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Dr. Skácelová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Sládkova</w:t>
            </w:r>
          </w:p>
        </w:tc>
      </w:tr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20. 10.</w:t>
            </w:r>
          </w:p>
        </w:tc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MPc_Mod5a Systém primární prevence ve školství 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Dr. Skácelová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Sládkova</w:t>
            </w:r>
            <w:r w:rsidR="00B830D5">
              <w:rPr>
                <w:rFonts w:ascii="Calibri" w:eastAsia="Times New Roman" w:hAnsi="Calibri" w:cs="Calibri"/>
                <w:lang w:eastAsia="cs-CZ"/>
              </w:rPr>
              <w:t>, společně pro oba ročníky</w:t>
            </w:r>
          </w:p>
        </w:tc>
      </w:tr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3. 11.</w:t>
            </w:r>
          </w:p>
        </w:tc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MPc_Mod4a Specifika role školního metodika prevence v systému práce školy 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Mgr. Burešová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D70</w:t>
            </w:r>
          </w:p>
        </w:tc>
      </w:tr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10. 11.</w:t>
            </w:r>
          </w:p>
        </w:tc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MPc_Mod8a Sociálně nežádoucí jevy 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Dr. Plšková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D70</w:t>
            </w:r>
          </w:p>
        </w:tc>
      </w:tr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24. 11.</w:t>
            </w:r>
          </w:p>
        </w:tc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MPc_Mod2a Legislativní rámec pro práci školního metodika prevence 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Mgr. Procházková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D70</w:t>
            </w:r>
          </w:p>
        </w:tc>
      </w:tr>
      <w:tr w:rsidR="004A59D8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1. 12.</w:t>
            </w:r>
          </w:p>
        </w:tc>
        <w:tc>
          <w:tcPr>
            <w:tcW w:w="3669" w:type="dxa"/>
            <w:shd w:val="clear" w:color="auto" w:fill="auto"/>
            <w:noWrap/>
            <w:vAlign w:val="bottom"/>
            <w:hideMark/>
          </w:tcPr>
          <w:p w:rsidR="004A59D8" w:rsidRPr="004A59D8" w:rsidRDefault="004A59D8" w:rsidP="00A013B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MPc_Mod3a Primární prevence v podmínkách školy a její zařazení do školních poradenských služeb 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Dr. Skácelová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4A59D8" w:rsidRPr="004A59D8" w:rsidRDefault="004A59D8" w:rsidP="004A5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>Sládkova</w:t>
            </w:r>
          </w:p>
        </w:tc>
      </w:tr>
    </w:tbl>
    <w:p w:rsidR="004A59D8" w:rsidRDefault="004A59D8"/>
    <w:p w:rsidR="00B830D5" w:rsidRPr="00B830D5" w:rsidRDefault="00B830D5" w:rsidP="00B830D5">
      <w:pPr>
        <w:pStyle w:val="Odstavecseseznamem"/>
        <w:numPr>
          <w:ilvl w:val="0"/>
          <w:numId w:val="2"/>
        </w:numPr>
        <w:rPr>
          <w:b/>
        </w:rPr>
      </w:pPr>
      <w:r w:rsidRPr="00B830D5">
        <w:rPr>
          <w:b/>
        </w:rPr>
        <w:t>ročník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69"/>
        <w:gridCol w:w="1859"/>
        <w:gridCol w:w="2263"/>
      </w:tblGrid>
      <w:tr w:rsidR="00B830D5" w:rsidRPr="004A59D8" w:rsidTr="00B830D5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</w:tcPr>
          <w:p w:rsidR="00B830D5" w:rsidRPr="004A59D8" w:rsidRDefault="00B830D5" w:rsidP="00A0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bCs/>
                <w:lang w:eastAsia="cs-CZ"/>
              </w:rPr>
              <w:t>datum</w:t>
            </w:r>
          </w:p>
        </w:tc>
        <w:tc>
          <w:tcPr>
            <w:tcW w:w="3669" w:type="dxa"/>
            <w:shd w:val="clear" w:color="auto" w:fill="auto"/>
            <w:noWrap/>
            <w:vAlign w:val="center"/>
          </w:tcPr>
          <w:p w:rsidR="00B830D5" w:rsidRPr="004A59D8" w:rsidRDefault="00B830D5" w:rsidP="00A0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lang w:eastAsia="cs-CZ"/>
              </w:rPr>
              <w:t>předmět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B830D5" w:rsidRPr="004A59D8" w:rsidRDefault="00B830D5" w:rsidP="00A0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lang w:eastAsia="cs-CZ"/>
              </w:rPr>
              <w:t>vyučující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B830D5" w:rsidRPr="004A59D8" w:rsidRDefault="00B830D5" w:rsidP="00A0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/>
                <w:lang w:eastAsia="cs-CZ"/>
              </w:rPr>
              <w:t>místo</w:t>
            </w:r>
          </w:p>
        </w:tc>
      </w:tr>
      <w:tr w:rsidR="00B830D5" w:rsidRPr="004A59D8" w:rsidTr="00CF038E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22</w:t>
            </w: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9</w:t>
            </w: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  <w:tc>
          <w:tcPr>
            <w:tcW w:w="366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MPc_Mod5b Systém primární prevence ve školství 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Skácelová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Sládkova</w:t>
            </w:r>
          </w:p>
        </w:tc>
      </w:tr>
      <w:tr w:rsidR="00B830D5" w:rsidRPr="004A59D8" w:rsidTr="00CF038E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6</w:t>
            </w: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. 10.</w:t>
            </w:r>
          </w:p>
        </w:tc>
        <w:tc>
          <w:tcPr>
            <w:tcW w:w="3669" w:type="dxa"/>
            <w:shd w:val="clear" w:color="auto" w:fill="auto"/>
            <w:noWrap/>
            <w:vAlign w:val="center"/>
            <w:hideMark/>
          </w:tcPr>
          <w:p w:rsidR="00B830D5" w:rsidRDefault="00855AC6" w:rsidP="00B830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MPc_Mod6b Š</w:t>
            </w:r>
            <w:r w:rsidR="00B830D5">
              <w:rPr>
                <w:rFonts w:ascii="Calibri" w:hAnsi="Calibri" w:cs="Calibri"/>
              </w:rPr>
              <w:t>kolní třída, její vedení a diagnostika 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Mareš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D70</w:t>
            </w:r>
          </w:p>
        </w:tc>
      </w:tr>
      <w:tr w:rsidR="00B830D5" w:rsidRPr="004A59D8" w:rsidTr="00CF038E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20</w:t>
            </w: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. 1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0</w:t>
            </w: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  <w:tc>
          <w:tcPr>
            <w:tcW w:w="366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MPc_Mod9a Monitorování a evaluace primární prevence 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Skácelová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Sládkova, společně pro oba ročníky</w:t>
            </w:r>
          </w:p>
        </w:tc>
      </w:tr>
      <w:tr w:rsidR="00B830D5" w:rsidRPr="004A59D8" w:rsidTr="00CF038E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3</w:t>
            </w: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. 11.</w:t>
            </w:r>
          </w:p>
        </w:tc>
        <w:tc>
          <w:tcPr>
            <w:tcW w:w="366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MPc_Mod7b Rodina a komunikace s rodiči (osobami odpovědnými za výchovu) 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</w:t>
            </w:r>
            <w:proofErr w:type="spellStart"/>
            <w:r>
              <w:rPr>
                <w:rFonts w:ascii="Calibri" w:hAnsi="Calibri" w:cs="Calibri"/>
              </w:rPr>
              <w:t>Dumbrava</w:t>
            </w:r>
            <w:proofErr w:type="spellEnd"/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D34, společně se Studiem pro výchovné poradce</w:t>
            </w:r>
          </w:p>
        </w:tc>
      </w:tr>
      <w:tr w:rsidR="00B830D5" w:rsidRPr="004A59D8" w:rsidTr="00CF038E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830D5" w:rsidRPr="004A59D8" w:rsidRDefault="0016093A" w:rsidP="00B830D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10</w:t>
            </w:r>
            <w:bookmarkStart w:id="0" w:name="_GoBack"/>
            <w:bookmarkEnd w:id="0"/>
            <w:r w:rsidR="00B830D5" w:rsidRPr="004A59D8">
              <w:rPr>
                <w:rFonts w:ascii="Calibri" w:eastAsia="Times New Roman" w:hAnsi="Calibri" w:cs="Calibri"/>
                <w:bCs/>
                <w:lang w:eastAsia="cs-CZ"/>
              </w:rPr>
              <w:t>. 11.</w:t>
            </w:r>
          </w:p>
        </w:tc>
        <w:tc>
          <w:tcPr>
            <w:tcW w:w="366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MPc_Mod9b Monitorování a evaluace primární prevence 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B830D5" w:rsidRDefault="00B830D5" w:rsidP="00B830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Mareš, Dr. Skácelová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 30</w:t>
            </w:r>
          </w:p>
        </w:tc>
      </w:tr>
      <w:tr w:rsidR="00B830D5" w:rsidRPr="004A59D8" w:rsidTr="00CF038E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830D5" w:rsidRPr="004A59D8" w:rsidRDefault="00B830D5" w:rsidP="00A013B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bCs/>
                <w:lang w:eastAsia="cs-CZ"/>
              </w:rPr>
              <w:t>1. 12.</w:t>
            </w:r>
          </w:p>
        </w:tc>
        <w:tc>
          <w:tcPr>
            <w:tcW w:w="3669" w:type="dxa"/>
            <w:shd w:val="clear" w:color="auto" w:fill="auto"/>
            <w:noWrap/>
            <w:vAlign w:val="center"/>
            <w:hideMark/>
          </w:tcPr>
          <w:p w:rsidR="00B830D5" w:rsidRPr="004A59D8" w:rsidRDefault="00B830D5" w:rsidP="00B830D5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MPc_Mod8c Sociálně nežádoucí jevy 3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A59D8">
              <w:rPr>
                <w:rFonts w:ascii="Calibri" w:eastAsia="Times New Roman" w:hAnsi="Calibri" w:cs="Calibri"/>
                <w:lang w:eastAsia="cs-CZ"/>
              </w:rPr>
              <w:t xml:space="preserve">Dr. </w:t>
            </w:r>
            <w:r>
              <w:rPr>
                <w:rFonts w:ascii="Calibri" w:eastAsia="Times New Roman" w:hAnsi="Calibri" w:cs="Calibri"/>
                <w:lang w:eastAsia="cs-CZ"/>
              </w:rPr>
              <w:t>Mareš, Dr. Kohoutek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B830D5" w:rsidRPr="004A59D8" w:rsidRDefault="00B830D5" w:rsidP="00B8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 70</w:t>
            </w:r>
          </w:p>
        </w:tc>
      </w:tr>
    </w:tbl>
    <w:p w:rsidR="00B830D5" w:rsidRDefault="00B830D5"/>
    <w:sectPr w:rsidR="00B8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4CE0"/>
    <w:multiLevelType w:val="hybridMultilevel"/>
    <w:tmpl w:val="D376EED0"/>
    <w:lvl w:ilvl="0" w:tplc="4CE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E6EE2"/>
    <w:multiLevelType w:val="hybridMultilevel"/>
    <w:tmpl w:val="2556C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8"/>
    <w:rsid w:val="0016093A"/>
    <w:rsid w:val="004A59D8"/>
    <w:rsid w:val="005E5233"/>
    <w:rsid w:val="006C2357"/>
    <w:rsid w:val="00703A68"/>
    <w:rsid w:val="00855AC6"/>
    <w:rsid w:val="00B830D5"/>
    <w:rsid w:val="00C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A2C2"/>
  <w15:chartTrackingRefBased/>
  <w15:docId w15:val="{3C1C496D-EC4E-41B0-B6C6-6E62536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E5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E52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830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Tomáš Kohoutek</cp:lastModifiedBy>
  <cp:revision>2</cp:revision>
  <cp:lastPrinted>2023-09-26T08:47:00Z</cp:lastPrinted>
  <dcterms:created xsi:type="dcterms:W3CDTF">2023-09-26T09:02:00Z</dcterms:created>
  <dcterms:modified xsi:type="dcterms:W3CDTF">2023-09-26T09:02:00Z</dcterms:modified>
</cp:coreProperties>
</file>