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159" w:rsidRPr="00272159" w:rsidRDefault="00272159" w:rsidP="00272159">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cs-CZ"/>
        </w:rPr>
      </w:pPr>
      <w:r w:rsidRPr="00272159">
        <w:rPr>
          <w:rFonts w:ascii="Times New Roman" w:eastAsia="Times New Roman" w:hAnsi="Times New Roman" w:cs="Times New Roman"/>
          <w:b/>
          <w:bCs/>
          <w:kern w:val="36"/>
          <w:sz w:val="48"/>
          <w:szCs w:val="48"/>
          <w:lang w:eastAsia="cs-CZ"/>
        </w:rPr>
        <w:t>Kombinace antidepresiv</w:t>
      </w:r>
    </w:p>
    <w:p w:rsidR="00272159" w:rsidRPr="00272159" w:rsidRDefault="00272159" w:rsidP="00272159">
      <w:pPr>
        <w:spacing w:before="100" w:beforeAutospacing="1" w:after="100" w:afterAutospacing="1" w:line="240" w:lineRule="auto"/>
        <w:jc w:val="both"/>
        <w:outlineLvl w:val="1"/>
        <w:rPr>
          <w:rFonts w:ascii="Times New Roman" w:eastAsia="Times New Roman" w:hAnsi="Times New Roman" w:cs="Times New Roman"/>
          <w:b/>
          <w:bCs/>
          <w:sz w:val="36"/>
          <w:szCs w:val="36"/>
          <w:lang w:eastAsia="cs-CZ"/>
        </w:rPr>
      </w:pPr>
      <w:r w:rsidRPr="00272159">
        <w:rPr>
          <w:rFonts w:ascii="Times New Roman" w:eastAsia="Times New Roman" w:hAnsi="Times New Roman" w:cs="Times New Roman"/>
          <w:b/>
          <w:bCs/>
          <w:sz w:val="36"/>
          <w:szCs w:val="36"/>
          <w:lang w:eastAsia="cs-CZ"/>
        </w:rPr>
        <w:t>Úvod</w:t>
      </w:r>
    </w:p>
    <w:p w:rsidR="00272159" w:rsidRPr="00272159" w:rsidRDefault="00272159" w:rsidP="0027215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72159">
        <w:rPr>
          <w:rFonts w:ascii="Times New Roman" w:eastAsia="Times New Roman" w:hAnsi="Times New Roman" w:cs="Times New Roman"/>
          <w:sz w:val="24"/>
          <w:szCs w:val="24"/>
          <w:lang w:eastAsia="cs-CZ"/>
        </w:rPr>
        <w:t>Psychiatrie jako obor je stále opomíjena a většina lidí se psychiatrů bojí. Je to dáno hlavně tím, že o psychických chorobách víme relativně málo a neznámo v nás budí strach. Díky velkému technické</w:t>
      </w:r>
      <w:bookmarkStart w:id="0" w:name="_GoBack"/>
      <w:bookmarkEnd w:id="0"/>
      <w:r w:rsidRPr="00272159">
        <w:rPr>
          <w:rFonts w:ascii="Times New Roman" w:eastAsia="Times New Roman" w:hAnsi="Times New Roman" w:cs="Times New Roman"/>
          <w:sz w:val="24"/>
          <w:szCs w:val="24"/>
          <w:lang w:eastAsia="cs-CZ"/>
        </w:rPr>
        <w:t xml:space="preserve">mu pokroku se však již dnes dokážeme podívat do mozku člověka pomocí nových metod zobrazujících mozek (např. pozitronové emisní tomografie, magnetické rezonance) a víme, že mozek psychicky nemocného se liší od mozku zdravého člověka. Závažné psychické poruchy včetně depresivní poruchy postihují mladé lidi, vyřazují je dlouhodobě (někdy celoživotně) z pracovního procesu, a představují tak velkou ekonomickou zátěž. Deprese je relativně nejvíce srozumitelná, v současnosti je </w:t>
      </w:r>
      <w:proofErr w:type="spellStart"/>
      <w:r w:rsidRPr="00272159">
        <w:rPr>
          <w:rFonts w:ascii="Times New Roman" w:eastAsia="Times New Roman" w:hAnsi="Times New Roman" w:cs="Times New Roman"/>
          <w:sz w:val="24"/>
          <w:szCs w:val="24"/>
          <w:lang w:eastAsia="cs-CZ"/>
        </w:rPr>
        <w:t>destigmatizována</w:t>
      </w:r>
      <w:proofErr w:type="spellEnd"/>
      <w:r w:rsidRPr="00272159">
        <w:rPr>
          <w:rFonts w:ascii="Times New Roman" w:eastAsia="Times New Roman" w:hAnsi="Times New Roman" w:cs="Times New Roman"/>
          <w:sz w:val="24"/>
          <w:szCs w:val="24"/>
          <w:lang w:eastAsia="cs-CZ"/>
        </w:rPr>
        <w:t>. Nemocní se za depresi nestydí a vyhledávají pomoc, v našich podmínkách nejčastěji psychologa nebo praktického lékaře. Deprese však stále patří k onemocněním, která nebývají často diagnostikovaná a léčená.</w:t>
      </w:r>
    </w:p>
    <w:p w:rsidR="00272159" w:rsidRPr="00272159" w:rsidRDefault="00272159" w:rsidP="00272159">
      <w:pPr>
        <w:spacing w:before="100" w:beforeAutospacing="1" w:after="100" w:afterAutospacing="1" w:line="240" w:lineRule="auto"/>
        <w:jc w:val="both"/>
        <w:outlineLvl w:val="1"/>
        <w:rPr>
          <w:rFonts w:ascii="Times New Roman" w:eastAsia="Times New Roman" w:hAnsi="Times New Roman" w:cs="Times New Roman"/>
          <w:b/>
          <w:bCs/>
          <w:sz w:val="36"/>
          <w:szCs w:val="36"/>
          <w:lang w:eastAsia="cs-CZ"/>
        </w:rPr>
      </w:pPr>
      <w:r w:rsidRPr="00272159">
        <w:rPr>
          <w:rFonts w:ascii="Times New Roman" w:eastAsia="Times New Roman" w:hAnsi="Times New Roman" w:cs="Times New Roman"/>
          <w:b/>
          <w:bCs/>
          <w:sz w:val="36"/>
          <w:szCs w:val="36"/>
          <w:lang w:eastAsia="cs-CZ"/>
        </w:rPr>
        <w:t>Antidepresiva</w:t>
      </w:r>
    </w:p>
    <w:p w:rsidR="00272159" w:rsidRPr="00272159" w:rsidRDefault="00272159" w:rsidP="0027215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72159">
        <w:rPr>
          <w:rFonts w:ascii="Times New Roman" w:eastAsia="Times New Roman" w:hAnsi="Times New Roman" w:cs="Times New Roman"/>
          <w:sz w:val="24"/>
          <w:szCs w:val="24"/>
          <w:lang w:eastAsia="cs-CZ"/>
        </w:rPr>
        <w:t xml:space="preserve">Antidepresiva (AD) patří k psychofarmakům, jejichž užívání nejvíce roste. K důvodům nepochybně patří za prvé dostupnost relativně bezpečných AD, jejichž preskripce byla uvolněna pro jiné specializace než psychiatrii (včetně lékařů prvního kontaktu), za druhé rozšiřující se indikace. Kromě základní indikace, tj. depresivního syndromu různé etiologie, patří k registrovaným indikacím celé spektrum úzkostných poruch. Hlavním důvodem je nejenom prokázaná účinnost, ale také skutečnost, že nevedou k rozvoji závislosti. Anxiolytika zůstávají rezervována pro ovlivnění akutní úzkosti. Je však i řada indikací, kdy jsou AD užívána </w:t>
      </w:r>
      <w:proofErr w:type="spellStart"/>
      <w:r w:rsidRPr="00272159">
        <w:rPr>
          <w:rFonts w:ascii="Times New Roman" w:eastAsia="Times New Roman" w:hAnsi="Times New Roman" w:cs="Times New Roman"/>
          <w:sz w:val="24"/>
          <w:szCs w:val="24"/>
          <w:lang w:eastAsia="cs-CZ"/>
        </w:rPr>
        <w:t>off</w:t>
      </w:r>
      <w:proofErr w:type="spellEnd"/>
      <w:r w:rsidRPr="00272159">
        <w:rPr>
          <w:rFonts w:ascii="Times New Roman" w:eastAsia="Times New Roman" w:hAnsi="Times New Roman" w:cs="Times New Roman"/>
          <w:sz w:val="24"/>
          <w:szCs w:val="24"/>
          <w:lang w:eastAsia="cs-CZ"/>
        </w:rPr>
        <w:t xml:space="preserve"> label. K nejčastějším patří podávání sedativně působících AD (</w:t>
      </w:r>
      <w:proofErr w:type="spellStart"/>
      <w:r w:rsidRPr="00272159">
        <w:rPr>
          <w:rFonts w:ascii="Times New Roman" w:eastAsia="Times New Roman" w:hAnsi="Times New Roman" w:cs="Times New Roman"/>
          <w:sz w:val="24"/>
          <w:szCs w:val="24"/>
          <w:lang w:eastAsia="cs-CZ"/>
        </w:rPr>
        <w:t>trazodon</w:t>
      </w:r>
      <w:proofErr w:type="spellEnd"/>
      <w:r w:rsidRPr="00272159">
        <w:rPr>
          <w:rFonts w:ascii="Times New Roman" w:eastAsia="Times New Roman" w:hAnsi="Times New Roman" w:cs="Times New Roman"/>
          <w:sz w:val="24"/>
          <w:szCs w:val="24"/>
          <w:lang w:eastAsia="cs-CZ"/>
        </w:rPr>
        <w:t xml:space="preserve">, </w:t>
      </w:r>
      <w:proofErr w:type="spellStart"/>
      <w:r w:rsidRPr="00272159">
        <w:rPr>
          <w:rFonts w:ascii="Times New Roman" w:eastAsia="Times New Roman" w:hAnsi="Times New Roman" w:cs="Times New Roman"/>
          <w:sz w:val="24"/>
          <w:szCs w:val="24"/>
          <w:lang w:eastAsia="cs-CZ"/>
        </w:rPr>
        <w:t>mirtazapin</w:t>
      </w:r>
      <w:proofErr w:type="spellEnd"/>
      <w:r w:rsidRPr="00272159">
        <w:rPr>
          <w:rFonts w:ascii="Times New Roman" w:eastAsia="Times New Roman" w:hAnsi="Times New Roman" w:cs="Times New Roman"/>
          <w:sz w:val="24"/>
          <w:szCs w:val="24"/>
          <w:lang w:eastAsia="cs-CZ"/>
        </w:rPr>
        <w:t>) u poruch spánku, řady psychosomatických poruch a bolesti.</w:t>
      </w:r>
    </w:p>
    <w:p w:rsidR="00272159" w:rsidRPr="00272159" w:rsidRDefault="00272159" w:rsidP="00272159">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272159">
        <w:rPr>
          <w:rFonts w:ascii="Times New Roman" w:eastAsia="Times New Roman" w:hAnsi="Times New Roman" w:cs="Times New Roman"/>
          <w:b/>
          <w:bCs/>
          <w:sz w:val="27"/>
          <w:szCs w:val="27"/>
          <w:lang w:eastAsia="cs-CZ"/>
        </w:rPr>
        <w:t>Mechanismus účinku</w:t>
      </w:r>
    </w:p>
    <w:p w:rsidR="00272159" w:rsidRPr="00272159" w:rsidRDefault="00272159" w:rsidP="0027215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72159">
        <w:rPr>
          <w:rFonts w:ascii="Times New Roman" w:eastAsia="Times New Roman" w:hAnsi="Times New Roman" w:cs="Times New Roman"/>
          <w:sz w:val="24"/>
          <w:szCs w:val="24"/>
          <w:lang w:eastAsia="cs-CZ"/>
        </w:rPr>
        <w:t>Mechanismus účinku běžně užívaných AD vychází z předpokladu nedostatku, resp. nerovnováhy základních neurotransmiterů v centrální nervové soustavě (CNS), hlavně serotoninu. Jednotlivá AD různými mechanismy zvyšují dostupnost serotoninu a více či méně také noradrenalinu a dopaminu v mozku.</w:t>
      </w:r>
    </w:p>
    <w:p w:rsidR="00272159" w:rsidRPr="00272159" w:rsidRDefault="00272159" w:rsidP="00272159">
      <w:pPr>
        <w:spacing w:before="100" w:beforeAutospacing="1" w:after="100" w:afterAutospacing="1" w:line="240" w:lineRule="auto"/>
        <w:jc w:val="both"/>
        <w:outlineLvl w:val="1"/>
        <w:rPr>
          <w:rFonts w:ascii="Times New Roman" w:eastAsia="Times New Roman" w:hAnsi="Times New Roman" w:cs="Times New Roman"/>
          <w:b/>
          <w:bCs/>
          <w:sz w:val="36"/>
          <w:szCs w:val="36"/>
          <w:lang w:eastAsia="cs-CZ"/>
        </w:rPr>
      </w:pPr>
      <w:r w:rsidRPr="00272159">
        <w:rPr>
          <w:rFonts w:ascii="Times New Roman" w:eastAsia="Times New Roman" w:hAnsi="Times New Roman" w:cs="Times New Roman"/>
          <w:b/>
          <w:bCs/>
          <w:sz w:val="36"/>
          <w:szCs w:val="36"/>
          <w:lang w:eastAsia="cs-CZ"/>
        </w:rPr>
        <w:t>Dostupná AD</w:t>
      </w:r>
    </w:p>
    <w:p w:rsidR="00272159" w:rsidRPr="00272159" w:rsidRDefault="00272159" w:rsidP="0027215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72159">
        <w:rPr>
          <w:rFonts w:ascii="Times New Roman" w:eastAsia="Times New Roman" w:hAnsi="Times New Roman" w:cs="Times New Roman"/>
          <w:sz w:val="24"/>
          <w:szCs w:val="24"/>
          <w:lang w:eastAsia="cs-CZ"/>
        </w:rPr>
        <w:t xml:space="preserve">Jak se AD postupně dostávala do klinické praxe, vznikala nutnost je klasifikovat. U nás se vžilo dělení na generace (I.–III., resp. IV.). Vyšší generace jsou specifičtější a liší se od I. generace, kam byla řazena klasická </w:t>
      </w:r>
      <w:proofErr w:type="spellStart"/>
      <w:r w:rsidRPr="00272159">
        <w:rPr>
          <w:rFonts w:ascii="Times New Roman" w:eastAsia="Times New Roman" w:hAnsi="Times New Roman" w:cs="Times New Roman"/>
          <w:sz w:val="24"/>
          <w:szCs w:val="24"/>
          <w:lang w:eastAsia="cs-CZ"/>
        </w:rPr>
        <w:t>tricyklická</w:t>
      </w:r>
      <w:proofErr w:type="spellEnd"/>
      <w:r w:rsidRPr="00272159">
        <w:rPr>
          <w:rFonts w:ascii="Times New Roman" w:eastAsia="Times New Roman" w:hAnsi="Times New Roman" w:cs="Times New Roman"/>
          <w:sz w:val="24"/>
          <w:szCs w:val="24"/>
          <w:lang w:eastAsia="cs-CZ"/>
        </w:rPr>
        <w:t xml:space="preserve"> AD, hlavně lepší snášenlivostí a bezpečností. Často je používáno také označení AD podle způsobu účinku, což má nepochybně didaktické výhody (např. SNRI představuje inhibitory zpětného vychytávání serotoninu a noradrenalinu). V klinicky orientované odborné literatuře se hovoří o starých a nových AD, k těm novým jsou počítána SSRI, která jsou na celém světě nejvíce předepisována, a AD, která po nich následovala. V současné době je hlavně v odborné literatuře užíváno dělení podle počtu mechanismů, kterými AD účinkují, tj. dělení na </w:t>
      </w:r>
      <w:proofErr w:type="spellStart"/>
      <w:proofErr w:type="gramStart"/>
      <w:r w:rsidRPr="00272159">
        <w:rPr>
          <w:rFonts w:ascii="Times New Roman" w:eastAsia="Times New Roman" w:hAnsi="Times New Roman" w:cs="Times New Roman"/>
          <w:sz w:val="24"/>
          <w:szCs w:val="24"/>
          <w:lang w:eastAsia="cs-CZ"/>
        </w:rPr>
        <w:t>uni</w:t>
      </w:r>
      <w:proofErr w:type="spellEnd"/>
      <w:r w:rsidRPr="00272159">
        <w:rPr>
          <w:rFonts w:ascii="Times New Roman" w:eastAsia="Times New Roman" w:hAnsi="Times New Roman" w:cs="Times New Roman"/>
          <w:sz w:val="24"/>
          <w:szCs w:val="24"/>
          <w:lang w:eastAsia="cs-CZ"/>
        </w:rPr>
        <w:t>- a</w:t>
      </w:r>
      <w:proofErr w:type="gramEnd"/>
      <w:r w:rsidRPr="00272159">
        <w:rPr>
          <w:rFonts w:ascii="Times New Roman" w:eastAsia="Times New Roman" w:hAnsi="Times New Roman" w:cs="Times New Roman"/>
          <w:sz w:val="24"/>
          <w:szCs w:val="24"/>
          <w:lang w:eastAsia="cs-CZ"/>
        </w:rPr>
        <w:t xml:space="preserve"> multimodální. Multimodální AD mají více než jeden mechanismus účinku (např. inhibici zpětného vychytávání a aktivitu na receptorech vázaných na membránu). V současné době máme k dispozici širokou paletu AD, </w:t>
      </w:r>
      <w:r w:rsidRPr="00272159">
        <w:rPr>
          <w:rFonts w:ascii="Times New Roman" w:eastAsia="Times New Roman" w:hAnsi="Times New Roman" w:cs="Times New Roman"/>
          <w:sz w:val="24"/>
          <w:szCs w:val="24"/>
          <w:lang w:eastAsia="cs-CZ"/>
        </w:rPr>
        <w:lastRenderedPageBreak/>
        <w:t>více či méně specifických a s různými mechanismy účinku (viz tab. 1). V tabulce jsou uvedeny nejčastěji užívané dostupné skupiny AD s jejich mechanismy účinku.</w:t>
      </w:r>
    </w:p>
    <w:p w:rsidR="00272159" w:rsidRPr="00272159" w:rsidRDefault="00272159" w:rsidP="0027215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72159">
        <w:rPr>
          <w:rFonts w:ascii="Times New Roman" w:eastAsia="Times New Roman" w:hAnsi="Times New Roman" w:cs="Times New Roman"/>
          <w:sz w:val="24"/>
          <w:szCs w:val="24"/>
          <w:lang w:eastAsia="cs-CZ"/>
        </w:rPr>
        <w:t>Všechny léky mají svoje pozitiva i negativa. Pokud se vyskytnou nežádoucí účinky, je možné sáhnout k redukci dávky, vysazení stávající medikace a záměně za AD, které má jiný profil nežádoucích účinků, nebo přídatné léčbě cílené na nežádoucí účinky.</w:t>
      </w:r>
    </w:p>
    <w:p w:rsidR="00272159" w:rsidRPr="00272159" w:rsidRDefault="00272159" w:rsidP="0027215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72159">
        <w:rPr>
          <w:rFonts w:ascii="Times New Roman" w:eastAsia="Times New Roman" w:hAnsi="Times New Roman" w:cs="Times New Roman"/>
          <w:sz w:val="24"/>
          <w:szCs w:val="24"/>
          <w:lang w:eastAsia="cs-CZ"/>
        </w:rPr>
        <w:t xml:space="preserve">SSRI jsou dostatečně účinná a relativně bezpečná, proto byla jejich preskripce uvolněna i pro lékaře jiných specializací. V současné době jich máme k dispozici pět: fluoxetin, </w:t>
      </w:r>
      <w:proofErr w:type="spellStart"/>
      <w:r w:rsidRPr="00272159">
        <w:rPr>
          <w:rFonts w:ascii="Times New Roman" w:eastAsia="Times New Roman" w:hAnsi="Times New Roman" w:cs="Times New Roman"/>
          <w:sz w:val="24"/>
          <w:szCs w:val="24"/>
          <w:lang w:eastAsia="cs-CZ"/>
        </w:rPr>
        <w:t>fluvoxamin</w:t>
      </w:r>
      <w:proofErr w:type="spellEnd"/>
      <w:r w:rsidRPr="00272159">
        <w:rPr>
          <w:rFonts w:ascii="Times New Roman" w:eastAsia="Times New Roman" w:hAnsi="Times New Roman" w:cs="Times New Roman"/>
          <w:sz w:val="24"/>
          <w:szCs w:val="24"/>
          <w:lang w:eastAsia="cs-CZ"/>
        </w:rPr>
        <w:t xml:space="preserve">, </w:t>
      </w:r>
      <w:proofErr w:type="spellStart"/>
      <w:r w:rsidRPr="00272159">
        <w:rPr>
          <w:rFonts w:ascii="Times New Roman" w:eastAsia="Times New Roman" w:hAnsi="Times New Roman" w:cs="Times New Roman"/>
          <w:sz w:val="24"/>
          <w:szCs w:val="24"/>
          <w:lang w:eastAsia="cs-CZ"/>
        </w:rPr>
        <w:t>sertralin</w:t>
      </w:r>
      <w:proofErr w:type="spellEnd"/>
      <w:r w:rsidRPr="00272159">
        <w:rPr>
          <w:rFonts w:ascii="Times New Roman" w:eastAsia="Times New Roman" w:hAnsi="Times New Roman" w:cs="Times New Roman"/>
          <w:sz w:val="24"/>
          <w:szCs w:val="24"/>
          <w:lang w:eastAsia="cs-CZ"/>
        </w:rPr>
        <w:t xml:space="preserve">, paroxetin a </w:t>
      </w:r>
      <w:proofErr w:type="spellStart"/>
      <w:r w:rsidRPr="00272159">
        <w:rPr>
          <w:rFonts w:ascii="Times New Roman" w:eastAsia="Times New Roman" w:hAnsi="Times New Roman" w:cs="Times New Roman"/>
          <w:sz w:val="24"/>
          <w:szCs w:val="24"/>
          <w:lang w:eastAsia="cs-CZ"/>
        </w:rPr>
        <w:t>citalopram</w:t>
      </w:r>
      <w:proofErr w:type="spellEnd"/>
      <w:r w:rsidRPr="00272159">
        <w:rPr>
          <w:rFonts w:ascii="Times New Roman" w:eastAsia="Times New Roman" w:hAnsi="Times New Roman" w:cs="Times New Roman"/>
          <w:sz w:val="24"/>
          <w:szCs w:val="24"/>
          <w:lang w:eastAsia="cs-CZ"/>
        </w:rPr>
        <w:t xml:space="preserve"> (a jeho </w:t>
      </w:r>
      <w:proofErr w:type="spellStart"/>
      <w:r w:rsidRPr="00272159">
        <w:rPr>
          <w:rFonts w:ascii="Times New Roman" w:eastAsia="Times New Roman" w:hAnsi="Times New Roman" w:cs="Times New Roman"/>
          <w:sz w:val="24"/>
          <w:szCs w:val="24"/>
          <w:lang w:eastAsia="cs-CZ"/>
        </w:rPr>
        <w:t>enantiomer</w:t>
      </w:r>
      <w:proofErr w:type="spellEnd"/>
      <w:r w:rsidRPr="00272159">
        <w:rPr>
          <w:rFonts w:ascii="Times New Roman" w:eastAsia="Times New Roman" w:hAnsi="Times New Roman" w:cs="Times New Roman"/>
          <w:sz w:val="24"/>
          <w:szCs w:val="24"/>
          <w:lang w:eastAsia="cs-CZ"/>
        </w:rPr>
        <w:t xml:space="preserve"> </w:t>
      </w:r>
      <w:proofErr w:type="spellStart"/>
      <w:r w:rsidRPr="00272159">
        <w:rPr>
          <w:rFonts w:ascii="Times New Roman" w:eastAsia="Times New Roman" w:hAnsi="Times New Roman" w:cs="Times New Roman"/>
          <w:sz w:val="24"/>
          <w:szCs w:val="24"/>
          <w:lang w:eastAsia="cs-CZ"/>
        </w:rPr>
        <w:t>escitalopram</w:t>
      </w:r>
      <w:proofErr w:type="spellEnd"/>
      <w:r w:rsidRPr="00272159">
        <w:rPr>
          <w:rFonts w:ascii="Times New Roman" w:eastAsia="Times New Roman" w:hAnsi="Times New Roman" w:cs="Times New Roman"/>
          <w:sz w:val="24"/>
          <w:szCs w:val="24"/>
          <w:lang w:eastAsia="cs-CZ"/>
        </w:rPr>
        <w:t xml:space="preserve">). K dispozici je řada </w:t>
      </w:r>
      <w:proofErr w:type="spellStart"/>
      <w:r w:rsidRPr="00272159">
        <w:rPr>
          <w:rFonts w:ascii="Times New Roman" w:eastAsia="Times New Roman" w:hAnsi="Times New Roman" w:cs="Times New Roman"/>
          <w:sz w:val="24"/>
          <w:szCs w:val="24"/>
          <w:lang w:eastAsia="cs-CZ"/>
        </w:rPr>
        <w:t>generik</w:t>
      </w:r>
      <w:proofErr w:type="spellEnd"/>
      <w:r w:rsidRPr="00272159">
        <w:rPr>
          <w:rFonts w:ascii="Times New Roman" w:eastAsia="Times New Roman" w:hAnsi="Times New Roman" w:cs="Times New Roman"/>
          <w:sz w:val="24"/>
          <w:szCs w:val="24"/>
          <w:lang w:eastAsia="cs-CZ"/>
        </w:rPr>
        <w:t xml:space="preserve"> pod různými názvy. Hlavním mechanismem účinku je inhibice zpětného vychytávání serotoninu. Jednotlivá SSRI se mezi sebou liší, nejvýznamnější je rozdíl v jejich farmakokinetice, konkrétně metabolismu. Celá skupina je charakterizována tím, že inhibuje enzymatický systém CYP 450, který se podílí na metabolismu látek, jež organismus přijímá, včetně většiny léků. Z toho pak plynou určitá rizika. Zvláště pokud SSRI užíváme v kombinaci s jinými léky, které jsou také substráty izoenzymů CYP 450, může dojít k jejich interakci a následným problémům. Rizikové jsou určité subpopulace nemocných – například vyšší věková kategorie, u které je značná </w:t>
      </w:r>
      <w:proofErr w:type="spellStart"/>
      <w:r w:rsidRPr="00272159">
        <w:rPr>
          <w:rFonts w:ascii="Times New Roman" w:eastAsia="Times New Roman" w:hAnsi="Times New Roman" w:cs="Times New Roman"/>
          <w:sz w:val="24"/>
          <w:szCs w:val="24"/>
          <w:lang w:eastAsia="cs-CZ"/>
        </w:rPr>
        <w:t>multimorbidita</w:t>
      </w:r>
      <w:proofErr w:type="spellEnd"/>
      <w:r w:rsidRPr="00272159">
        <w:rPr>
          <w:rFonts w:ascii="Times New Roman" w:eastAsia="Times New Roman" w:hAnsi="Times New Roman" w:cs="Times New Roman"/>
          <w:sz w:val="24"/>
          <w:szCs w:val="24"/>
          <w:lang w:eastAsia="cs-CZ"/>
        </w:rPr>
        <w:t xml:space="preserve"> a </w:t>
      </w:r>
      <w:proofErr w:type="spellStart"/>
      <w:r w:rsidRPr="00272159">
        <w:rPr>
          <w:rFonts w:ascii="Times New Roman" w:eastAsia="Times New Roman" w:hAnsi="Times New Roman" w:cs="Times New Roman"/>
          <w:sz w:val="24"/>
          <w:szCs w:val="24"/>
          <w:lang w:eastAsia="cs-CZ"/>
        </w:rPr>
        <w:t>polyterapie</w:t>
      </w:r>
      <w:proofErr w:type="spellEnd"/>
      <w:r w:rsidRPr="00272159">
        <w:rPr>
          <w:rFonts w:ascii="Times New Roman" w:eastAsia="Times New Roman" w:hAnsi="Times New Roman" w:cs="Times New Roman"/>
          <w:sz w:val="24"/>
          <w:szCs w:val="24"/>
          <w:lang w:eastAsia="cs-CZ"/>
        </w:rPr>
        <w:t xml:space="preserve">. Proto je také ve všech doporučených postupech uváděna jako první volba </w:t>
      </w:r>
      <w:proofErr w:type="spellStart"/>
      <w:r w:rsidRPr="00272159">
        <w:rPr>
          <w:rFonts w:ascii="Times New Roman" w:eastAsia="Times New Roman" w:hAnsi="Times New Roman" w:cs="Times New Roman"/>
          <w:sz w:val="24"/>
          <w:szCs w:val="24"/>
          <w:lang w:eastAsia="cs-CZ"/>
        </w:rPr>
        <w:t>monoterapie</w:t>
      </w:r>
      <w:proofErr w:type="spellEnd"/>
      <w:r w:rsidRPr="00272159">
        <w:rPr>
          <w:rFonts w:ascii="Times New Roman" w:eastAsia="Times New Roman" w:hAnsi="Times New Roman" w:cs="Times New Roman"/>
          <w:sz w:val="24"/>
          <w:szCs w:val="24"/>
          <w:lang w:eastAsia="cs-CZ"/>
        </w:rPr>
        <w:t>, i když tato doporučení neodráží realitu všedního dne. Nejčastějšími nežádoucími účinky SSRI jsou gastrointestinální potíže, které jsou přechodné, problematičtější je sexuální dysfunkce, která při dlouhodobé léčbě přetrvává.</w:t>
      </w:r>
    </w:p>
    <w:p w:rsidR="00272159" w:rsidRPr="00272159" w:rsidRDefault="00272159" w:rsidP="00272159">
      <w:pPr>
        <w:spacing w:before="100" w:beforeAutospacing="1" w:after="100" w:afterAutospacing="1" w:line="240" w:lineRule="auto"/>
        <w:jc w:val="both"/>
        <w:outlineLvl w:val="1"/>
        <w:rPr>
          <w:rFonts w:ascii="Times New Roman" w:eastAsia="Times New Roman" w:hAnsi="Times New Roman" w:cs="Times New Roman"/>
          <w:b/>
          <w:bCs/>
          <w:sz w:val="36"/>
          <w:szCs w:val="36"/>
          <w:lang w:eastAsia="cs-CZ"/>
        </w:rPr>
      </w:pPr>
      <w:r w:rsidRPr="00272159">
        <w:rPr>
          <w:rFonts w:ascii="Times New Roman" w:eastAsia="Times New Roman" w:hAnsi="Times New Roman" w:cs="Times New Roman"/>
          <w:b/>
          <w:bCs/>
          <w:sz w:val="36"/>
          <w:szCs w:val="36"/>
          <w:lang w:eastAsia="cs-CZ"/>
        </w:rPr>
        <w:t xml:space="preserve">AD v léčbě deprese </w:t>
      </w:r>
    </w:p>
    <w:p w:rsidR="00272159" w:rsidRPr="00272159" w:rsidRDefault="00272159" w:rsidP="0027215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72159">
        <w:rPr>
          <w:rFonts w:ascii="Times New Roman" w:eastAsia="Times New Roman" w:hAnsi="Times New Roman" w:cs="Times New Roman"/>
          <w:sz w:val="24"/>
          <w:szCs w:val="24"/>
          <w:lang w:eastAsia="cs-CZ"/>
        </w:rPr>
        <w:t xml:space="preserve">Depresivní porucha (DP) je častá, avšak zůstává z mnoha důvodů nediagnostikovaná. Častěji se projevuje u žen a ženy také trpí některými, pro ně specifickými typy depresí (deprese vázané na výkyvy hladin pohlavních hormonů, např. poporodní deprese). Postižení obvykle vyhledávají odbornou pomoc u psychologů či praktických lékařů. Pro diagnostiku je důležitý pohovor a pozorování. Na rozdíl od somatických onemocnění zatím neexistují žádné objektivní ukazatele, </w:t>
      </w:r>
      <w:proofErr w:type="spellStart"/>
      <w:r w:rsidRPr="00272159">
        <w:rPr>
          <w:rFonts w:ascii="Times New Roman" w:eastAsia="Times New Roman" w:hAnsi="Times New Roman" w:cs="Times New Roman"/>
          <w:sz w:val="24"/>
          <w:szCs w:val="24"/>
          <w:lang w:eastAsia="cs-CZ"/>
        </w:rPr>
        <w:t>markery</w:t>
      </w:r>
      <w:proofErr w:type="spellEnd"/>
      <w:r w:rsidRPr="00272159">
        <w:rPr>
          <w:rFonts w:ascii="Times New Roman" w:eastAsia="Times New Roman" w:hAnsi="Times New Roman" w:cs="Times New Roman"/>
          <w:sz w:val="24"/>
          <w:szCs w:val="24"/>
          <w:lang w:eastAsia="cs-CZ"/>
        </w:rPr>
        <w:t xml:space="preserve"> deprese, které by byly dostatečně specifické a citlivé pro užití v klinické praxi (např. laboratorní nálezy). Pacienti se někdy mylně domnívají, že jejich deprese byla příznakem selhání a slabosti. Riziky nediagnostikované a neléčené deprese jsou suicidální jednání, tendence k recidivám a rozvoj chronicity. Do rukou praktického lékaře patří mírné až středně těžké nekomplikované deprese. K psychiatrovi by měl být odeslán nemocný, který nereaguje na léčbu jedním, event. dvěma AD.</w:t>
      </w:r>
    </w:p>
    <w:p w:rsidR="00272159" w:rsidRPr="00272159" w:rsidRDefault="00272159" w:rsidP="0027215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72159">
        <w:rPr>
          <w:rFonts w:ascii="Times New Roman" w:eastAsia="Times New Roman" w:hAnsi="Times New Roman" w:cs="Times New Roman"/>
          <w:sz w:val="24"/>
          <w:szCs w:val="24"/>
          <w:lang w:eastAsia="cs-CZ"/>
        </w:rPr>
        <w:t xml:space="preserve">Přes velký pokrok v oblasti </w:t>
      </w:r>
      <w:proofErr w:type="spellStart"/>
      <w:r w:rsidRPr="00272159">
        <w:rPr>
          <w:rFonts w:ascii="Times New Roman" w:eastAsia="Times New Roman" w:hAnsi="Times New Roman" w:cs="Times New Roman"/>
          <w:sz w:val="24"/>
          <w:szCs w:val="24"/>
          <w:lang w:eastAsia="cs-CZ"/>
        </w:rPr>
        <w:t>psychofarmakoterapie</w:t>
      </w:r>
      <w:proofErr w:type="spellEnd"/>
      <w:r w:rsidRPr="00272159">
        <w:rPr>
          <w:rFonts w:ascii="Times New Roman" w:eastAsia="Times New Roman" w:hAnsi="Times New Roman" w:cs="Times New Roman"/>
          <w:sz w:val="24"/>
          <w:szCs w:val="24"/>
          <w:lang w:eastAsia="cs-CZ"/>
        </w:rPr>
        <w:t xml:space="preserve"> není léčba AD u řady nemocných s DP často dostatečně účinná. Cílem léčby je dosažení plné remise, jak je nyní zdůrazňováno ve všech algoritmech (návodech, vodítkách, standardech) léčby. Cirka 50 % dosáhne remise na prvním AD podávaném v dostatečné dávce po dostatečnou dobu. Významnou příčinou je nepochybně skutečnost, že z hlediska etiopatogeneze je DP v současném pojetí velmi heterogenní skupinou. K </w:t>
      </w:r>
      <w:proofErr w:type="spellStart"/>
      <w:r w:rsidRPr="00272159">
        <w:rPr>
          <w:rFonts w:ascii="Times New Roman" w:eastAsia="Times New Roman" w:hAnsi="Times New Roman" w:cs="Times New Roman"/>
          <w:sz w:val="24"/>
          <w:szCs w:val="24"/>
          <w:lang w:eastAsia="cs-CZ"/>
        </w:rPr>
        <w:t>etiopatogenetickým</w:t>
      </w:r>
      <w:proofErr w:type="spellEnd"/>
      <w:r w:rsidRPr="00272159">
        <w:rPr>
          <w:rFonts w:ascii="Times New Roman" w:eastAsia="Times New Roman" w:hAnsi="Times New Roman" w:cs="Times New Roman"/>
          <w:sz w:val="24"/>
          <w:szCs w:val="24"/>
          <w:lang w:eastAsia="cs-CZ"/>
        </w:rPr>
        <w:t xml:space="preserve"> faktorům patří porucha chemismu mozku a stresové osy, psychosociální faktory, zánětlivé a imunologické změny, narušená celulární plasticita. Změna strategie se doporučuje po 4 týdnech obvyklých klinicky účinných dávek a po 1–2 týdnech maximálních ještě tolerovaných dávek. Při zvládání deprese pod tlakem nemocného a příbuzných a ve snaze zachovat nemocného v pracovním procesu, nebo alespoň ušetřit ho hospitalizace měníme léčebnou strategii předčasně.</w:t>
      </w:r>
    </w:p>
    <w:p w:rsidR="00272159" w:rsidRPr="00272159" w:rsidRDefault="00272159" w:rsidP="0027215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72159">
        <w:rPr>
          <w:rFonts w:ascii="Times New Roman" w:eastAsia="Times New Roman" w:hAnsi="Times New Roman" w:cs="Times New Roman"/>
          <w:sz w:val="24"/>
          <w:szCs w:val="24"/>
          <w:lang w:eastAsia="cs-CZ"/>
        </w:rPr>
        <w:lastRenderedPageBreak/>
        <w:t>Jaké jsou možnosti, když není reakce na lék dostačující? 1. Zvýšení dávky (vyšší dávky, než které jsou považovány za standardní pro dané AD), 2. změna za jiné AD (stejné nebo odlišné skupiny), 3. augmentace, 4. kombinace AD.</w:t>
      </w:r>
    </w:p>
    <w:p w:rsidR="00272159" w:rsidRPr="00272159" w:rsidRDefault="00272159" w:rsidP="0027215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72159">
        <w:rPr>
          <w:rFonts w:ascii="Times New Roman" w:eastAsia="Times New Roman" w:hAnsi="Times New Roman" w:cs="Times New Roman"/>
          <w:sz w:val="24"/>
          <w:szCs w:val="24"/>
          <w:lang w:eastAsia="cs-CZ"/>
        </w:rPr>
        <w:t xml:space="preserve">V klinické praxi je </w:t>
      </w:r>
      <w:proofErr w:type="spellStart"/>
      <w:r w:rsidRPr="00272159">
        <w:rPr>
          <w:rFonts w:ascii="Times New Roman" w:eastAsia="Times New Roman" w:hAnsi="Times New Roman" w:cs="Times New Roman"/>
          <w:sz w:val="24"/>
          <w:szCs w:val="24"/>
          <w:lang w:eastAsia="cs-CZ"/>
        </w:rPr>
        <w:t>farmakorezistence</w:t>
      </w:r>
      <w:proofErr w:type="spellEnd"/>
      <w:r w:rsidRPr="00272159">
        <w:rPr>
          <w:rFonts w:ascii="Times New Roman" w:eastAsia="Times New Roman" w:hAnsi="Times New Roman" w:cs="Times New Roman"/>
          <w:sz w:val="24"/>
          <w:szCs w:val="24"/>
          <w:lang w:eastAsia="cs-CZ"/>
        </w:rPr>
        <w:t xml:space="preserve"> definována jako neúspěch dvou adekvátních léčebných kúr AD různých tříd. Dle epidemiologických údajů neodpovídá 10–15 % léčených na adekvátní farmakoterapii prvním AD a dalších 30–40 % dosáhne pouze neúplné remise. Je obecná shoda v tom, že před změnou léčebné strategie je nutné zvážit faktory, které mohou přispívat k nedostatečné lékové odpovědi (ověřit adherenci k léčbě, pátrat po komorbiditě s psychickými i tělesnými poruchami).</w:t>
      </w:r>
    </w:p>
    <w:p w:rsidR="00272159" w:rsidRPr="00272159" w:rsidRDefault="00272159" w:rsidP="0027215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72159">
        <w:rPr>
          <w:rFonts w:ascii="Times New Roman" w:eastAsia="Times New Roman" w:hAnsi="Times New Roman" w:cs="Times New Roman"/>
          <w:sz w:val="24"/>
          <w:szCs w:val="24"/>
          <w:lang w:eastAsia="cs-CZ"/>
        </w:rPr>
        <w:t xml:space="preserve">Jedním z velkých problémů v celé medicíně, hlavně pak u stavů vyžadujících dlouhodobou léčbu, je nedostatečná adherence. Je to nejen problém ekonomický, ale také zdravotní, protože vysazení obyčejně vede k návratu či zhoršení onemocnění. Epidemiologické studie ukazují, že nedostatečná adherence u depresivních nemocných se může vyskytovat až u 50 % léčených. Existuje řada strategií pro zlepšení adherence. Nejvíce je zdůrazňována </w:t>
      </w:r>
      <w:proofErr w:type="spellStart"/>
      <w:r w:rsidRPr="00272159">
        <w:rPr>
          <w:rFonts w:ascii="Times New Roman" w:eastAsia="Times New Roman" w:hAnsi="Times New Roman" w:cs="Times New Roman"/>
          <w:sz w:val="24"/>
          <w:szCs w:val="24"/>
          <w:lang w:eastAsia="cs-CZ"/>
        </w:rPr>
        <w:t>psychoedukace</w:t>
      </w:r>
      <w:proofErr w:type="spellEnd"/>
      <w:r w:rsidRPr="00272159">
        <w:rPr>
          <w:rFonts w:ascii="Times New Roman" w:eastAsia="Times New Roman" w:hAnsi="Times New Roman" w:cs="Times New Roman"/>
          <w:sz w:val="24"/>
          <w:szCs w:val="24"/>
          <w:lang w:eastAsia="cs-CZ"/>
        </w:rPr>
        <w:t xml:space="preserve"> (nemocnému vysvětlíme možné příčiny onemocnění a důsledky vysazení léčby). Pacientovi je třeba zdůraznit, že po ústupu potíží je nutné AD určitou dobu brát, doporučení uvádí 3–6 měsíců. U některých nemocných je vhodná léčba dlouhodobá, taková, která má zabránit návratu depresivních epizod. Další spolehlivou objektivní metodou je terapeutické monitorování léku, tj. stanovení jeho krevních hladin. Přes prokázané výhody včetně ekonomických (může vyloučit </w:t>
      </w:r>
      <w:proofErr w:type="spellStart"/>
      <w:r w:rsidRPr="00272159">
        <w:rPr>
          <w:rFonts w:ascii="Times New Roman" w:eastAsia="Times New Roman" w:hAnsi="Times New Roman" w:cs="Times New Roman"/>
          <w:sz w:val="24"/>
          <w:szCs w:val="24"/>
          <w:lang w:eastAsia="cs-CZ"/>
        </w:rPr>
        <w:t>pseudorezistenci</w:t>
      </w:r>
      <w:proofErr w:type="spellEnd"/>
      <w:r w:rsidRPr="00272159">
        <w:rPr>
          <w:rFonts w:ascii="Times New Roman" w:eastAsia="Times New Roman" w:hAnsi="Times New Roman" w:cs="Times New Roman"/>
          <w:sz w:val="24"/>
          <w:szCs w:val="24"/>
          <w:lang w:eastAsia="cs-CZ"/>
        </w:rPr>
        <w:t xml:space="preserve">) není tato metoda rutinně dostupná ani ve fakultních nemocnicích s výjimkou Fakultní nemocnice Ostrava. K hospitalizaci jsou odesíláni nemocní, u kterých je ambulantní léčba neúčinná či ji netolerují. Pokud se ukáže, že plazmatické koncentrace léku jsou mimo terapeutickou referenční oblast, při které je největší pravděpodobnost úspěchu a která je u většiny psychofarmak známa, nejedná se o skutečnou rezistenci na daný lék. K doporučovaným strategiím u </w:t>
      </w:r>
      <w:proofErr w:type="spellStart"/>
      <w:r w:rsidRPr="00272159">
        <w:rPr>
          <w:rFonts w:ascii="Times New Roman" w:eastAsia="Times New Roman" w:hAnsi="Times New Roman" w:cs="Times New Roman"/>
          <w:sz w:val="24"/>
          <w:szCs w:val="24"/>
          <w:lang w:eastAsia="cs-CZ"/>
        </w:rPr>
        <w:t>farmakorezistentní</w:t>
      </w:r>
      <w:proofErr w:type="spellEnd"/>
      <w:r w:rsidRPr="00272159">
        <w:rPr>
          <w:rFonts w:ascii="Times New Roman" w:eastAsia="Times New Roman" w:hAnsi="Times New Roman" w:cs="Times New Roman"/>
          <w:sz w:val="24"/>
          <w:szCs w:val="24"/>
          <w:lang w:eastAsia="cs-CZ"/>
        </w:rPr>
        <w:t xml:space="preserve"> deprese patří změna AD, augmentace a kombinace AD.</w:t>
      </w:r>
    </w:p>
    <w:p w:rsidR="00272159" w:rsidRPr="00272159" w:rsidRDefault="00272159" w:rsidP="00272159">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272159">
        <w:rPr>
          <w:rFonts w:ascii="Times New Roman" w:eastAsia="Times New Roman" w:hAnsi="Times New Roman" w:cs="Times New Roman"/>
          <w:b/>
          <w:bCs/>
          <w:sz w:val="27"/>
          <w:szCs w:val="27"/>
          <w:lang w:eastAsia="cs-CZ"/>
        </w:rPr>
        <w:t>Změna AD</w:t>
      </w:r>
    </w:p>
    <w:p w:rsidR="00272159" w:rsidRPr="00272159" w:rsidRDefault="00272159" w:rsidP="0027215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72159">
        <w:rPr>
          <w:rFonts w:ascii="Times New Roman" w:eastAsia="Times New Roman" w:hAnsi="Times New Roman" w:cs="Times New Roman"/>
          <w:sz w:val="24"/>
          <w:szCs w:val="24"/>
          <w:lang w:eastAsia="cs-CZ"/>
        </w:rPr>
        <w:t>Změnu AD lze provést v rámci skupiny nebo mimo skupinu. SSRI jsou léky první volby a nejvíce předepisovaná AD, proto je nejčastější situací neúspěch jednoho z SSRI. Z dostupných údajů vyplývá, že změna v rámci SSRI by měla být rezervována spíše pro případy intolerance prvního SSRI. Změna SSRI za AD s jiným, obyčejně širším mechanismem účinku (</w:t>
      </w:r>
      <w:proofErr w:type="spellStart"/>
      <w:r w:rsidRPr="00272159">
        <w:rPr>
          <w:rFonts w:ascii="Times New Roman" w:eastAsia="Times New Roman" w:hAnsi="Times New Roman" w:cs="Times New Roman"/>
          <w:sz w:val="24"/>
          <w:szCs w:val="24"/>
          <w:lang w:eastAsia="cs-CZ"/>
        </w:rPr>
        <w:t>venlafaxin</w:t>
      </w:r>
      <w:proofErr w:type="spellEnd"/>
      <w:r w:rsidRPr="00272159">
        <w:rPr>
          <w:rFonts w:ascii="Times New Roman" w:eastAsia="Times New Roman" w:hAnsi="Times New Roman" w:cs="Times New Roman"/>
          <w:sz w:val="24"/>
          <w:szCs w:val="24"/>
          <w:lang w:eastAsia="cs-CZ"/>
        </w:rPr>
        <w:t xml:space="preserve">) bývá účinná u pacientů, kteří nezareagovali na první AD a nelze je ještě považovat za </w:t>
      </w:r>
      <w:proofErr w:type="spellStart"/>
      <w:r w:rsidRPr="00272159">
        <w:rPr>
          <w:rFonts w:ascii="Times New Roman" w:eastAsia="Times New Roman" w:hAnsi="Times New Roman" w:cs="Times New Roman"/>
          <w:sz w:val="24"/>
          <w:szCs w:val="24"/>
          <w:lang w:eastAsia="cs-CZ"/>
        </w:rPr>
        <w:t>famakorezistentní</w:t>
      </w:r>
      <w:proofErr w:type="spellEnd"/>
      <w:r w:rsidRPr="00272159">
        <w:rPr>
          <w:rFonts w:ascii="Times New Roman" w:eastAsia="Times New Roman" w:hAnsi="Times New Roman" w:cs="Times New Roman"/>
          <w:sz w:val="24"/>
          <w:szCs w:val="24"/>
          <w:lang w:eastAsia="cs-CZ"/>
        </w:rPr>
        <w:t xml:space="preserve"> v plném slova smyslu. Vhodná je zkřížená titrace, při níž dočasně (1 týden) dochází k překrývání, kdy postupně snižujeme dávku stávajícího AD a zvyšujeme dávku nového AD s cílem snížit riziko příznaků z vysazení a zachování benefitu předchozí léčby. Změna má výhodu v jednodušší strategii, a proto i lepší adherenci k léčbě, k nevýhodám může patřit hlavně opožděný nástup účinku druhého léku.</w:t>
      </w:r>
    </w:p>
    <w:p w:rsidR="00272159" w:rsidRPr="00272159" w:rsidRDefault="00272159" w:rsidP="00272159">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272159">
        <w:rPr>
          <w:rFonts w:ascii="Times New Roman" w:eastAsia="Times New Roman" w:hAnsi="Times New Roman" w:cs="Times New Roman"/>
          <w:b/>
          <w:bCs/>
          <w:sz w:val="27"/>
          <w:szCs w:val="27"/>
          <w:lang w:eastAsia="cs-CZ"/>
        </w:rPr>
        <w:t>Augmentace</w:t>
      </w:r>
    </w:p>
    <w:p w:rsidR="00272159" w:rsidRPr="00272159" w:rsidRDefault="00272159" w:rsidP="0027215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72159">
        <w:rPr>
          <w:rFonts w:ascii="Times New Roman" w:eastAsia="Times New Roman" w:hAnsi="Times New Roman" w:cs="Times New Roman"/>
          <w:sz w:val="24"/>
          <w:szCs w:val="24"/>
          <w:lang w:eastAsia="cs-CZ"/>
        </w:rPr>
        <w:t xml:space="preserve">Za augmentaci považujeme podání látky, která není určena primárně pro léčbu DP. Kromě klasické augmentace lithiem a hormony štítné žlázy, které mají v průměru </w:t>
      </w:r>
      <w:proofErr w:type="gramStart"/>
      <w:r w:rsidRPr="00272159">
        <w:rPr>
          <w:rFonts w:ascii="Times New Roman" w:eastAsia="Times New Roman" w:hAnsi="Times New Roman" w:cs="Times New Roman"/>
          <w:sz w:val="24"/>
          <w:szCs w:val="24"/>
          <w:lang w:eastAsia="cs-CZ"/>
        </w:rPr>
        <w:t>50%</w:t>
      </w:r>
      <w:proofErr w:type="gramEnd"/>
      <w:r w:rsidRPr="00272159">
        <w:rPr>
          <w:rFonts w:ascii="Times New Roman" w:eastAsia="Times New Roman" w:hAnsi="Times New Roman" w:cs="Times New Roman"/>
          <w:sz w:val="24"/>
          <w:szCs w:val="24"/>
          <w:lang w:eastAsia="cs-CZ"/>
        </w:rPr>
        <w:t xml:space="preserve"> účinnost, se zdají slibné nové augmentační strategie zahrnující atypická antipsychotika (AP), již vzhledem k časté komorbiditě s kardiovaskulárním onemocněním omega-3 mastné kyseliny, protizánětlivé látky nebo stimulancia. Neměli bychom zapomínat na tělesnou aktivitu. Preferována je aerobní fyzická aktivita, způsob (chůze, jogging, cyklistika) není pro efekt důležitý. Augmentace nevyžaduje titraci, udrží se již dosažený efekt a zlepšení se může dostavit </w:t>
      </w:r>
      <w:r w:rsidRPr="00272159">
        <w:rPr>
          <w:rFonts w:ascii="Times New Roman" w:eastAsia="Times New Roman" w:hAnsi="Times New Roman" w:cs="Times New Roman"/>
          <w:sz w:val="24"/>
          <w:szCs w:val="24"/>
          <w:lang w:eastAsia="cs-CZ"/>
        </w:rPr>
        <w:lastRenderedPageBreak/>
        <w:t>rychle. Na druhé straně vyžaduje pečlivé monitorování nežádoucích účinků. Je výhodnější při částečném zlepšení.</w:t>
      </w:r>
    </w:p>
    <w:p w:rsidR="00272159" w:rsidRPr="00272159" w:rsidRDefault="00272159" w:rsidP="00272159">
      <w:pPr>
        <w:spacing w:before="100" w:beforeAutospacing="1" w:after="100" w:afterAutospacing="1" w:line="240" w:lineRule="auto"/>
        <w:jc w:val="both"/>
        <w:outlineLvl w:val="1"/>
        <w:rPr>
          <w:rFonts w:ascii="Times New Roman" w:eastAsia="Times New Roman" w:hAnsi="Times New Roman" w:cs="Times New Roman"/>
          <w:b/>
          <w:bCs/>
          <w:sz w:val="36"/>
          <w:szCs w:val="36"/>
          <w:lang w:eastAsia="cs-CZ"/>
        </w:rPr>
      </w:pPr>
      <w:r w:rsidRPr="00272159">
        <w:rPr>
          <w:rFonts w:ascii="Times New Roman" w:eastAsia="Times New Roman" w:hAnsi="Times New Roman" w:cs="Times New Roman"/>
          <w:b/>
          <w:bCs/>
          <w:sz w:val="36"/>
          <w:szCs w:val="36"/>
          <w:lang w:eastAsia="cs-CZ"/>
        </w:rPr>
        <w:t>Kombinace AD</w:t>
      </w:r>
    </w:p>
    <w:p w:rsidR="00272159" w:rsidRPr="00272159" w:rsidRDefault="00272159" w:rsidP="0027215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72159">
        <w:rPr>
          <w:rFonts w:ascii="Times New Roman" w:eastAsia="Times New Roman" w:hAnsi="Times New Roman" w:cs="Times New Roman"/>
          <w:sz w:val="24"/>
          <w:szCs w:val="24"/>
          <w:lang w:eastAsia="cs-CZ"/>
        </w:rPr>
        <w:t xml:space="preserve">I když všechny mezinárodní i národní doporučené postupy léčby DP uvádí jako první volbu </w:t>
      </w:r>
      <w:proofErr w:type="spellStart"/>
      <w:r w:rsidRPr="00272159">
        <w:rPr>
          <w:rFonts w:ascii="Times New Roman" w:eastAsia="Times New Roman" w:hAnsi="Times New Roman" w:cs="Times New Roman"/>
          <w:sz w:val="24"/>
          <w:szCs w:val="24"/>
          <w:lang w:eastAsia="cs-CZ"/>
        </w:rPr>
        <w:t>monoterapii</w:t>
      </w:r>
      <w:proofErr w:type="spellEnd"/>
      <w:r w:rsidRPr="00272159">
        <w:rPr>
          <w:rFonts w:ascii="Times New Roman" w:eastAsia="Times New Roman" w:hAnsi="Times New Roman" w:cs="Times New Roman"/>
          <w:sz w:val="24"/>
          <w:szCs w:val="24"/>
          <w:lang w:eastAsia="cs-CZ"/>
        </w:rPr>
        <w:t xml:space="preserve"> AD, v běžném životě jsou kombinace AD velmi časté již od počátku léčby. Několik randomizovaných placebem kontrolovaných studií zaměřených na srovnání efektu kombinace AD a </w:t>
      </w:r>
      <w:proofErr w:type="spellStart"/>
      <w:r w:rsidRPr="00272159">
        <w:rPr>
          <w:rFonts w:ascii="Times New Roman" w:eastAsia="Times New Roman" w:hAnsi="Times New Roman" w:cs="Times New Roman"/>
          <w:sz w:val="24"/>
          <w:szCs w:val="24"/>
          <w:lang w:eastAsia="cs-CZ"/>
        </w:rPr>
        <w:t>monoterapie</w:t>
      </w:r>
      <w:proofErr w:type="spellEnd"/>
      <w:r w:rsidRPr="00272159">
        <w:rPr>
          <w:rFonts w:ascii="Times New Roman" w:eastAsia="Times New Roman" w:hAnsi="Times New Roman" w:cs="Times New Roman"/>
          <w:sz w:val="24"/>
          <w:szCs w:val="24"/>
          <w:lang w:eastAsia="cs-CZ"/>
        </w:rPr>
        <w:t xml:space="preserve"> od začátku léčby udávalo inkonzistentní výsledky. Zdá se proto smysluplné začínat </w:t>
      </w:r>
      <w:proofErr w:type="spellStart"/>
      <w:r w:rsidRPr="00272159">
        <w:rPr>
          <w:rFonts w:ascii="Times New Roman" w:eastAsia="Times New Roman" w:hAnsi="Times New Roman" w:cs="Times New Roman"/>
          <w:sz w:val="24"/>
          <w:szCs w:val="24"/>
          <w:lang w:eastAsia="cs-CZ"/>
        </w:rPr>
        <w:t>monoterapií</w:t>
      </w:r>
      <w:proofErr w:type="spellEnd"/>
      <w:r w:rsidRPr="00272159">
        <w:rPr>
          <w:rFonts w:ascii="Times New Roman" w:eastAsia="Times New Roman" w:hAnsi="Times New Roman" w:cs="Times New Roman"/>
          <w:sz w:val="24"/>
          <w:szCs w:val="24"/>
          <w:lang w:eastAsia="cs-CZ"/>
        </w:rPr>
        <w:t>, která má řadu výhod včetně jednoduchosti podávání.</w:t>
      </w:r>
    </w:p>
    <w:p w:rsidR="00272159" w:rsidRPr="00272159" w:rsidRDefault="00272159" w:rsidP="0027215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72159">
        <w:rPr>
          <w:rFonts w:ascii="Times New Roman" w:eastAsia="Times New Roman" w:hAnsi="Times New Roman" w:cs="Times New Roman"/>
          <w:sz w:val="24"/>
          <w:szCs w:val="24"/>
          <w:lang w:eastAsia="cs-CZ"/>
        </w:rPr>
        <w:t>V klinické praxi užíváme kombinace AD nejčastěji z následujících důvodů:</w:t>
      </w:r>
    </w:p>
    <w:p w:rsidR="00272159" w:rsidRPr="00272159" w:rsidRDefault="00272159" w:rsidP="0027215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proofErr w:type="spellStart"/>
      <w:r w:rsidRPr="00272159">
        <w:rPr>
          <w:rFonts w:ascii="Times New Roman" w:eastAsia="Times New Roman" w:hAnsi="Times New Roman" w:cs="Times New Roman"/>
          <w:sz w:val="24"/>
          <w:szCs w:val="24"/>
          <w:lang w:eastAsia="cs-CZ"/>
        </w:rPr>
        <w:t>farmakorezistence</w:t>
      </w:r>
      <w:proofErr w:type="spellEnd"/>
      <w:r w:rsidRPr="00272159">
        <w:rPr>
          <w:rFonts w:ascii="Times New Roman" w:eastAsia="Times New Roman" w:hAnsi="Times New Roman" w:cs="Times New Roman"/>
          <w:sz w:val="24"/>
          <w:szCs w:val="24"/>
          <w:lang w:eastAsia="cs-CZ"/>
        </w:rPr>
        <w:t>,</w:t>
      </w:r>
    </w:p>
    <w:p w:rsidR="00272159" w:rsidRPr="00272159" w:rsidRDefault="00272159" w:rsidP="0027215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272159">
        <w:rPr>
          <w:rFonts w:ascii="Times New Roman" w:eastAsia="Times New Roman" w:hAnsi="Times New Roman" w:cs="Times New Roman"/>
          <w:sz w:val="24"/>
          <w:szCs w:val="24"/>
          <w:lang w:eastAsia="cs-CZ"/>
        </w:rPr>
        <w:t xml:space="preserve">nežádoucí účinky </w:t>
      </w:r>
      <w:proofErr w:type="spellStart"/>
      <w:r w:rsidRPr="00272159">
        <w:rPr>
          <w:rFonts w:ascii="Times New Roman" w:eastAsia="Times New Roman" w:hAnsi="Times New Roman" w:cs="Times New Roman"/>
          <w:sz w:val="24"/>
          <w:szCs w:val="24"/>
          <w:lang w:eastAsia="cs-CZ"/>
        </w:rPr>
        <w:t>monoterapie</w:t>
      </w:r>
      <w:proofErr w:type="spellEnd"/>
      <w:r w:rsidRPr="00272159">
        <w:rPr>
          <w:rFonts w:ascii="Times New Roman" w:eastAsia="Times New Roman" w:hAnsi="Times New Roman" w:cs="Times New Roman"/>
          <w:sz w:val="24"/>
          <w:szCs w:val="24"/>
          <w:lang w:eastAsia="cs-CZ"/>
        </w:rPr>
        <w:t>,</w:t>
      </w:r>
    </w:p>
    <w:p w:rsidR="00272159" w:rsidRPr="00272159" w:rsidRDefault="00272159" w:rsidP="0027215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272159">
        <w:rPr>
          <w:rFonts w:ascii="Times New Roman" w:eastAsia="Times New Roman" w:hAnsi="Times New Roman" w:cs="Times New Roman"/>
          <w:sz w:val="24"/>
          <w:szCs w:val="24"/>
          <w:lang w:eastAsia="cs-CZ"/>
        </w:rPr>
        <w:t>reziduální (přetrvávající) příznaky po ústupu deprese.</w:t>
      </w:r>
    </w:p>
    <w:p w:rsidR="00272159" w:rsidRPr="00272159" w:rsidRDefault="00272159" w:rsidP="00272159">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272159">
        <w:rPr>
          <w:rFonts w:ascii="Times New Roman" w:eastAsia="Times New Roman" w:hAnsi="Times New Roman" w:cs="Times New Roman"/>
          <w:b/>
          <w:bCs/>
          <w:sz w:val="27"/>
          <w:szCs w:val="27"/>
          <w:lang w:eastAsia="cs-CZ"/>
        </w:rPr>
        <w:t xml:space="preserve">1. </w:t>
      </w:r>
      <w:proofErr w:type="spellStart"/>
      <w:r w:rsidRPr="00272159">
        <w:rPr>
          <w:rFonts w:ascii="Times New Roman" w:eastAsia="Times New Roman" w:hAnsi="Times New Roman" w:cs="Times New Roman"/>
          <w:b/>
          <w:bCs/>
          <w:sz w:val="27"/>
          <w:szCs w:val="27"/>
          <w:lang w:eastAsia="cs-CZ"/>
        </w:rPr>
        <w:t>Farmakorezistence</w:t>
      </w:r>
      <w:proofErr w:type="spellEnd"/>
    </w:p>
    <w:p w:rsidR="00272159" w:rsidRPr="00272159" w:rsidRDefault="00272159" w:rsidP="0027215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72159">
        <w:rPr>
          <w:rFonts w:ascii="Times New Roman" w:eastAsia="Times New Roman" w:hAnsi="Times New Roman" w:cs="Times New Roman"/>
          <w:sz w:val="24"/>
          <w:szCs w:val="24"/>
          <w:lang w:eastAsia="cs-CZ"/>
        </w:rPr>
        <w:t xml:space="preserve">Relativně nejvíce údajů o kombinacích AD je u </w:t>
      </w:r>
      <w:proofErr w:type="spellStart"/>
      <w:r w:rsidRPr="00272159">
        <w:rPr>
          <w:rFonts w:ascii="Times New Roman" w:eastAsia="Times New Roman" w:hAnsi="Times New Roman" w:cs="Times New Roman"/>
          <w:sz w:val="24"/>
          <w:szCs w:val="24"/>
          <w:lang w:eastAsia="cs-CZ"/>
        </w:rPr>
        <w:t>farmakorezistentních</w:t>
      </w:r>
      <w:proofErr w:type="spellEnd"/>
      <w:r w:rsidRPr="00272159">
        <w:rPr>
          <w:rFonts w:ascii="Times New Roman" w:eastAsia="Times New Roman" w:hAnsi="Times New Roman" w:cs="Times New Roman"/>
          <w:sz w:val="24"/>
          <w:szCs w:val="24"/>
          <w:lang w:eastAsia="cs-CZ"/>
        </w:rPr>
        <w:t xml:space="preserve"> nemocných. Pro prolomení </w:t>
      </w:r>
      <w:proofErr w:type="spellStart"/>
      <w:r w:rsidRPr="00272159">
        <w:rPr>
          <w:rFonts w:ascii="Times New Roman" w:eastAsia="Times New Roman" w:hAnsi="Times New Roman" w:cs="Times New Roman"/>
          <w:sz w:val="24"/>
          <w:szCs w:val="24"/>
          <w:lang w:eastAsia="cs-CZ"/>
        </w:rPr>
        <w:t>farmakorezistence</w:t>
      </w:r>
      <w:proofErr w:type="spellEnd"/>
      <w:r w:rsidRPr="00272159">
        <w:rPr>
          <w:rFonts w:ascii="Times New Roman" w:eastAsia="Times New Roman" w:hAnsi="Times New Roman" w:cs="Times New Roman"/>
          <w:sz w:val="24"/>
          <w:szCs w:val="24"/>
          <w:lang w:eastAsia="cs-CZ"/>
        </w:rPr>
        <w:t xml:space="preserve"> jsou doporučovány kombinace AD s rozdílnými mechanismy účinku. Relativně účinná je kombinace SSRI, respektive inhibitorů zpětného vychytávání serotoninu a noradrenalinu (SNRI) a </w:t>
      </w:r>
      <w:proofErr w:type="spellStart"/>
      <w:r w:rsidRPr="00272159">
        <w:rPr>
          <w:rFonts w:ascii="Times New Roman" w:eastAsia="Times New Roman" w:hAnsi="Times New Roman" w:cs="Times New Roman"/>
          <w:sz w:val="24"/>
          <w:szCs w:val="24"/>
          <w:lang w:eastAsia="cs-CZ"/>
        </w:rPr>
        <w:t>mirtazapinu</w:t>
      </w:r>
      <w:proofErr w:type="spellEnd"/>
      <w:r w:rsidRPr="00272159">
        <w:rPr>
          <w:rFonts w:ascii="Times New Roman" w:eastAsia="Times New Roman" w:hAnsi="Times New Roman" w:cs="Times New Roman"/>
          <w:sz w:val="24"/>
          <w:szCs w:val="24"/>
          <w:lang w:eastAsia="cs-CZ"/>
        </w:rPr>
        <w:t>. I když jsou kombinace AD velmi časté, kvalitních kontrolovaných studií zabývajících se touto problematikou je překvapivě málo. Kombinace AD se však stává běžnou praxí u pacientů, kde předchozí léčba nefunguje. Lze říci, že v průměru není žádné AD účinnější v iniciální fázi léčby deprese a žádný lék nefunguje po více neúspěšných pokusech. Všechny studie také kombinovaly AD s rozdílnými mechanismy účinku. Perspektivní se jeví kombinace s </w:t>
      </w:r>
      <w:proofErr w:type="spellStart"/>
      <w:r w:rsidRPr="00272159">
        <w:rPr>
          <w:rFonts w:ascii="Times New Roman" w:eastAsia="Times New Roman" w:hAnsi="Times New Roman" w:cs="Times New Roman"/>
          <w:sz w:val="24"/>
          <w:szCs w:val="24"/>
          <w:lang w:eastAsia="cs-CZ"/>
        </w:rPr>
        <w:t>mirtazapinem</w:t>
      </w:r>
      <w:proofErr w:type="spellEnd"/>
      <w:r w:rsidRPr="00272159">
        <w:rPr>
          <w:rFonts w:ascii="Times New Roman" w:eastAsia="Times New Roman" w:hAnsi="Times New Roman" w:cs="Times New Roman"/>
          <w:sz w:val="24"/>
          <w:szCs w:val="24"/>
          <w:lang w:eastAsia="cs-CZ"/>
        </w:rPr>
        <w:t>, což dokumentuje otevřená a posléze i dvojitě slepá placebem kontrolovaná studie.</w:t>
      </w:r>
    </w:p>
    <w:p w:rsidR="00272159" w:rsidRPr="00272159" w:rsidRDefault="00272159" w:rsidP="0027215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72159">
        <w:rPr>
          <w:rFonts w:ascii="Times New Roman" w:eastAsia="Times New Roman" w:hAnsi="Times New Roman" w:cs="Times New Roman"/>
          <w:sz w:val="24"/>
          <w:szCs w:val="24"/>
          <w:lang w:eastAsia="cs-CZ"/>
        </w:rPr>
        <w:t>Kombinace starších AD (</w:t>
      </w:r>
      <w:proofErr w:type="spellStart"/>
      <w:r w:rsidRPr="00272159">
        <w:rPr>
          <w:rFonts w:ascii="Times New Roman" w:eastAsia="Times New Roman" w:hAnsi="Times New Roman" w:cs="Times New Roman"/>
          <w:sz w:val="24"/>
          <w:szCs w:val="24"/>
          <w:lang w:eastAsia="cs-CZ"/>
        </w:rPr>
        <w:t>tricyklických</w:t>
      </w:r>
      <w:proofErr w:type="spellEnd"/>
      <w:r w:rsidRPr="00272159">
        <w:rPr>
          <w:rFonts w:ascii="Times New Roman" w:eastAsia="Times New Roman" w:hAnsi="Times New Roman" w:cs="Times New Roman"/>
          <w:sz w:val="24"/>
          <w:szCs w:val="24"/>
          <w:lang w:eastAsia="cs-CZ"/>
        </w:rPr>
        <w:t xml:space="preserve"> AD) se dnes užívají minimálně. Do popředí zájmu se dostává kombinace nových AD. Nejnovější AD jsou preparáty s duálním mechanismem účinku. Duální AD tvoří z hlediska mechanismu dvě skupiny – inhibitory zpětného vychytávání serotoninu a noradrenalinu (SNRI) a </w:t>
      </w:r>
      <w:proofErr w:type="spellStart"/>
      <w:r w:rsidRPr="00272159">
        <w:rPr>
          <w:rFonts w:ascii="Times New Roman" w:eastAsia="Times New Roman" w:hAnsi="Times New Roman" w:cs="Times New Roman"/>
          <w:sz w:val="24"/>
          <w:szCs w:val="24"/>
          <w:lang w:eastAsia="cs-CZ"/>
        </w:rPr>
        <w:t>noradrenergení</w:t>
      </w:r>
      <w:proofErr w:type="spellEnd"/>
      <w:r w:rsidRPr="00272159">
        <w:rPr>
          <w:rFonts w:ascii="Times New Roman" w:eastAsia="Times New Roman" w:hAnsi="Times New Roman" w:cs="Times New Roman"/>
          <w:sz w:val="24"/>
          <w:szCs w:val="24"/>
          <w:lang w:eastAsia="cs-CZ"/>
        </w:rPr>
        <w:t xml:space="preserve"> a specifické </w:t>
      </w:r>
      <w:proofErr w:type="spellStart"/>
      <w:r w:rsidRPr="00272159">
        <w:rPr>
          <w:rFonts w:ascii="Times New Roman" w:eastAsia="Times New Roman" w:hAnsi="Times New Roman" w:cs="Times New Roman"/>
          <w:sz w:val="24"/>
          <w:szCs w:val="24"/>
          <w:lang w:eastAsia="cs-CZ"/>
        </w:rPr>
        <w:t>serotonergní</w:t>
      </w:r>
      <w:proofErr w:type="spellEnd"/>
      <w:r w:rsidRPr="00272159">
        <w:rPr>
          <w:rFonts w:ascii="Times New Roman" w:eastAsia="Times New Roman" w:hAnsi="Times New Roman" w:cs="Times New Roman"/>
          <w:sz w:val="24"/>
          <w:szCs w:val="24"/>
          <w:lang w:eastAsia="cs-CZ"/>
        </w:rPr>
        <w:t xml:space="preserve"> AD (</w:t>
      </w:r>
      <w:proofErr w:type="spellStart"/>
      <w:r w:rsidRPr="00272159">
        <w:rPr>
          <w:rFonts w:ascii="Times New Roman" w:eastAsia="Times New Roman" w:hAnsi="Times New Roman" w:cs="Times New Roman"/>
          <w:sz w:val="24"/>
          <w:szCs w:val="24"/>
          <w:lang w:eastAsia="cs-CZ"/>
        </w:rPr>
        <w:t>NaSSA</w:t>
      </w:r>
      <w:proofErr w:type="spellEnd"/>
      <w:r w:rsidRPr="00272159">
        <w:rPr>
          <w:rFonts w:ascii="Times New Roman" w:eastAsia="Times New Roman" w:hAnsi="Times New Roman" w:cs="Times New Roman"/>
          <w:sz w:val="24"/>
          <w:szCs w:val="24"/>
          <w:lang w:eastAsia="cs-CZ"/>
        </w:rPr>
        <w:t xml:space="preserve">), zvyšující dostupnost noradrenalinu a serotoninu modulací příslušných receptorů. Z hlediska teoretického i praktického je vhodná kombinace SSRI nebo SNRI s jediným zástupcem NASSA, </w:t>
      </w:r>
      <w:proofErr w:type="spellStart"/>
      <w:r w:rsidRPr="00272159">
        <w:rPr>
          <w:rFonts w:ascii="Times New Roman" w:eastAsia="Times New Roman" w:hAnsi="Times New Roman" w:cs="Times New Roman"/>
          <w:sz w:val="24"/>
          <w:szCs w:val="24"/>
          <w:lang w:eastAsia="cs-CZ"/>
        </w:rPr>
        <w:t>mirtazapinem</w:t>
      </w:r>
      <w:proofErr w:type="spellEnd"/>
      <w:r w:rsidRPr="00272159">
        <w:rPr>
          <w:rFonts w:ascii="Times New Roman" w:eastAsia="Times New Roman" w:hAnsi="Times New Roman" w:cs="Times New Roman"/>
          <w:sz w:val="24"/>
          <w:szCs w:val="24"/>
          <w:lang w:eastAsia="cs-CZ"/>
        </w:rPr>
        <w:t xml:space="preserve">. </w:t>
      </w:r>
      <w:proofErr w:type="spellStart"/>
      <w:r w:rsidRPr="00272159">
        <w:rPr>
          <w:rFonts w:ascii="Times New Roman" w:eastAsia="Times New Roman" w:hAnsi="Times New Roman" w:cs="Times New Roman"/>
          <w:sz w:val="24"/>
          <w:szCs w:val="24"/>
          <w:lang w:eastAsia="cs-CZ"/>
        </w:rPr>
        <w:t>Mirtazapin</w:t>
      </w:r>
      <w:proofErr w:type="spellEnd"/>
      <w:r w:rsidRPr="00272159">
        <w:rPr>
          <w:rFonts w:ascii="Times New Roman" w:eastAsia="Times New Roman" w:hAnsi="Times New Roman" w:cs="Times New Roman"/>
          <w:sz w:val="24"/>
          <w:szCs w:val="24"/>
          <w:lang w:eastAsia="cs-CZ"/>
        </w:rPr>
        <w:t xml:space="preserve"> patří z klinického pohledu k sedativním AD, podobně jako </w:t>
      </w:r>
      <w:proofErr w:type="spellStart"/>
      <w:r w:rsidRPr="00272159">
        <w:rPr>
          <w:rFonts w:ascii="Times New Roman" w:eastAsia="Times New Roman" w:hAnsi="Times New Roman" w:cs="Times New Roman"/>
          <w:sz w:val="24"/>
          <w:szCs w:val="24"/>
          <w:lang w:eastAsia="cs-CZ"/>
        </w:rPr>
        <w:t>trazodon</w:t>
      </w:r>
      <w:proofErr w:type="spellEnd"/>
      <w:r w:rsidRPr="00272159">
        <w:rPr>
          <w:rFonts w:ascii="Times New Roman" w:eastAsia="Times New Roman" w:hAnsi="Times New Roman" w:cs="Times New Roman"/>
          <w:sz w:val="24"/>
          <w:szCs w:val="24"/>
          <w:lang w:eastAsia="cs-CZ"/>
        </w:rPr>
        <w:t xml:space="preserve">. Obě tato AD jsou s oblibou používána u nemocných, u kterých </w:t>
      </w:r>
      <w:proofErr w:type="spellStart"/>
      <w:r w:rsidRPr="00272159">
        <w:rPr>
          <w:rFonts w:ascii="Times New Roman" w:eastAsia="Times New Roman" w:hAnsi="Times New Roman" w:cs="Times New Roman"/>
          <w:sz w:val="24"/>
          <w:szCs w:val="24"/>
          <w:lang w:eastAsia="cs-CZ"/>
        </w:rPr>
        <w:t>monoterapie</w:t>
      </w:r>
      <w:proofErr w:type="spellEnd"/>
      <w:r w:rsidRPr="00272159">
        <w:rPr>
          <w:rFonts w:ascii="Times New Roman" w:eastAsia="Times New Roman" w:hAnsi="Times New Roman" w:cs="Times New Roman"/>
          <w:sz w:val="24"/>
          <w:szCs w:val="24"/>
          <w:lang w:eastAsia="cs-CZ"/>
        </w:rPr>
        <w:t xml:space="preserve"> SSRI dostatečně neovlivní nespavost. Bylo pozorováno rychlé zlepšení spánku. Z hlediska vedlejších účinků byla nevýhodou </w:t>
      </w:r>
      <w:proofErr w:type="spellStart"/>
      <w:r w:rsidRPr="00272159">
        <w:rPr>
          <w:rFonts w:ascii="Times New Roman" w:eastAsia="Times New Roman" w:hAnsi="Times New Roman" w:cs="Times New Roman"/>
          <w:sz w:val="24"/>
          <w:szCs w:val="24"/>
          <w:lang w:eastAsia="cs-CZ"/>
        </w:rPr>
        <w:t>sedace</w:t>
      </w:r>
      <w:proofErr w:type="spellEnd"/>
      <w:r w:rsidRPr="00272159">
        <w:rPr>
          <w:rFonts w:ascii="Times New Roman" w:eastAsia="Times New Roman" w:hAnsi="Times New Roman" w:cs="Times New Roman"/>
          <w:sz w:val="24"/>
          <w:szCs w:val="24"/>
          <w:lang w:eastAsia="cs-CZ"/>
        </w:rPr>
        <w:t xml:space="preserve"> a přírůstek hmotnosti (u </w:t>
      </w:r>
      <w:proofErr w:type="spellStart"/>
      <w:r w:rsidRPr="00272159">
        <w:rPr>
          <w:rFonts w:ascii="Times New Roman" w:eastAsia="Times New Roman" w:hAnsi="Times New Roman" w:cs="Times New Roman"/>
          <w:sz w:val="24"/>
          <w:szCs w:val="24"/>
          <w:lang w:eastAsia="cs-CZ"/>
        </w:rPr>
        <w:t>mirtazapinu</w:t>
      </w:r>
      <w:proofErr w:type="spellEnd"/>
      <w:r w:rsidRPr="00272159">
        <w:rPr>
          <w:rFonts w:ascii="Times New Roman" w:eastAsia="Times New Roman" w:hAnsi="Times New Roman" w:cs="Times New Roman"/>
          <w:sz w:val="24"/>
          <w:szCs w:val="24"/>
          <w:lang w:eastAsia="cs-CZ"/>
        </w:rPr>
        <w:t xml:space="preserve">), výhodou pozitivní vliv na SSRI navozenou sexuální dysfunkci. Některé studie poukazují na efekt kombinace </w:t>
      </w:r>
      <w:proofErr w:type="spellStart"/>
      <w:r w:rsidRPr="00272159">
        <w:rPr>
          <w:rFonts w:ascii="Times New Roman" w:eastAsia="Times New Roman" w:hAnsi="Times New Roman" w:cs="Times New Roman"/>
          <w:sz w:val="24"/>
          <w:szCs w:val="24"/>
          <w:lang w:eastAsia="cs-CZ"/>
        </w:rPr>
        <w:t>mirtazapinu</w:t>
      </w:r>
      <w:proofErr w:type="spellEnd"/>
      <w:r w:rsidRPr="00272159">
        <w:rPr>
          <w:rFonts w:ascii="Times New Roman" w:eastAsia="Times New Roman" w:hAnsi="Times New Roman" w:cs="Times New Roman"/>
          <w:sz w:val="24"/>
          <w:szCs w:val="24"/>
          <w:lang w:eastAsia="cs-CZ"/>
        </w:rPr>
        <w:t xml:space="preserve"> a </w:t>
      </w:r>
      <w:proofErr w:type="spellStart"/>
      <w:r w:rsidRPr="00272159">
        <w:rPr>
          <w:rFonts w:ascii="Times New Roman" w:eastAsia="Times New Roman" w:hAnsi="Times New Roman" w:cs="Times New Roman"/>
          <w:sz w:val="24"/>
          <w:szCs w:val="24"/>
          <w:lang w:eastAsia="cs-CZ"/>
        </w:rPr>
        <w:t>venlafaxinu</w:t>
      </w:r>
      <w:proofErr w:type="spellEnd"/>
      <w:r w:rsidRPr="00272159">
        <w:rPr>
          <w:rFonts w:ascii="Times New Roman" w:eastAsia="Times New Roman" w:hAnsi="Times New Roman" w:cs="Times New Roman"/>
          <w:sz w:val="24"/>
          <w:szCs w:val="24"/>
          <w:lang w:eastAsia="cs-CZ"/>
        </w:rPr>
        <w:t>, zástupce SNRI. Kombinujeme tak dva mechanismy, kterými zvyšujeme dostupnost dvou neurotransmiterů spojovaných s DP.</w:t>
      </w:r>
    </w:p>
    <w:p w:rsidR="00272159" w:rsidRPr="00272159" w:rsidRDefault="00272159" w:rsidP="0027215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72159">
        <w:rPr>
          <w:rFonts w:ascii="Times New Roman" w:eastAsia="Times New Roman" w:hAnsi="Times New Roman" w:cs="Times New Roman"/>
          <w:sz w:val="24"/>
          <w:szCs w:val="24"/>
          <w:lang w:eastAsia="cs-CZ"/>
        </w:rPr>
        <w:t xml:space="preserve">Přes dostupnost duálních AD zůstane zřejmě aktuální kombinace SSRI a inhibitorů zpětného vychytávání noradrenalinu typu (NRI) a inhibitorů zpětného vychytávání noradrenalinu a dopaminu (NDRI), zvláště když máme k dispozici </w:t>
      </w:r>
      <w:proofErr w:type="spellStart"/>
      <w:r w:rsidRPr="00272159">
        <w:rPr>
          <w:rFonts w:ascii="Times New Roman" w:eastAsia="Times New Roman" w:hAnsi="Times New Roman" w:cs="Times New Roman"/>
          <w:sz w:val="24"/>
          <w:szCs w:val="24"/>
          <w:lang w:eastAsia="cs-CZ"/>
        </w:rPr>
        <w:t>bupropion</w:t>
      </w:r>
      <w:proofErr w:type="spellEnd"/>
      <w:r w:rsidRPr="00272159">
        <w:rPr>
          <w:rFonts w:ascii="Times New Roman" w:eastAsia="Times New Roman" w:hAnsi="Times New Roman" w:cs="Times New Roman"/>
          <w:sz w:val="24"/>
          <w:szCs w:val="24"/>
          <w:lang w:eastAsia="cs-CZ"/>
        </w:rPr>
        <w:t xml:space="preserve"> s pomalým uvolňováním (</w:t>
      </w:r>
      <w:proofErr w:type="spellStart"/>
      <w:r w:rsidRPr="00272159">
        <w:rPr>
          <w:rFonts w:ascii="Times New Roman" w:eastAsia="Times New Roman" w:hAnsi="Times New Roman" w:cs="Times New Roman"/>
          <w:sz w:val="24"/>
          <w:szCs w:val="24"/>
          <w:lang w:eastAsia="cs-CZ"/>
        </w:rPr>
        <w:t>bupropion</w:t>
      </w:r>
      <w:proofErr w:type="spellEnd"/>
      <w:r w:rsidRPr="00272159">
        <w:rPr>
          <w:rFonts w:ascii="Times New Roman" w:eastAsia="Times New Roman" w:hAnsi="Times New Roman" w:cs="Times New Roman"/>
          <w:sz w:val="24"/>
          <w:szCs w:val="24"/>
          <w:lang w:eastAsia="cs-CZ"/>
        </w:rPr>
        <w:t xml:space="preserve"> SR), který je bezpečnější z hlediska nežádoucích účinků. Kontrolované studie v této indikaci však chybí.</w:t>
      </w:r>
    </w:p>
    <w:p w:rsidR="00272159" w:rsidRPr="00272159" w:rsidRDefault="00272159" w:rsidP="0027215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72159">
        <w:rPr>
          <w:rFonts w:ascii="Times New Roman" w:eastAsia="Times New Roman" w:hAnsi="Times New Roman" w:cs="Times New Roman"/>
          <w:sz w:val="24"/>
          <w:szCs w:val="24"/>
          <w:lang w:eastAsia="cs-CZ"/>
        </w:rPr>
        <w:lastRenderedPageBreak/>
        <w:t xml:space="preserve">Tato strategie nevyžaduje titraci, je zachován efekt předchozí léčby a lze očekávat rychlejší nástup účinku. K nevýhodám patří vyšší riziko výskytu nežádoucích účinků, lékových interakcí a z toho vyplývající nutnost pečlivějšího monitorování. Riziko kombinací představuje hlavně možnost vzniku serotoninového syndromu. I když byl popsán serotoninový syndrom po jedné dávce SSRI a při předávkování, nejčastější je tato komplikace při současném podávání SSRI a inhibitorů enzymatického systému CYP 450, </w:t>
      </w:r>
      <w:proofErr w:type="spellStart"/>
      <w:r w:rsidRPr="00272159">
        <w:rPr>
          <w:rFonts w:ascii="Times New Roman" w:eastAsia="Times New Roman" w:hAnsi="Times New Roman" w:cs="Times New Roman"/>
          <w:sz w:val="24"/>
          <w:szCs w:val="24"/>
          <w:lang w:eastAsia="cs-CZ"/>
        </w:rPr>
        <w:t>serotonergních</w:t>
      </w:r>
      <w:proofErr w:type="spellEnd"/>
      <w:r w:rsidRPr="00272159">
        <w:rPr>
          <w:rFonts w:ascii="Times New Roman" w:eastAsia="Times New Roman" w:hAnsi="Times New Roman" w:cs="Times New Roman"/>
          <w:sz w:val="24"/>
          <w:szCs w:val="24"/>
          <w:lang w:eastAsia="cs-CZ"/>
        </w:rPr>
        <w:t xml:space="preserve"> AD (</w:t>
      </w:r>
      <w:proofErr w:type="spellStart"/>
      <w:r w:rsidRPr="00272159">
        <w:rPr>
          <w:rFonts w:ascii="Times New Roman" w:eastAsia="Times New Roman" w:hAnsi="Times New Roman" w:cs="Times New Roman"/>
          <w:sz w:val="24"/>
          <w:szCs w:val="24"/>
          <w:lang w:eastAsia="cs-CZ"/>
        </w:rPr>
        <w:t>trazodon</w:t>
      </w:r>
      <w:proofErr w:type="spellEnd"/>
      <w:r w:rsidRPr="00272159">
        <w:rPr>
          <w:rFonts w:ascii="Times New Roman" w:eastAsia="Times New Roman" w:hAnsi="Times New Roman" w:cs="Times New Roman"/>
          <w:sz w:val="24"/>
          <w:szCs w:val="24"/>
          <w:lang w:eastAsia="cs-CZ"/>
        </w:rPr>
        <w:t xml:space="preserve">, </w:t>
      </w:r>
      <w:proofErr w:type="spellStart"/>
      <w:r w:rsidRPr="00272159">
        <w:rPr>
          <w:rFonts w:ascii="Times New Roman" w:eastAsia="Times New Roman" w:hAnsi="Times New Roman" w:cs="Times New Roman"/>
          <w:sz w:val="24"/>
          <w:szCs w:val="24"/>
          <w:lang w:eastAsia="cs-CZ"/>
        </w:rPr>
        <w:t>klomipramin</w:t>
      </w:r>
      <w:proofErr w:type="spellEnd"/>
      <w:r w:rsidRPr="00272159">
        <w:rPr>
          <w:rFonts w:ascii="Times New Roman" w:eastAsia="Times New Roman" w:hAnsi="Times New Roman" w:cs="Times New Roman"/>
          <w:sz w:val="24"/>
          <w:szCs w:val="24"/>
          <w:lang w:eastAsia="cs-CZ"/>
        </w:rPr>
        <w:t xml:space="preserve">, </w:t>
      </w:r>
      <w:proofErr w:type="spellStart"/>
      <w:r w:rsidRPr="00272159">
        <w:rPr>
          <w:rFonts w:ascii="Times New Roman" w:eastAsia="Times New Roman" w:hAnsi="Times New Roman" w:cs="Times New Roman"/>
          <w:sz w:val="24"/>
          <w:szCs w:val="24"/>
          <w:lang w:eastAsia="cs-CZ"/>
        </w:rPr>
        <w:t>venlafaxin</w:t>
      </w:r>
      <w:proofErr w:type="spellEnd"/>
      <w:r w:rsidRPr="00272159">
        <w:rPr>
          <w:rFonts w:ascii="Times New Roman" w:eastAsia="Times New Roman" w:hAnsi="Times New Roman" w:cs="Times New Roman"/>
          <w:sz w:val="24"/>
          <w:szCs w:val="24"/>
          <w:lang w:eastAsia="cs-CZ"/>
        </w:rPr>
        <w:t>), IMAO, lithia a celé řady dalších preparátů. K těmto patří některá analgetika (</w:t>
      </w:r>
      <w:proofErr w:type="spellStart"/>
      <w:r w:rsidRPr="00272159">
        <w:rPr>
          <w:rFonts w:ascii="Times New Roman" w:eastAsia="Times New Roman" w:hAnsi="Times New Roman" w:cs="Times New Roman"/>
          <w:sz w:val="24"/>
          <w:szCs w:val="24"/>
          <w:lang w:eastAsia="cs-CZ"/>
        </w:rPr>
        <w:t>tramadol</w:t>
      </w:r>
      <w:proofErr w:type="spellEnd"/>
      <w:r w:rsidRPr="00272159">
        <w:rPr>
          <w:rFonts w:ascii="Times New Roman" w:eastAsia="Times New Roman" w:hAnsi="Times New Roman" w:cs="Times New Roman"/>
          <w:sz w:val="24"/>
          <w:szCs w:val="24"/>
          <w:lang w:eastAsia="cs-CZ"/>
        </w:rPr>
        <w:t xml:space="preserve">, </w:t>
      </w:r>
      <w:proofErr w:type="spellStart"/>
      <w:r w:rsidRPr="00272159">
        <w:rPr>
          <w:rFonts w:ascii="Times New Roman" w:eastAsia="Times New Roman" w:hAnsi="Times New Roman" w:cs="Times New Roman"/>
          <w:sz w:val="24"/>
          <w:szCs w:val="24"/>
          <w:lang w:eastAsia="cs-CZ"/>
        </w:rPr>
        <w:t>fentanyl</w:t>
      </w:r>
      <w:proofErr w:type="spellEnd"/>
      <w:r w:rsidRPr="00272159">
        <w:rPr>
          <w:rFonts w:ascii="Times New Roman" w:eastAsia="Times New Roman" w:hAnsi="Times New Roman" w:cs="Times New Roman"/>
          <w:sz w:val="24"/>
          <w:szCs w:val="24"/>
          <w:lang w:eastAsia="cs-CZ"/>
        </w:rPr>
        <w:t>, pentazocin), antiemetika (</w:t>
      </w:r>
      <w:proofErr w:type="spellStart"/>
      <w:r w:rsidRPr="00272159">
        <w:rPr>
          <w:rFonts w:ascii="Times New Roman" w:eastAsia="Times New Roman" w:hAnsi="Times New Roman" w:cs="Times New Roman"/>
          <w:sz w:val="24"/>
          <w:szCs w:val="24"/>
          <w:lang w:eastAsia="cs-CZ"/>
        </w:rPr>
        <w:t>metoklopramid</w:t>
      </w:r>
      <w:proofErr w:type="spellEnd"/>
      <w:r w:rsidRPr="00272159">
        <w:rPr>
          <w:rFonts w:ascii="Times New Roman" w:eastAsia="Times New Roman" w:hAnsi="Times New Roman" w:cs="Times New Roman"/>
          <w:sz w:val="24"/>
          <w:szCs w:val="24"/>
          <w:lang w:eastAsia="cs-CZ"/>
        </w:rPr>
        <w:t xml:space="preserve">), </w:t>
      </w:r>
      <w:proofErr w:type="spellStart"/>
      <w:r w:rsidRPr="00272159">
        <w:rPr>
          <w:rFonts w:ascii="Times New Roman" w:eastAsia="Times New Roman" w:hAnsi="Times New Roman" w:cs="Times New Roman"/>
          <w:sz w:val="24"/>
          <w:szCs w:val="24"/>
          <w:lang w:eastAsia="cs-CZ"/>
        </w:rPr>
        <w:t>antimigrenika</w:t>
      </w:r>
      <w:proofErr w:type="spellEnd"/>
      <w:r w:rsidRPr="00272159">
        <w:rPr>
          <w:rFonts w:ascii="Times New Roman" w:eastAsia="Times New Roman" w:hAnsi="Times New Roman" w:cs="Times New Roman"/>
          <w:sz w:val="24"/>
          <w:szCs w:val="24"/>
          <w:lang w:eastAsia="cs-CZ"/>
        </w:rPr>
        <w:t xml:space="preserve"> (</w:t>
      </w:r>
      <w:proofErr w:type="spellStart"/>
      <w:r w:rsidRPr="00272159">
        <w:rPr>
          <w:rFonts w:ascii="Times New Roman" w:eastAsia="Times New Roman" w:hAnsi="Times New Roman" w:cs="Times New Roman"/>
          <w:sz w:val="24"/>
          <w:szCs w:val="24"/>
          <w:lang w:eastAsia="cs-CZ"/>
        </w:rPr>
        <w:t>sumatriptan</w:t>
      </w:r>
      <w:proofErr w:type="spellEnd"/>
      <w:r w:rsidRPr="00272159">
        <w:rPr>
          <w:rFonts w:ascii="Times New Roman" w:eastAsia="Times New Roman" w:hAnsi="Times New Roman" w:cs="Times New Roman"/>
          <w:sz w:val="24"/>
          <w:szCs w:val="24"/>
          <w:lang w:eastAsia="cs-CZ"/>
        </w:rPr>
        <w:t>), antibiotika (</w:t>
      </w:r>
      <w:proofErr w:type="spellStart"/>
      <w:r w:rsidRPr="00272159">
        <w:rPr>
          <w:rFonts w:ascii="Times New Roman" w:eastAsia="Times New Roman" w:hAnsi="Times New Roman" w:cs="Times New Roman"/>
          <w:sz w:val="24"/>
          <w:szCs w:val="24"/>
          <w:lang w:eastAsia="cs-CZ"/>
        </w:rPr>
        <w:t>linezolid</w:t>
      </w:r>
      <w:proofErr w:type="spellEnd"/>
      <w:r w:rsidRPr="00272159">
        <w:rPr>
          <w:rFonts w:ascii="Times New Roman" w:eastAsia="Times New Roman" w:hAnsi="Times New Roman" w:cs="Times New Roman"/>
          <w:sz w:val="24"/>
          <w:szCs w:val="24"/>
          <w:lang w:eastAsia="cs-CZ"/>
        </w:rPr>
        <w:t xml:space="preserve">), </w:t>
      </w:r>
      <w:proofErr w:type="spellStart"/>
      <w:r w:rsidRPr="00272159">
        <w:rPr>
          <w:rFonts w:ascii="Times New Roman" w:eastAsia="Times New Roman" w:hAnsi="Times New Roman" w:cs="Times New Roman"/>
          <w:sz w:val="24"/>
          <w:szCs w:val="24"/>
          <w:lang w:eastAsia="cs-CZ"/>
        </w:rPr>
        <w:t>ritonavir</w:t>
      </w:r>
      <w:proofErr w:type="spellEnd"/>
      <w:r w:rsidRPr="00272159">
        <w:rPr>
          <w:rFonts w:ascii="Times New Roman" w:eastAsia="Times New Roman" w:hAnsi="Times New Roman" w:cs="Times New Roman"/>
          <w:sz w:val="24"/>
          <w:szCs w:val="24"/>
          <w:lang w:eastAsia="cs-CZ"/>
        </w:rPr>
        <w:t>, léky na nachlazení (</w:t>
      </w:r>
      <w:proofErr w:type="spellStart"/>
      <w:r w:rsidRPr="00272159">
        <w:rPr>
          <w:rFonts w:ascii="Times New Roman" w:eastAsia="Times New Roman" w:hAnsi="Times New Roman" w:cs="Times New Roman"/>
          <w:sz w:val="24"/>
          <w:szCs w:val="24"/>
          <w:lang w:eastAsia="cs-CZ"/>
        </w:rPr>
        <w:t>dextrometorfan</w:t>
      </w:r>
      <w:proofErr w:type="spellEnd"/>
      <w:r w:rsidRPr="00272159">
        <w:rPr>
          <w:rFonts w:ascii="Times New Roman" w:eastAsia="Times New Roman" w:hAnsi="Times New Roman" w:cs="Times New Roman"/>
          <w:sz w:val="24"/>
          <w:szCs w:val="24"/>
          <w:lang w:eastAsia="cs-CZ"/>
        </w:rPr>
        <w:t xml:space="preserve">), extáze, LSD a dietní a </w:t>
      </w:r>
      <w:proofErr w:type="spellStart"/>
      <w:r w:rsidRPr="00272159">
        <w:rPr>
          <w:rFonts w:ascii="Times New Roman" w:eastAsia="Times New Roman" w:hAnsi="Times New Roman" w:cs="Times New Roman"/>
          <w:sz w:val="24"/>
          <w:szCs w:val="24"/>
          <w:lang w:eastAsia="cs-CZ"/>
        </w:rPr>
        <w:t>herbální</w:t>
      </w:r>
      <w:proofErr w:type="spellEnd"/>
      <w:r w:rsidRPr="00272159">
        <w:rPr>
          <w:rFonts w:ascii="Times New Roman" w:eastAsia="Times New Roman" w:hAnsi="Times New Roman" w:cs="Times New Roman"/>
          <w:sz w:val="24"/>
          <w:szCs w:val="24"/>
          <w:lang w:eastAsia="cs-CZ"/>
        </w:rPr>
        <w:t xml:space="preserve"> produkty. Příznaky se rozvíjí velmi rychle, do 6 hodin po požití kombinace. K projevům patří neuromuskulární příznaky – </w:t>
      </w:r>
      <w:proofErr w:type="spellStart"/>
      <w:r w:rsidRPr="00272159">
        <w:rPr>
          <w:rFonts w:ascii="Times New Roman" w:eastAsia="Times New Roman" w:hAnsi="Times New Roman" w:cs="Times New Roman"/>
          <w:sz w:val="24"/>
          <w:szCs w:val="24"/>
          <w:lang w:eastAsia="cs-CZ"/>
        </w:rPr>
        <w:t>akatizie</w:t>
      </w:r>
      <w:proofErr w:type="spellEnd"/>
      <w:r w:rsidRPr="00272159">
        <w:rPr>
          <w:rFonts w:ascii="Times New Roman" w:eastAsia="Times New Roman" w:hAnsi="Times New Roman" w:cs="Times New Roman"/>
          <w:sz w:val="24"/>
          <w:szCs w:val="24"/>
          <w:lang w:eastAsia="cs-CZ"/>
        </w:rPr>
        <w:t xml:space="preserve">, třes, </w:t>
      </w:r>
      <w:proofErr w:type="spellStart"/>
      <w:r w:rsidRPr="00272159">
        <w:rPr>
          <w:rFonts w:ascii="Times New Roman" w:eastAsia="Times New Roman" w:hAnsi="Times New Roman" w:cs="Times New Roman"/>
          <w:sz w:val="24"/>
          <w:szCs w:val="24"/>
          <w:lang w:eastAsia="cs-CZ"/>
        </w:rPr>
        <w:t>hyperreflexie</w:t>
      </w:r>
      <w:proofErr w:type="spellEnd"/>
      <w:r w:rsidRPr="00272159">
        <w:rPr>
          <w:rFonts w:ascii="Times New Roman" w:eastAsia="Times New Roman" w:hAnsi="Times New Roman" w:cs="Times New Roman"/>
          <w:sz w:val="24"/>
          <w:szCs w:val="24"/>
          <w:lang w:eastAsia="cs-CZ"/>
        </w:rPr>
        <w:t xml:space="preserve">, </w:t>
      </w:r>
      <w:proofErr w:type="spellStart"/>
      <w:r w:rsidRPr="00272159">
        <w:rPr>
          <w:rFonts w:ascii="Times New Roman" w:eastAsia="Times New Roman" w:hAnsi="Times New Roman" w:cs="Times New Roman"/>
          <w:sz w:val="24"/>
          <w:szCs w:val="24"/>
          <w:lang w:eastAsia="cs-CZ"/>
        </w:rPr>
        <w:t>myoklonus</w:t>
      </w:r>
      <w:proofErr w:type="spellEnd"/>
      <w:r w:rsidRPr="00272159">
        <w:rPr>
          <w:rFonts w:ascii="Times New Roman" w:eastAsia="Times New Roman" w:hAnsi="Times New Roman" w:cs="Times New Roman"/>
          <w:sz w:val="24"/>
          <w:szCs w:val="24"/>
          <w:lang w:eastAsia="cs-CZ"/>
        </w:rPr>
        <w:t xml:space="preserve"> (navozený, spontánní), </w:t>
      </w:r>
      <w:proofErr w:type="spellStart"/>
      <w:r w:rsidRPr="00272159">
        <w:rPr>
          <w:rFonts w:ascii="Times New Roman" w:eastAsia="Times New Roman" w:hAnsi="Times New Roman" w:cs="Times New Roman"/>
          <w:sz w:val="24"/>
          <w:szCs w:val="24"/>
          <w:lang w:eastAsia="cs-CZ"/>
        </w:rPr>
        <w:t>hypertonicita</w:t>
      </w:r>
      <w:proofErr w:type="spellEnd"/>
      <w:r w:rsidRPr="00272159">
        <w:rPr>
          <w:rFonts w:ascii="Times New Roman" w:eastAsia="Times New Roman" w:hAnsi="Times New Roman" w:cs="Times New Roman"/>
          <w:sz w:val="24"/>
          <w:szCs w:val="24"/>
          <w:lang w:eastAsia="cs-CZ"/>
        </w:rPr>
        <w:t xml:space="preserve">, dále změna psychického stavu – agitovanost, delirium a autonomní hyperaktivita – tachykardie, mydriáza, pocení, zvýšená motilita střev, průjem a hypertermie. Pro diagnostiku je důležitý klonus (navozený, spontánní nebo okulární), u život ohrožujících stavů hypertermie a </w:t>
      </w:r>
      <w:proofErr w:type="spellStart"/>
      <w:r w:rsidRPr="00272159">
        <w:rPr>
          <w:rFonts w:ascii="Times New Roman" w:eastAsia="Times New Roman" w:hAnsi="Times New Roman" w:cs="Times New Roman"/>
          <w:sz w:val="24"/>
          <w:szCs w:val="24"/>
          <w:lang w:eastAsia="cs-CZ"/>
        </w:rPr>
        <w:t>hypertonicita</w:t>
      </w:r>
      <w:proofErr w:type="spellEnd"/>
      <w:r w:rsidRPr="00272159">
        <w:rPr>
          <w:rFonts w:ascii="Times New Roman" w:eastAsia="Times New Roman" w:hAnsi="Times New Roman" w:cs="Times New Roman"/>
          <w:sz w:val="24"/>
          <w:szCs w:val="24"/>
          <w:lang w:eastAsia="cs-CZ"/>
        </w:rPr>
        <w:t xml:space="preserve">, která může maskovat klonus a </w:t>
      </w:r>
      <w:proofErr w:type="spellStart"/>
      <w:r w:rsidRPr="00272159">
        <w:rPr>
          <w:rFonts w:ascii="Times New Roman" w:eastAsia="Times New Roman" w:hAnsi="Times New Roman" w:cs="Times New Roman"/>
          <w:sz w:val="24"/>
          <w:szCs w:val="24"/>
          <w:lang w:eastAsia="cs-CZ"/>
        </w:rPr>
        <w:t>hyperreflexii</w:t>
      </w:r>
      <w:proofErr w:type="spellEnd"/>
      <w:r w:rsidRPr="00272159">
        <w:rPr>
          <w:rFonts w:ascii="Times New Roman" w:eastAsia="Times New Roman" w:hAnsi="Times New Roman" w:cs="Times New Roman"/>
          <w:sz w:val="24"/>
          <w:szCs w:val="24"/>
          <w:lang w:eastAsia="cs-CZ"/>
        </w:rPr>
        <w:t xml:space="preserve">. Někdy může být problematická diferenciální diagnóza oproti malignímu </w:t>
      </w:r>
      <w:proofErr w:type="spellStart"/>
      <w:r w:rsidRPr="00272159">
        <w:rPr>
          <w:rFonts w:ascii="Times New Roman" w:eastAsia="Times New Roman" w:hAnsi="Times New Roman" w:cs="Times New Roman"/>
          <w:sz w:val="24"/>
          <w:szCs w:val="24"/>
          <w:lang w:eastAsia="cs-CZ"/>
        </w:rPr>
        <w:t>neuroleptickému</w:t>
      </w:r>
      <w:proofErr w:type="spellEnd"/>
      <w:r w:rsidRPr="00272159">
        <w:rPr>
          <w:rFonts w:ascii="Times New Roman" w:eastAsia="Times New Roman" w:hAnsi="Times New Roman" w:cs="Times New Roman"/>
          <w:sz w:val="24"/>
          <w:szCs w:val="24"/>
          <w:lang w:eastAsia="cs-CZ"/>
        </w:rPr>
        <w:t xml:space="preserve"> syndromu, který má pomalejší začátek, nebo anticholinergnímu syndromu. U tohoto je nápadná horká, červená a suchá kůže, agitované delirium, obleněná střevní motilita nebo retence moči. U maligní hypertermie je důležitý údaj o expozici inhalačnímu anestetiku. Základem léčby je odstranění inkriminované látky, u většiny ustoupí příznaky do 24 hodin po vysazení a je dostačující podpůrná péče.</w:t>
      </w:r>
    </w:p>
    <w:p w:rsidR="00272159" w:rsidRPr="00272159" w:rsidRDefault="00272159" w:rsidP="00272159">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272159">
        <w:rPr>
          <w:rFonts w:ascii="Times New Roman" w:eastAsia="Times New Roman" w:hAnsi="Times New Roman" w:cs="Times New Roman"/>
          <w:b/>
          <w:bCs/>
          <w:sz w:val="27"/>
          <w:szCs w:val="27"/>
          <w:lang w:eastAsia="cs-CZ"/>
        </w:rPr>
        <w:t>2. Zvládání vedlejších účinků</w:t>
      </w:r>
    </w:p>
    <w:p w:rsidR="00272159" w:rsidRPr="00272159" w:rsidRDefault="00272159" w:rsidP="0027215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72159">
        <w:rPr>
          <w:rFonts w:ascii="Times New Roman" w:eastAsia="Times New Roman" w:hAnsi="Times New Roman" w:cs="Times New Roman"/>
          <w:sz w:val="24"/>
          <w:szCs w:val="24"/>
          <w:lang w:eastAsia="cs-CZ"/>
        </w:rPr>
        <w:t>Při řešení akutního stavu je zásadní účinnost farmakoterapie, u profylaktické léčby zase její snášenlivost. Obecně platí, že nemocným nejvíce vadí sexuální dysfunkce a přírůstek hmotnosti, dva nežádoucí účinky, které se v souvislosti s dlouhodobým užíváním AD vyskytují nejčastěji. Při výskytu sexuální dysfunkce během léčby SSRI je vhodná kombinace s </w:t>
      </w:r>
      <w:proofErr w:type="spellStart"/>
      <w:r w:rsidRPr="00272159">
        <w:rPr>
          <w:rFonts w:ascii="Times New Roman" w:eastAsia="Times New Roman" w:hAnsi="Times New Roman" w:cs="Times New Roman"/>
          <w:sz w:val="24"/>
          <w:szCs w:val="24"/>
          <w:lang w:eastAsia="cs-CZ"/>
        </w:rPr>
        <w:t>bupropionem</w:t>
      </w:r>
      <w:proofErr w:type="spellEnd"/>
      <w:r w:rsidRPr="00272159">
        <w:rPr>
          <w:rFonts w:ascii="Times New Roman" w:eastAsia="Times New Roman" w:hAnsi="Times New Roman" w:cs="Times New Roman"/>
          <w:sz w:val="24"/>
          <w:szCs w:val="24"/>
          <w:lang w:eastAsia="cs-CZ"/>
        </w:rPr>
        <w:t xml:space="preserve"> SR nebo </w:t>
      </w:r>
      <w:proofErr w:type="spellStart"/>
      <w:r w:rsidRPr="00272159">
        <w:rPr>
          <w:rFonts w:ascii="Times New Roman" w:eastAsia="Times New Roman" w:hAnsi="Times New Roman" w:cs="Times New Roman"/>
          <w:sz w:val="24"/>
          <w:szCs w:val="24"/>
          <w:lang w:eastAsia="cs-CZ"/>
        </w:rPr>
        <w:t>mirtazapinem</w:t>
      </w:r>
      <w:proofErr w:type="spellEnd"/>
      <w:r w:rsidRPr="00272159">
        <w:rPr>
          <w:rFonts w:ascii="Times New Roman" w:eastAsia="Times New Roman" w:hAnsi="Times New Roman" w:cs="Times New Roman"/>
          <w:sz w:val="24"/>
          <w:szCs w:val="24"/>
          <w:lang w:eastAsia="cs-CZ"/>
        </w:rPr>
        <w:t xml:space="preserve">. V otevřených studiích bylo úspěšné přidání </w:t>
      </w:r>
      <w:proofErr w:type="spellStart"/>
      <w:r w:rsidRPr="00272159">
        <w:rPr>
          <w:rFonts w:ascii="Times New Roman" w:eastAsia="Times New Roman" w:hAnsi="Times New Roman" w:cs="Times New Roman"/>
          <w:sz w:val="24"/>
          <w:szCs w:val="24"/>
          <w:lang w:eastAsia="cs-CZ"/>
        </w:rPr>
        <w:t>bupropionu</w:t>
      </w:r>
      <w:proofErr w:type="spellEnd"/>
      <w:r w:rsidRPr="00272159">
        <w:rPr>
          <w:rFonts w:ascii="Times New Roman" w:eastAsia="Times New Roman" w:hAnsi="Times New Roman" w:cs="Times New Roman"/>
          <w:sz w:val="24"/>
          <w:szCs w:val="24"/>
          <w:lang w:eastAsia="cs-CZ"/>
        </w:rPr>
        <w:t xml:space="preserve"> SR (150 mg pro </w:t>
      </w:r>
      <w:proofErr w:type="spellStart"/>
      <w:r w:rsidRPr="00272159">
        <w:rPr>
          <w:rFonts w:ascii="Times New Roman" w:eastAsia="Times New Roman" w:hAnsi="Times New Roman" w:cs="Times New Roman"/>
          <w:sz w:val="24"/>
          <w:szCs w:val="24"/>
          <w:lang w:eastAsia="cs-CZ"/>
        </w:rPr>
        <w:t>die</w:t>
      </w:r>
      <w:proofErr w:type="spellEnd"/>
      <w:r w:rsidRPr="00272159">
        <w:rPr>
          <w:rFonts w:ascii="Times New Roman" w:eastAsia="Times New Roman" w:hAnsi="Times New Roman" w:cs="Times New Roman"/>
          <w:sz w:val="24"/>
          <w:szCs w:val="24"/>
          <w:lang w:eastAsia="cs-CZ"/>
        </w:rPr>
        <w:t xml:space="preserve">) u léčených </w:t>
      </w:r>
      <w:proofErr w:type="spellStart"/>
      <w:r w:rsidRPr="00272159">
        <w:rPr>
          <w:rFonts w:ascii="Times New Roman" w:eastAsia="Times New Roman" w:hAnsi="Times New Roman" w:cs="Times New Roman"/>
          <w:sz w:val="24"/>
          <w:szCs w:val="24"/>
          <w:lang w:eastAsia="cs-CZ"/>
        </w:rPr>
        <w:t>venlafaxinem</w:t>
      </w:r>
      <w:proofErr w:type="spellEnd"/>
      <w:r w:rsidRPr="00272159">
        <w:rPr>
          <w:rFonts w:ascii="Times New Roman" w:eastAsia="Times New Roman" w:hAnsi="Times New Roman" w:cs="Times New Roman"/>
          <w:sz w:val="24"/>
          <w:szCs w:val="24"/>
          <w:lang w:eastAsia="cs-CZ"/>
        </w:rPr>
        <w:t xml:space="preserve">, paroxetinem nebo fluoxetinem, kteří měli na </w:t>
      </w:r>
      <w:proofErr w:type="spellStart"/>
      <w:r w:rsidRPr="00272159">
        <w:rPr>
          <w:rFonts w:ascii="Times New Roman" w:eastAsia="Times New Roman" w:hAnsi="Times New Roman" w:cs="Times New Roman"/>
          <w:sz w:val="24"/>
          <w:szCs w:val="24"/>
          <w:lang w:eastAsia="cs-CZ"/>
        </w:rPr>
        <w:t>monoterapii</w:t>
      </w:r>
      <w:proofErr w:type="spellEnd"/>
      <w:r w:rsidRPr="00272159">
        <w:rPr>
          <w:rFonts w:ascii="Times New Roman" w:eastAsia="Times New Roman" w:hAnsi="Times New Roman" w:cs="Times New Roman"/>
          <w:sz w:val="24"/>
          <w:szCs w:val="24"/>
          <w:lang w:eastAsia="cs-CZ"/>
        </w:rPr>
        <w:t xml:space="preserve"> výrazné sexuální vedlejší účinky. Bylo pozorováno zlepšení sexuální dysfunkce i deprese. Tato kombinace však také nese vzhledem k tomu, že </w:t>
      </w:r>
      <w:proofErr w:type="spellStart"/>
      <w:r w:rsidRPr="00272159">
        <w:rPr>
          <w:rFonts w:ascii="Times New Roman" w:eastAsia="Times New Roman" w:hAnsi="Times New Roman" w:cs="Times New Roman"/>
          <w:sz w:val="24"/>
          <w:szCs w:val="24"/>
          <w:lang w:eastAsia="cs-CZ"/>
        </w:rPr>
        <w:t>bupropion</w:t>
      </w:r>
      <w:proofErr w:type="spellEnd"/>
      <w:r w:rsidRPr="00272159">
        <w:rPr>
          <w:rFonts w:ascii="Times New Roman" w:eastAsia="Times New Roman" w:hAnsi="Times New Roman" w:cs="Times New Roman"/>
          <w:sz w:val="24"/>
          <w:szCs w:val="24"/>
          <w:lang w:eastAsia="cs-CZ"/>
        </w:rPr>
        <w:t xml:space="preserve"> je signifikantní inhibitor CYP 450 2D6, určité riziko lékových interakcí.</w:t>
      </w:r>
    </w:p>
    <w:p w:rsidR="00272159" w:rsidRPr="00272159" w:rsidRDefault="00272159" w:rsidP="00272159">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r w:rsidRPr="00272159">
        <w:rPr>
          <w:rFonts w:ascii="Times New Roman" w:eastAsia="Times New Roman" w:hAnsi="Times New Roman" w:cs="Times New Roman"/>
          <w:b/>
          <w:bCs/>
          <w:sz w:val="27"/>
          <w:szCs w:val="27"/>
          <w:lang w:eastAsia="cs-CZ"/>
        </w:rPr>
        <w:t>3. Reziduální příznaky</w:t>
      </w:r>
    </w:p>
    <w:p w:rsidR="00272159" w:rsidRPr="00272159" w:rsidRDefault="00272159" w:rsidP="0027215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72159">
        <w:rPr>
          <w:rFonts w:ascii="Times New Roman" w:eastAsia="Times New Roman" w:hAnsi="Times New Roman" w:cs="Times New Roman"/>
          <w:sz w:val="24"/>
          <w:szCs w:val="24"/>
          <w:lang w:eastAsia="cs-CZ"/>
        </w:rPr>
        <w:t xml:space="preserve">Často se i u plných </w:t>
      </w:r>
      <w:proofErr w:type="spellStart"/>
      <w:r w:rsidRPr="00272159">
        <w:rPr>
          <w:rFonts w:ascii="Times New Roman" w:eastAsia="Times New Roman" w:hAnsi="Times New Roman" w:cs="Times New Roman"/>
          <w:sz w:val="24"/>
          <w:szCs w:val="24"/>
          <w:lang w:eastAsia="cs-CZ"/>
        </w:rPr>
        <w:t>remiterů</w:t>
      </w:r>
      <w:proofErr w:type="spellEnd"/>
      <w:r w:rsidRPr="00272159">
        <w:rPr>
          <w:rFonts w:ascii="Times New Roman" w:eastAsia="Times New Roman" w:hAnsi="Times New Roman" w:cs="Times New Roman"/>
          <w:sz w:val="24"/>
          <w:szCs w:val="24"/>
          <w:lang w:eastAsia="cs-CZ"/>
        </w:rPr>
        <w:t xml:space="preserve"> setkáváme s relativně izolovanými příznaky, které mohou být pro léčeného nepříjemné, a nebývá snadné rozlišit, zda se jedná o přetrvávající příznaky, nebo vedlejší účinky medikace. Ve svém důsledku je to však jedno. Při přetrvávání symptomatologie je možné vybrat druhé AD cíleně dle účinku na přetrvávající příznak. Z reziduálních symptomů jsou časté poruchy spánku a únava. Pokud jsou v popředí </w:t>
      </w:r>
      <w:proofErr w:type="spellStart"/>
      <w:r w:rsidRPr="00272159">
        <w:rPr>
          <w:rFonts w:ascii="Times New Roman" w:eastAsia="Times New Roman" w:hAnsi="Times New Roman" w:cs="Times New Roman"/>
          <w:sz w:val="24"/>
          <w:szCs w:val="24"/>
          <w:lang w:eastAsia="cs-CZ"/>
        </w:rPr>
        <w:t>anhedonie</w:t>
      </w:r>
      <w:proofErr w:type="spellEnd"/>
      <w:r w:rsidRPr="00272159">
        <w:rPr>
          <w:rFonts w:ascii="Times New Roman" w:eastAsia="Times New Roman" w:hAnsi="Times New Roman" w:cs="Times New Roman"/>
          <w:sz w:val="24"/>
          <w:szCs w:val="24"/>
          <w:lang w:eastAsia="cs-CZ"/>
        </w:rPr>
        <w:t xml:space="preserve"> a apatie, snažíme se posílit </w:t>
      </w:r>
      <w:proofErr w:type="spellStart"/>
      <w:r w:rsidRPr="00272159">
        <w:rPr>
          <w:rFonts w:ascii="Times New Roman" w:eastAsia="Times New Roman" w:hAnsi="Times New Roman" w:cs="Times New Roman"/>
          <w:sz w:val="24"/>
          <w:szCs w:val="24"/>
          <w:lang w:eastAsia="cs-CZ"/>
        </w:rPr>
        <w:t>noradrenergní</w:t>
      </w:r>
      <w:proofErr w:type="spellEnd"/>
      <w:r w:rsidRPr="00272159">
        <w:rPr>
          <w:rFonts w:ascii="Times New Roman" w:eastAsia="Times New Roman" w:hAnsi="Times New Roman" w:cs="Times New Roman"/>
          <w:sz w:val="24"/>
          <w:szCs w:val="24"/>
          <w:lang w:eastAsia="cs-CZ"/>
        </w:rPr>
        <w:t>/</w:t>
      </w:r>
      <w:proofErr w:type="spellStart"/>
      <w:r w:rsidRPr="00272159">
        <w:rPr>
          <w:rFonts w:ascii="Times New Roman" w:eastAsia="Times New Roman" w:hAnsi="Times New Roman" w:cs="Times New Roman"/>
          <w:sz w:val="24"/>
          <w:szCs w:val="24"/>
          <w:lang w:eastAsia="cs-CZ"/>
        </w:rPr>
        <w:t>dopaminergní</w:t>
      </w:r>
      <w:proofErr w:type="spellEnd"/>
      <w:r w:rsidRPr="00272159">
        <w:rPr>
          <w:rFonts w:ascii="Times New Roman" w:eastAsia="Times New Roman" w:hAnsi="Times New Roman" w:cs="Times New Roman"/>
          <w:sz w:val="24"/>
          <w:szCs w:val="24"/>
          <w:lang w:eastAsia="cs-CZ"/>
        </w:rPr>
        <w:t xml:space="preserve"> transmisi, například kombinací s </w:t>
      </w:r>
      <w:proofErr w:type="spellStart"/>
      <w:r w:rsidRPr="00272159">
        <w:rPr>
          <w:rFonts w:ascii="Times New Roman" w:eastAsia="Times New Roman" w:hAnsi="Times New Roman" w:cs="Times New Roman"/>
          <w:sz w:val="24"/>
          <w:szCs w:val="24"/>
          <w:lang w:eastAsia="cs-CZ"/>
        </w:rPr>
        <w:t>desipraminem</w:t>
      </w:r>
      <w:proofErr w:type="spellEnd"/>
      <w:r w:rsidRPr="00272159">
        <w:rPr>
          <w:rFonts w:ascii="Times New Roman" w:eastAsia="Times New Roman" w:hAnsi="Times New Roman" w:cs="Times New Roman"/>
          <w:sz w:val="24"/>
          <w:szCs w:val="24"/>
          <w:lang w:eastAsia="cs-CZ"/>
        </w:rPr>
        <w:t xml:space="preserve">, </w:t>
      </w:r>
      <w:proofErr w:type="spellStart"/>
      <w:r w:rsidRPr="00272159">
        <w:rPr>
          <w:rFonts w:ascii="Times New Roman" w:eastAsia="Times New Roman" w:hAnsi="Times New Roman" w:cs="Times New Roman"/>
          <w:sz w:val="24"/>
          <w:szCs w:val="24"/>
          <w:lang w:eastAsia="cs-CZ"/>
        </w:rPr>
        <w:t>bupropionem</w:t>
      </w:r>
      <w:proofErr w:type="spellEnd"/>
      <w:r w:rsidRPr="00272159">
        <w:rPr>
          <w:rFonts w:ascii="Times New Roman" w:eastAsia="Times New Roman" w:hAnsi="Times New Roman" w:cs="Times New Roman"/>
          <w:sz w:val="24"/>
          <w:szCs w:val="24"/>
          <w:lang w:eastAsia="cs-CZ"/>
        </w:rPr>
        <w:t xml:space="preserve">, </w:t>
      </w:r>
      <w:proofErr w:type="spellStart"/>
      <w:r w:rsidRPr="00272159">
        <w:rPr>
          <w:rFonts w:ascii="Times New Roman" w:eastAsia="Times New Roman" w:hAnsi="Times New Roman" w:cs="Times New Roman"/>
          <w:sz w:val="24"/>
          <w:szCs w:val="24"/>
          <w:lang w:eastAsia="cs-CZ"/>
        </w:rPr>
        <w:t>reboxetinem</w:t>
      </w:r>
      <w:proofErr w:type="spellEnd"/>
      <w:r w:rsidRPr="00272159">
        <w:rPr>
          <w:rFonts w:ascii="Times New Roman" w:eastAsia="Times New Roman" w:hAnsi="Times New Roman" w:cs="Times New Roman"/>
          <w:sz w:val="24"/>
          <w:szCs w:val="24"/>
          <w:lang w:eastAsia="cs-CZ"/>
        </w:rPr>
        <w:t>, nebo je možná augmentace atypickými antipsychotiky, také nazývanými antipsychotika 2. generace (</w:t>
      </w:r>
      <w:proofErr w:type="spellStart"/>
      <w:r w:rsidRPr="00272159">
        <w:rPr>
          <w:rFonts w:ascii="Times New Roman" w:eastAsia="Times New Roman" w:hAnsi="Times New Roman" w:cs="Times New Roman"/>
          <w:sz w:val="24"/>
          <w:szCs w:val="24"/>
          <w:lang w:eastAsia="cs-CZ"/>
        </w:rPr>
        <w:t>olanzapin</w:t>
      </w:r>
      <w:proofErr w:type="spellEnd"/>
      <w:r w:rsidRPr="00272159">
        <w:rPr>
          <w:rFonts w:ascii="Times New Roman" w:eastAsia="Times New Roman" w:hAnsi="Times New Roman" w:cs="Times New Roman"/>
          <w:sz w:val="24"/>
          <w:szCs w:val="24"/>
          <w:lang w:eastAsia="cs-CZ"/>
        </w:rPr>
        <w:t xml:space="preserve">, </w:t>
      </w:r>
      <w:proofErr w:type="spellStart"/>
      <w:r w:rsidRPr="00272159">
        <w:rPr>
          <w:rFonts w:ascii="Times New Roman" w:eastAsia="Times New Roman" w:hAnsi="Times New Roman" w:cs="Times New Roman"/>
          <w:sz w:val="24"/>
          <w:szCs w:val="24"/>
          <w:lang w:eastAsia="cs-CZ"/>
        </w:rPr>
        <w:t>risperidon</w:t>
      </w:r>
      <w:proofErr w:type="spellEnd"/>
      <w:r w:rsidRPr="00272159">
        <w:rPr>
          <w:rFonts w:ascii="Times New Roman" w:eastAsia="Times New Roman" w:hAnsi="Times New Roman" w:cs="Times New Roman"/>
          <w:sz w:val="24"/>
          <w:szCs w:val="24"/>
          <w:lang w:eastAsia="cs-CZ"/>
        </w:rPr>
        <w:t xml:space="preserve">). Při trvající nespavosti je možné přidat více anxiolyticky působící AD, například </w:t>
      </w:r>
      <w:proofErr w:type="spellStart"/>
      <w:r w:rsidRPr="00272159">
        <w:rPr>
          <w:rFonts w:ascii="Times New Roman" w:eastAsia="Times New Roman" w:hAnsi="Times New Roman" w:cs="Times New Roman"/>
          <w:sz w:val="24"/>
          <w:szCs w:val="24"/>
          <w:lang w:eastAsia="cs-CZ"/>
        </w:rPr>
        <w:t>mirtazapin</w:t>
      </w:r>
      <w:proofErr w:type="spellEnd"/>
      <w:r w:rsidRPr="00272159">
        <w:rPr>
          <w:rFonts w:ascii="Times New Roman" w:eastAsia="Times New Roman" w:hAnsi="Times New Roman" w:cs="Times New Roman"/>
          <w:sz w:val="24"/>
          <w:szCs w:val="24"/>
          <w:lang w:eastAsia="cs-CZ"/>
        </w:rPr>
        <w:t xml:space="preserve"> nebo </w:t>
      </w:r>
      <w:proofErr w:type="spellStart"/>
      <w:r w:rsidRPr="00272159">
        <w:rPr>
          <w:rFonts w:ascii="Times New Roman" w:eastAsia="Times New Roman" w:hAnsi="Times New Roman" w:cs="Times New Roman"/>
          <w:sz w:val="24"/>
          <w:szCs w:val="24"/>
          <w:lang w:eastAsia="cs-CZ"/>
        </w:rPr>
        <w:t>trazodon</w:t>
      </w:r>
      <w:proofErr w:type="spellEnd"/>
      <w:r w:rsidRPr="00272159">
        <w:rPr>
          <w:rFonts w:ascii="Times New Roman" w:eastAsia="Times New Roman" w:hAnsi="Times New Roman" w:cs="Times New Roman"/>
          <w:sz w:val="24"/>
          <w:szCs w:val="24"/>
          <w:lang w:eastAsia="cs-CZ"/>
        </w:rPr>
        <w:t xml:space="preserve"> v nižších než antidepresivních dávkách (</w:t>
      </w:r>
      <w:proofErr w:type="spellStart"/>
      <w:r w:rsidRPr="00272159">
        <w:rPr>
          <w:rFonts w:ascii="Times New Roman" w:eastAsia="Times New Roman" w:hAnsi="Times New Roman" w:cs="Times New Roman"/>
          <w:sz w:val="24"/>
          <w:szCs w:val="24"/>
          <w:lang w:eastAsia="cs-CZ"/>
        </w:rPr>
        <w:t>mirtazapin</w:t>
      </w:r>
      <w:proofErr w:type="spellEnd"/>
      <w:r w:rsidRPr="00272159">
        <w:rPr>
          <w:rFonts w:ascii="Times New Roman" w:eastAsia="Times New Roman" w:hAnsi="Times New Roman" w:cs="Times New Roman"/>
          <w:sz w:val="24"/>
          <w:szCs w:val="24"/>
          <w:lang w:eastAsia="cs-CZ"/>
        </w:rPr>
        <w:t xml:space="preserve"> 15 mg, </w:t>
      </w:r>
      <w:proofErr w:type="spellStart"/>
      <w:r w:rsidRPr="00272159">
        <w:rPr>
          <w:rFonts w:ascii="Times New Roman" w:eastAsia="Times New Roman" w:hAnsi="Times New Roman" w:cs="Times New Roman"/>
          <w:sz w:val="24"/>
          <w:szCs w:val="24"/>
          <w:lang w:eastAsia="cs-CZ"/>
        </w:rPr>
        <w:t>trazodon</w:t>
      </w:r>
      <w:proofErr w:type="spellEnd"/>
      <w:r w:rsidRPr="00272159">
        <w:rPr>
          <w:rFonts w:ascii="Times New Roman" w:eastAsia="Times New Roman" w:hAnsi="Times New Roman" w:cs="Times New Roman"/>
          <w:sz w:val="24"/>
          <w:szCs w:val="24"/>
          <w:lang w:eastAsia="cs-CZ"/>
        </w:rPr>
        <w:t xml:space="preserve"> v dávce 50–100 mg).</w:t>
      </w:r>
    </w:p>
    <w:p w:rsidR="00272159" w:rsidRPr="00272159" w:rsidRDefault="00272159" w:rsidP="00272159">
      <w:pPr>
        <w:spacing w:before="100" w:beforeAutospacing="1" w:after="100" w:afterAutospacing="1" w:line="240" w:lineRule="auto"/>
        <w:jc w:val="both"/>
        <w:outlineLvl w:val="1"/>
        <w:rPr>
          <w:rFonts w:ascii="Times New Roman" w:eastAsia="Times New Roman" w:hAnsi="Times New Roman" w:cs="Times New Roman"/>
          <w:b/>
          <w:bCs/>
          <w:sz w:val="36"/>
          <w:szCs w:val="36"/>
          <w:lang w:eastAsia="cs-CZ"/>
        </w:rPr>
      </w:pPr>
      <w:r w:rsidRPr="00272159">
        <w:rPr>
          <w:rFonts w:ascii="Times New Roman" w:eastAsia="Times New Roman" w:hAnsi="Times New Roman" w:cs="Times New Roman"/>
          <w:b/>
          <w:bCs/>
          <w:sz w:val="36"/>
          <w:szCs w:val="36"/>
          <w:lang w:eastAsia="cs-CZ"/>
        </w:rPr>
        <w:t>Budoucnost</w:t>
      </w:r>
    </w:p>
    <w:p w:rsidR="00272159" w:rsidRPr="00272159" w:rsidRDefault="00272159" w:rsidP="0027215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72159">
        <w:rPr>
          <w:rFonts w:ascii="Times New Roman" w:eastAsia="Times New Roman" w:hAnsi="Times New Roman" w:cs="Times New Roman"/>
          <w:sz w:val="24"/>
          <w:szCs w:val="24"/>
          <w:lang w:eastAsia="cs-CZ"/>
        </w:rPr>
        <w:lastRenderedPageBreak/>
        <w:t xml:space="preserve">V posledních letech se v psychiatrii lékaři snaží, stejně jako v celé medicíně, o individualizovanou léčbu. Hledáme specifické charakteristiky nemocného (např. klinický obraz, psychosociální faktory) a </w:t>
      </w:r>
      <w:proofErr w:type="spellStart"/>
      <w:r w:rsidRPr="00272159">
        <w:rPr>
          <w:rFonts w:ascii="Times New Roman" w:eastAsia="Times New Roman" w:hAnsi="Times New Roman" w:cs="Times New Roman"/>
          <w:sz w:val="24"/>
          <w:szCs w:val="24"/>
          <w:lang w:eastAsia="cs-CZ"/>
        </w:rPr>
        <w:t>markery</w:t>
      </w:r>
      <w:proofErr w:type="spellEnd"/>
      <w:r w:rsidRPr="00272159">
        <w:rPr>
          <w:rFonts w:ascii="Times New Roman" w:eastAsia="Times New Roman" w:hAnsi="Times New Roman" w:cs="Times New Roman"/>
          <w:sz w:val="24"/>
          <w:szCs w:val="24"/>
          <w:lang w:eastAsia="cs-CZ"/>
        </w:rPr>
        <w:t xml:space="preserve"> (objektivně měřitelné ukazatele onemocnění), které by předvídaly rozdíly a snášenlivost u konkrétního nemocného. Během psychofarmakologické éry jsme pokročili od obecné léčby, která byla stejná pro všechny nemocné, k léčbě individualizované. Nyní nastal čas personalizované léčby v psychiatrii zohledňující genetické informace jedince. </w:t>
      </w:r>
      <w:proofErr w:type="spellStart"/>
      <w:r w:rsidRPr="00272159">
        <w:rPr>
          <w:rFonts w:ascii="Times New Roman" w:eastAsia="Times New Roman" w:hAnsi="Times New Roman" w:cs="Times New Roman"/>
          <w:sz w:val="24"/>
          <w:szCs w:val="24"/>
          <w:lang w:eastAsia="cs-CZ"/>
        </w:rPr>
        <w:t>Farmakogenomika</w:t>
      </w:r>
      <w:proofErr w:type="spellEnd"/>
      <w:r w:rsidRPr="00272159">
        <w:rPr>
          <w:rFonts w:ascii="Times New Roman" w:eastAsia="Times New Roman" w:hAnsi="Times New Roman" w:cs="Times New Roman"/>
          <w:sz w:val="24"/>
          <w:szCs w:val="24"/>
          <w:lang w:eastAsia="cs-CZ"/>
        </w:rPr>
        <w:t xml:space="preserve"> již dnes dokáže predikovat reakci na léčbu na personalizované bázi na základě interakce genu kódujícího jak farmakokinetiku, tak farmakodynamiku a prostředí (kombinatorní </w:t>
      </w:r>
      <w:proofErr w:type="spellStart"/>
      <w:r w:rsidRPr="00272159">
        <w:rPr>
          <w:rFonts w:ascii="Times New Roman" w:eastAsia="Times New Roman" w:hAnsi="Times New Roman" w:cs="Times New Roman"/>
          <w:sz w:val="24"/>
          <w:szCs w:val="24"/>
          <w:lang w:eastAsia="cs-CZ"/>
        </w:rPr>
        <w:t>farmakogenomika</w:t>
      </w:r>
      <w:proofErr w:type="spellEnd"/>
      <w:r w:rsidRPr="00272159">
        <w:rPr>
          <w:rFonts w:ascii="Times New Roman" w:eastAsia="Times New Roman" w:hAnsi="Times New Roman" w:cs="Times New Roman"/>
          <w:sz w:val="24"/>
          <w:szCs w:val="24"/>
          <w:lang w:eastAsia="cs-CZ"/>
        </w:rPr>
        <w:t>). Predikce reakce na antidepresivní léčbu je velmi komplexní záležitostí a budoucnost ukáže, zda dokážeme všechny tyto poznatky využít v realitě klinické praxe.</w:t>
      </w:r>
    </w:p>
    <w:p w:rsidR="00272159" w:rsidRPr="00272159" w:rsidRDefault="00272159" w:rsidP="0027215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72159">
        <w:rPr>
          <w:rFonts w:ascii="Times New Roman" w:eastAsia="Times New Roman" w:hAnsi="Times New Roman" w:cs="Times New Roman"/>
          <w:b/>
          <w:bCs/>
          <w:sz w:val="24"/>
          <w:szCs w:val="24"/>
          <w:lang w:eastAsia="cs-CZ"/>
        </w:rPr>
        <w:t>Tab. 1 – Dělení nejčastěji užívaných AD dle mechanismu účinku</w:t>
      </w:r>
    </w:p>
    <w:p w:rsidR="00272159" w:rsidRPr="00272159" w:rsidRDefault="00272159" w:rsidP="0027215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72159">
        <w:rPr>
          <w:rFonts w:ascii="Times New Roman" w:eastAsia="Times New Roman" w:hAnsi="Times New Roman" w:cs="Times New Roman"/>
          <w:b/>
          <w:bCs/>
          <w:noProof/>
          <w:sz w:val="24"/>
          <w:szCs w:val="24"/>
          <w:lang w:eastAsia="cs-CZ"/>
        </w:rPr>
        <w:drawing>
          <wp:inline distT="0" distB="0" distL="0" distR="0">
            <wp:extent cx="4762500" cy="2804160"/>
            <wp:effectExtent l="0" t="0" r="0" b="0"/>
            <wp:docPr id="1" name="Obrázek 1" descr="http://www.prolekare.cz/dbpic/tab_ceskova-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lekare.cz/dbpic/tab_ceskova-5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804160"/>
                    </a:xfrm>
                    <a:prstGeom prst="rect">
                      <a:avLst/>
                    </a:prstGeom>
                    <a:noFill/>
                    <a:ln>
                      <a:noFill/>
                    </a:ln>
                  </pic:spPr>
                </pic:pic>
              </a:graphicData>
            </a:graphic>
          </wp:inline>
        </w:drawing>
      </w:r>
    </w:p>
    <w:p w:rsidR="00272159" w:rsidRPr="00272159" w:rsidRDefault="00272159" w:rsidP="0027215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72159">
        <w:rPr>
          <w:rFonts w:ascii="Times New Roman" w:eastAsia="Times New Roman" w:hAnsi="Times New Roman" w:cs="Times New Roman"/>
          <w:i/>
          <w:iCs/>
          <w:sz w:val="24"/>
          <w:szCs w:val="24"/>
          <w:lang w:eastAsia="cs-CZ"/>
        </w:rPr>
        <w:t xml:space="preserve">TCA – </w:t>
      </w:r>
      <w:proofErr w:type="spellStart"/>
      <w:r w:rsidRPr="00272159">
        <w:rPr>
          <w:rFonts w:ascii="Times New Roman" w:eastAsia="Times New Roman" w:hAnsi="Times New Roman" w:cs="Times New Roman"/>
          <w:i/>
          <w:iCs/>
          <w:sz w:val="24"/>
          <w:szCs w:val="24"/>
          <w:lang w:eastAsia="cs-CZ"/>
        </w:rPr>
        <w:t>tricyklická</w:t>
      </w:r>
      <w:proofErr w:type="spellEnd"/>
      <w:r w:rsidRPr="00272159">
        <w:rPr>
          <w:rFonts w:ascii="Times New Roman" w:eastAsia="Times New Roman" w:hAnsi="Times New Roman" w:cs="Times New Roman"/>
          <w:i/>
          <w:iCs/>
          <w:sz w:val="24"/>
          <w:szCs w:val="24"/>
          <w:lang w:eastAsia="cs-CZ"/>
        </w:rPr>
        <w:t xml:space="preserve"> antidepresiva, SSRI – inhibitor zpětného vychytávání serotoninu, SARI – serotoninový antagonista a inhibitor zpětného vychytávání serotoninu, NRI – inhibitor zpětného vychytávání noradrenalinu, SNRI – inhibitor zpětného vychytávání serotoninu a noradrenalinu, NDRI – inhibitor zpětného vychytávání noradrenalinu a dopaminu, </w:t>
      </w:r>
      <w:proofErr w:type="spellStart"/>
      <w:r w:rsidRPr="00272159">
        <w:rPr>
          <w:rFonts w:ascii="Times New Roman" w:eastAsia="Times New Roman" w:hAnsi="Times New Roman" w:cs="Times New Roman"/>
          <w:i/>
          <w:iCs/>
          <w:sz w:val="24"/>
          <w:szCs w:val="24"/>
          <w:lang w:eastAsia="cs-CZ"/>
        </w:rPr>
        <w:t>NaSSA</w:t>
      </w:r>
      <w:proofErr w:type="spellEnd"/>
      <w:r w:rsidRPr="00272159">
        <w:rPr>
          <w:rFonts w:ascii="Times New Roman" w:eastAsia="Times New Roman" w:hAnsi="Times New Roman" w:cs="Times New Roman"/>
          <w:i/>
          <w:iCs/>
          <w:sz w:val="24"/>
          <w:szCs w:val="24"/>
          <w:lang w:eastAsia="cs-CZ"/>
        </w:rPr>
        <w:t xml:space="preserve"> – </w:t>
      </w:r>
      <w:proofErr w:type="spellStart"/>
      <w:r w:rsidRPr="00272159">
        <w:rPr>
          <w:rFonts w:ascii="Times New Roman" w:eastAsia="Times New Roman" w:hAnsi="Times New Roman" w:cs="Times New Roman"/>
          <w:i/>
          <w:iCs/>
          <w:sz w:val="24"/>
          <w:szCs w:val="24"/>
          <w:lang w:eastAsia="cs-CZ"/>
        </w:rPr>
        <w:t>noradrenergní</w:t>
      </w:r>
      <w:proofErr w:type="spellEnd"/>
      <w:r w:rsidRPr="00272159">
        <w:rPr>
          <w:rFonts w:ascii="Times New Roman" w:eastAsia="Times New Roman" w:hAnsi="Times New Roman" w:cs="Times New Roman"/>
          <w:i/>
          <w:iCs/>
          <w:sz w:val="24"/>
          <w:szCs w:val="24"/>
          <w:lang w:eastAsia="cs-CZ"/>
        </w:rPr>
        <w:t xml:space="preserve"> a specifické </w:t>
      </w:r>
      <w:proofErr w:type="spellStart"/>
      <w:r w:rsidRPr="00272159">
        <w:rPr>
          <w:rFonts w:ascii="Times New Roman" w:eastAsia="Times New Roman" w:hAnsi="Times New Roman" w:cs="Times New Roman"/>
          <w:i/>
          <w:iCs/>
          <w:sz w:val="24"/>
          <w:szCs w:val="24"/>
          <w:lang w:eastAsia="cs-CZ"/>
        </w:rPr>
        <w:t>serotonergní</w:t>
      </w:r>
      <w:proofErr w:type="spellEnd"/>
      <w:r w:rsidRPr="00272159">
        <w:rPr>
          <w:rFonts w:ascii="Times New Roman" w:eastAsia="Times New Roman" w:hAnsi="Times New Roman" w:cs="Times New Roman"/>
          <w:i/>
          <w:iCs/>
          <w:sz w:val="24"/>
          <w:szCs w:val="24"/>
          <w:lang w:eastAsia="cs-CZ"/>
        </w:rPr>
        <w:t xml:space="preserve"> antidepresivum, NA – noradrenalin, 5-HT – serotonin, DA – dopamin, Ach – acetylcholinový receptor, H</w:t>
      </w:r>
      <w:r w:rsidRPr="00272159">
        <w:rPr>
          <w:rFonts w:ascii="Times New Roman" w:eastAsia="Times New Roman" w:hAnsi="Times New Roman" w:cs="Times New Roman"/>
          <w:i/>
          <w:iCs/>
          <w:sz w:val="24"/>
          <w:szCs w:val="24"/>
          <w:vertAlign w:val="subscript"/>
          <w:lang w:eastAsia="cs-CZ"/>
        </w:rPr>
        <w:t>1</w:t>
      </w:r>
      <w:r w:rsidRPr="00272159">
        <w:rPr>
          <w:rFonts w:ascii="Times New Roman" w:eastAsia="Times New Roman" w:hAnsi="Times New Roman" w:cs="Times New Roman"/>
          <w:i/>
          <w:iCs/>
          <w:sz w:val="24"/>
          <w:szCs w:val="24"/>
          <w:lang w:eastAsia="cs-CZ"/>
        </w:rPr>
        <w:t>– histaminový receptor typu 1</w:t>
      </w:r>
    </w:p>
    <w:p w:rsidR="00895795" w:rsidRDefault="00895795" w:rsidP="00272159">
      <w:pPr>
        <w:jc w:val="both"/>
      </w:pPr>
    </w:p>
    <w:sectPr w:rsidR="008957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975A4F"/>
    <w:multiLevelType w:val="multilevel"/>
    <w:tmpl w:val="8AC0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159"/>
    <w:rsid w:val="00272159"/>
    <w:rsid w:val="008957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E23DD-2CC1-4742-88D0-FE7B4DC0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2721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27215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272159"/>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72159"/>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272159"/>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272159"/>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272159"/>
    <w:rPr>
      <w:b/>
      <w:bCs/>
    </w:rPr>
  </w:style>
  <w:style w:type="paragraph" w:styleId="Normlnweb">
    <w:name w:val="Normal (Web)"/>
    <w:basedOn w:val="Normln"/>
    <w:uiPriority w:val="99"/>
    <w:semiHidden/>
    <w:unhideWhenUsed/>
    <w:rsid w:val="0027215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2721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37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2657</Words>
  <Characters>15677</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Uživatel</cp:lastModifiedBy>
  <cp:revision>1</cp:revision>
  <dcterms:created xsi:type="dcterms:W3CDTF">2020-03-13T06:29:00Z</dcterms:created>
  <dcterms:modified xsi:type="dcterms:W3CDTF">2020-03-13T06:30:00Z</dcterms:modified>
</cp:coreProperties>
</file>