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53" w:rsidRDefault="00875D62" w:rsidP="00143C8F">
      <w:pPr>
        <w:jc w:val="center"/>
        <w:rPr>
          <w:b/>
          <w:vanish/>
        </w:rPr>
      </w:pPr>
      <w:r>
        <w:rPr>
          <w:b/>
          <w:noProof/>
        </w:rPr>
        <w:pict>
          <v:roundrect id="_x0000_s1035" style="position:absolute;left:0;text-align:left;margin-left:-26.65pt;margin-top:-3.75pt;width:508.9pt;height:723.25pt;z-index:-251657216" arcsize="10923f" fillcolor="#fabf8f [1945]" strokecolor="#fabf8f [1945]" strokeweight="1pt">
            <v:fill color2="#fde9d9 [665]" angle="-45" focus="-50%" type="gradient"/>
            <v:shadow on="t" type="perspective" color="#974706 [1609]" opacity=".5" offset="1pt" offset2="-3pt"/>
          </v:roundrect>
        </w:pict>
      </w: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vanish/>
        </w:rPr>
      </w:pPr>
    </w:p>
    <w:p w:rsidR="00E2277E" w:rsidRDefault="00E2277E" w:rsidP="00143C8F">
      <w:pPr>
        <w:jc w:val="center"/>
        <w:rPr>
          <w:b/>
        </w:rPr>
      </w:pPr>
    </w:p>
    <w:p w:rsidR="00FA4953" w:rsidRDefault="00FA4953"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r>
        <w:rPr>
          <w:noProof/>
        </w:rPr>
        <w:drawing>
          <wp:anchor distT="0" distB="0" distL="114300" distR="114300" simplePos="0" relativeHeight="251661312" behindDoc="0" locked="0" layoutInCell="1" allowOverlap="1">
            <wp:simplePos x="0" y="0"/>
            <wp:positionH relativeFrom="margin">
              <wp:posOffset>729615</wp:posOffset>
            </wp:positionH>
            <wp:positionV relativeFrom="margin">
              <wp:posOffset>1982470</wp:posOffset>
            </wp:positionV>
            <wp:extent cx="4397375" cy="3524250"/>
            <wp:effectExtent l="19050" t="0" r="3175" b="0"/>
            <wp:wrapSquare wrapText="bothSides"/>
            <wp:docPr id="12" name="obrázek 12" descr="F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s2"/>
                    <pic:cNvPicPr>
                      <a:picLocks noChangeAspect="1" noChangeArrowheads="1"/>
                    </pic:cNvPicPr>
                  </pic:nvPicPr>
                  <pic:blipFill>
                    <a:blip r:embed="rId5"/>
                    <a:srcRect/>
                    <a:stretch>
                      <a:fillRect/>
                    </a:stretch>
                  </pic:blipFill>
                  <pic:spPr bwMode="auto">
                    <a:xfrm>
                      <a:off x="0" y="0"/>
                      <a:ext cx="4397375" cy="3524250"/>
                    </a:xfrm>
                    <a:prstGeom prst="rect">
                      <a:avLst/>
                    </a:prstGeom>
                    <a:noFill/>
                    <a:ln w="9525">
                      <a:noFill/>
                      <a:miter lim="800000"/>
                      <a:headEnd/>
                      <a:tailEnd/>
                    </a:ln>
                  </pic:spPr>
                </pic:pic>
              </a:graphicData>
            </a:graphic>
          </wp:anchor>
        </w:drawing>
      </w: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r>
        <w:rPr>
          <w:b/>
        </w:rPr>
        <w:t>ARCHITEKTURA 18. STOLETÍ</w:t>
      </w: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p>
    <w:p w:rsidR="00E2277E" w:rsidRDefault="00E2277E" w:rsidP="00143C8F">
      <w:pPr>
        <w:jc w:val="center"/>
        <w:rPr>
          <w:b/>
        </w:rPr>
      </w:pPr>
      <w:r>
        <w:rPr>
          <w:b/>
        </w:rPr>
        <w:t>Brno 2008                                                               Jiří KROUPA</w:t>
      </w:r>
    </w:p>
    <w:p w:rsidR="00E2277E" w:rsidRDefault="00E2277E" w:rsidP="00143C8F">
      <w:pPr>
        <w:jc w:val="center"/>
        <w:rPr>
          <w:b/>
        </w:rPr>
      </w:pPr>
    </w:p>
    <w:p w:rsidR="004225B3" w:rsidRDefault="00875D62" w:rsidP="00143C8F">
      <w:pPr>
        <w:jc w:val="center"/>
        <w:rPr>
          <w:b/>
        </w:rPr>
      </w:pPr>
      <w:r>
        <w:rPr>
          <w:b/>
          <w:noProof/>
        </w:rPr>
        <w:lastRenderedPageBreak/>
        <w:pict>
          <v:rect id="_x0000_s1031" style="position:absolute;left:0;text-align:left;margin-left:-27pt;margin-top:13.2pt;width:3in;height:252pt;z-index:251657216" filled="f"/>
        </w:pict>
      </w:r>
      <w:r>
        <w:rPr>
          <w:b/>
          <w:noProof/>
        </w:rPr>
        <w:pict>
          <v:rect id="_x0000_s1034" style="position:absolute;left:0;text-align:left;margin-left:252pt;margin-top:13.2pt;width:3in;height:252pt;z-index:251658240" filled="f"/>
        </w:pict>
      </w:r>
    </w:p>
    <w:p w:rsidR="001A0218" w:rsidRDefault="001A0218" w:rsidP="004225B3">
      <w:pPr>
        <w:ind w:firstLine="708"/>
        <w:rPr>
          <w:b/>
        </w:rPr>
      </w:pPr>
    </w:p>
    <w:p w:rsidR="004225B3" w:rsidRDefault="004225B3" w:rsidP="004225B3">
      <w:pPr>
        <w:ind w:firstLine="708"/>
        <w:rPr>
          <w:b/>
        </w:rPr>
      </w:pPr>
      <w:r>
        <w:rPr>
          <w:b/>
        </w:rPr>
        <w:t>17. století</w:t>
      </w:r>
      <w:r>
        <w:rPr>
          <w:b/>
        </w:rPr>
        <w:tab/>
      </w:r>
      <w:r>
        <w:rPr>
          <w:b/>
        </w:rPr>
        <w:tab/>
      </w:r>
      <w:r>
        <w:rPr>
          <w:b/>
        </w:rPr>
        <w:tab/>
      </w:r>
      <w:r>
        <w:rPr>
          <w:b/>
        </w:rPr>
        <w:tab/>
      </w:r>
      <w:r>
        <w:rPr>
          <w:b/>
        </w:rPr>
        <w:tab/>
      </w:r>
      <w:r>
        <w:rPr>
          <w:b/>
        </w:rPr>
        <w:tab/>
      </w:r>
      <w:r>
        <w:rPr>
          <w:b/>
        </w:rPr>
        <w:tab/>
        <w:t>18. století</w:t>
      </w:r>
    </w:p>
    <w:p w:rsidR="004225B3" w:rsidRDefault="004225B3" w:rsidP="004225B3">
      <w:pPr>
        <w:rPr>
          <w:b/>
        </w:rPr>
      </w:pPr>
    </w:p>
    <w:p w:rsidR="001A0218" w:rsidRDefault="001A0218" w:rsidP="004225B3">
      <w:pPr>
        <w:rPr>
          <w:b/>
        </w:rPr>
      </w:pPr>
    </w:p>
    <w:p w:rsidR="00FA4953" w:rsidRPr="00FA4953" w:rsidRDefault="004225B3" w:rsidP="004225B3">
      <w:pPr>
        <w:rPr>
          <w:b/>
        </w:rPr>
      </w:pPr>
      <w:r>
        <w:rPr>
          <w:b/>
        </w:rPr>
        <w:t>o</w:t>
      </w:r>
      <w:r w:rsidR="00FA4953" w:rsidRPr="00FA4953">
        <w:rPr>
          <w:b/>
        </w:rPr>
        <w:t>sobní styly</w:t>
      </w:r>
      <w:r>
        <w:rPr>
          <w:b/>
        </w:rPr>
        <w:tab/>
      </w:r>
      <w:r>
        <w:rPr>
          <w:b/>
        </w:rPr>
        <w:tab/>
      </w:r>
      <w:r>
        <w:rPr>
          <w:b/>
        </w:rPr>
        <w:tab/>
      </w:r>
      <w:r>
        <w:rPr>
          <w:b/>
        </w:rPr>
        <w:tab/>
      </w:r>
      <w:r>
        <w:rPr>
          <w:b/>
        </w:rPr>
        <w:tab/>
      </w:r>
      <w:r>
        <w:rPr>
          <w:b/>
        </w:rPr>
        <w:tab/>
      </w:r>
      <w:r>
        <w:rPr>
          <w:b/>
        </w:rPr>
        <w:tab/>
        <w:t>d</w:t>
      </w:r>
      <w:r w:rsidRPr="00FA4953">
        <w:rPr>
          <w:b/>
        </w:rPr>
        <w:t>obové styly</w:t>
      </w:r>
    </w:p>
    <w:p w:rsidR="004225B3" w:rsidRPr="00FA4953" w:rsidRDefault="004225B3" w:rsidP="004225B3">
      <w:pPr>
        <w:rPr>
          <w:b/>
        </w:rPr>
      </w:pPr>
      <w:r>
        <w:rPr>
          <w:b/>
        </w:rPr>
        <w:t>h</w:t>
      </w:r>
      <w:r w:rsidR="00FA4953" w:rsidRPr="00FA4953">
        <w:rPr>
          <w:b/>
        </w:rPr>
        <w:t>orizontální vrstvy</w:t>
      </w:r>
      <w:r>
        <w:rPr>
          <w:b/>
        </w:rPr>
        <w:tab/>
      </w:r>
      <w:r>
        <w:rPr>
          <w:b/>
        </w:rPr>
        <w:tab/>
      </w:r>
      <w:r>
        <w:rPr>
          <w:b/>
        </w:rPr>
        <w:tab/>
      </w:r>
      <w:r>
        <w:rPr>
          <w:b/>
        </w:rPr>
        <w:tab/>
      </w:r>
      <w:r>
        <w:rPr>
          <w:b/>
        </w:rPr>
        <w:tab/>
      </w:r>
      <w:r>
        <w:rPr>
          <w:b/>
        </w:rPr>
        <w:tab/>
      </w:r>
      <w:r w:rsidRPr="00FA4953">
        <w:rPr>
          <w:b/>
        </w:rPr>
        <w:t>vertikální linie</w:t>
      </w:r>
    </w:p>
    <w:p w:rsidR="004225B3" w:rsidRPr="00FA4953" w:rsidRDefault="004225B3" w:rsidP="004225B3">
      <w:pPr>
        <w:rPr>
          <w:b/>
        </w:rPr>
      </w:pPr>
      <w:r>
        <w:rPr>
          <w:b/>
        </w:rPr>
        <w:t>v</w:t>
      </w:r>
      <w:r w:rsidR="00FA4953" w:rsidRPr="00FA4953">
        <w:rPr>
          <w:b/>
        </w:rPr>
        <w:t>elké „manýry“</w:t>
      </w:r>
      <w:r>
        <w:rPr>
          <w:b/>
        </w:rPr>
        <w:tab/>
      </w:r>
      <w:r>
        <w:rPr>
          <w:b/>
        </w:rPr>
        <w:tab/>
      </w:r>
      <w:r>
        <w:rPr>
          <w:b/>
        </w:rPr>
        <w:tab/>
      </w:r>
      <w:r>
        <w:rPr>
          <w:b/>
        </w:rPr>
        <w:tab/>
      </w:r>
      <w:r>
        <w:rPr>
          <w:b/>
        </w:rPr>
        <w:tab/>
      </w:r>
      <w:r>
        <w:rPr>
          <w:b/>
        </w:rPr>
        <w:tab/>
      </w:r>
      <w:r w:rsidRPr="00FA4953">
        <w:rPr>
          <w:b/>
        </w:rPr>
        <w:t>stavební úlohy-témata</w:t>
      </w:r>
    </w:p>
    <w:p w:rsidR="00FA4953" w:rsidRPr="00FA4953" w:rsidRDefault="00FA4953" w:rsidP="004225B3">
      <w:pPr>
        <w:rPr>
          <w:b/>
        </w:rPr>
      </w:pPr>
    </w:p>
    <w:p w:rsidR="004225B3" w:rsidRPr="00FA4953" w:rsidRDefault="004225B3" w:rsidP="004225B3">
      <w:pPr>
        <w:rPr>
          <w:b/>
        </w:rPr>
      </w:pPr>
      <w:r>
        <w:rPr>
          <w:b/>
        </w:rPr>
        <w:t>„</w:t>
      </w:r>
      <w:r w:rsidR="00FA4953" w:rsidRPr="00FA4953">
        <w:rPr>
          <w:b/>
        </w:rPr>
        <w:t>Duch systémů</w:t>
      </w:r>
      <w:r>
        <w:rPr>
          <w:b/>
        </w:rPr>
        <w:t>“:</w:t>
      </w:r>
      <w:r>
        <w:rPr>
          <w:b/>
        </w:rPr>
        <w:tab/>
      </w:r>
      <w:r>
        <w:rPr>
          <w:b/>
        </w:rPr>
        <w:tab/>
      </w:r>
      <w:r>
        <w:rPr>
          <w:b/>
        </w:rPr>
        <w:tab/>
      </w:r>
      <w:r>
        <w:rPr>
          <w:b/>
        </w:rPr>
        <w:tab/>
      </w:r>
      <w:r>
        <w:rPr>
          <w:b/>
        </w:rPr>
        <w:tab/>
      </w:r>
      <w:r>
        <w:rPr>
          <w:b/>
        </w:rPr>
        <w:tab/>
        <w:t>„</w:t>
      </w:r>
      <w:r w:rsidRPr="00FA4953">
        <w:rPr>
          <w:b/>
        </w:rPr>
        <w:t>Duch systematizace</w:t>
      </w:r>
      <w:r>
        <w:rPr>
          <w:b/>
        </w:rPr>
        <w:t>“</w:t>
      </w:r>
    </w:p>
    <w:p w:rsidR="004225B3" w:rsidRPr="00FA4953" w:rsidRDefault="004225B3" w:rsidP="004225B3">
      <w:pPr>
        <w:rPr>
          <w:b/>
        </w:rPr>
      </w:pPr>
      <w:r>
        <w:rPr>
          <w:b/>
        </w:rPr>
        <w:t>n</w:t>
      </w:r>
      <w:r w:rsidR="00FA4953" w:rsidRPr="00FA4953">
        <w:rPr>
          <w:b/>
        </w:rPr>
        <w:t>áboženské, politické, umělecké</w:t>
      </w:r>
      <w:r>
        <w:rPr>
          <w:b/>
        </w:rPr>
        <w:tab/>
      </w:r>
      <w:r>
        <w:rPr>
          <w:b/>
        </w:rPr>
        <w:tab/>
      </w:r>
      <w:r>
        <w:rPr>
          <w:b/>
        </w:rPr>
        <w:tab/>
      </w:r>
      <w:r>
        <w:rPr>
          <w:b/>
        </w:rPr>
        <w:tab/>
      </w:r>
      <w:r w:rsidRPr="00FA4953">
        <w:rPr>
          <w:b/>
        </w:rPr>
        <w:t>synkreze, akademie</w:t>
      </w:r>
    </w:p>
    <w:p w:rsidR="00FA4953" w:rsidRPr="00FA4953" w:rsidRDefault="00FA4953" w:rsidP="004225B3">
      <w:pPr>
        <w:rPr>
          <w:b/>
        </w:rPr>
      </w:pPr>
    </w:p>
    <w:p w:rsidR="004225B3" w:rsidRPr="00FA4953" w:rsidRDefault="004225B3" w:rsidP="004225B3">
      <w:pPr>
        <w:rPr>
          <w:b/>
        </w:rPr>
      </w:pPr>
      <w:r>
        <w:rPr>
          <w:b/>
        </w:rPr>
        <w:t>v</w:t>
      </w:r>
      <w:r w:rsidR="00FA4953" w:rsidRPr="00FA4953">
        <w:rPr>
          <w:b/>
        </w:rPr>
        <w:t>nější reprezentace</w:t>
      </w:r>
      <w:r>
        <w:rPr>
          <w:b/>
        </w:rPr>
        <w:tab/>
      </w:r>
      <w:r>
        <w:rPr>
          <w:b/>
        </w:rPr>
        <w:tab/>
      </w:r>
      <w:r>
        <w:rPr>
          <w:b/>
        </w:rPr>
        <w:tab/>
      </w:r>
      <w:r>
        <w:rPr>
          <w:b/>
        </w:rPr>
        <w:tab/>
      </w:r>
      <w:r>
        <w:rPr>
          <w:b/>
        </w:rPr>
        <w:tab/>
      </w:r>
      <w:r>
        <w:rPr>
          <w:b/>
        </w:rPr>
        <w:tab/>
        <w:t>v</w:t>
      </w:r>
      <w:r w:rsidRPr="00FA4953">
        <w:rPr>
          <w:b/>
        </w:rPr>
        <w:t>nitřek, individuální prožitek</w:t>
      </w:r>
    </w:p>
    <w:p w:rsidR="004225B3" w:rsidRPr="00FA4953" w:rsidRDefault="004225B3" w:rsidP="004225B3">
      <w:pPr>
        <w:rPr>
          <w:b/>
        </w:rPr>
      </w:pPr>
      <w:r>
        <w:rPr>
          <w:b/>
        </w:rPr>
        <w:t>u</w:t>
      </w:r>
      <w:r w:rsidR="00FA4953" w:rsidRPr="00FA4953">
        <w:rPr>
          <w:b/>
        </w:rPr>
        <w:t>rbanismus, ústřední osa</w:t>
      </w:r>
      <w:r>
        <w:rPr>
          <w:b/>
        </w:rPr>
        <w:tab/>
      </w:r>
      <w:r>
        <w:rPr>
          <w:b/>
        </w:rPr>
        <w:tab/>
      </w:r>
      <w:r>
        <w:rPr>
          <w:b/>
        </w:rPr>
        <w:tab/>
      </w:r>
      <w:r>
        <w:rPr>
          <w:b/>
        </w:rPr>
        <w:tab/>
      </w:r>
      <w:r>
        <w:rPr>
          <w:b/>
        </w:rPr>
        <w:tab/>
      </w:r>
      <w:r w:rsidRPr="00FA4953">
        <w:rPr>
          <w:b/>
        </w:rPr>
        <w:t>„místo“, mnohost pohledů</w:t>
      </w:r>
    </w:p>
    <w:p w:rsidR="004225B3" w:rsidRPr="00FA4953" w:rsidRDefault="004225B3" w:rsidP="004225B3">
      <w:pPr>
        <w:rPr>
          <w:b/>
        </w:rPr>
      </w:pPr>
      <w:r>
        <w:rPr>
          <w:b/>
        </w:rPr>
        <w:t>m</w:t>
      </w:r>
      <w:r w:rsidR="00FA4953" w:rsidRPr="00FA4953">
        <w:rPr>
          <w:b/>
        </w:rPr>
        <w:t>onumentalita</w:t>
      </w:r>
      <w:r>
        <w:rPr>
          <w:b/>
        </w:rPr>
        <w:tab/>
      </w:r>
      <w:r>
        <w:rPr>
          <w:b/>
        </w:rPr>
        <w:tab/>
      </w:r>
      <w:r>
        <w:rPr>
          <w:b/>
        </w:rPr>
        <w:tab/>
      </w:r>
      <w:r>
        <w:rPr>
          <w:b/>
        </w:rPr>
        <w:tab/>
      </w:r>
      <w:r>
        <w:rPr>
          <w:b/>
        </w:rPr>
        <w:tab/>
      </w:r>
      <w:r>
        <w:rPr>
          <w:b/>
        </w:rPr>
        <w:tab/>
      </w:r>
      <w:r w:rsidRPr="00FA4953">
        <w:rPr>
          <w:b/>
        </w:rPr>
        <w:t>soukromí a intimní zážitek</w:t>
      </w:r>
    </w:p>
    <w:p w:rsidR="00FA4953" w:rsidRPr="00FA4953" w:rsidRDefault="00FA4953" w:rsidP="004225B3">
      <w:pPr>
        <w:rPr>
          <w:b/>
        </w:rPr>
      </w:pPr>
    </w:p>
    <w:p w:rsidR="004225B3" w:rsidRPr="00FA4953" w:rsidRDefault="00FA4953" w:rsidP="004225B3">
      <w:pPr>
        <w:rPr>
          <w:b/>
        </w:rPr>
      </w:pPr>
      <w:r w:rsidRPr="00FA4953">
        <w:rPr>
          <w:b/>
        </w:rPr>
        <w:t>Itálie, Francie</w:t>
      </w:r>
      <w:r w:rsidR="004225B3">
        <w:rPr>
          <w:b/>
        </w:rPr>
        <w:tab/>
      </w:r>
      <w:r w:rsidR="004225B3">
        <w:rPr>
          <w:b/>
        </w:rPr>
        <w:tab/>
      </w:r>
      <w:r w:rsidR="004225B3">
        <w:rPr>
          <w:b/>
        </w:rPr>
        <w:tab/>
      </w:r>
      <w:r w:rsidR="004225B3">
        <w:rPr>
          <w:b/>
        </w:rPr>
        <w:tab/>
      </w:r>
      <w:r w:rsidR="004225B3">
        <w:rPr>
          <w:b/>
        </w:rPr>
        <w:tab/>
      </w:r>
      <w:r w:rsidR="004225B3">
        <w:rPr>
          <w:b/>
        </w:rPr>
        <w:tab/>
      </w:r>
      <w:r w:rsidR="004225B3" w:rsidRPr="00FA4953">
        <w:rPr>
          <w:b/>
        </w:rPr>
        <w:t>Evropský regionalismus</w:t>
      </w:r>
    </w:p>
    <w:p w:rsidR="004225B3" w:rsidRPr="00FA4953" w:rsidRDefault="00FA4953" w:rsidP="004225B3">
      <w:pPr>
        <w:rPr>
          <w:b/>
        </w:rPr>
      </w:pPr>
      <w:r w:rsidRPr="00FA4953">
        <w:rPr>
          <w:b/>
        </w:rPr>
        <w:t>Barok</w:t>
      </w:r>
      <w:r w:rsidR="004225B3">
        <w:rPr>
          <w:b/>
        </w:rPr>
        <w:tab/>
      </w:r>
      <w:r w:rsidR="004225B3">
        <w:rPr>
          <w:b/>
        </w:rPr>
        <w:tab/>
      </w:r>
      <w:r w:rsidR="004225B3">
        <w:rPr>
          <w:b/>
        </w:rPr>
        <w:tab/>
      </w:r>
      <w:r w:rsidR="004225B3">
        <w:rPr>
          <w:b/>
        </w:rPr>
        <w:tab/>
      </w:r>
      <w:r w:rsidR="004225B3">
        <w:rPr>
          <w:b/>
        </w:rPr>
        <w:tab/>
      </w:r>
      <w:r w:rsidR="004225B3">
        <w:rPr>
          <w:b/>
        </w:rPr>
        <w:tab/>
      </w:r>
      <w:r w:rsidR="004225B3">
        <w:rPr>
          <w:b/>
        </w:rPr>
        <w:tab/>
      </w:r>
      <w:r w:rsidR="004225B3">
        <w:rPr>
          <w:b/>
        </w:rPr>
        <w:tab/>
      </w:r>
      <w:r w:rsidR="004225B3" w:rsidRPr="00FA4953">
        <w:rPr>
          <w:b/>
        </w:rPr>
        <w:t>Pozdní barok a rokoko</w:t>
      </w:r>
    </w:p>
    <w:p w:rsidR="00FA4953" w:rsidRPr="00FA4953" w:rsidRDefault="00FA4953" w:rsidP="004225B3">
      <w:pPr>
        <w:rPr>
          <w:b/>
        </w:rPr>
      </w:pPr>
    </w:p>
    <w:p w:rsidR="00FA4953" w:rsidRDefault="00FA4953" w:rsidP="00143C8F">
      <w:pPr>
        <w:jc w:val="center"/>
        <w:rPr>
          <w:b/>
        </w:rPr>
      </w:pPr>
    </w:p>
    <w:p w:rsidR="00FA4953" w:rsidRPr="00FA4953" w:rsidRDefault="00FA4953" w:rsidP="00FA4953">
      <w:pPr>
        <w:jc w:val="center"/>
        <w:rPr>
          <w:b/>
        </w:rPr>
      </w:pPr>
    </w:p>
    <w:p w:rsidR="00FA4953" w:rsidRPr="00FA4953" w:rsidRDefault="00FA4953" w:rsidP="00FA4953">
      <w:pPr>
        <w:jc w:val="center"/>
        <w:rPr>
          <w:b/>
        </w:rPr>
      </w:pPr>
    </w:p>
    <w:p w:rsidR="00143C8F" w:rsidRDefault="00143C8F" w:rsidP="001A0218">
      <w:pPr>
        <w:rPr>
          <w:b/>
        </w:rPr>
      </w:pPr>
    </w:p>
    <w:p w:rsidR="00143C8F" w:rsidRDefault="00143C8F" w:rsidP="00BE65CA">
      <w:pPr>
        <w:rPr>
          <w:b/>
        </w:rPr>
      </w:pPr>
    </w:p>
    <w:p w:rsidR="00BE65CA" w:rsidRPr="00143C8F" w:rsidRDefault="00286CFB" w:rsidP="00143C8F">
      <w:pPr>
        <w:spacing w:line="360" w:lineRule="auto"/>
        <w:rPr>
          <w:b/>
        </w:rPr>
      </w:pPr>
      <w:r>
        <w:rPr>
          <w:b/>
        </w:rPr>
        <w:t xml:space="preserve">1) </w:t>
      </w:r>
      <w:r w:rsidR="00BE65CA">
        <w:rPr>
          <w:b/>
        </w:rPr>
        <w:t xml:space="preserve">Itálie </w:t>
      </w:r>
      <w:r w:rsidR="00143C8F">
        <w:rPr>
          <w:b/>
        </w:rPr>
        <w:t>v 18. století</w:t>
      </w:r>
    </w:p>
    <w:p w:rsidR="00143C8F" w:rsidRPr="00143C8F" w:rsidRDefault="001A0218" w:rsidP="00143C8F">
      <w:pPr>
        <w:spacing w:line="360" w:lineRule="auto"/>
        <w:rPr>
          <w:i/>
        </w:rPr>
      </w:pPr>
      <w:r>
        <w:rPr>
          <w:i/>
        </w:rPr>
        <w:t>Významní p</w:t>
      </w:r>
      <w:r w:rsidR="00143C8F" w:rsidRPr="00143C8F">
        <w:rPr>
          <w:i/>
        </w:rPr>
        <w:t>apežové:</w:t>
      </w:r>
    </w:p>
    <w:p w:rsidR="00BE65CA" w:rsidRDefault="00BE65CA" w:rsidP="00143C8F">
      <w:pPr>
        <w:spacing w:line="360" w:lineRule="auto"/>
      </w:pPr>
      <w:r>
        <w:t>Klement XI. (Albani), 1700-1721</w:t>
      </w:r>
    </w:p>
    <w:p w:rsidR="00BE65CA" w:rsidRDefault="00BE65CA" w:rsidP="00143C8F">
      <w:pPr>
        <w:spacing w:line="360" w:lineRule="auto"/>
      </w:pPr>
      <w:r>
        <w:t>Klement XII. (Corsini) 1730-1740</w:t>
      </w:r>
    </w:p>
    <w:p w:rsidR="00BE65CA" w:rsidRDefault="00BE65CA" w:rsidP="00143C8F">
      <w:pPr>
        <w:spacing w:line="360" w:lineRule="auto"/>
      </w:pPr>
      <w:r>
        <w:t>Benedikt XIV. (Lambertini) 1740-1758</w:t>
      </w:r>
    </w:p>
    <w:p w:rsidR="00747D87" w:rsidRDefault="00747D87" w:rsidP="00286CFB">
      <w:pPr>
        <w:spacing w:line="360" w:lineRule="auto"/>
      </w:pPr>
    </w:p>
    <w:p w:rsidR="00E5700A" w:rsidRDefault="00E5700A" w:rsidP="00286CFB">
      <w:pPr>
        <w:spacing w:line="360" w:lineRule="auto"/>
      </w:pPr>
    </w:p>
    <w:p w:rsidR="00E5700A" w:rsidRDefault="00E5700A" w:rsidP="00286CFB">
      <w:pPr>
        <w:spacing w:line="360" w:lineRule="auto"/>
      </w:pPr>
    </w:p>
    <w:p w:rsidR="001A0218" w:rsidRPr="00286CFB" w:rsidRDefault="00286CFB" w:rsidP="00286CFB">
      <w:pPr>
        <w:spacing w:line="360" w:lineRule="auto"/>
        <w:rPr>
          <w:b/>
        </w:rPr>
      </w:pPr>
      <w:r>
        <w:rPr>
          <w:b/>
        </w:rPr>
        <w:t>2</w:t>
      </w:r>
      <w:r w:rsidRPr="00286CFB">
        <w:rPr>
          <w:b/>
        </w:rPr>
        <w:t>) Projekční způsoby (</w:t>
      </w:r>
      <w:r w:rsidR="00E5700A">
        <w:rPr>
          <w:b/>
        </w:rPr>
        <w:t xml:space="preserve">opakování - </w:t>
      </w:r>
      <w:r w:rsidRPr="00286CFB">
        <w:rPr>
          <w:b/>
        </w:rPr>
        <w:t>srov. Úvod do dějin umění I: Architektura):</w:t>
      </w:r>
    </w:p>
    <w:p w:rsidR="00286CFB" w:rsidRPr="00286CFB" w:rsidRDefault="00286CFB" w:rsidP="00286CFB">
      <w:pPr>
        <w:spacing w:line="360" w:lineRule="auto"/>
      </w:pPr>
    </w:p>
    <w:p w:rsidR="00286CFB" w:rsidRDefault="00286CFB" w:rsidP="00286CFB">
      <w:pPr>
        <w:spacing w:line="360" w:lineRule="auto"/>
      </w:pPr>
      <w:r>
        <w:rPr>
          <w:rStyle w:val="Siln"/>
        </w:rPr>
        <w:t xml:space="preserve">a) </w:t>
      </w:r>
      <w:r w:rsidRPr="00286CFB">
        <w:rPr>
          <w:rStyle w:val="Siln"/>
        </w:rPr>
        <w:t xml:space="preserve">Modelové projektování v raném novověku </w:t>
      </w:r>
    </w:p>
    <w:p w:rsidR="00286CFB" w:rsidRPr="00286CFB" w:rsidRDefault="00286CFB" w:rsidP="00286CFB">
      <w:pPr>
        <w:spacing w:line="360" w:lineRule="auto"/>
        <w:ind w:firstLine="708"/>
      </w:pPr>
      <w:r w:rsidRPr="00286CFB">
        <w:t xml:space="preserve">Oproti záalpským kamenickým mistrům měli ve střední Itálii a v Toskánsku od počátku 14. století ve stavebním provozu mnohem významnější postavení malíři (srov. </w:t>
      </w:r>
      <w:r w:rsidRPr="00286CFB">
        <w:rPr>
          <w:i/>
          <w:iCs/>
        </w:rPr>
        <w:t>Giotto di Bondone</w:t>
      </w:r>
      <w:r w:rsidRPr="00286CFB">
        <w:t xml:space="preserve">, </w:t>
      </w:r>
      <w:r w:rsidRPr="00286CFB">
        <w:rPr>
          <w:i/>
          <w:iCs/>
        </w:rPr>
        <w:t>Andrea Orcagna</w:t>
      </w:r>
      <w:r w:rsidRPr="00286CFB">
        <w:t xml:space="preserve">) a truhláři (srov. Vasarim často oceňovaný „učitel toskánských stavitelů“ v 15. století: truhlář </w:t>
      </w:r>
      <w:r w:rsidRPr="00286CFB">
        <w:rPr>
          <w:i/>
          <w:iCs/>
        </w:rPr>
        <w:t>Francione</w:t>
      </w:r>
      <w:r w:rsidRPr="00286CFB">
        <w:t xml:space="preserve">). Není tedy divu, jestliže známe z období italské renesance značné množství dřevěných modelů a modelových kreseb. Nad takovými modely diskutoval tvůrce spolu s objednavatelem (případně s dalšími „znalci“), aby jej společně dotvořili do projektu pro definitivní stavební realizaci. Navrhování prostřednictvím </w:t>
      </w:r>
      <w:r w:rsidRPr="00286CFB">
        <w:lastRenderedPageBreak/>
        <w:t>modelového projektování se stalo typickým pro raný novověk a svou přitažlivost neztratilo ani s rozšířením akademických, rýsovaných projektů doby barokní.</w:t>
      </w:r>
    </w:p>
    <w:p w:rsidR="0064469F" w:rsidRDefault="0064469F" w:rsidP="00286CFB">
      <w:pPr>
        <w:spacing w:line="360" w:lineRule="auto"/>
        <w:rPr>
          <w:rStyle w:val="Siln"/>
        </w:rPr>
      </w:pPr>
    </w:p>
    <w:p w:rsidR="00286CFB" w:rsidRPr="00286CFB" w:rsidRDefault="0064469F" w:rsidP="00286CFB">
      <w:pPr>
        <w:spacing w:line="360" w:lineRule="auto"/>
      </w:pPr>
      <w:r>
        <w:rPr>
          <w:rStyle w:val="Siln"/>
        </w:rPr>
        <w:t xml:space="preserve">b) </w:t>
      </w:r>
      <w:r w:rsidR="00286CFB" w:rsidRPr="00286CFB">
        <w:rPr>
          <w:rStyle w:val="Siln"/>
        </w:rPr>
        <w:t>Dva příklady projektování v raném novověku:</w:t>
      </w:r>
      <w:r w:rsidR="00286CFB" w:rsidRPr="00286CFB">
        <w:t xml:space="preserve"> </w:t>
      </w:r>
    </w:p>
    <w:p w:rsidR="00286CFB" w:rsidRPr="00286CFB" w:rsidRDefault="00286CFB" w:rsidP="00286CFB">
      <w:pPr>
        <w:spacing w:line="360" w:lineRule="auto"/>
      </w:pPr>
      <w:r w:rsidRPr="00286CFB">
        <w:rPr>
          <w:rStyle w:val="Siln"/>
        </w:rPr>
        <w:t>Leon Battista Alberti</w:t>
      </w:r>
      <w:r w:rsidRPr="00286CFB">
        <w:t xml:space="preserve"> popisuje svůj způsob projektování v polovině 15. století (in: Alberti, IX.10):</w:t>
      </w:r>
    </w:p>
    <w:p w:rsidR="00286CFB" w:rsidRPr="00286CFB" w:rsidRDefault="00286CFB" w:rsidP="00286CFB">
      <w:pPr>
        <w:spacing w:line="360" w:lineRule="auto"/>
      </w:pPr>
      <w:r w:rsidRPr="00286CFB">
        <w:t>- Přicházely mi na mysl plány stavebních děl</w:t>
      </w:r>
    </w:p>
    <w:p w:rsidR="00286CFB" w:rsidRPr="00286CFB" w:rsidRDefault="00286CFB" w:rsidP="00286CFB">
      <w:pPr>
        <w:spacing w:line="360" w:lineRule="auto"/>
      </w:pPr>
      <w:r w:rsidRPr="00286CFB">
        <w:t>- Vytvořil jsem nákres</w:t>
      </w:r>
    </w:p>
    <w:p w:rsidR="00286CFB" w:rsidRPr="00286CFB" w:rsidRDefault="00286CFB" w:rsidP="00286CFB">
      <w:pPr>
        <w:spacing w:line="360" w:lineRule="auto"/>
      </w:pPr>
      <w:r w:rsidRPr="00286CFB">
        <w:t xml:space="preserve">- Poté jsem nákres numericky (matematicky) přeměřil </w:t>
      </w:r>
    </w:p>
    <w:p w:rsidR="00286CFB" w:rsidRPr="00286CFB" w:rsidRDefault="00286CFB" w:rsidP="00286CFB">
      <w:pPr>
        <w:spacing w:line="360" w:lineRule="auto"/>
      </w:pPr>
      <w:r w:rsidRPr="00286CFB">
        <w:t>- Po zhotovení modelu se projevil omyl v matematickém přeměření</w:t>
      </w:r>
    </w:p>
    <w:p w:rsidR="00286CFB" w:rsidRPr="00286CFB" w:rsidRDefault="00286CFB" w:rsidP="00286CFB">
      <w:pPr>
        <w:spacing w:line="360" w:lineRule="auto"/>
      </w:pPr>
      <w:r w:rsidRPr="00286CFB">
        <w:t>- Kontrola vizuálního působení díla na modelu a rozhovory se znalci</w:t>
      </w:r>
    </w:p>
    <w:p w:rsidR="00286CFB" w:rsidRPr="00286CFB" w:rsidRDefault="00286CFB" w:rsidP="00286CFB">
      <w:pPr>
        <w:spacing w:line="360" w:lineRule="auto"/>
      </w:pPr>
      <w:r w:rsidRPr="00286CFB">
        <w:t>- Konečná korekce modelového projektu</w:t>
      </w:r>
    </w:p>
    <w:p w:rsidR="0064469F" w:rsidRDefault="0064469F" w:rsidP="00286CFB">
      <w:pPr>
        <w:spacing w:line="360" w:lineRule="auto"/>
        <w:rPr>
          <w:rStyle w:val="Siln"/>
        </w:rPr>
      </w:pPr>
    </w:p>
    <w:p w:rsidR="00286CFB" w:rsidRPr="00286CFB" w:rsidRDefault="00286CFB" w:rsidP="00286CFB">
      <w:pPr>
        <w:spacing w:line="360" w:lineRule="auto"/>
      </w:pPr>
      <w:r w:rsidRPr="00286CFB">
        <w:rPr>
          <w:rStyle w:val="Siln"/>
        </w:rPr>
        <w:t>Leonhard Christoph Sturm</w:t>
      </w:r>
      <w:r w:rsidRPr="00286CFB">
        <w:t xml:space="preserve"> popisuje architektův postup pomocí definic architektonické terminologie roku 1718:</w:t>
      </w:r>
    </w:p>
    <w:p w:rsidR="00286CFB" w:rsidRPr="00286CFB" w:rsidRDefault="00286CFB" w:rsidP="00286CFB">
      <w:pPr>
        <w:spacing w:line="360" w:lineRule="auto"/>
      </w:pPr>
      <w:r w:rsidRPr="00286CFB">
        <w:t>- Idea (myšlený projekt)</w:t>
      </w:r>
    </w:p>
    <w:p w:rsidR="00286CFB" w:rsidRPr="00286CFB" w:rsidRDefault="00286CFB" w:rsidP="00286CFB">
      <w:pPr>
        <w:spacing w:line="360" w:lineRule="auto"/>
      </w:pPr>
      <w:r w:rsidRPr="00286CFB">
        <w:t>- Idea materialis (zhotovený dřevěný model)</w:t>
      </w:r>
    </w:p>
    <w:p w:rsidR="00286CFB" w:rsidRPr="00286CFB" w:rsidRDefault="00286CFB" w:rsidP="00286CFB">
      <w:pPr>
        <w:spacing w:line="360" w:lineRule="auto"/>
      </w:pPr>
      <w:r w:rsidRPr="00286CFB">
        <w:t>- Schema (základní figura, náčrt situace)</w:t>
      </w:r>
    </w:p>
    <w:p w:rsidR="00286CFB" w:rsidRPr="00286CFB" w:rsidRDefault="00286CFB" w:rsidP="00286CFB">
      <w:pPr>
        <w:spacing w:line="360" w:lineRule="auto"/>
      </w:pPr>
      <w:r w:rsidRPr="00286CFB">
        <w:t>- Delineatio (lineární kresba s vyznačením funkcí)</w:t>
      </w:r>
    </w:p>
    <w:p w:rsidR="00286CFB" w:rsidRPr="00286CFB" w:rsidRDefault="00286CFB" w:rsidP="00286CFB">
      <w:pPr>
        <w:spacing w:line="360" w:lineRule="auto"/>
      </w:pPr>
      <w:r w:rsidRPr="00286CFB">
        <w:t>- Ichnographia, Orthographia, Intersectio (půdorys, nárys, řez)</w:t>
      </w:r>
    </w:p>
    <w:p w:rsidR="00286CFB" w:rsidRPr="00286CFB" w:rsidRDefault="00286CFB" w:rsidP="00286CFB">
      <w:pPr>
        <w:spacing w:line="360" w:lineRule="auto"/>
      </w:pPr>
      <w:r w:rsidRPr="00286CFB">
        <w:t>- Orophegraphia, Scaenographia (perspektivní pohled)</w:t>
      </w:r>
    </w:p>
    <w:p w:rsidR="00286CFB" w:rsidRPr="00286CFB" w:rsidRDefault="00286CFB" w:rsidP="00286CFB">
      <w:pPr>
        <w:spacing w:line="360" w:lineRule="auto"/>
      </w:pPr>
      <w:r w:rsidRPr="00286CFB">
        <w:t> </w:t>
      </w:r>
    </w:p>
    <w:p w:rsidR="00286CFB" w:rsidRPr="00286CFB" w:rsidRDefault="0064469F" w:rsidP="00286CFB">
      <w:pPr>
        <w:spacing w:line="360" w:lineRule="auto"/>
      </w:pPr>
      <w:r>
        <w:rPr>
          <w:rStyle w:val="Siln"/>
        </w:rPr>
        <w:t xml:space="preserve">c) </w:t>
      </w:r>
      <w:r w:rsidR="00286CFB" w:rsidRPr="00286CFB">
        <w:rPr>
          <w:rStyle w:val="Siln"/>
        </w:rPr>
        <w:t>Problém „třetí Vitruviovy ideje“ – zobrazení prostorových vztahů a objektů v ploše</w:t>
      </w:r>
      <w:r w:rsidR="00286CFB" w:rsidRPr="00286CFB">
        <w:t xml:space="preserve"> </w:t>
      </w:r>
    </w:p>
    <w:p w:rsidR="00286CFB" w:rsidRPr="00286CFB" w:rsidRDefault="00286CFB" w:rsidP="00286CFB">
      <w:pPr>
        <w:spacing w:line="360" w:lineRule="auto"/>
      </w:pPr>
      <w:r w:rsidRPr="00286CFB">
        <w:t xml:space="preserve">Teoretická diskuse o třetí Vitruviovy ideji byla posléze na přelomu 16. a 17. století ukončena: </w:t>
      </w:r>
    </w:p>
    <w:p w:rsidR="00286CFB" w:rsidRPr="00286CFB" w:rsidRDefault="00286CFB" w:rsidP="00286CFB">
      <w:pPr>
        <w:spacing w:line="360" w:lineRule="auto"/>
      </w:pPr>
      <w:r w:rsidRPr="00286CFB">
        <w:t xml:space="preserve">a) přijetím řezu (profilu) zejména mezi architekty - duchovními následovníky Raffaelovými; </w:t>
      </w:r>
    </w:p>
    <w:p w:rsidR="00286CFB" w:rsidRPr="00286CFB" w:rsidRDefault="00286CFB" w:rsidP="00286CFB">
      <w:pPr>
        <w:spacing w:line="360" w:lineRule="auto"/>
      </w:pPr>
      <w:r w:rsidRPr="00286CFB">
        <w:t xml:space="preserve">b) užíváním dalších projekčních způsobů, založených na principech perspektivního zobrazování: </w:t>
      </w:r>
    </w:p>
    <w:p w:rsidR="00286CFB" w:rsidRPr="00286CFB" w:rsidRDefault="00286CFB" w:rsidP="00286CFB">
      <w:pPr>
        <w:spacing w:line="360" w:lineRule="auto"/>
      </w:pPr>
      <w:r w:rsidRPr="00286CFB">
        <w:rPr>
          <w:i/>
          <w:iCs/>
        </w:rPr>
        <w:t xml:space="preserve">Delineatio </w:t>
      </w:r>
      <w:r w:rsidRPr="00286CFB">
        <w:t xml:space="preserve">- funkční rozvržení budoucího díla, zhotovené často objednavatelem, nebo stavebníkem-laikem. </w:t>
      </w:r>
    </w:p>
    <w:p w:rsidR="00286CFB" w:rsidRPr="00286CFB" w:rsidRDefault="00286CFB" w:rsidP="00286CFB">
      <w:pPr>
        <w:spacing w:line="360" w:lineRule="auto"/>
      </w:pPr>
      <w:r w:rsidRPr="00286CFB">
        <w:rPr>
          <w:i/>
          <w:iCs/>
        </w:rPr>
        <w:t xml:space="preserve">Projekce geometrická </w:t>
      </w:r>
      <w:r w:rsidRPr="00286CFB">
        <w:t>(fr. représentation geométrale; angl. orthographic projection).</w:t>
      </w:r>
    </w:p>
    <w:p w:rsidR="00286CFB" w:rsidRPr="00286CFB" w:rsidRDefault="00286CFB" w:rsidP="00286CFB">
      <w:pPr>
        <w:spacing w:line="360" w:lineRule="auto"/>
      </w:pPr>
      <w:r w:rsidRPr="00286CFB">
        <w:rPr>
          <w:i/>
          <w:iCs/>
        </w:rPr>
        <w:t xml:space="preserve">Projekce rozvinutá </w:t>
      </w:r>
      <w:r w:rsidRPr="00286CFB">
        <w:t>– nevyznačuje prostorové vztahy mezi tělesy.</w:t>
      </w:r>
    </w:p>
    <w:p w:rsidR="00286CFB" w:rsidRPr="00286CFB" w:rsidRDefault="00286CFB" w:rsidP="00286CFB">
      <w:pPr>
        <w:spacing w:line="360" w:lineRule="auto"/>
      </w:pPr>
      <w:r w:rsidRPr="00286CFB">
        <w:rPr>
          <w:i/>
          <w:iCs/>
        </w:rPr>
        <w:t xml:space="preserve">Projekce perspektivní </w:t>
      </w:r>
      <w:r w:rsidRPr="00286CFB">
        <w:t xml:space="preserve">- paralelní linie, jdoucí do prostorové hloubky, jsou zkrácené a sbíhají se v jednom ohnisku. </w:t>
      </w:r>
    </w:p>
    <w:p w:rsidR="00286CFB" w:rsidRPr="00286CFB" w:rsidRDefault="00286CFB" w:rsidP="00286CFB">
      <w:pPr>
        <w:spacing w:line="360" w:lineRule="auto"/>
      </w:pPr>
      <w:r w:rsidRPr="00286CFB">
        <w:rPr>
          <w:i/>
          <w:iCs/>
        </w:rPr>
        <w:t xml:space="preserve">Ptačí perspektiva, „kavalírní pohled“ </w:t>
      </w:r>
      <w:r w:rsidRPr="00286CFB">
        <w:t>– pohled z nadhledu. </w:t>
      </w:r>
    </w:p>
    <w:p w:rsidR="00286CFB" w:rsidRPr="00286CFB" w:rsidRDefault="00286CFB" w:rsidP="00286CFB">
      <w:pPr>
        <w:spacing w:line="360" w:lineRule="auto"/>
      </w:pPr>
      <w:r w:rsidRPr="00286CFB">
        <w:lastRenderedPageBreak/>
        <w:t> </w:t>
      </w:r>
    </w:p>
    <w:p w:rsidR="00286CFB" w:rsidRPr="00286CFB" w:rsidRDefault="0064469F" w:rsidP="00286CFB">
      <w:pPr>
        <w:spacing w:line="360" w:lineRule="auto"/>
      </w:pPr>
      <w:r>
        <w:rPr>
          <w:rStyle w:val="Siln"/>
        </w:rPr>
        <w:t xml:space="preserve">d) </w:t>
      </w:r>
      <w:r w:rsidR="00286CFB" w:rsidRPr="00286CFB">
        <w:rPr>
          <w:rStyle w:val="Siln"/>
        </w:rPr>
        <w:t xml:space="preserve">Academia di San Luca v Římě a nový způsob vypracování projektů v době barokní </w:t>
      </w:r>
    </w:p>
    <w:p w:rsidR="00286CFB" w:rsidRPr="00286CFB" w:rsidRDefault="00286CFB" w:rsidP="00286CFB">
      <w:pPr>
        <w:spacing w:line="360" w:lineRule="auto"/>
      </w:pPr>
      <w:r w:rsidRPr="00286CFB">
        <w:t>Římská Academia di San Luca se stala nejprestižnějším architektonickým učilištěm doby barokní v 17. století (Pietro da Cortona, Carlo Rainaldi). Na přelomu 17. a 18. století, zejména působením reforem Domenico Martinelliho, Carlo Fontany a jeho syna Francesco Fontany byl vytvořen zcela nový akademický systém jednotlivých kreslených stupňů při zpracování plánové dokumentace:</w:t>
      </w:r>
    </w:p>
    <w:p w:rsidR="00286CFB" w:rsidRPr="00286CFB" w:rsidRDefault="00286CFB" w:rsidP="00286CFB">
      <w:pPr>
        <w:spacing w:line="360" w:lineRule="auto"/>
      </w:pPr>
      <w:r w:rsidRPr="00286CFB">
        <w:rPr>
          <w:i/>
          <w:iCs/>
        </w:rPr>
        <w:t>Prospekt generale</w:t>
      </w:r>
      <w:r w:rsidRPr="00286CFB">
        <w:t xml:space="preserve"> </w:t>
      </w:r>
    </w:p>
    <w:p w:rsidR="00286CFB" w:rsidRPr="00286CFB" w:rsidRDefault="00286CFB" w:rsidP="00286CFB">
      <w:pPr>
        <w:spacing w:line="360" w:lineRule="auto"/>
      </w:pPr>
      <w:r w:rsidRPr="00286CFB">
        <w:rPr>
          <w:i/>
          <w:iCs/>
        </w:rPr>
        <w:t>Planum generale</w:t>
      </w:r>
      <w:r w:rsidRPr="00286CFB">
        <w:t xml:space="preserve"> </w:t>
      </w:r>
    </w:p>
    <w:p w:rsidR="00286CFB" w:rsidRPr="00286CFB" w:rsidRDefault="00286CFB" w:rsidP="00286CFB">
      <w:pPr>
        <w:spacing w:line="360" w:lineRule="auto"/>
      </w:pPr>
      <w:r w:rsidRPr="00286CFB">
        <w:rPr>
          <w:i/>
          <w:iCs/>
        </w:rPr>
        <w:t>Planum</w:t>
      </w:r>
      <w:r w:rsidRPr="00286CFB">
        <w:t xml:space="preserve"> </w:t>
      </w:r>
    </w:p>
    <w:p w:rsidR="00286CFB" w:rsidRPr="00286CFB" w:rsidRDefault="00286CFB" w:rsidP="00286CFB">
      <w:pPr>
        <w:spacing w:line="360" w:lineRule="auto"/>
      </w:pPr>
      <w:r w:rsidRPr="00286CFB">
        <w:rPr>
          <w:i/>
          <w:iCs/>
        </w:rPr>
        <w:t>Facciata</w:t>
      </w:r>
      <w:r w:rsidRPr="00286CFB">
        <w:t xml:space="preserve"> </w:t>
      </w:r>
    </w:p>
    <w:p w:rsidR="00286CFB" w:rsidRPr="00286CFB" w:rsidRDefault="00286CFB" w:rsidP="00286CFB">
      <w:pPr>
        <w:spacing w:line="360" w:lineRule="auto"/>
      </w:pPr>
      <w:r w:rsidRPr="00286CFB">
        <w:rPr>
          <w:i/>
          <w:iCs/>
        </w:rPr>
        <w:t xml:space="preserve">Profil </w:t>
      </w:r>
      <w:r w:rsidRPr="00286CFB">
        <w:t xml:space="preserve">(řez příčný a podélný) </w:t>
      </w:r>
    </w:p>
    <w:p w:rsidR="00286CFB" w:rsidRDefault="00286CFB" w:rsidP="00286CFB">
      <w:pPr>
        <w:spacing w:line="360" w:lineRule="auto"/>
      </w:pPr>
      <w:r w:rsidRPr="00286CFB">
        <w:rPr>
          <w:i/>
          <w:iCs/>
        </w:rPr>
        <w:t>Detail</w:t>
      </w:r>
      <w:r w:rsidRPr="00286CFB">
        <w:t xml:space="preserve"> </w:t>
      </w:r>
    </w:p>
    <w:p w:rsidR="00E5700A" w:rsidRPr="00286CFB" w:rsidRDefault="00E5700A" w:rsidP="00286CFB">
      <w:pPr>
        <w:spacing w:line="360" w:lineRule="auto"/>
      </w:pPr>
    </w:p>
    <w:p w:rsidR="00286CFB" w:rsidRPr="00286CFB" w:rsidRDefault="00286CFB" w:rsidP="00286CFB">
      <w:pPr>
        <w:spacing w:line="360" w:lineRule="auto"/>
      </w:pPr>
      <w:r w:rsidRPr="00286CFB">
        <w:rPr>
          <w:rStyle w:val="Siln"/>
        </w:rPr>
        <w:t xml:space="preserve">Projekt prezentační </w:t>
      </w:r>
      <w:r w:rsidRPr="00286CFB">
        <w:rPr>
          <w:i/>
          <w:iCs/>
        </w:rPr>
        <w:t xml:space="preserve">- </w:t>
      </w:r>
      <w:r w:rsidRPr="00286CFB">
        <w:t xml:space="preserve">a rchitekt se prezentuje budoucímu objednavateli: ukazuje především svou schopnost a invenční variabilitu (srov. tzv. první projekty italských stavitelů pro výstavbu Louvru Ludvíka XIV., 1664). Projekt nebyl zamýšlený k realizaci. </w:t>
      </w:r>
    </w:p>
    <w:p w:rsidR="00286CFB" w:rsidRPr="00286CFB" w:rsidRDefault="00286CFB" w:rsidP="00286CFB">
      <w:pPr>
        <w:spacing w:line="360" w:lineRule="auto"/>
      </w:pPr>
      <w:r w:rsidRPr="00286CFB">
        <w:rPr>
          <w:rStyle w:val="Siln"/>
        </w:rPr>
        <w:t xml:space="preserve">Projekt korespondenční </w:t>
      </w:r>
      <w:r w:rsidRPr="00286CFB">
        <w:t>- a rchitekt ukazuje objednavateli "modelové" řešení architektonické úlohy. Projekt může být užit k následné realizaci.</w:t>
      </w:r>
    </w:p>
    <w:p w:rsidR="00286CFB" w:rsidRPr="00286CFB" w:rsidRDefault="00286CFB" w:rsidP="00286CFB">
      <w:pPr>
        <w:spacing w:line="360" w:lineRule="auto"/>
      </w:pPr>
      <w:r w:rsidRPr="00286CFB">
        <w:t xml:space="preserve">Nesmírně kvalitní prezentaci nového způsobu akademického projektování zpřístupnil evropské veřejnosti především vydavatel: </w:t>
      </w:r>
    </w:p>
    <w:p w:rsidR="00286CFB" w:rsidRPr="00286CFB" w:rsidRDefault="00286CFB" w:rsidP="00286CFB">
      <w:pPr>
        <w:spacing w:line="360" w:lineRule="auto"/>
      </w:pPr>
      <w:r w:rsidRPr="00286CFB">
        <w:rPr>
          <w:i/>
          <w:iCs/>
        </w:rPr>
        <w:t>Domenico De´Rossi, Studio d´Architettura civile I-III. Roma 1702, 1711, 1721.</w:t>
      </w:r>
    </w:p>
    <w:p w:rsidR="00286CFB" w:rsidRPr="00286CFB" w:rsidRDefault="00286CFB" w:rsidP="00286CFB">
      <w:pPr>
        <w:spacing w:line="360" w:lineRule="auto"/>
      </w:pPr>
      <w:r w:rsidRPr="00286CFB">
        <w:t xml:space="preserve">Kresby pro vydání připravil architekt Alessandro Specchi; kniha se stala příručkou římského akademického projektování pro celou první polovinu 18. století. </w:t>
      </w:r>
    </w:p>
    <w:p w:rsidR="00286CFB" w:rsidRPr="00286CFB" w:rsidRDefault="00286CFB" w:rsidP="00286CFB">
      <w:pPr>
        <w:spacing w:line="360" w:lineRule="auto"/>
      </w:pPr>
      <w:r w:rsidRPr="00286CFB">
        <w:t> </w:t>
      </w:r>
    </w:p>
    <w:p w:rsidR="00286CFB" w:rsidRPr="00286CFB" w:rsidRDefault="0064469F" w:rsidP="00286CFB">
      <w:pPr>
        <w:spacing w:line="360" w:lineRule="auto"/>
      </w:pPr>
      <w:r>
        <w:rPr>
          <w:rStyle w:val="Siln"/>
        </w:rPr>
        <w:t xml:space="preserve">e) </w:t>
      </w:r>
      <w:r w:rsidR="00286CFB" w:rsidRPr="00286CFB">
        <w:rPr>
          <w:rStyle w:val="Siln"/>
        </w:rPr>
        <w:t xml:space="preserve">Způsoby kreslení plánů </w:t>
      </w:r>
    </w:p>
    <w:p w:rsidR="00286CFB" w:rsidRPr="00286CFB" w:rsidRDefault="00286CFB" w:rsidP="00286CFB">
      <w:pPr>
        <w:spacing w:line="360" w:lineRule="auto"/>
      </w:pPr>
      <w:r w:rsidRPr="00286CFB">
        <w:rPr>
          <w:i/>
          <w:iCs/>
        </w:rPr>
        <w:t xml:space="preserve">Barvy užité na plánech: </w:t>
      </w:r>
    </w:p>
    <w:p w:rsidR="00286CFB" w:rsidRPr="00286CFB" w:rsidRDefault="00286CFB" w:rsidP="00286CFB">
      <w:pPr>
        <w:spacing w:line="360" w:lineRule="auto"/>
      </w:pPr>
      <w:r w:rsidRPr="00286CFB">
        <w:t xml:space="preserve">a) na půdorysu - odlišení starších a novějších částí při přestavbě </w:t>
      </w:r>
    </w:p>
    <w:p w:rsidR="00286CFB" w:rsidRPr="00286CFB" w:rsidRDefault="00286CFB" w:rsidP="00286CFB">
      <w:pPr>
        <w:spacing w:line="360" w:lineRule="auto"/>
      </w:pPr>
      <w:r w:rsidRPr="00286CFB">
        <w:t xml:space="preserve">- odlišení již postavených částí a částí, které budou stavěny v další stavební kampani </w:t>
      </w:r>
    </w:p>
    <w:p w:rsidR="00286CFB" w:rsidRPr="00286CFB" w:rsidRDefault="00286CFB" w:rsidP="00286CFB">
      <w:pPr>
        <w:spacing w:line="360" w:lineRule="auto"/>
      </w:pPr>
      <w:r w:rsidRPr="00286CFB">
        <w:t xml:space="preserve">- odlišení částí budovaných z rozdílného materiálu (např. dřevo a cihla) </w:t>
      </w:r>
    </w:p>
    <w:p w:rsidR="00286CFB" w:rsidRPr="00286CFB" w:rsidRDefault="00286CFB" w:rsidP="00286CFB">
      <w:pPr>
        <w:spacing w:line="360" w:lineRule="auto"/>
      </w:pPr>
      <w:r w:rsidRPr="00286CFB">
        <w:t xml:space="preserve">b) v řezu - odlišení materiálu (např. střecha hnědě, krov žlutě, zdivo červeně) </w:t>
      </w:r>
    </w:p>
    <w:p w:rsidR="00286CFB" w:rsidRPr="00286CFB" w:rsidRDefault="00286CFB" w:rsidP="00286CFB">
      <w:pPr>
        <w:spacing w:line="360" w:lineRule="auto"/>
      </w:pPr>
      <w:r w:rsidRPr="00286CFB">
        <w:t xml:space="preserve">c) v nárysu - barevné pojednání fasády </w:t>
      </w:r>
    </w:p>
    <w:p w:rsidR="00286CFB" w:rsidRPr="00286CFB" w:rsidRDefault="00286CFB" w:rsidP="00286CFB">
      <w:pPr>
        <w:spacing w:line="360" w:lineRule="auto"/>
      </w:pPr>
      <w:r w:rsidRPr="00286CFB">
        <w:rPr>
          <w:i/>
          <w:iCs/>
        </w:rPr>
        <w:t xml:space="preserve">Varianty projektů: </w:t>
      </w:r>
    </w:p>
    <w:p w:rsidR="00286CFB" w:rsidRPr="00286CFB" w:rsidRDefault="00286CFB" w:rsidP="00286CFB">
      <w:pPr>
        <w:spacing w:line="360" w:lineRule="auto"/>
      </w:pPr>
      <w:r w:rsidRPr="00286CFB">
        <w:lastRenderedPageBreak/>
        <w:t>a) variantní řešení zakreslené na polovině plánu (u celé fasády, detailu portálu, rovněž u půdorysu)</w:t>
      </w:r>
    </w:p>
    <w:p w:rsidR="00286CFB" w:rsidRPr="00286CFB" w:rsidRDefault="00286CFB" w:rsidP="00286CFB">
      <w:pPr>
        <w:spacing w:line="360" w:lineRule="auto"/>
      </w:pPr>
      <w:r w:rsidRPr="00286CFB">
        <w:t xml:space="preserve">b) variantní řešení pomocí přilepeného kusu papíru, pod kterým je viditelná další alternativa </w:t>
      </w:r>
    </w:p>
    <w:p w:rsidR="00286CFB" w:rsidRPr="00286CFB" w:rsidRDefault="00286CFB" w:rsidP="00286CFB">
      <w:pPr>
        <w:spacing w:line="360" w:lineRule="auto"/>
      </w:pPr>
      <w:r w:rsidRPr="00286CFB">
        <w:t>c) korekce - přilepené odlišné řešení, pod nímž jiné řešení již není patrné</w:t>
      </w:r>
    </w:p>
    <w:p w:rsidR="00286CFB" w:rsidRPr="00286CFB" w:rsidRDefault="00286CFB" w:rsidP="00286CFB">
      <w:pPr>
        <w:spacing w:line="360" w:lineRule="auto"/>
      </w:pPr>
      <w:r w:rsidRPr="00286CFB">
        <w:t>d) variantní sady projektů stejných částí</w:t>
      </w:r>
    </w:p>
    <w:p w:rsidR="00286CFB" w:rsidRPr="00286CFB" w:rsidRDefault="00286CFB" w:rsidP="00286CFB">
      <w:pPr>
        <w:spacing w:line="360" w:lineRule="auto"/>
      </w:pPr>
      <w:r w:rsidRPr="00286CFB">
        <w:rPr>
          <w:i/>
          <w:iCs/>
        </w:rPr>
        <w:t xml:space="preserve">Kopie plánů </w:t>
      </w:r>
    </w:p>
    <w:p w:rsidR="00286CFB" w:rsidRPr="00286CFB" w:rsidRDefault="00286CFB" w:rsidP="00286CFB">
      <w:pPr>
        <w:spacing w:line="360" w:lineRule="auto"/>
      </w:pPr>
      <w:r w:rsidRPr="00286CFB">
        <w:t>a) pauzování na průsvitném papíru</w:t>
      </w:r>
    </w:p>
    <w:p w:rsidR="00286CFB" w:rsidRPr="00286CFB" w:rsidRDefault="00286CFB" w:rsidP="00286CFB">
      <w:pPr>
        <w:spacing w:line="360" w:lineRule="auto"/>
      </w:pPr>
      <w:r w:rsidRPr="00286CFB">
        <w:t>b) stranové obrácení (pomocí kopírovacího mechanického zařízení – často příprava pro vyrytí do grafické desky)</w:t>
      </w:r>
    </w:p>
    <w:p w:rsidR="00286CFB" w:rsidRPr="00286CFB" w:rsidRDefault="00286CFB" w:rsidP="00286CFB">
      <w:pPr>
        <w:spacing w:line="360" w:lineRule="auto"/>
      </w:pPr>
      <w:r w:rsidRPr="00286CFB">
        <w:t xml:space="preserve">bb) může ovšem nastat i opačný příklad – pokud do grafické desky byl ryt obraz stranově správně, je otištěn obráceně (!). </w:t>
      </w:r>
    </w:p>
    <w:p w:rsidR="00286CFB" w:rsidRPr="00286CFB" w:rsidRDefault="00286CFB" w:rsidP="00286CFB">
      <w:pPr>
        <w:spacing w:line="360" w:lineRule="auto"/>
      </w:pPr>
    </w:p>
    <w:p w:rsidR="00E57345" w:rsidRPr="00286CFB" w:rsidRDefault="0064469F" w:rsidP="00286CFB">
      <w:pPr>
        <w:spacing w:line="360" w:lineRule="auto"/>
        <w:rPr>
          <w:b/>
        </w:rPr>
      </w:pPr>
      <w:r>
        <w:rPr>
          <w:b/>
        </w:rPr>
        <w:t>3</w:t>
      </w:r>
      <w:r w:rsidR="00E57345" w:rsidRPr="00286CFB">
        <w:rPr>
          <w:b/>
        </w:rPr>
        <w:t>) „Accademia di San Luca“</w:t>
      </w:r>
    </w:p>
    <w:p w:rsidR="00E57345" w:rsidRPr="00286CFB" w:rsidRDefault="00E57345" w:rsidP="00286CFB">
      <w:pPr>
        <w:spacing w:line="360" w:lineRule="auto"/>
        <w:rPr>
          <w:i/>
        </w:rPr>
      </w:pPr>
      <w:r w:rsidRPr="00286CFB">
        <w:rPr>
          <w:i/>
        </w:rPr>
        <w:t>Concorsi Clementini a strážci Berniniho dědictví</w:t>
      </w:r>
    </w:p>
    <w:p w:rsidR="00E57345" w:rsidRPr="00286CFB" w:rsidRDefault="00E57345" w:rsidP="00286CFB">
      <w:pPr>
        <w:spacing w:line="360" w:lineRule="auto"/>
        <w:rPr>
          <w:b/>
        </w:rPr>
      </w:pPr>
    </w:p>
    <w:p w:rsidR="00E57345" w:rsidRPr="00286CFB" w:rsidRDefault="00E57345" w:rsidP="00286CFB">
      <w:pPr>
        <w:spacing w:line="360" w:lineRule="auto"/>
        <w:rPr>
          <w:b/>
        </w:rPr>
      </w:pPr>
      <w:r w:rsidRPr="00286CFB">
        <w:rPr>
          <w:b/>
        </w:rPr>
        <w:t>Mattia de Rossi (1637-1695)</w:t>
      </w:r>
    </w:p>
    <w:p w:rsidR="00E57345" w:rsidRPr="00286CFB" w:rsidRDefault="00E57345" w:rsidP="00286CFB">
      <w:pPr>
        <w:spacing w:line="360" w:lineRule="auto"/>
        <w:rPr>
          <w:b/>
        </w:rPr>
      </w:pPr>
      <w:r w:rsidRPr="00286CFB">
        <w:rPr>
          <w:b/>
        </w:rPr>
        <w:t xml:space="preserve">Carlo Fontana (1634-1714) </w:t>
      </w:r>
      <w:r w:rsidRPr="00286CFB">
        <w:t>z kantonu Ticino</w:t>
      </w:r>
    </w:p>
    <w:p w:rsidR="00E57345" w:rsidRPr="00286CFB" w:rsidRDefault="00E57345" w:rsidP="00286CFB">
      <w:pPr>
        <w:spacing w:line="360" w:lineRule="auto"/>
        <w:rPr>
          <w:b/>
        </w:rPr>
      </w:pPr>
      <w:r w:rsidRPr="00286CFB">
        <w:rPr>
          <w:b/>
        </w:rPr>
        <w:t>Francesco Fontana (1668-1708)</w:t>
      </w:r>
    </w:p>
    <w:p w:rsidR="00E57345" w:rsidRPr="00286CFB" w:rsidRDefault="00E57345" w:rsidP="00286CFB">
      <w:pPr>
        <w:spacing w:line="360" w:lineRule="auto"/>
        <w:rPr>
          <w:b/>
        </w:rPr>
      </w:pPr>
      <w:r w:rsidRPr="00286CFB">
        <w:rPr>
          <w:b/>
        </w:rPr>
        <w:t>Domenico Martinelli</w:t>
      </w:r>
    </w:p>
    <w:p w:rsidR="00E57345" w:rsidRPr="00286CFB" w:rsidRDefault="00E57345" w:rsidP="00286CFB">
      <w:pPr>
        <w:spacing w:line="360" w:lineRule="auto"/>
        <w:rPr>
          <w:b/>
        </w:rPr>
      </w:pPr>
      <w:r w:rsidRPr="00286CFB">
        <w:rPr>
          <w:b/>
        </w:rPr>
        <w:t>Filippo Juvarra (1676-1736) - Messina</w:t>
      </w:r>
    </w:p>
    <w:p w:rsidR="00E57345" w:rsidRPr="00286CFB" w:rsidRDefault="00E57345" w:rsidP="00286CFB">
      <w:pPr>
        <w:spacing w:line="360" w:lineRule="auto"/>
        <w:rPr>
          <w:b/>
        </w:rPr>
      </w:pPr>
      <w:r w:rsidRPr="00286CFB">
        <w:rPr>
          <w:b/>
        </w:rPr>
        <w:t>Bernardo Vittone (kol. 1705-1770)</w:t>
      </w:r>
    </w:p>
    <w:p w:rsidR="001A0218" w:rsidRPr="00286CFB" w:rsidRDefault="001A0218" w:rsidP="00286CFB">
      <w:pPr>
        <w:spacing w:line="360" w:lineRule="auto"/>
      </w:pPr>
    </w:p>
    <w:p w:rsidR="00747D87" w:rsidRDefault="0064469F" w:rsidP="00286CFB">
      <w:pPr>
        <w:spacing w:line="360" w:lineRule="auto"/>
        <w:rPr>
          <w:b/>
          <w:bCs/>
        </w:rPr>
      </w:pPr>
      <w:r>
        <w:rPr>
          <w:b/>
          <w:bCs/>
        </w:rPr>
        <w:t>4</w:t>
      </w:r>
      <w:r w:rsidR="00E57345" w:rsidRPr="00286CFB">
        <w:rPr>
          <w:b/>
          <w:bCs/>
        </w:rPr>
        <w:t xml:space="preserve">) </w:t>
      </w:r>
      <w:r w:rsidR="00747D87" w:rsidRPr="00286CFB">
        <w:rPr>
          <w:b/>
          <w:bCs/>
        </w:rPr>
        <w:t>Carlo Fontana (1638-171</w:t>
      </w:r>
      <w:r w:rsidR="00747D87">
        <w:rPr>
          <w:b/>
          <w:bCs/>
        </w:rPr>
        <w:t>4)</w:t>
      </w:r>
    </w:p>
    <w:p w:rsidR="00747D87" w:rsidRDefault="00EF1381" w:rsidP="00747D87">
      <w:pPr>
        <w:spacing w:line="360" w:lineRule="auto"/>
      </w:pPr>
      <w:r>
        <w:t xml:space="preserve">Zpočátku pracoval s Cortonou, poté s </w:t>
      </w:r>
      <w:r w:rsidR="00747D87">
        <w:t xml:space="preserve">Berninim; stal se nejvýznamnějším žákem Berniniho a </w:t>
      </w:r>
      <w:r>
        <w:t xml:space="preserve">později velkým </w:t>
      </w:r>
      <w:r w:rsidR="00747D87">
        <w:t>propagátorem jeho architektury na Accademi</w:t>
      </w:r>
      <w:r>
        <w:t>i</w:t>
      </w:r>
      <w:r w:rsidR="00747D87">
        <w:t xml:space="preserve"> di San Luca.</w:t>
      </w:r>
    </w:p>
    <w:p w:rsidR="00EF1381" w:rsidRDefault="00EF1381" w:rsidP="00747D87">
      <w:pPr>
        <w:spacing w:line="360" w:lineRule="auto"/>
      </w:pPr>
      <w:r w:rsidRPr="00EF1381">
        <w:rPr>
          <w:i/>
        </w:rPr>
        <w:t>S. Maria dell´Assunta v Arriccii</w:t>
      </w:r>
      <w:r>
        <w:t>: realizoval Berniniho projekt na papežskou rezidenci</w:t>
      </w:r>
    </w:p>
    <w:p w:rsidR="00EF1381" w:rsidRDefault="00EF1381" w:rsidP="00747D87">
      <w:pPr>
        <w:spacing w:line="360" w:lineRule="auto"/>
      </w:pPr>
      <w:r w:rsidRPr="00EF1381">
        <w:rPr>
          <w:i/>
        </w:rPr>
        <w:t>Palazzo Chigi-Odescalchi</w:t>
      </w:r>
      <w:r>
        <w:t>: stavěl jej v době, kdy Bernini byl ve Francii; projekt měl pro něj značný význam po celý život.</w:t>
      </w:r>
    </w:p>
    <w:p w:rsidR="00F26056" w:rsidRDefault="00F26056" w:rsidP="00747D87">
      <w:pPr>
        <w:spacing w:line="360" w:lineRule="auto"/>
        <w:rPr>
          <w:i/>
        </w:rPr>
      </w:pPr>
      <w:r w:rsidRPr="00F26056">
        <w:rPr>
          <w:i/>
        </w:rPr>
        <w:t>S. Biagio in Campitelli, 1665</w:t>
      </w:r>
    </w:p>
    <w:p w:rsidR="00F26056" w:rsidRDefault="00F26056" w:rsidP="00747D87">
      <w:pPr>
        <w:spacing w:line="360" w:lineRule="auto"/>
      </w:pPr>
      <w:r>
        <w:t>Poté kol. 1665 s Carlo Rainaldim:</w:t>
      </w:r>
    </w:p>
    <w:p w:rsidR="00F26056" w:rsidRDefault="00F26056" w:rsidP="00747D87">
      <w:pPr>
        <w:spacing w:line="360" w:lineRule="auto"/>
      </w:pPr>
      <w:r>
        <w:t>- S. Maria dei Miracoli, S. Maria di Montesanto (na Piazza del Popolo): směrem ke klasicizujícímu duchu</w:t>
      </w:r>
    </w:p>
    <w:p w:rsidR="00F26056" w:rsidRDefault="00F26056" w:rsidP="00747D87">
      <w:pPr>
        <w:spacing w:line="360" w:lineRule="auto"/>
      </w:pPr>
      <w:r>
        <w:t>- S. Andrea della Valle (rovněž klasizující verze fasády)</w:t>
      </w:r>
      <w:r w:rsidR="00E35442">
        <w:t>.</w:t>
      </w:r>
    </w:p>
    <w:p w:rsidR="00E35442" w:rsidRPr="00F26056" w:rsidRDefault="00E35442" w:rsidP="00747D87">
      <w:pPr>
        <w:spacing w:line="360" w:lineRule="auto"/>
        <w:rPr>
          <w:i/>
        </w:rPr>
      </w:pPr>
    </w:p>
    <w:p w:rsidR="00747D87" w:rsidRDefault="00747D87" w:rsidP="00747D87">
      <w:pPr>
        <w:spacing w:line="360" w:lineRule="auto"/>
      </w:pPr>
      <w:r w:rsidRPr="00405C41">
        <w:rPr>
          <w:i/>
        </w:rPr>
        <w:lastRenderedPageBreak/>
        <w:t>S. Marcello al Corso, 1682</w:t>
      </w:r>
      <w:r w:rsidR="00F26056">
        <w:rPr>
          <w:i/>
        </w:rPr>
        <w:t>-1683</w:t>
      </w:r>
      <w:r w:rsidR="00F26056">
        <w:t>: konkávní prohnutí fasády, iluzivní otvor v patře; klíčová stavba pro následující století.</w:t>
      </w:r>
    </w:p>
    <w:p w:rsidR="00E35442" w:rsidRDefault="00E35442" w:rsidP="00747D87">
      <w:pPr>
        <w:spacing w:line="360" w:lineRule="auto"/>
      </w:pPr>
      <w:r w:rsidRPr="00E35442">
        <w:rPr>
          <w:i/>
        </w:rPr>
        <w:t>Capella Cibò</w:t>
      </w:r>
      <w:r>
        <w:t xml:space="preserve"> in S. Maria del Popolo, 1683-1687</w:t>
      </w:r>
    </w:p>
    <w:p w:rsidR="00747D87" w:rsidRDefault="00747D87" w:rsidP="00747D87">
      <w:pPr>
        <w:spacing w:line="360" w:lineRule="auto"/>
      </w:pPr>
      <w:r w:rsidRPr="00405C41">
        <w:rPr>
          <w:i/>
        </w:rPr>
        <w:t>Palazzo</w:t>
      </w:r>
      <w:r w:rsidR="00E35442">
        <w:rPr>
          <w:i/>
        </w:rPr>
        <w:t xml:space="preserve"> Ludovisi - </w:t>
      </w:r>
      <w:r w:rsidRPr="00405C41">
        <w:rPr>
          <w:i/>
        </w:rPr>
        <w:t xml:space="preserve"> di Montecitorio</w:t>
      </w:r>
      <w:r>
        <w:t xml:space="preserve"> (úprava střední části Berniniho stavby směrem k více klasizujícímu řešení)</w:t>
      </w:r>
    </w:p>
    <w:p w:rsidR="00E35442" w:rsidRDefault="00E35442" w:rsidP="00747D87">
      <w:pPr>
        <w:spacing w:line="360" w:lineRule="auto"/>
      </w:pPr>
      <w:r>
        <w:t xml:space="preserve">Projekt na novou úpravu </w:t>
      </w:r>
      <w:r w:rsidRPr="00E35442">
        <w:rPr>
          <w:i/>
        </w:rPr>
        <w:t>náměstí před sv. Petrem</w:t>
      </w:r>
    </w:p>
    <w:p w:rsidR="00E35442" w:rsidRDefault="00E35442" w:rsidP="00747D87">
      <w:pPr>
        <w:spacing w:line="360" w:lineRule="auto"/>
      </w:pPr>
      <w:r w:rsidRPr="00E35442">
        <w:rPr>
          <w:i/>
        </w:rPr>
        <w:t>Kolosseum</w:t>
      </w:r>
      <w:r>
        <w:t xml:space="preserve"> s centrálním chrámem svatých mučedníků</w:t>
      </w:r>
    </w:p>
    <w:p w:rsidR="00E35442" w:rsidRDefault="00E35442" w:rsidP="00747D87">
      <w:pPr>
        <w:spacing w:line="360" w:lineRule="auto"/>
      </w:pPr>
      <w:r>
        <w:t>Publikace: Templum Vaticanum, 1694</w:t>
      </w:r>
    </w:p>
    <w:p w:rsidR="004B0CA5" w:rsidRDefault="004B0CA5" w:rsidP="004B0CA5">
      <w:pPr>
        <w:spacing w:line="360" w:lineRule="auto"/>
      </w:pPr>
      <w:r>
        <w:tab/>
        <w:t>Carlo Fontana zreformoval způsob školení na Academii di San Luca (principe 1686, 1692-1700), začal pořádat tzv. Concorsi Clementini. Ovlivnil středoevropskou architekturu (Johann Bernhard Fischer von Erlach, Johann Lucas von Hildebrandt, aj.)</w:t>
      </w:r>
    </w:p>
    <w:p w:rsidR="004B0CA5" w:rsidRDefault="004B0CA5" w:rsidP="00747D87">
      <w:pPr>
        <w:spacing w:line="360" w:lineRule="auto"/>
      </w:pPr>
    </w:p>
    <w:p w:rsidR="00E57345" w:rsidRDefault="0064469F" w:rsidP="00E57345">
      <w:pPr>
        <w:spacing w:line="360" w:lineRule="auto"/>
        <w:rPr>
          <w:b/>
        </w:rPr>
      </w:pPr>
      <w:r>
        <w:rPr>
          <w:b/>
        </w:rPr>
        <w:t>5</w:t>
      </w:r>
      <w:r w:rsidR="00E57345" w:rsidRPr="00E57345">
        <w:rPr>
          <w:b/>
        </w:rPr>
        <w:t>)</w:t>
      </w:r>
      <w:r w:rsidR="00E57345">
        <w:t xml:space="preserve"> </w:t>
      </w:r>
      <w:r w:rsidR="004B0CA5" w:rsidRPr="004B0CA5">
        <w:rPr>
          <w:b/>
        </w:rPr>
        <w:t xml:space="preserve">Fontanovi </w:t>
      </w:r>
      <w:r w:rsidR="00FA4953">
        <w:rPr>
          <w:b/>
        </w:rPr>
        <w:t xml:space="preserve">spolupracovníci a </w:t>
      </w:r>
      <w:r w:rsidR="004B0CA5" w:rsidRPr="004B0CA5">
        <w:rPr>
          <w:b/>
        </w:rPr>
        <w:t>žáci</w:t>
      </w:r>
    </w:p>
    <w:p w:rsidR="00FA4953" w:rsidRDefault="00FA4953" w:rsidP="00FA4953">
      <w:pPr>
        <w:spacing w:line="360" w:lineRule="auto"/>
        <w:rPr>
          <w:b/>
        </w:rPr>
      </w:pPr>
      <w:r>
        <w:rPr>
          <w:b/>
        </w:rPr>
        <w:t>Domenico Martinelli (1650-1718)</w:t>
      </w:r>
    </w:p>
    <w:p w:rsidR="00FA4953" w:rsidRPr="00FA4953" w:rsidRDefault="001A0218" w:rsidP="00FA4953">
      <w:pPr>
        <w:spacing w:line="360" w:lineRule="auto"/>
      </w:pPr>
      <w:r>
        <w:t xml:space="preserve">Vídeň, </w:t>
      </w:r>
      <w:r w:rsidR="00FA4953" w:rsidRPr="00FA4953">
        <w:t>Liechtensteinský zahradní palác</w:t>
      </w:r>
    </w:p>
    <w:p w:rsidR="00FA4953" w:rsidRPr="00FA4953" w:rsidRDefault="001A0218" w:rsidP="00FA4953">
      <w:pPr>
        <w:spacing w:line="360" w:lineRule="auto"/>
      </w:pPr>
      <w:r>
        <w:t xml:space="preserve">Vídeň, </w:t>
      </w:r>
      <w:r w:rsidR="00FA4953" w:rsidRPr="00FA4953">
        <w:t>Liechtensteinský městský palác</w:t>
      </w:r>
    </w:p>
    <w:p w:rsidR="00FA4953" w:rsidRPr="00FA4953" w:rsidRDefault="00FA4953" w:rsidP="00FA4953">
      <w:pPr>
        <w:spacing w:line="360" w:lineRule="auto"/>
      </w:pPr>
      <w:r w:rsidRPr="00FA4953">
        <w:t>Slavkov</w:t>
      </w:r>
      <w:r w:rsidR="001A0218">
        <w:t xml:space="preserve"> u Brna</w:t>
      </w:r>
    </w:p>
    <w:p w:rsidR="00FA4953" w:rsidRPr="004B0CA5" w:rsidRDefault="00FA4953" w:rsidP="00E57345">
      <w:pPr>
        <w:spacing w:line="360" w:lineRule="auto"/>
        <w:rPr>
          <w:b/>
        </w:rPr>
      </w:pPr>
    </w:p>
    <w:p w:rsidR="00E35442" w:rsidRPr="004B0CA5" w:rsidRDefault="004B0CA5" w:rsidP="00747D87">
      <w:pPr>
        <w:spacing w:line="360" w:lineRule="auto"/>
      </w:pPr>
      <w:r w:rsidRPr="004B0CA5">
        <w:rPr>
          <w:b/>
        </w:rPr>
        <w:t>Francesco Fontana (1668-1708)</w:t>
      </w:r>
      <w:r>
        <w:t>, jeho syn</w:t>
      </w:r>
    </w:p>
    <w:p w:rsidR="00747D87" w:rsidRDefault="00747D87" w:rsidP="00747D87">
      <w:pPr>
        <w:spacing w:line="360" w:lineRule="auto"/>
      </w:pPr>
      <w:r w:rsidRPr="00405C41">
        <w:rPr>
          <w:i/>
        </w:rPr>
        <w:t>S. Apostoli</w:t>
      </w:r>
      <w:r w:rsidR="004B0CA5">
        <w:t>, 1702-1714</w:t>
      </w:r>
    </w:p>
    <w:p w:rsidR="00DE18F7" w:rsidRDefault="00DE18F7" w:rsidP="00747D87">
      <w:pPr>
        <w:spacing w:line="360" w:lineRule="auto"/>
      </w:pPr>
      <w:r w:rsidRPr="00DE18F7">
        <w:rPr>
          <w:i/>
        </w:rPr>
        <w:t>Palazzo „del Dogana“</w:t>
      </w:r>
      <w:r>
        <w:t>: spojení s původním Hadriánovým chrámem</w:t>
      </w:r>
    </w:p>
    <w:p w:rsidR="004B0CA5" w:rsidRDefault="004B0CA5" w:rsidP="00747D87">
      <w:pPr>
        <w:spacing w:line="360" w:lineRule="auto"/>
      </w:pPr>
    </w:p>
    <w:p w:rsidR="00DE18F7" w:rsidRPr="00DE18F7" w:rsidRDefault="00DE18F7" w:rsidP="00747D87">
      <w:pPr>
        <w:spacing w:line="360" w:lineRule="auto"/>
        <w:rPr>
          <w:b/>
        </w:rPr>
      </w:pPr>
      <w:r w:rsidRPr="00DE18F7">
        <w:rPr>
          <w:b/>
        </w:rPr>
        <w:t>Carlo Stefano Fontana (kněz, činný po 1700-1728)</w:t>
      </w:r>
    </w:p>
    <w:p w:rsidR="00DE18F7" w:rsidRDefault="00DE18F7" w:rsidP="00747D87">
      <w:pPr>
        <w:spacing w:line="360" w:lineRule="auto"/>
      </w:pPr>
      <w:r w:rsidRPr="00DE18F7">
        <w:rPr>
          <w:i/>
        </w:rPr>
        <w:t>Akademické projekty</w:t>
      </w:r>
      <w:r>
        <w:t>, 1703-1705</w:t>
      </w:r>
    </w:p>
    <w:p w:rsidR="004B0CA5" w:rsidRPr="00DE18F7" w:rsidRDefault="004B0CA5" w:rsidP="00747D87">
      <w:pPr>
        <w:spacing w:line="360" w:lineRule="auto"/>
        <w:rPr>
          <w:b/>
        </w:rPr>
      </w:pPr>
      <w:r w:rsidRPr="00DE18F7">
        <w:rPr>
          <w:b/>
        </w:rPr>
        <w:t>Giovanni Battista Contini (1641-1723)</w:t>
      </w:r>
    </w:p>
    <w:p w:rsidR="004B0CA5" w:rsidRDefault="004B0CA5" w:rsidP="00747D87">
      <w:pPr>
        <w:spacing w:line="360" w:lineRule="auto"/>
        <w:rPr>
          <w:b/>
        </w:rPr>
      </w:pPr>
      <w:r w:rsidRPr="00DE18F7">
        <w:rPr>
          <w:b/>
        </w:rPr>
        <w:t>Alessandro Specchi (1668-1729)</w:t>
      </w:r>
    </w:p>
    <w:p w:rsidR="00DE18F7" w:rsidRPr="00DE18F7" w:rsidRDefault="00DE18F7" w:rsidP="00747D87">
      <w:pPr>
        <w:spacing w:line="360" w:lineRule="auto"/>
        <w:rPr>
          <w:i/>
        </w:rPr>
      </w:pPr>
      <w:r w:rsidRPr="00DE18F7">
        <w:t xml:space="preserve">kreslíř </w:t>
      </w:r>
      <w:r>
        <w:t xml:space="preserve">nového způsobu Fontanových akademických projektů, které zpracoval pro: </w:t>
      </w:r>
      <w:r w:rsidRPr="00DE18F7">
        <w:rPr>
          <w:i/>
        </w:rPr>
        <w:t>Domenico de Rossi, Studio del´Architettura, 1702, 1712, 1721</w:t>
      </w:r>
    </w:p>
    <w:p w:rsidR="004B0CA5" w:rsidRDefault="004B0CA5" w:rsidP="00747D87">
      <w:pPr>
        <w:spacing w:line="360" w:lineRule="auto"/>
      </w:pPr>
      <w:r w:rsidRPr="00DE18F7">
        <w:rPr>
          <w:i/>
        </w:rPr>
        <w:t>Přístav Ripetta</w:t>
      </w:r>
      <w:r>
        <w:t>, 1704</w:t>
      </w:r>
    </w:p>
    <w:p w:rsidR="00E57345" w:rsidRDefault="00DE18F7" w:rsidP="00E57345">
      <w:pPr>
        <w:spacing w:line="360" w:lineRule="auto"/>
      </w:pPr>
      <w:r w:rsidRPr="00DE18F7">
        <w:rPr>
          <w:i/>
        </w:rPr>
        <w:t>Španělské schody (projekt)</w:t>
      </w:r>
      <w:r>
        <w:t xml:space="preserve"> – nový projekt Francesco de Sanctis (1723-1725)</w:t>
      </w:r>
    </w:p>
    <w:p w:rsidR="001A0218" w:rsidRDefault="001A0218" w:rsidP="00E57345">
      <w:pPr>
        <w:spacing w:line="360" w:lineRule="auto"/>
      </w:pPr>
    </w:p>
    <w:p w:rsidR="00747D87" w:rsidRDefault="0064469F" w:rsidP="00E57345">
      <w:pPr>
        <w:spacing w:line="360" w:lineRule="auto"/>
        <w:rPr>
          <w:b/>
          <w:bCs/>
        </w:rPr>
      </w:pPr>
      <w:r>
        <w:rPr>
          <w:b/>
          <w:bCs/>
        </w:rPr>
        <w:t>6</w:t>
      </w:r>
      <w:r w:rsidR="00747D87">
        <w:rPr>
          <w:b/>
          <w:bCs/>
        </w:rPr>
        <w:t xml:space="preserve">) 1. polovina 18. století – </w:t>
      </w:r>
      <w:r w:rsidR="001A0218">
        <w:rPr>
          <w:b/>
          <w:bCs/>
        </w:rPr>
        <w:t xml:space="preserve">úsilí o syntézu </w:t>
      </w:r>
      <w:r w:rsidR="00747D87">
        <w:rPr>
          <w:b/>
          <w:bCs/>
        </w:rPr>
        <w:t>římského baroku</w:t>
      </w:r>
    </w:p>
    <w:p w:rsidR="00747D87" w:rsidRDefault="00747D87" w:rsidP="00747D87">
      <w:pPr>
        <w:spacing w:line="360" w:lineRule="auto"/>
        <w:rPr>
          <w:b/>
          <w:bCs/>
        </w:rPr>
      </w:pPr>
    </w:p>
    <w:p w:rsidR="00747D87" w:rsidRDefault="00747D87" w:rsidP="00747D87">
      <w:pPr>
        <w:spacing w:line="360" w:lineRule="auto"/>
        <w:rPr>
          <w:b/>
          <w:bCs/>
        </w:rPr>
      </w:pPr>
      <w:r>
        <w:rPr>
          <w:b/>
          <w:bCs/>
        </w:rPr>
        <w:t>Filippo Juvarra (1678</w:t>
      </w:r>
      <w:r w:rsidR="00DE18F7">
        <w:rPr>
          <w:b/>
          <w:bCs/>
        </w:rPr>
        <w:t xml:space="preserve"> Messina </w:t>
      </w:r>
      <w:r>
        <w:rPr>
          <w:b/>
          <w:bCs/>
        </w:rPr>
        <w:t>-</w:t>
      </w:r>
      <w:r w:rsidR="00DE18F7">
        <w:rPr>
          <w:b/>
          <w:bCs/>
        </w:rPr>
        <w:t xml:space="preserve"> </w:t>
      </w:r>
      <w:r>
        <w:rPr>
          <w:b/>
          <w:bCs/>
        </w:rPr>
        <w:t>1736 Madrid)</w:t>
      </w:r>
    </w:p>
    <w:p w:rsidR="00747D87" w:rsidRDefault="004B7761" w:rsidP="00747D87">
      <w:pPr>
        <w:spacing w:line="360" w:lineRule="auto"/>
      </w:pPr>
      <w:r>
        <w:lastRenderedPageBreak/>
        <w:t xml:space="preserve">Jeho otec byl zlatník a stříbrník, rovněž mladý Juvarra měl sklon k dekorativnosti a užitému umění. Roku </w:t>
      </w:r>
      <w:r w:rsidR="00747D87">
        <w:t xml:space="preserve">1703 </w:t>
      </w:r>
      <w:r>
        <w:t xml:space="preserve">nastoupil na akademii </w:t>
      </w:r>
      <w:r w:rsidR="00747D87">
        <w:t>u Carlo Fontany v</w:t>
      </w:r>
      <w:r>
        <w:t> </w:t>
      </w:r>
      <w:r w:rsidR="00747D87">
        <w:t>Římě</w:t>
      </w:r>
      <w:r>
        <w:t>, kde</w:t>
      </w:r>
      <w:r w:rsidR="00747D87">
        <w:t xml:space="preserve"> studoval již jako hotový, j</w:t>
      </w:r>
      <w:r>
        <w:t>ihoitalský (sicilský) architekt do roku 1714.</w:t>
      </w:r>
    </w:p>
    <w:p w:rsidR="00747D87" w:rsidRDefault="00747D87" w:rsidP="00747D87">
      <w:pPr>
        <w:spacing w:line="360" w:lineRule="auto"/>
      </w:pPr>
      <w:r>
        <w:t xml:space="preserve">Zpočátku tvořil v Římě dekorace a scénografie, </w:t>
      </w:r>
      <w:r w:rsidR="004B7761">
        <w:t>od roku 1705 pracoval pro kardinála Ottoboniho v divadle v </w:t>
      </w:r>
      <w:r w:rsidR="004B7761" w:rsidRPr="004B7761">
        <w:rPr>
          <w:i/>
        </w:rPr>
        <w:t>Cancellerii</w:t>
      </w:r>
      <w:r w:rsidR="004B7761">
        <w:t xml:space="preserve"> (přes sto krásných, velmi invenčních kreseb), posléze </w:t>
      </w:r>
      <w:r>
        <w:t>krátký pobyt v Lucce a Florencii.</w:t>
      </w:r>
      <w:r w:rsidR="004934AD">
        <w:t xml:space="preserve"> Na akademii vytvořil několik pozoruhodných projektů:</w:t>
      </w:r>
    </w:p>
    <w:p w:rsidR="004934AD" w:rsidRPr="004934AD" w:rsidRDefault="004934AD" w:rsidP="00747D87">
      <w:pPr>
        <w:spacing w:line="360" w:lineRule="auto"/>
        <w:rPr>
          <w:i/>
        </w:rPr>
      </w:pPr>
      <w:r w:rsidRPr="004934AD">
        <w:rPr>
          <w:i/>
        </w:rPr>
        <w:t>„palazzo reale in villa“</w:t>
      </w:r>
    </w:p>
    <w:p w:rsidR="004934AD" w:rsidRDefault="004934AD" w:rsidP="00747D87">
      <w:pPr>
        <w:spacing w:line="360" w:lineRule="auto"/>
      </w:pPr>
      <w:r w:rsidRPr="004934AD">
        <w:rPr>
          <w:i/>
        </w:rPr>
        <w:t>„chiesa con due campanilli“</w:t>
      </w:r>
      <w:r>
        <w:t xml:space="preserve"> – ponechal je jako dary (doni academici) k dalšímu studiu na chodbách římské akademie.</w:t>
      </w:r>
    </w:p>
    <w:p w:rsidR="00FA4953" w:rsidRPr="00FA4953" w:rsidRDefault="00FA4953" w:rsidP="00FA4953">
      <w:pPr>
        <w:spacing w:line="360" w:lineRule="auto"/>
      </w:pPr>
      <w:r w:rsidRPr="00FA4953">
        <w:t>S. Maria dell´Umilt</w:t>
      </w:r>
      <w:r w:rsidRPr="00FA4953">
        <w:rPr>
          <w:lang w:val="en-US"/>
        </w:rPr>
        <w:t>à</w:t>
      </w:r>
    </w:p>
    <w:p w:rsidR="00FA4953" w:rsidRDefault="00FA4953" w:rsidP="00747D87">
      <w:pPr>
        <w:spacing w:line="360" w:lineRule="auto"/>
      </w:pPr>
    </w:p>
    <w:p w:rsidR="00CC6BF6" w:rsidRDefault="00747D87" w:rsidP="00877E4A">
      <w:pPr>
        <w:spacing w:line="360" w:lineRule="auto"/>
        <w:ind w:firstLine="708"/>
      </w:pPr>
      <w:r>
        <w:t>Roku 1714 jej přijal do svých služeb v Turíně Viktor Amadeo II. Savojský</w:t>
      </w:r>
      <w:r w:rsidR="004B7761">
        <w:t xml:space="preserve"> (král obojí Sicílie)</w:t>
      </w:r>
      <w:r>
        <w:t>:</w:t>
      </w:r>
      <w:r w:rsidR="00CC6BF6">
        <w:t xml:space="preserve"> </w:t>
      </w:r>
      <w:r w:rsidR="004B7761">
        <w:t>„první královský architekt“.</w:t>
      </w:r>
      <w:r w:rsidR="00CC6BF6">
        <w:t xml:space="preserve"> Brzy poté získává evropské renomé: zakázky pro Josefa I. (dekorace pro vídeňské divadlo), portugalského krále Jana V. (palác v Mafře), pobyty v Londýně, Paříži, nakonec v Madridu.</w:t>
      </w:r>
    </w:p>
    <w:p w:rsidR="00747D87" w:rsidRDefault="00747D87" w:rsidP="00747D87">
      <w:pPr>
        <w:spacing w:line="360" w:lineRule="auto"/>
      </w:pPr>
      <w:r>
        <w:t xml:space="preserve">Torino, </w:t>
      </w:r>
      <w:r w:rsidRPr="00405C41">
        <w:rPr>
          <w:i/>
        </w:rPr>
        <w:t>S. Cristina</w:t>
      </w:r>
      <w:r>
        <w:t xml:space="preserve"> </w:t>
      </w:r>
      <w:r w:rsidR="00CC6BF6">
        <w:t xml:space="preserve">– fasáda, </w:t>
      </w:r>
      <w:r>
        <w:t>1715-18</w:t>
      </w:r>
    </w:p>
    <w:p w:rsidR="00CC6BF6" w:rsidRDefault="00CC6BF6" w:rsidP="00747D87">
      <w:pPr>
        <w:spacing w:line="360" w:lineRule="auto"/>
      </w:pPr>
      <w:r w:rsidRPr="00CC6BF6">
        <w:rPr>
          <w:i/>
        </w:rPr>
        <w:t>S. Filippo Neri</w:t>
      </w:r>
      <w:r>
        <w:t>, 1715</w:t>
      </w:r>
      <w:r w:rsidR="00FA4953">
        <w:t>, znovu 1730</w:t>
      </w:r>
    </w:p>
    <w:p w:rsidR="00CC6BF6" w:rsidRDefault="00CC6BF6" w:rsidP="00747D87">
      <w:pPr>
        <w:spacing w:line="360" w:lineRule="auto"/>
      </w:pPr>
      <w:r>
        <w:t>různé projekty, nakonec pozoruhodné navázání na albrtiovskou tradici římských therem a na Palladia</w:t>
      </w:r>
    </w:p>
    <w:p w:rsidR="00747D87" w:rsidRDefault="00747D87" w:rsidP="00747D87">
      <w:pPr>
        <w:spacing w:line="360" w:lineRule="auto"/>
      </w:pPr>
      <w:r>
        <w:t xml:space="preserve">Torino, </w:t>
      </w:r>
      <w:r w:rsidRPr="00405C41">
        <w:rPr>
          <w:i/>
        </w:rPr>
        <w:t>Quartieri militari</w:t>
      </w:r>
      <w:r>
        <w:t xml:space="preserve"> 1716-28</w:t>
      </w:r>
    </w:p>
    <w:p w:rsidR="004934AD" w:rsidRDefault="004934AD" w:rsidP="00747D87">
      <w:pPr>
        <w:spacing w:line="360" w:lineRule="auto"/>
      </w:pPr>
    </w:p>
    <w:p w:rsidR="00747D87" w:rsidRDefault="00E57345" w:rsidP="00747D87">
      <w:pPr>
        <w:spacing w:line="360" w:lineRule="auto"/>
      </w:pPr>
      <w:r>
        <w:rPr>
          <w:i/>
        </w:rPr>
        <w:t>Superga, basilik</w:t>
      </w:r>
      <w:r w:rsidR="00747D87" w:rsidRPr="00405C41">
        <w:rPr>
          <w:i/>
        </w:rPr>
        <w:t>a</w:t>
      </w:r>
      <w:r w:rsidR="00FA4953">
        <w:t xml:space="preserve"> 1716-1727</w:t>
      </w:r>
    </w:p>
    <w:p w:rsidR="004934AD" w:rsidRDefault="004934AD" w:rsidP="00747D87">
      <w:pPr>
        <w:spacing w:line="360" w:lineRule="auto"/>
      </w:pPr>
      <w:r>
        <w:t>nepřímo ovlivnění Michelangelova sv. Petra, centrála + portikus</w:t>
      </w:r>
    </w:p>
    <w:p w:rsidR="004934AD" w:rsidRDefault="004934AD" w:rsidP="00747D87">
      <w:pPr>
        <w:spacing w:line="360" w:lineRule="auto"/>
      </w:pPr>
      <w:r w:rsidRPr="004934AD">
        <w:rPr>
          <w:i/>
        </w:rPr>
        <w:t>Duomo nuovo</w:t>
      </w:r>
      <w:r>
        <w:t>, po 1729 (projekty podle Leonarda)</w:t>
      </w:r>
    </w:p>
    <w:p w:rsidR="00747D87" w:rsidRDefault="00747D87" w:rsidP="00747D87">
      <w:pPr>
        <w:spacing w:line="360" w:lineRule="auto"/>
      </w:pPr>
    </w:p>
    <w:p w:rsidR="00747D87" w:rsidRDefault="00747D87" w:rsidP="00747D87">
      <w:pPr>
        <w:spacing w:line="360" w:lineRule="auto"/>
      </w:pPr>
      <w:r w:rsidRPr="00405C41">
        <w:rPr>
          <w:i/>
        </w:rPr>
        <w:t>Palazzo Madama</w:t>
      </w:r>
      <w:r>
        <w:t>, fasáda 1718-21</w:t>
      </w:r>
      <w:r w:rsidR="00A47EA2">
        <w:t xml:space="preserve"> – vzor zahradní průčelí Versailles</w:t>
      </w:r>
    </w:p>
    <w:p w:rsidR="00747D87" w:rsidRDefault="00747D87" w:rsidP="00747D87">
      <w:pPr>
        <w:spacing w:line="360" w:lineRule="auto"/>
      </w:pPr>
      <w:r w:rsidRPr="00405C41">
        <w:rPr>
          <w:i/>
        </w:rPr>
        <w:t>Castello di Rivoli</w:t>
      </w:r>
      <w:r>
        <w:t>, 1718-21</w:t>
      </w:r>
    </w:p>
    <w:p w:rsidR="00747D87" w:rsidRDefault="00747D87" w:rsidP="00747D87">
      <w:pPr>
        <w:spacing w:line="360" w:lineRule="auto"/>
      </w:pPr>
      <w:r w:rsidRPr="00405C41">
        <w:rPr>
          <w:i/>
        </w:rPr>
        <w:t>Lovecký zámek Stupinigi</w:t>
      </w:r>
      <w:r>
        <w:t xml:space="preserve"> 1729</w:t>
      </w:r>
      <w:r w:rsidR="00FA4953">
        <w:t>-1731</w:t>
      </w:r>
    </w:p>
    <w:p w:rsidR="00747D87" w:rsidRDefault="00747D87" w:rsidP="00747D87">
      <w:pPr>
        <w:spacing w:line="360" w:lineRule="auto"/>
      </w:pPr>
      <w:r>
        <w:t xml:space="preserve">Madrid, projekty královského paláce podle vzoru Berniniho Louvru - </w:t>
      </w:r>
      <w:r w:rsidRPr="00405C41">
        <w:rPr>
          <w:i/>
        </w:rPr>
        <w:t>Palazzo reale</w:t>
      </w:r>
      <w:r>
        <w:t xml:space="preserve"> (dokončoval podle upraveného projektu jeho žák Giovanni Batt. Sacchetti (1700-1764).</w:t>
      </w:r>
    </w:p>
    <w:p w:rsidR="00747D87" w:rsidRDefault="00747D87" w:rsidP="00747D87">
      <w:pPr>
        <w:spacing w:line="360" w:lineRule="auto"/>
      </w:pPr>
    </w:p>
    <w:p w:rsidR="002C6369" w:rsidRDefault="002C6369" w:rsidP="00747D87">
      <w:pPr>
        <w:spacing w:line="360" w:lineRule="auto"/>
        <w:rPr>
          <w:b/>
        </w:rPr>
      </w:pPr>
      <w:r w:rsidRPr="002C6369">
        <w:rPr>
          <w:b/>
        </w:rPr>
        <w:t>Nicodemus Tessin ml. (1654-1728)</w:t>
      </w:r>
    </w:p>
    <w:p w:rsidR="002C6369" w:rsidRDefault="002C6369" w:rsidP="00747D87">
      <w:pPr>
        <w:spacing w:line="360" w:lineRule="auto"/>
      </w:pPr>
      <w:r>
        <w:t>syn královského architekta – sám později architekt, královský rádce, kancléř univerzity v Lundu</w:t>
      </w:r>
    </w:p>
    <w:p w:rsidR="002C6369" w:rsidRDefault="002C6369" w:rsidP="00747D87">
      <w:pPr>
        <w:spacing w:line="360" w:lineRule="auto"/>
      </w:pPr>
      <w:r>
        <w:lastRenderedPageBreak/>
        <w:t>80. léta – cesta do Říma a do Francie</w:t>
      </w:r>
    </w:p>
    <w:p w:rsidR="00646548" w:rsidRDefault="00646548" w:rsidP="00747D87">
      <w:pPr>
        <w:spacing w:line="360" w:lineRule="auto"/>
      </w:pPr>
      <w:r>
        <w:t>1697 po požáru nový královský palác</w:t>
      </w:r>
    </w:p>
    <w:p w:rsidR="00646548" w:rsidRDefault="00646548" w:rsidP="00747D87">
      <w:pPr>
        <w:spacing w:line="360" w:lineRule="auto"/>
      </w:pPr>
      <w:r>
        <w:t>Drottningholm</w:t>
      </w:r>
    </w:p>
    <w:p w:rsidR="00646548" w:rsidRDefault="00646548" w:rsidP="00747D87">
      <w:pPr>
        <w:spacing w:line="360" w:lineRule="auto"/>
      </w:pPr>
      <w:r>
        <w:t>Tessinska palatset</w:t>
      </w:r>
    </w:p>
    <w:p w:rsidR="00646548" w:rsidRDefault="00646548" w:rsidP="00747D87">
      <w:pPr>
        <w:spacing w:line="360" w:lineRule="auto"/>
      </w:pPr>
      <w:r>
        <w:t>Stockholm – urbanismus</w:t>
      </w:r>
    </w:p>
    <w:p w:rsidR="00747D87" w:rsidRDefault="00747D87" w:rsidP="00747D87">
      <w:pPr>
        <w:spacing w:line="360" w:lineRule="auto"/>
      </w:pPr>
    </w:p>
    <w:p w:rsidR="00BE65CA" w:rsidRPr="00143C8F" w:rsidRDefault="0064469F" w:rsidP="00143C8F">
      <w:pPr>
        <w:spacing w:line="360" w:lineRule="auto"/>
        <w:rPr>
          <w:b/>
        </w:rPr>
      </w:pPr>
      <w:r>
        <w:rPr>
          <w:b/>
        </w:rPr>
        <w:t>7</w:t>
      </w:r>
      <w:r w:rsidR="00143C8F">
        <w:rPr>
          <w:b/>
        </w:rPr>
        <w:t>) „Druhá stránka mince“ - n</w:t>
      </w:r>
      <w:r w:rsidR="00143C8F" w:rsidRPr="00143C8F">
        <w:rPr>
          <w:b/>
        </w:rPr>
        <w:t>ový „borrominismus</w:t>
      </w:r>
      <w:r w:rsidR="00BE65CA" w:rsidRPr="00143C8F">
        <w:rPr>
          <w:b/>
        </w:rPr>
        <w:t>“</w:t>
      </w:r>
    </w:p>
    <w:p w:rsidR="00E57345" w:rsidRPr="001A0218" w:rsidRDefault="00E57345" w:rsidP="00143C8F">
      <w:pPr>
        <w:spacing w:line="360" w:lineRule="auto"/>
      </w:pPr>
      <w:r w:rsidRPr="00E57345">
        <w:t>Již za Francesca Fontany se objevuje nový návrat k</w:t>
      </w:r>
      <w:r w:rsidR="001A0218">
        <w:t> </w:t>
      </w:r>
      <w:r w:rsidRPr="00E57345">
        <w:t>Borrominimu</w:t>
      </w:r>
      <w:r w:rsidR="001A0218">
        <w:t>, ve 20. letech 18. století se znovu projevuje v římských realizacích.</w:t>
      </w:r>
    </w:p>
    <w:p w:rsidR="00BE65CA" w:rsidRDefault="00BE65CA" w:rsidP="00143C8F">
      <w:pPr>
        <w:spacing w:line="360" w:lineRule="auto"/>
        <w:rPr>
          <w:b/>
        </w:rPr>
      </w:pPr>
      <w:r>
        <w:rPr>
          <w:b/>
        </w:rPr>
        <w:t>Filippo Raguzzini (1680-1781)</w:t>
      </w:r>
    </w:p>
    <w:p w:rsidR="00BE65CA" w:rsidRDefault="00BE65CA" w:rsidP="00143C8F">
      <w:pPr>
        <w:spacing w:line="360" w:lineRule="auto"/>
      </w:pPr>
      <w:r>
        <w:t>náměstí S. Ignazio, 1727-1728 („canterani“)</w:t>
      </w:r>
    </w:p>
    <w:p w:rsidR="00BE65CA" w:rsidRDefault="00BE65CA" w:rsidP="00143C8F">
      <w:pPr>
        <w:spacing w:line="360" w:lineRule="auto"/>
        <w:rPr>
          <w:b/>
        </w:rPr>
      </w:pPr>
    </w:p>
    <w:p w:rsidR="00BE65CA" w:rsidRDefault="00BE65CA" w:rsidP="00143C8F">
      <w:pPr>
        <w:spacing w:line="360" w:lineRule="auto"/>
        <w:rPr>
          <w:b/>
        </w:rPr>
      </w:pPr>
      <w:r>
        <w:rPr>
          <w:b/>
        </w:rPr>
        <w:t>Alessandro Specchi</w:t>
      </w:r>
      <w:r w:rsidR="001A0218">
        <w:rPr>
          <w:b/>
        </w:rPr>
        <w:t xml:space="preserve"> - Francesco di Sanctis</w:t>
      </w:r>
    </w:p>
    <w:p w:rsidR="001A0218" w:rsidRPr="001A0218" w:rsidRDefault="001A0218" w:rsidP="00143C8F">
      <w:pPr>
        <w:spacing w:line="360" w:lineRule="auto"/>
      </w:pPr>
      <w:r w:rsidRPr="001A0218">
        <w:t>nábřeží a přístav na Tibeře: Ripetta</w:t>
      </w:r>
    </w:p>
    <w:p w:rsidR="00BE65CA" w:rsidRDefault="00BE65CA" w:rsidP="00143C8F">
      <w:pPr>
        <w:spacing w:line="360" w:lineRule="auto"/>
      </w:pPr>
      <w:r>
        <w:t>scalinata della Trinita dei Monti, 1723-1726</w:t>
      </w:r>
    </w:p>
    <w:p w:rsidR="00BE65CA" w:rsidRDefault="00BE65CA" w:rsidP="00143C8F">
      <w:pPr>
        <w:spacing w:line="360" w:lineRule="auto"/>
        <w:rPr>
          <w:b/>
        </w:rPr>
      </w:pPr>
    </w:p>
    <w:p w:rsidR="00BE65CA" w:rsidRDefault="0064469F" w:rsidP="00143C8F">
      <w:pPr>
        <w:spacing w:line="360" w:lineRule="auto"/>
        <w:rPr>
          <w:b/>
        </w:rPr>
      </w:pPr>
      <w:r>
        <w:rPr>
          <w:b/>
        </w:rPr>
        <w:t>8</w:t>
      </w:r>
      <w:r w:rsidR="00143C8F">
        <w:rPr>
          <w:b/>
        </w:rPr>
        <w:t xml:space="preserve">. Monumentální barok - </w:t>
      </w:r>
      <w:r w:rsidR="00BE65CA">
        <w:rPr>
          <w:b/>
        </w:rPr>
        <w:t>30. léta: Klement XII. Corsini (1730-1740)</w:t>
      </w:r>
    </w:p>
    <w:p w:rsidR="00BE65CA" w:rsidRDefault="00BE65CA" w:rsidP="00143C8F">
      <w:pPr>
        <w:spacing w:line="360" w:lineRule="auto"/>
        <w:rPr>
          <w:b/>
        </w:rPr>
      </w:pPr>
    </w:p>
    <w:p w:rsidR="00E5700A" w:rsidRDefault="00BE65CA" w:rsidP="00E5700A">
      <w:pPr>
        <w:spacing w:line="360" w:lineRule="auto"/>
        <w:rPr>
          <w:b/>
        </w:rPr>
      </w:pPr>
      <w:r>
        <w:rPr>
          <w:b/>
        </w:rPr>
        <w:t>Alessandro Galilei (1691-1736) – Florencie</w:t>
      </w:r>
    </w:p>
    <w:p w:rsidR="00E5700A" w:rsidRDefault="0064469F" w:rsidP="00E5700A">
      <w:pPr>
        <w:spacing w:line="360" w:lineRule="auto"/>
        <w:ind w:firstLine="708"/>
        <w:rPr>
          <w:b/>
        </w:rPr>
      </w:pPr>
      <w:r>
        <w:t>Pocházel z Florencie (byl vzdáleným příbuzným Galileo Galilei), studoval zpočátku zde. Roku 1714 odejel spolu s anglickým vyslancem ve Florencii Johnem Molesworthem do Anglie. Zde pobýval do roku 1720, seznámil se s filozofem Shaftesburym (jasnost a čistota řeckého stylu) a neopalladiánským hnutím. Vypracoval řadu projektů (jen některé ale byly proveden), mezi jinými také, Castletown House, Kildare v Irsku - značný vliv na irskou architekturu 18. století.</w:t>
      </w:r>
    </w:p>
    <w:p w:rsidR="00E5700A" w:rsidRDefault="0064469F" w:rsidP="00E5700A">
      <w:pPr>
        <w:spacing w:line="360" w:lineRule="auto"/>
        <w:ind w:firstLine="708"/>
        <w:rPr>
          <w:b/>
        </w:rPr>
      </w:pPr>
      <w:r>
        <w:t>Roku 1720 se vrátil do Florencie a stal se dvorním architektem rodiny Corsini (Neri Corsini, pozdější papežův synovec). Stýkal se s florentskými erudity a zvláště Lodovico Muratorim. Díky těmto kontaktům si více všímal dějin architektury a hájil některé středověké památky proti přestavbě do barokního stylu. Spíše se věnoval literárním a teoretickým úvahám, protože nezískal více důlěžitých zakázek. Zdůrazňoval jasnou a čistou architekturu, oceňoval Michelangelovu architekturu, vystupoval proti tradičnímu baroknímu "bel composto".</w:t>
      </w:r>
    </w:p>
    <w:p w:rsidR="00E5700A" w:rsidRDefault="0064469F" w:rsidP="00E5700A">
      <w:pPr>
        <w:spacing w:line="360" w:lineRule="auto"/>
        <w:ind w:firstLine="708"/>
        <w:rPr>
          <w:b/>
        </w:rPr>
      </w:pPr>
      <w:r>
        <w:t>Roku 1730 se Lorenzo Corsini stal papežem Klementem XII. a Galilei se přestěhoval za rodem Corsini do Říma. Tehdy vznikly jeho nejdůležitější práce:</w:t>
      </w:r>
    </w:p>
    <w:p w:rsidR="00E5700A" w:rsidRDefault="0064469F" w:rsidP="00E5700A">
      <w:pPr>
        <w:spacing w:line="360" w:lineRule="auto"/>
        <w:rPr>
          <w:b/>
        </w:rPr>
      </w:pPr>
      <w:r>
        <w:rPr>
          <w:rStyle w:val="Zvraznn"/>
        </w:rPr>
        <w:lastRenderedPageBreak/>
        <w:t>Capella Corsini</w:t>
      </w:r>
      <w:r>
        <w:t xml:space="preserve"> v kostele San Giovanni in Laterano (po 1732)</w:t>
      </w:r>
    </w:p>
    <w:p w:rsidR="00E5700A" w:rsidRDefault="0064469F" w:rsidP="00E5700A">
      <w:pPr>
        <w:spacing w:line="360" w:lineRule="auto"/>
        <w:rPr>
          <w:b/>
        </w:rPr>
      </w:pPr>
      <w:r>
        <w:rPr>
          <w:rStyle w:val="Zvraznn"/>
        </w:rPr>
        <w:t>San Giovanni in Laterano,</w:t>
      </w:r>
      <w:r>
        <w:t xml:space="preserve"> 1733-1736 (fasáda)</w:t>
      </w:r>
    </w:p>
    <w:p w:rsidR="0064469F" w:rsidRPr="00E5700A" w:rsidRDefault="0064469F" w:rsidP="00E5700A">
      <w:pPr>
        <w:spacing w:line="360" w:lineRule="auto"/>
        <w:rPr>
          <w:b/>
        </w:rPr>
      </w:pPr>
      <w:r>
        <w:rPr>
          <w:rStyle w:val="Zvraznn"/>
        </w:rPr>
        <w:t>San Giovanni dei Fiorentini,</w:t>
      </w:r>
      <w:r>
        <w:t xml:space="preserve"> 1734 (fasáda)</w:t>
      </w:r>
    </w:p>
    <w:p w:rsidR="00BE65CA" w:rsidRDefault="00BE65CA" w:rsidP="00143C8F">
      <w:pPr>
        <w:spacing w:line="360" w:lineRule="auto"/>
      </w:pPr>
    </w:p>
    <w:p w:rsidR="00E5700A" w:rsidRDefault="00BE65CA" w:rsidP="00E5700A">
      <w:pPr>
        <w:spacing w:line="360" w:lineRule="auto"/>
        <w:rPr>
          <w:b/>
        </w:rPr>
      </w:pPr>
      <w:r>
        <w:rPr>
          <w:b/>
        </w:rPr>
        <w:t xml:space="preserve">Ferdinando Fuga (1699-1781) </w:t>
      </w:r>
      <w:r w:rsidR="00E5700A">
        <w:rPr>
          <w:b/>
        </w:rPr>
        <w:t>–</w:t>
      </w:r>
      <w:r>
        <w:rPr>
          <w:b/>
        </w:rPr>
        <w:t xml:space="preserve"> Florencie</w:t>
      </w:r>
      <w:r w:rsidR="00E5700A">
        <w:rPr>
          <w:b/>
        </w:rPr>
        <w:tab/>
      </w:r>
    </w:p>
    <w:p w:rsidR="00E5700A" w:rsidRDefault="0064469F" w:rsidP="00E5700A">
      <w:pPr>
        <w:spacing w:line="360" w:lineRule="auto"/>
        <w:ind w:firstLine="708"/>
        <w:rPr>
          <w:b/>
        </w:rPr>
      </w:pPr>
      <w:r>
        <w:t>Pocházel z Florencie, byl synem dvořana u Ferdinande de Medici. Byl ovlivněn zejména florentskou architekturou 16. století, především Michelangelem. Roku 1718 odešel do Říma na Accademii di San Luca. Jeho zachované projekty ukazují jednak akademické školení (funkce a forma), jednak ohlasy Borrominiovské architektury.</w:t>
      </w:r>
    </w:p>
    <w:p w:rsidR="00E5700A" w:rsidRDefault="0064469F" w:rsidP="00E5700A">
      <w:pPr>
        <w:spacing w:line="360" w:lineRule="auto"/>
        <w:ind w:left="708"/>
        <w:rPr>
          <w:b/>
        </w:rPr>
      </w:pPr>
      <w:r>
        <w:t>Roku 1730 se stal papežským architektem florentského Klementa XII.:</w:t>
      </w:r>
    </w:p>
    <w:p w:rsidR="00E5700A" w:rsidRDefault="0064469F" w:rsidP="00E5700A">
      <w:pPr>
        <w:spacing w:line="360" w:lineRule="auto"/>
        <w:rPr>
          <w:b/>
        </w:rPr>
      </w:pPr>
      <w:r>
        <w:t xml:space="preserve">rozšíření papežského </w:t>
      </w:r>
      <w:r>
        <w:rPr>
          <w:rStyle w:val="Zvraznn"/>
        </w:rPr>
        <w:t>Palazzo Quirinale</w:t>
      </w:r>
      <w:r>
        <w:t xml:space="preserve"> 1731 ("manica lunga", konírny, aj.)</w:t>
      </w:r>
    </w:p>
    <w:p w:rsidR="00E5700A" w:rsidRDefault="0064469F" w:rsidP="00E5700A">
      <w:pPr>
        <w:spacing w:line="360" w:lineRule="auto"/>
        <w:rPr>
          <w:b/>
        </w:rPr>
      </w:pPr>
      <w:r>
        <w:rPr>
          <w:rStyle w:val="Zvraznn"/>
        </w:rPr>
        <w:t xml:space="preserve">Palazzo della Consulta, </w:t>
      </w:r>
      <w:r>
        <w:t>1732 (naproti papežskému paláci)</w:t>
      </w:r>
    </w:p>
    <w:p w:rsidR="00E5700A" w:rsidRDefault="0064469F" w:rsidP="00E5700A">
      <w:pPr>
        <w:spacing w:line="360" w:lineRule="auto"/>
        <w:rPr>
          <w:b/>
        </w:rPr>
      </w:pPr>
      <w:r>
        <w:rPr>
          <w:rStyle w:val="Zvraznn"/>
        </w:rPr>
        <w:t>Palazzo Corsini,</w:t>
      </w:r>
      <w:r>
        <w:t xml:space="preserve"> 1732-1736</w:t>
      </w:r>
    </w:p>
    <w:p w:rsidR="00E5700A" w:rsidRDefault="0064469F" w:rsidP="00E5700A">
      <w:pPr>
        <w:spacing w:line="360" w:lineRule="auto"/>
        <w:rPr>
          <w:b/>
        </w:rPr>
      </w:pPr>
      <w:r>
        <w:rPr>
          <w:rStyle w:val="Zvraznn"/>
        </w:rPr>
        <w:t>Santa Cecilia in Trastavere</w:t>
      </w:r>
      <w:r>
        <w:t>, 1741 (vstupní atrium)</w:t>
      </w:r>
    </w:p>
    <w:p w:rsidR="0064469F" w:rsidRPr="00E5700A" w:rsidRDefault="0064469F" w:rsidP="00E5700A">
      <w:pPr>
        <w:spacing w:line="360" w:lineRule="auto"/>
        <w:rPr>
          <w:b/>
        </w:rPr>
      </w:pPr>
      <w:r>
        <w:rPr>
          <w:rStyle w:val="Zvraznn"/>
        </w:rPr>
        <w:t>Santa Maria Maggiore,</w:t>
      </w:r>
      <w:r>
        <w:t xml:space="preserve"> 1743-1750 (fasáda)</w:t>
      </w:r>
    </w:p>
    <w:p w:rsidR="0064469F" w:rsidRDefault="0064469F" w:rsidP="00E5700A">
      <w:pPr>
        <w:spacing w:before="100" w:beforeAutospacing="1" w:after="100" w:afterAutospacing="1" w:line="360" w:lineRule="auto"/>
        <w:ind w:firstLine="708"/>
      </w:pPr>
      <w:r>
        <w:t>Od roku 1737 se stal architektem odpovědným za římské stavby patřící Karlu III., králi neapolskému; měl značný význam společenský a umělecký: roku 1754 se stal představeným Accademia di San Luca. O něco později se však definitivně přestěhoval do neapole, kde působil jako královský architekt.</w:t>
      </w:r>
    </w:p>
    <w:p w:rsidR="00BE65CA" w:rsidRDefault="00BE65CA" w:rsidP="00143C8F">
      <w:pPr>
        <w:spacing w:line="360" w:lineRule="auto"/>
        <w:rPr>
          <w:b/>
        </w:rPr>
      </w:pPr>
    </w:p>
    <w:p w:rsidR="00E5700A" w:rsidRDefault="00BE65CA" w:rsidP="00E5700A">
      <w:pPr>
        <w:spacing w:line="360" w:lineRule="auto"/>
        <w:rPr>
          <w:b/>
        </w:rPr>
      </w:pPr>
      <w:r>
        <w:rPr>
          <w:b/>
        </w:rPr>
        <w:t>Nicolo Salvi (1697-1751)</w:t>
      </w:r>
    </w:p>
    <w:p w:rsidR="00E5700A" w:rsidRDefault="0064469F" w:rsidP="00E5700A">
      <w:pPr>
        <w:spacing w:line="360" w:lineRule="auto"/>
        <w:ind w:firstLine="708"/>
        <w:rPr>
          <w:b/>
        </w:rPr>
      </w:pPr>
      <w:r>
        <w:t>"Učený" architekt, od roku 1717 členem proslulé humanistické Accademia del´Arcadia. Byl žákem Antonia Canevariho a púo jeho odchodu do Portugalska vedl původně jeho soukromou architektonickou akademii. Salvi byl obdivovatelem Michelangelovým a začal zakreslovat jeho stavby (mimo jiné nově vyměřil kopuli sv. Petra v Římě). Mezi lety 1735-1739 byl v jeho domácí akademii brněnský architekt František Antonín Grimm. Stal se nejvýznamnějším římským akademikem, v němž doznívala tradice "monumentálního" římského baroka (Michelangelo, da Cortona, Bernini).</w:t>
      </w:r>
    </w:p>
    <w:p w:rsidR="00E5700A" w:rsidRDefault="0064469F" w:rsidP="00E5700A">
      <w:pPr>
        <w:spacing w:line="360" w:lineRule="auto"/>
        <w:rPr>
          <w:b/>
        </w:rPr>
      </w:pPr>
      <w:r>
        <w:rPr>
          <w:rStyle w:val="Zvraznn"/>
        </w:rPr>
        <w:t>San Giovanni in Laterano,</w:t>
      </w:r>
      <w:r>
        <w:t xml:space="preserve"> 1732: soutěž na průčelí (sice vyhrál, ale stavba byla svěřena Galileimu)</w:t>
      </w:r>
    </w:p>
    <w:p w:rsidR="00E5700A" w:rsidRDefault="0064469F" w:rsidP="00E5700A">
      <w:pPr>
        <w:spacing w:line="360" w:lineRule="auto"/>
        <w:rPr>
          <w:b/>
        </w:rPr>
      </w:pPr>
      <w:r>
        <w:rPr>
          <w:rStyle w:val="Zvraznn"/>
        </w:rPr>
        <w:t>Fontana di Trevi,</w:t>
      </w:r>
      <w:r>
        <w:t xml:space="preserve"> 1732-1762: celoživotní dílo, díky kterému odmítl další pobyty na dvorech v Turíně a Neapoli</w:t>
      </w:r>
    </w:p>
    <w:p w:rsidR="00E5700A" w:rsidRDefault="0064469F" w:rsidP="00E5700A">
      <w:pPr>
        <w:spacing w:line="360" w:lineRule="auto"/>
        <w:rPr>
          <w:b/>
        </w:rPr>
      </w:pPr>
      <w:r>
        <w:rPr>
          <w:rStyle w:val="Zvraznn"/>
        </w:rPr>
        <w:lastRenderedPageBreak/>
        <w:t>Santa Maria dei Gradi ve Viterbu</w:t>
      </w:r>
      <w:r>
        <w:t xml:space="preserve"> (interiér 1737)</w:t>
      </w:r>
    </w:p>
    <w:p w:rsidR="0064469F" w:rsidRPr="00E5700A" w:rsidRDefault="0064469F" w:rsidP="00E5700A">
      <w:pPr>
        <w:spacing w:line="360" w:lineRule="auto"/>
        <w:rPr>
          <w:b/>
        </w:rPr>
      </w:pPr>
      <w:r>
        <w:rPr>
          <w:rStyle w:val="Zvraznn"/>
        </w:rPr>
        <w:t>Palazzo Chigi-Odescalchi</w:t>
      </w:r>
      <w:r>
        <w:t xml:space="preserve"> (rozšíření 1745)</w:t>
      </w:r>
    </w:p>
    <w:p w:rsidR="00BE65CA" w:rsidRDefault="00BE65CA" w:rsidP="00143C8F">
      <w:pPr>
        <w:spacing w:line="360" w:lineRule="auto"/>
      </w:pPr>
    </w:p>
    <w:p w:rsidR="00E5700A" w:rsidRDefault="00BE65CA" w:rsidP="00E5700A">
      <w:pPr>
        <w:spacing w:line="360" w:lineRule="auto"/>
        <w:rPr>
          <w:b/>
        </w:rPr>
      </w:pPr>
      <w:r>
        <w:rPr>
          <w:b/>
        </w:rPr>
        <w:t>Luigi Vanvitelli (1700-1773) – Neapol</w:t>
      </w:r>
    </w:p>
    <w:p w:rsidR="00E5700A" w:rsidRDefault="0064469F" w:rsidP="00E5700A">
      <w:pPr>
        <w:spacing w:line="360" w:lineRule="auto"/>
        <w:ind w:firstLine="708"/>
        <w:rPr>
          <w:b/>
        </w:rPr>
      </w:pPr>
      <w:r>
        <w:t>Jeho otcem byl nizozemský vedutista Gaspar van Wittel. Zpočátku pracoval jako malíř, ale kolem roku 1730 se začal přiklánět k architektuře (význam pro něj měli příslušníci rodiny Fontana a Filippo Juvarra). Pro kardinála Alabniho pracoval na různých zakázkách v Urbinu.</w:t>
      </w:r>
      <w:r w:rsidR="00E5700A">
        <w:rPr>
          <w:b/>
        </w:rPr>
        <w:t xml:space="preserve"> </w:t>
      </w:r>
      <w:r>
        <w:t xml:space="preserve">Po roce 1730 často spolupracoval s Nicolo Salvim, např. </w:t>
      </w:r>
    </w:p>
    <w:p w:rsidR="00E5700A" w:rsidRPr="00E5700A" w:rsidRDefault="0064469F" w:rsidP="00E5700A">
      <w:pPr>
        <w:spacing w:line="360" w:lineRule="auto"/>
        <w:rPr>
          <w:b/>
        </w:rPr>
      </w:pPr>
      <w:r>
        <w:rPr>
          <w:rStyle w:val="Zvraznn"/>
        </w:rPr>
        <w:t>soutěž na Fontanu di Trevi,</w:t>
      </w:r>
      <w:r>
        <w:t xml:space="preserve"> 1732</w:t>
      </w:r>
    </w:p>
    <w:p w:rsidR="0064469F" w:rsidRDefault="0064469F" w:rsidP="0064469F">
      <w:pPr>
        <w:spacing w:before="100" w:beforeAutospacing="1" w:after="100" w:afterAutospacing="1" w:line="360" w:lineRule="auto"/>
      </w:pPr>
      <w:r>
        <w:rPr>
          <w:rStyle w:val="Zvraznn"/>
        </w:rPr>
        <w:t>Santa Maria degli Angeli (1563-1566: Michelangelo),</w:t>
      </w:r>
      <w:r>
        <w:t xml:space="preserve"> Vanvitelli 1748-1765</w:t>
      </w:r>
    </w:p>
    <w:p w:rsidR="0064469F" w:rsidRDefault="0064469F" w:rsidP="0064469F">
      <w:pPr>
        <w:spacing w:before="100" w:beforeAutospacing="1" w:after="100" w:afterAutospacing="1" w:line="360" w:lineRule="auto"/>
      </w:pPr>
      <w:r>
        <w:t>Roku 1750 byl Karlem III., králem neapolským a španělským pověřen výstavbou velké královské rezidence u Neapole:</w:t>
      </w:r>
      <w:r w:rsidR="00E5700A">
        <w:t xml:space="preserve"> </w:t>
      </w:r>
      <w:r>
        <w:rPr>
          <w:i/>
          <w:iCs/>
        </w:rPr>
        <w:t>Caserta, po 1752</w:t>
      </w:r>
    </w:p>
    <w:p w:rsidR="0064469F" w:rsidRDefault="0064469F" w:rsidP="00E5700A">
      <w:pPr>
        <w:spacing w:before="100" w:beforeAutospacing="1" w:after="100" w:afterAutospacing="1" w:line="360" w:lineRule="auto"/>
        <w:ind w:firstLine="708"/>
      </w:pPr>
      <w:r>
        <w:t>Jeho styl spojoval v sobě elementy borrominiovského baroku (konvex-konkávní formy) s klasizujícím barokem. Byl velmi oceňován po celé Evropě a po jeho smrti se šířil díky pracím jeho žáků v Lombardii, Neapolsku, ale též ve Španělsku.</w:t>
      </w:r>
    </w:p>
    <w:p w:rsidR="00E5700A" w:rsidRDefault="0064469F" w:rsidP="0064469F">
      <w:pPr>
        <w:spacing w:before="100" w:beforeAutospacing="1" w:after="100" w:afterAutospacing="1" w:line="360" w:lineRule="auto"/>
      </w:pPr>
      <w:r>
        <w:rPr>
          <w:b/>
          <w:bCs/>
        </w:rPr>
        <w:t>Domenico Gregorini (1692-1777):</w:t>
      </w:r>
    </w:p>
    <w:p w:rsidR="00E5700A" w:rsidRDefault="0064469F" w:rsidP="00E5700A">
      <w:pPr>
        <w:spacing w:before="100" w:beforeAutospacing="1" w:after="100" w:afterAutospacing="1" w:line="360" w:lineRule="auto"/>
        <w:ind w:firstLine="708"/>
      </w:pPr>
      <w:r>
        <w:t>Římský architekt, od roku 1726 pracoval pro kardinála Ottoboniho zejména na projektech divadelních a slavností. Jeho práce, na nichž často spolupracoval s architektem Pietrem Passalacquou, se vyznačují zvláště pozdně barokním borrominismem a dekorativními zřeteli:</w:t>
      </w:r>
    </w:p>
    <w:p w:rsidR="0064469F" w:rsidRDefault="0064469F" w:rsidP="00E5700A">
      <w:pPr>
        <w:spacing w:before="100" w:beforeAutospacing="1" w:after="100" w:afterAutospacing="1" w:line="360" w:lineRule="auto"/>
      </w:pPr>
      <w:r>
        <w:rPr>
          <w:rStyle w:val="Zvraznn"/>
        </w:rPr>
        <w:t>Santa Croce in Gerusaleme,</w:t>
      </w:r>
      <w:r>
        <w:t xml:space="preserve"> 1743 (fasáda a přestavba interiéru).</w:t>
      </w:r>
    </w:p>
    <w:p w:rsidR="00BE65CA" w:rsidRDefault="00BE65CA" w:rsidP="00143C8F">
      <w:pPr>
        <w:spacing w:line="360" w:lineRule="auto"/>
        <w:rPr>
          <w:b/>
        </w:rPr>
      </w:pPr>
    </w:p>
    <w:p w:rsidR="00BE65CA" w:rsidRDefault="00BE65CA" w:rsidP="00143C8F">
      <w:pPr>
        <w:spacing w:line="360" w:lineRule="auto"/>
        <w:rPr>
          <w:b/>
        </w:rPr>
      </w:pPr>
    </w:p>
    <w:p w:rsidR="001A0218" w:rsidRDefault="001A0218" w:rsidP="00143C8F">
      <w:pPr>
        <w:spacing w:line="360" w:lineRule="auto"/>
        <w:rPr>
          <w:b/>
        </w:rPr>
      </w:pPr>
    </w:p>
    <w:p w:rsidR="001A0218" w:rsidRDefault="001A0218" w:rsidP="00143C8F">
      <w:pPr>
        <w:spacing w:line="360" w:lineRule="auto"/>
        <w:rPr>
          <w:b/>
        </w:rPr>
      </w:pPr>
    </w:p>
    <w:p w:rsidR="00587017" w:rsidRDefault="00587017" w:rsidP="00143C8F">
      <w:pPr>
        <w:spacing w:line="360" w:lineRule="auto"/>
      </w:pPr>
    </w:p>
    <w:p w:rsidR="001A0218" w:rsidRDefault="001A0218" w:rsidP="001A0218">
      <w:pPr>
        <w:pBdr>
          <w:top w:val="single" w:sz="4" w:space="1" w:color="auto"/>
          <w:left w:val="single" w:sz="4" w:space="4" w:color="auto"/>
          <w:bottom w:val="single" w:sz="4" w:space="1" w:color="auto"/>
          <w:right w:val="single" w:sz="4" w:space="4" w:color="auto"/>
        </w:pBdr>
        <w:spacing w:line="360" w:lineRule="auto"/>
      </w:pPr>
    </w:p>
    <w:p w:rsidR="005C7F34" w:rsidRPr="005C7F34" w:rsidRDefault="005C7F34" w:rsidP="001A0218">
      <w:pPr>
        <w:pBdr>
          <w:top w:val="single" w:sz="4" w:space="1" w:color="auto"/>
          <w:left w:val="single" w:sz="4" w:space="4" w:color="auto"/>
          <w:bottom w:val="single" w:sz="4" w:space="1" w:color="auto"/>
          <w:right w:val="single" w:sz="4" w:space="4" w:color="auto"/>
        </w:pBdr>
        <w:spacing w:line="360" w:lineRule="auto"/>
        <w:jc w:val="center"/>
        <w:rPr>
          <w:b/>
        </w:rPr>
      </w:pPr>
      <w:r w:rsidRPr="005C7F34">
        <w:rPr>
          <w:b/>
        </w:rPr>
        <w:t>Francie 18. století</w:t>
      </w:r>
    </w:p>
    <w:p w:rsidR="005C7F34" w:rsidRDefault="005C7F34" w:rsidP="001A0218">
      <w:pPr>
        <w:pBdr>
          <w:top w:val="single" w:sz="4" w:space="1" w:color="auto"/>
          <w:left w:val="single" w:sz="4" w:space="4" w:color="auto"/>
          <w:bottom w:val="single" w:sz="4" w:space="1" w:color="auto"/>
          <w:right w:val="single" w:sz="4" w:space="4" w:color="auto"/>
        </w:pBdr>
        <w:spacing w:line="360" w:lineRule="auto"/>
        <w:rPr>
          <w:i/>
        </w:rPr>
      </w:pPr>
    </w:p>
    <w:p w:rsidR="001A0218" w:rsidRDefault="001A0218" w:rsidP="00143C8F">
      <w:pPr>
        <w:spacing w:line="360" w:lineRule="auto"/>
        <w:rPr>
          <w:i/>
        </w:rPr>
      </w:pPr>
    </w:p>
    <w:p w:rsidR="001A0218" w:rsidRDefault="001A0218" w:rsidP="00143C8F">
      <w:pPr>
        <w:spacing w:line="360" w:lineRule="auto"/>
        <w:rPr>
          <w:i/>
        </w:rPr>
      </w:pPr>
    </w:p>
    <w:p w:rsidR="00C5265C" w:rsidRPr="00587017" w:rsidRDefault="00C5265C" w:rsidP="00143C8F">
      <w:pPr>
        <w:spacing w:line="360" w:lineRule="auto"/>
        <w:rPr>
          <w:i/>
        </w:rPr>
      </w:pPr>
      <w:r w:rsidRPr="00587017">
        <w:rPr>
          <w:i/>
        </w:rPr>
        <w:t>Ludvík „le Grand Dauphin“ /syn Ludvíka XIV./</w:t>
      </w:r>
    </w:p>
    <w:p w:rsidR="00C5265C" w:rsidRPr="00587017" w:rsidRDefault="00C5265C" w:rsidP="00143C8F">
      <w:pPr>
        <w:spacing w:line="360" w:lineRule="auto"/>
        <w:rPr>
          <w:i/>
        </w:rPr>
      </w:pPr>
      <w:r w:rsidRPr="00587017">
        <w:rPr>
          <w:i/>
        </w:rPr>
        <w:t>Ludvík „Dauphin“ (syn velkého dauphina)</w:t>
      </w:r>
    </w:p>
    <w:p w:rsidR="00C5265C" w:rsidRDefault="00C5265C" w:rsidP="00143C8F">
      <w:pPr>
        <w:spacing w:line="360" w:lineRule="auto"/>
      </w:pPr>
    </w:p>
    <w:p w:rsidR="000E293B" w:rsidRPr="00F413CA" w:rsidRDefault="000E293B" w:rsidP="00143C8F">
      <w:pPr>
        <w:spacing w:line="360" w:lineRule="auto"/>
        <w:rPr>
          <w:b/>
        </w:rPr>
      </w:pPr>
      <w:r w:rsidRPr="00F413CA">
        <w:rPr>
          <w:b/>
        </w:rPr>
        <w:t>Ludvík XV.</w:t>
      </w:r>
      <w:r w:rsidRPr="00F413CA">
        <w:rPr>
          <w:b/>
        </w:rPr>
        <w:tab/>
        <w:t>1715-1774</w:t>
      </w:r>
      <w:r w:rsidRPr="00F413CA">
        <w:rPr>
          <w:b/>
        </w:rPr>
        <w:tab/>
        <w:t>(syn dauphinův)</w:t>
      </w:r>
    </w:p>
    <w:p w:rsidR="00F413CA" w:rsidRDefault="001A0218" w:rsidP="00143C8F">
      <w:pPr>
        <w:spacing w:line="360" w:lineRule="auto"/>
      </w:pPr>
      <w:r>
        <w:t>Dlouhé období vlády Ludvíka XV. lze rozdělit podle</w:t>
      </w:r>
      <w:r w:rsidR="00284E52">
        <w:t xml:space="preserve"> osob, které se významně podílely na kultuře jednotlivých období:</w:t>
      </w:r>
    </w:p>
    <w:p w:rsidR="00284E52" w:rsidRDefault="00284E52" w:rsidP="00143C8F">
      <w:pPr>
        <w:spacing w:line="360" w:lineRule="auto"/>
      </w:pPr>
    </w:p>
    <w:p w:rsidR="00F413CA" w:rsidRPr="00F413CA" w:rsidRDefault="000E293B" w:rsidP="00143C8F">
      <w:pPr>
        <w:spacing w:line="360" w:lineRule="auto"/>
        <w:rPr>
          <w:i/>
        </w:rPr>
      </w:pPr>
      <w:r>
        <w:rPr>
          <w:i/>
        </w:rPr>
        <w:t xml:space="preserve">a) </w:t>
      </w:r>
      <w:r w:rsidR="00F413CA" w:rsidRPr="00F413CA">
        <w:rPr>
          <w:i/>
        </w:rPr>
        <w:t>regent</w:t>
      </w:r>
      <w:r w:rsidR="00F413CA">
        <w:rPr>
          <w:i/>
        </w:rPr>
        <w:t xml:space="preserve">ství - </w:t>
      </w:r>
      <w:r w:rsidR="00F413CA" w:rsidRPr="00F413CA">
        <w:rPr>
          <w:i/>
        </w:rPr>
        <w:t xml:space="preserve"> Filip</w:t>
      </w:r>
      <w:r w:rsidR="00650493">
        <w:rPr>
          <w:i/>
        </w:rPr>
        <w:t xml:space="preserve"> II.</w:t>
      </w:r>
      <w:r w:rsidR="00F413CA" w:rsidRPr="00F413CA">
        <w:rPr>
          <w:i/>
        </w:rPr>
        <w:t xml:space="preserve"> Orleánský 1715-1723</w:t>
      </w:r>
    </w:p>
    <w:p w:rsidR="00F413CA" w:rsidRDefault="00F413CA" w:rsidP="00143C8F">
      <w:pPr>
        <w:spacing w:line="360" w:lineRule="auto"/>
      </w:pPr>
      <w:r>
        <w:t>rané osvícenství</w:t>
      </w:r>
      <w:r w:rsidR="00284E52">
        <w:t xml:space="preserve">, </w:t>
      </w:r>
      <w:r w:rsidR="0051414A">
        <w:t>malý Ludvík žije v Tuileriích (Versailles jsou opuštěny)</w:t>
      </w:r>
    </w:p>
    <w:p w:rsidR="00C5265C" w:rsidRDefault="000E293B" w:rsidP="00143C8F">
      <w:pPr>
        <w:spacing w:line="360" w:lineRule="auto"/>
        <w:rPr>
          <w:i/>
        </w:rPr>
      </w:pPr>
      <w:r>
        <w:rPr>
          <w:i/>
        </w:rPr>
        <w:t xml:space="preserve">b) </w:t>
      </w:r>
      <w:r w:rsidR="00C5265C" w:rsidRPr="00F413CA">
        <w:rPr>
          <w:i/>
        </w:rPr>
        <w:t>kardinál Fleury 1726-1743</w:t>
      </w:r>
    </w:p>
    <w:p w:rsidR="00F11486" w:rsidRDefault="000E293B" w:rsidP="00143C8F">
      <w:pPr>
        <w:spacing w:line="360" w:lineRule="auto"/>
      </w:pPr>
      <w:r w:rsidRPr="000E293B">
        <w:t>protiosvícenská reakce, rokoko</w:t>
      </w:r>
    </w:p>
    <w:p w:rsidR="000E293B" w:rsidRDefault="000E293B" w:rsidP="00143C8F">
      <w:pPr>
        <w:spacing w:line="360" w:lineRule="auto"/>
        <w:rPr>
          <w:i/>
        </w:rPr>
      </w:pPr>
      <w:r>
        <w:rPr>
          <w:i/>
        </w:rPr>
        <w:t xml:space="preserve">c) </w:t>
      </w:r>
      <w:r w:rsidRPr="000E293B">
        <w:rPr>
          <w:i/>
        </w:rPr>
        <w:t>Mme de Pompadour</w:t>
      </w:r>
      <w:r>
        <w:rPr>
          <w:i/>
        </w:rPr>
        <w:t xml:space="preserve"> (50. léta)</w:t>
      </w:r>
    </w:p>
    <w:p w:rsidR="005C602E" w:rsidRPr="00E5700A" w:rsidRDefault="000E293B" w:rsidP="00E5700A">
      <w:pPr>
        <w:spacing w:line="360" w:lineRule="auto"/>
      </w:pPr>
      <w:r>
        <w:t xml:space="preserve">vznešený styl, </w:t>
      </w:r>
      <w:r w:rsidR="00284E52">
        <w:t xml:space="preserve">encyklopedie, </w:t>
      </w:r>
      <w:r>
        <w:t xml:space="preserve">syntéza francouzské </w:t>
      </w:r>
      <w:r w:rsidRPr="00E5700A">
        <w:t>klasiky</w:t>
      </w:r>
    </w:p>
    <w:p w:rsidR="000E293B" w:rsidRPr="00E5700A" w:rsidRDefault="00F33C03" w:rsidP="00E5700A">
      <w:pPr>
        <w:spacing w:line="360" w:lineRule="auto"/>
      </w:pPr>
      <w:r w:rsidRPr="00E5700A">
        <w:rPr>
          <w:i/>
        </w:rPr>
        <w:t>d) Mme du Barry</w:t>
      </w:r>
      <w:r w:rsidR="00876690" w:rsidRPr="00E5700A">
        <w:rPr>
          <w:i/>
        </w:rPr>
        <w:t xml:space="preserve"> (70. léta)</w:t>
      </w:r>
    </w:p>
    <w:p w:rsidR="00284E52" w:rsidRPr="00E5700A" w:rsidRDefault="00284E52" w:rsidP="00E5700A">
      <w:pPr>
        <w:spacing w:line="360" w:lineRule="auto"/>
      </w:pPr>
      <w:r w:rsidRPr="00E5700A">
        <w:t>počátek klasicismu a revoluční architektury</w:t>
      </w:r>
    </w:p>
    <w:p w:rsidR="001206BC" w:rsidRPr="00E5700A" w:rsidRDefault="001206BC" w:rsidP="00E5700A">
      <w:pPr>
        <w:spacing w:line="360" w:lineRule="auto"/>
      </w:pPr>
    </w:p>
    <w:p w:rsidR="0064469F" w:rsidRPr="00E5700A" w:rsidRDefault="0064469F" w:rsidP="00E5700A">
      <w:pPr>
        <w:spacing w:line="360" w:lineRule="auto"/>
      </w:pPr>
    </w:p>
    <w:p w:rsidR="0064469F" w:rsidRDefault="00E5700A" w:rsidP="00E5700A">
      <w:pPr>
        <w:spacing w:line="360" w:lineRule="auto"/>
      </w:pPr>
      <w:r>
        <w:t xml:space="preserve">a) </w:t>
      </w:r>
      <w:r w:rsidR="0064469F" w:rsidRPr="00E5700A">
        <w:t>Louvre a Versailles jsou symboly královské architektury Ludvíka XIV. K objasnění</w:t>
      </w:r>
      <w:r>
        <w:t xml:space="preserve"> jejich dějin je třeba si zapamato</w:t>
      </w:r>
      <w:r w:rsidR="0064469F" w:rsidRPr="00E5700A">
        <w:t>vat některá základní data:</w:t>
      </w:r>
    </w:p>
    <w:p w:rsidR="00E5700A" w:rsidRPr="00E5700A" w:rsidRDefault="00E5700A" w:rsidP="00E5700A">
      <w:pPr>
        <w:spacing w:line="360" w:lineRule="auto"/>
      </w:pPr>
    </w:p>
    <w:p w:rsidR="0064469F" w:rsidRPr="00E5700A" w:rsidRDefault="0064469F" w:rsidP="00E5700A">
      <w:pPr>
        <w:spacing w:line="360" w:lineRule="auto"/>
      </w:pPr>
      <w:r w:rsidRPr="00E5700A">
        <w:rPr>
          <w:rStyle w:val="Siln"/>
        </w:rPr>
        <w:t xml:space="preserve">Královský Louvre </w:t>
      </w:r>
    </w:p>
    <w:p w:rsidR="0064469F" w:rsidRPr="00E5700A" w:rsidRDefault="0064469F" w:rsidP="00E5700A">
      <w:pPr>
        <w:spacing w:line="360" w:lineRule="auto"/>
      </w:pPr>
      <w:r w:rsidRPr="00E5700A">
        <w:t xml:space="preserve">Roku 1652 se vrátil Ludvík XIV. po vítězství nad frondou do Paříže. Nevracel se však do paláce, který kardinál Richelieu odkázal králi (Palais Royale); z něj totiž musel utéci před povstalci a rozhodl se obývat nedokončený královský palác v Louvru. </w:t>
      </w:r>
    </w:p>
    <w:p w:rsidR="0064469F" w:rsidRPr="00E5700A" w:rsidRDefault="0064469F" w:rsidP="00E5700A">
      <w:pPr>
        <w:spacing w:line="360" w:lineRule="auto"/>
      </w:pPr>
      <w:r w:rsidRPr="00E5700A">
        <w:t xml:space="preserve">1659 Pyrenejský mír posílil postavení krále a Mazarina: Francie se stává nejdůležitější evropskou mocností. Po Mazarinově smrti roku 1661 oznámil Ludvík XIV., že již nebude mít prvního ministra, ale bude vládnout sám. Namísto jediného ministra, jmenoval tří státní ministry. Nejmocnější z nich byl Colbert, současně ministr pro architekturu, umění a manufaktury. Král začal ihned upravovat Louvre. Nejprve Mazarinův architekt Louis Le Vau roku 1661 zde nově přistavil Apollonovu galerii (spojující nedokončený Louvre s Velkou galerií); Charles Le Brun ji vymaloval – sluneční téma naznačuje pozdější ikonografii ve Versailles. Poté pokračoval v projektování severního a východního křídla. </w:t>
      </w:r>
    </w:p>
    <w:p w:rsidR="0064469F" w:rsidRPr="00E5700A" w:rsidRDefault="0064469F" w:rsidP="00E5700A">
      <w:pPr>
        <w:spacing w:line="360" w:lineRule="auto"/>
      </w:pPr>
      <w:r w:rsidRPr="00E5700A">
        <w:rPr>
          <w:rStyle w:val="Siln"/>
        </w:rPr>
        <w:lastRenderedPageBreak/>
        <w:t>a) Soutěž francouzská:</w:t>
      </w:r>
      <w:r w:rsidRPr="00E5700A">
        <w:t xml:space="preserve"> Colbert s Le Vauovou prací byl nespokojen a inicioval roku 1663 spíše neformální soutěž; vyhledával další možná řešení. </w:t>
      </w:r>
    </w:p>
    <w:p w:rsidR="0064469F" w:rsidRPr="00E5700A" w:rsidRDefault="0064469F" w:rsidP="00E5700A">
      <w:pPr>
        <w:spacing w:line="360" w:lineRule="auto"/>
      </w:pPr>
      <w:r w:rsidRPr="00E5700A">
        <w:t xml:space="preserve">Antoine-Léonor Houdin (neznámý, snad italského původu); </w:t>
      </w:r>
    </w:p>
    <w:p w:rsidR="0064469F" w:rsidRPr="00E5700A" w:rsidRDefault="0064469F" w:rsidP="00E5700A">
      <w:pPr>
        <w:spacing w:line="360" w:lineRule="auto"/>
      </w:pPr>
      <w:r w:rsidRPr="00E5700A">
        <w:t xml:space="preserve">François Le Vau (bratr Louise), Jean Marot, Pierre Cottard, snad již tehdy též Claude Perrault; </w:t>
      </w:r>
    </w:p>
    <w:p w:rsidR="0064469F" w:rsidRPr="00E5700A" w:rsidRDefault="0064469F" w:rsidP="00E5700A">
      <w:pPr>
        <w:spacing w:line="360" w:lineRule="auto"/>
      </w:pPr>
      <w:r w:rsidRPr="00E5700A">
        <w:t xml:space="preserve">François Mansart – vytvořil asi nejzajímavější projekty (celkem vypracoval až do své smrti šest různých projektů). </w:t>
      </w:r>
    </w:p>
    <w:p w:rsidR="0064469F" w:rsidRPr="00E5700A" w:rsidRDefault="0064469F" w:rsidP="00E5700A">
      <w:pPr>
        <w:spacing w:line="360" w:lineRule="auto"/>
      </w:pPr>
      <w:r w:rsidRPr="00E5700A">
        <w:rPr>
          <w:rStyle w:val="Siln"/>
        </w:rPr>
        <w:t>b) Soutěž italská:</w:t>
      </w:r>
      <w:r w:rsidRPr="00E5700A">
        <w:t xml:space="preserve"> Roku 1664 Colbert spolu s králem navázali na starý Mazarinův sen (pozvat do Paříže italské umělce) a vyhlásili oficiální, italskou soutěž. Poslali do Říma Le Vauův projekt ke korekci. Vznikly tak proslulé korespondenční projekty: Pietro da Cortona, Carlo Rainaldi, Francesco Borromini (ten však odmítl) x Guarino Guarini (ten později vypracoval variantu "radikálního" řešení), Gian Lorenzo Bernini.</w:t>
      </w:r>
    </w:p>
    <w:p w:rsidR="0064469F" w:rsidRPr="00E5700A" w:rsidRDefault="0064469F" w:rsidP="00E5700A">
      <w:pPr>
        <w:spacing w:line="360" w:lineRule="auto"/>
      </w:pPr>
      <w:r w:rsidRPr="00E5700A">
        <w:t xml:space="preserve">Berniniho projekt byl nejvíce oceňovaný a zejména, když poslal roku 1665 do Paříže tzv. „druhý projekt“, byl pozván na francouzský dvůr k realizaci. Bernini byl v Paříži v letech 1665-1666 oslavován jako kníže umělců. Vytvořil zde ještě dva projekty a byl účasten položení slavnostního kamene k provedení svého projektu. Když se vrátil domů, obdržel Colbertův dopis, v němž se píše o tom, že stavba nebude realizována, a že se soutěž vrací na počátek – k tématům francouzské architektury. </w:t>
      </w:r>
    </w:p>
    <w:p w:rsidR="0064469F" w:rsidRPr="00E5700A" w:rsidRDefault="0064469F" w:rsidP="00E5700A">
      <w:pPr>
        <w:spacing w:line="360" w:lineRule="auto"/>
      </w:pPr>
      <w:r w:rsidRPr="00E5700A">
        <w:t xml:space="preserve">Berniniho neúspěch v Paříži byl zapříčiněn několika skutečnostmi. Především králův zájem v té době přešel k nové rezidenci ve Versailles a Louvre naopak ztratil svou funkci hlavní královské rezidence. Namísto toho Colbert o něm začal uvažovat jako o symbolu Francie – její slávy, vědění a akademie. Konečně proti Berniniho koncepci se postavili někteří francouzští architekti (Berniniho průvodce Fréart de Chantellou psal o „grande cabale des architectes contre le Cavalier“. </w:t>
      </w:r>
    </w:p>
    <w:p w:rsidR="0064469F" w:rsidRPr="00E5700A" w:rsidRDefault="0064469F" w:rsidP="00E5700A">
      <w:pPr>
        <w:spacing w:line="360" w:lineRule="auto"/>
      </w:pPr>
      <w:r w:rsidRPr="00E5700A">
        <w:rPr>
          <w:rStyle w:val="Siln"/>
        </w:rPr>
        <w:t>c) Definitivní řešení:</w:t>
      </w:r>
      <w:r w:rsidRPr="00E5700A">
        <w:t xml:space="preserve"> Colbert sestavil v letech 1667-1668 tým: Charles Le Brun (malíř), Louis Le Vau (architekt), Claude Perrault (teoretik, architekt – laik). </w:t>
      </w:r>
    </w:p>
    <w:p w:rsidR="0064469F" w:rsidRPr="00E5700A" w:rsidRDefault="0064469F" w:rsidP="00E5700A">
      <w:pPr>
        <w:spacing w:line="360" w:lineRule="auto"/>
      </w:pPr>
      <w:r w:rsidRPr="00E5700A">
        <w:t xml:space="preserve">Zatímco Le Vau záhy odešel pracovat do Versailles, za ideového tvůrce proslulé východní kolonády s dvojicemi sloupů je považován Claude Perrault, současně jeden z hlavních kritiků italské architektury. Dvojice sloupů, respektive střídání malých a velkých interkolumnií, vymyslel Perrault jako „francouzský“ řád. Definitivní projekty pro stavbu vypracoval pod jeho vedením asi François d´Orbay (Le Vauův žák) a stavba byla dokončena roku 1678. </w:t>
      </w:r>
    </w:p>
    <w:p w:rsidR="0064469F" w:rsidRPr="00E5700A" w:rsidRDefault="0064469F" w:rsidP="00E5700A">
      <w:pPr>
        <w:spacing w:line="360" w:lineRule="auto"/>
      </w:pPr>
      <w:r w:rsidRPr="00E5700A">
        <w:t> </w:t>
      </w:r>
    </w:p>
    <w:p w:rsidR="0064469F" w:rsidRPr="00E5700A" w:rsidRDefault="0064469F" w:rsidP="00E5700A">
      <w:pPr>
        <w:spacing w:line="360" w:lineRule="auto"/>
      </w:pPr>
      <w:r w:rsidRPr="00E5700A">
        <w:rPr>
          <w:rStyle w:val="Siln"/>
        </w:rPr>
        <w:t xml:space="preserve">Versailles a osobní dějiny Ludvíka XIV. </w:t>
      </w:r>
    </w:p>
    <w:p w:rsidR="0064469F" w:rsidRPr="00E5700A" w:rsidRDefault="0064469F" w:rsidP="00E5700A">
      <w:pPr>
        <w:spacing w:line="360" w:lineRule="auto"/>
      </w:pPr>
      <w:r w:rsidRPr="00E5700A">
        <w:t xml:space="preserve">Ve Versailles stál lovecký zámek Ludvíka XIII., stavěný 1623-1624 (rozšířený 1631-1634) ve stylu „du Cerceau“. Podobně jako v případě Louvru se jej rozhodl Ludvík XIV. přestavět, i </w:t>
      </w:r>
      <w:r w:rsidRPr="00E5700A">
        <w:lastRenderedPageBreak/>
        <w:t xml:space="preserve">když v tomto případě se proměňovala postupně funkce objektu od loveckého zámku ke státní rezidenci. </w:t>
      </w:r>
    </w:p>
    <w:p w:rsidR="0064469F" w:rsidRPr="00E5700A" w:rsidRDefault="0064469F" w:rsidP="00E5700A">
      <w:pPr>
        <w:spacing w:line="360" w:lineRule="auto"/>
      </w:pPr>
      <w:r w:rsidRPr="00E5700A">
        <w:t xml:space="preserve">a) V letech 1661-1668 nechal král zámek upravit podle vzoru zámku Richelieu. Louis Le Vau přistavěl k původnímu zámečku dvě křídla v předzámčí a André Le Nôtre navrhl rozsáhlé zahrady v těsném okolí. Do zahrad byly přestěhovány sochy a vybavení ze zkonfiskovaného zámku Vaux-le-Vicomte. Zámek byl stále určen pro lov, slavnosti a sloužil zvláště jako refugium pro královy pobyty s Mme de la Vallière. V té době neměl ještě žádnou rezidenční funkci (hlavním královským zámkem byl v době stavebních prací v Louvru zámek v Saint-Germain-en-Laye). </w:t>
      </w:r>
    </w:p>
    <w:p w:rsidR="0064469F" w:rsidRPr="00E5700A" w:rsidRDefault="0064469F" w:rsidP="00E5700A">
      <w:pPr>
        <w:spacing w:line="360" w:lineRule="auto"/>
      </w:pPr>
      <w:r w:rsidRPr="00E5700A">
        <w:t xml:space="preserve">b) Roku 1668 mírem v Cáchách se zvýšila prestiž vítězného Krále-Slunce. V letech 1668-1670 byl připravován pod vedením architekta Louise Le Vau projekt „nového, rezidenčního zámku“. Hlavním problémem se stalo rozhodnutí, zda ponechat starý zámek, nebo jej zcela přestavět. Stejně jako v případě Louvru i zde se objevují různé koncepty různých autorů: Claude Perrault, Antoine Le Paultre, Jacques IV. Gabriel, Louis Le Vau, ale v pramenech je zmiňován znovu Gian Lorenzo Bernini. </w:t>
      </w:r>
    </w:p>
    <w:p w:rsidR="0064469F" w:rsidRPr="00E5700A" w:rsidRDefault="0064469F" w:rsidP="00E5700A">
      <w:pPr>
        <w:spacing w:line="360" w:lineRule="auto"/>
      </w:pPr>
      <w:r w:rsidRPr="00E5700A">
        <w:t xml:space="preserve">Rozhodnutí nakonec padlo ve prospěch ponechání starého zámku (pouze jeho nová úprava) a jeho obestavení novým zámkem. Hlavním tvůrcem byl s největší pravděpodobností François d´Orbay (s použitím myšlenek Le Vauových a snad i Berniniho): tzv. mramorový dvůr, zahradní fasáda, Velké schodiště vyslanců- později zbořeno). Zámek získal rezidenční funkce a zastínil tak svým významem královský Louvre. Před zámkem byly vybudovány přístupové cesty jako sluneční paprsky a kolem nich začalo vznikat rezidenční osídlení. </w:t>
      </w:r>
    </w:p>
    <w:p w:rsidR="0064469F" w:rsidRPr="00E5700A" w:rsidRDefault="0064469F" w:rsidP="00E5700A">
      <w:pPr>
        <w:spacing w:line="360" w:lineRule="auto"/>
      </w:pPr>
      <w:r w:rsidRPr="00E5700A">
        <w:t xml:space="preserve">c) Roku 1678 mírem v Nimègue (Nijmege) se Ludvík XIV. dostal na vrchol své osobní moci a opět pozměnil funkci svého sídla. Mělo se stát již nejen rezidencí, ale zejména novým hlavním městem. Novým architektem se stal královský architekt Jules Hardouin-Mansart, který zámek podstatně zvětšil, postavil nové části (např. zarovnal zahradní průčelí vestavbou nové Zrcadlové galerie) a další křídla v okolí zámku. S velkolepým stavebním projektem souvisela výstavba malých letohrádků v krajině a zejména výstavba nového parku (André Le Nôtre). Symetricky před zámkem byly založeny městské čtvrtě Notre-Dame a Saint-Louis. </w:t>
      </w:r>
    </w:p>
    <w:p w:rsidR="0064469F" w:rsidRPr="00E5700A" w:rsidRDefault="0064469F" w:rsidP="00E5700A">
      <w:pPr>
        <w:spacing w:line="360" w:lineRule="auto"/>
      </w:pPr>
      <w:r w:rsidRPr="00E5700A">
        <w:t xml:space="preserve">Po smrti Hardouina-Mansarta pokračoval již v menším tempu ve stavbách od roku 1708 Robert de Cotte, až se po smrti Krále-Slunce stavba pozvolna zastavila. V době regentství a v první polovině vlády Ludvíka XV. již Versailles nebyly panovníkem obývány. </w:t>
      </w:r>
    </w:p>
    <w:p w:rsidR="0064469F" w:rsidRDefault="0064469F" w:rsidP="00143C8F">
      <w:pPr>
        <w:spacing w:line="360" w:lineRule="auto"/>
      </w:pPr>
    </w:p>
    <w:p w:rsidR="000E293B" w:rsidRDefault="00E5700A" w:rsidP="00143C8F">
      <w:pPr>
        <w:spacing w:line="360" w:lineRule="auto"/>
      </w:pPr>
      <w:r>
        <w:t>b</w:t>
      </w:r>
      <w:r w:rsidR="005C7F34">
        <w:t>) konec velkého století a doba regentství, „krásná architektura“</w:t>
      </w:r>
    </w:p>
    <w:p w:rsidR="005C7F34" w:rsidRDefault="005C7F34" w:rsidP="00143C8F">
      <w:pPr>
        <w:spacing w:line="360" w:lineRule="auto"/>
      </w:pPr>
    </w:p>
    <w:p w:rsidR="001206BC" w:rsidRDefault="001206BC" w:rsidP="001206BC">
      <w:pPr>
        <w:spacing w:line="360" w:lineRule="auto"/>
        <w:rPr>
          <w:b/>
        </w:rPr>
      </w:pPr>
      <w:r w:rsidRPr="0030227C">
        <w:rPr>
          <w:b/>
        </w:rPr>
        <w:lastRenderedPageBreak/>
        <w:t>Maison de plaisance – nový typ zámku</w:t>
      </w:r>
    </w:p>
    <w:p w:rsidR="001206BC" w:rsidRDefault="001206BC" w:rsidP="001206BC">
      <w:pPr>
        <w:spacing w:line="360" w:lineRule="auto"/>
      </w:pPr>
      <w:r>
        <w:rPr>
          <w:b/>
        </w:rPr>
        <w:tab/>
      </w:r>
      <w:r w:rsidRPr="001206BC">
        <w:t>Zámek</w:t>
      </w:r>
      <w:r>
        <w:t>-letohrádek</w:t>
      </w:r>
      <w:r w:rsidR="00F61F93">
        <w:t>, ve Francii spojován především s tzv. „aristokracií talárů“, novou šlechtou, která se prosazovala oproti rodové „aristokracii meče“. Nové pojetí zámku vycházelo ze staršího konceptu Vaux-le-Vicomte (Louis LeVau); nebylo však tak nákladné a vyjadřovalo mnohem spíše nový životní styl na venkově.</w:t>
      </w:r>
    </w:p>
    <w:p w:rsidR="00F61F93" w:rsidRDefault="00F61F93" w:rsidP="001206BC">
      <w:pPr>
        <w:spacing w:line="360" w:lineRule="auto"/>
      </w:pPr>
      <w:r>
        <w:tab/>
        <w:t>S tím souvisí i původní pojmenování této typologie:</w:t>
      </w:r>
    </w:p>
    <w:p w:rsidR="00F61F93" w:rsidRPr="00F61F93" w:rsidRDefault="00F61F93" w:rsidP="00F61F93">
      <w:pPr>
        <w:spacing w:line="360" w:lineRule="auto"/>
      </w:pPr>
      <w:r w:rsidRPr="00F61F93">
        <w:t>Maison de</w:t>
      </w:r>
      <w:r>
        <w:t>s</w:t>
      </w:r>
      <w:r w:rsidRPr="00F61F93">
        <w:t xml:space="preserve"> bouteilles (Saint Simon)</w:t>
      </w:r>
      <w:r>
        <w:t>, ironické pojmenování zámků „s lahvemi“.</w:t>
      </w:r>
    </w:p>
    <w:p w:rsidR="00F61F93" w:rsidRPr="00F61F93" w:rsidRDefault="00F61F93" w:rsidP="00F61F93">
      <w:pPr>
        <w:spacing w:line="360" w:lineRule="auto"/>
      </w:pPr>
      <w:r w:rsidRPr="00F61F93">
        <w:t xml:space="preserve">Folie (lieu de feuillu – listnaté místo) </w:t>
      </w:r>
      <w:r w:rsidR="00E807C6">
        <w:t>–</w:t>
      </w:r>
      <w:r>
        <w:t xml:space="preserve"> místo</w:t>
      </w:r>
      <w:r w:rsidR="00E807C6">
        <w:t xml:space="preserve"> v lesích, na venkově.</w:t>
      </w:r>
    </w:p>
    <w:p w:rsidR="00F61F93" w:rsidRPr="001206BC" w:rsidRDefault="00F61F93" w:rsidP="001206BC">
      <w:pPr>
        <w:spacing w:line="360" w:lineRule="auto"/>
      </w:pPr>
    </w:p>
    <w:p w:rsidR="00E807C6" w:rsidRPr="00E807C6" w:rsidRDefault="001206BC" w:rsidP="00E807C6">
      <w:pPr>
        <w:spacing w:line="360" w:lineRule="auto"/>
      </w:pPr>
      <w:r>
        <w:t>Zámek v </w:t>
      </w:r>
      <w:r w:rsidRPr="0030227C">
        <w:rPr>
          <w:i/>
        </w:rPr>
        <w:t>Champs-sur-Marne</w:t>
      </w:r>
      <w:r>
        <w:t xml:space="preserve"> </w:t>
      </w:r>
      <w:r w:rsidR="00E807C6">
        <w:t xml:space="preserve">poblíž Paříže </w:t>
      </w:r>
      <w:r w:rsidRPr="00E807C6">
        <w:t>(</w:t>
      </w:r>
      <w:r w:rsidR="00E807C6">
        <w:rPr>
          <w:bCs/>
        </w:rPr>
        <w:t xml:space="preserve">1701-1707), postavil si jej </w:t>
      </w:r>
      <w:r w:rsidR="00E807C6" w:rsidRPr="00E807C6">
        <w:rPr>
          <w:bCs/>
        </w:rPr>
        <w:t>finanč</w:t>
      </w:r>
      <w:r w:rsidR="00E807C6">
        <w:rPr>
          <w:bCs/>
        </w:rPr>
        <w:t>ník Paul Poisson de Bourvallais.</w:t>
      </w:r>
      <w:r w:rsidR="00E807C6" w:rsidRPr="00E807C6">
        <w:t xml:space="preserve"> </w:t>
      </w:r>
    </w:p>
    <w:p w:rsidR="00E807C6" w:rsidRPr="00E807C6" w:rsidRDefault="00E807C6" w:rsidP="00E807C6">
      <w:pPr>
        <w:spacing w:line="360" w:lineRule="auto"/>
        <w:rPr>
          <w:bCs/>
        </w:rPr>
      </w:pPr>
      <w:r>
        <w:t xml:space="preserve">Otázka architekta: </w:t>
      </w:r>
      <w:r w:rsidR="001206BC">
        <w:t xml:space="preserve">Jean Baptiste </w:t>
      </w:r>
      <w:r w:rsidR="001206BC" w:rsidRPr="00E807C6">
        <w:t>Bullet</w:t>
      </w:r>
      <w:r w:rsidRPr="00E807C6">
        <w:t xml:space="preserve"> </w:t>
      </w:r>
      <w:r w:rsidRPr="00E807C6">
        <w:rPr>
          <w:bCs/>
        </w:rPr>
        <w:t>de Chamblain</w:t>
      </w:r>
      <w:r>
        <w:rPr>
          <w:bCs/>
        </w:rPr>
        <w:t>;</w:t>
      </w:r>
    </w:p>
    <w:p w:rsidR="00E807C6" w:rsidRPr="00E807C6" w:rsidRDefault="00E807C6" w:rsidP="00E807C6">
      <w:pPr>
        <w:spacing w:line="360" w:lineRule="auto"/>
      </w:pPr>
      <w:r w:rsidRPr="00E807C6">
        <w:rPr>
          <w:bCs/>
        </w:rPr>
        <w:t xml:space="preserve">syn architekta Pierre Bulleta, </w:t>
      </w:r>
      <w:r>
        <w:rPr>
          <w:bCs/>
        </w:rPr>
        <w:t>který budoval</w:t>
      </w:r>
      <w:r>
        <w:t xml:space="preserve"> dříve malý zámek v Issy (</w:t>
      </w:r>
      <w:r w:rsidRPr="00E807C6">
        <w:t>1681</w:t>
      </w:r>
      <w:r>
        <w:t xml:space="preserve">), jenž svou jednoduchou koncepcí </w:t>
      </w:r>
      <w:r w:rsidR="004B1578">
        <w:t xml:space="preserve">(půdorys ve tvaru téměř čtverce s trojdílným, ale rovným rizalitem směrem do zahrady) </w:t>
      </w:r>
      <w:r>
        <w:t>byl jedním ze zdrojů vzniku typu „maison de plaisance“.</w:t>
      </w:r>
    </w:p>
    <w:p w:rsidR="001206BC" w:rsidRDefault="00E807C6" w:rsidP="00E5700A">
      <w:pPr>
        <w:spacing w:line="360" w:lineRule="auto"/>
        <w:ind w:firstLine="708"/>
      </w:pPr>
      <w:r>
        <w:t xml:space="preserve">Zámek v Champs-sur-Marne </w:t>
      </w:r>
      <w:r w:rsidR="004B1578">
        <w:t xml:space="preserve">znamená podstatně nové pojetí vrchnostenské stavby: svým půdorysem (písmeno U), hlavním sálem v trojbokém ústředním rizalitu do zahrady, novým funkčním uzpůsobením interiérů (tekoucí voda v jídelně, toalety), apod. Navenek je jednoduše členěný; jeho fasáda působí jako kůže těsně obepínající stavební konstrukci (výrok architekta Christiana Norberga-Schulze).  </w:t>
      </w:r>
    </w:p>
    <w:p w:rsidR="00284E52" w:rsidRDefault="00284E52" w:rsidP="00143C8F">
      <w:pPr>
        <w:spacing w:line="360" w:lineRule="auto"/>
      </w:pPr>
    </w:p>
    <w:p w:rsidR="005C602E" w:rsidRDefault="005C602E" w:rsidP="00143C8F">
      <w:pPr>
        <w:spacing w:line="360" w:lineRule="auto"/>
        <w:rPr>
          <w:b/>
        </w:rPr>
      </w:pPr>
      <w:r w:rsidRPr="006C797F">
        <w:rPr>
          <w:b/>
        </w:rPr>
        <w:t>Robert de Cotte (1656-1735)</w:t>
      </w:r>
    </w:p>
    <w:p w:rsidR="005C7F34" w:rsidRPr="005C7F34" w:rsidRDefault="005B1451" w:rsidP="005C7F34">
      <w:pPr>
        <w:spacing w:line="360" w:lineRule="auto"/>
      </w:pPr>
      <w:r>
        <w:t xml:space="preserve">z architektonické rodiny, původně žák, později spolupracovník a švagr Julese Hardouina Mansarta. Spolu s Jacquem Gabrielem IV. </w:t>
      </w:r>
      <w:r w:rsidR="00047BD3">
        <w:t xml:space="preserve">1689-1690 </w:t>
      </w:r>
      <w:r>
        <w:t>na studijní cestě v I</w:t>
      </w:r>
      <w:r w:rsidR="00047BD3">
        <w:t>tálii a v Římě. Po svém návratu</w:t>
      </w:r>
      <w:r>
        <w:t xml:space="preserve"> královským architektem, později ředitelem akademie architektury a manufaktury gobelínů. </w:t>
      </w:r>
      <w:r w:rsidR="006D4057">
        <w:t xml:space="preserve"> </w:t>
      </w:r>
      <w:r w:rsidR="005C7F34">
        <w:t>K</w:t>
      </w:r>
      <w:r w:rsidR="005C7F34" w:rsidRPr="005C7F34">
        <w:t>ol. 1700 de Cotte spolu s Pierre Le Pautrem a Jeanem Bérainem tvůrcem nového dekoračního stylu (velká zrcadla a dřevěné obložení)</w:t>
      </w:r>
      <w:r w:rsidR="005C7F34">
        <w:t>.</w:t>
      </w:r>
    </w:p>
    <w:p w:rsidR="005B1451" w:rsidRDefault="005B1451" w:rsidP="00143C8F">
      <w:pPr>
        <w:spacing w:line="360" w:lineRule="auto"/>
      </w:pPr>
      <w:r>
        <w:t>Po Mansartově smrti</w:t>
      </w:r>
      <w:r w:rsidR="005C7F34">
        <w:t xml:space="preserve"> 1708:</w:t>
      </w:r>
      <w:r w:rsidR="00284E52">
        <w:t xml:space="preserve"> „premier architecte du roi“</w:t>
      </w:r>
      <w:r w:rsidR="006D4057">
        <w:t xml:space="preserve">. </w:t>
      </w:r>
    </w:p>
    <w:p w:rsidR="005B1451" w:rsidRDefault="005B1451" w:rsidP="00143C8F">
      <w:pPr>
        <w:spacing w:line="360" w:lineRule="auto"/>
      </w:pPr>
    </w:p>
    <w:p w:rsidR="005C7F34" w:rsidRDefault="005C7F34" w:rsidP="005C7F34">
      <w:pPr>
        <w:spacing w:line="360" w:lineRule="auto"/>
      </w:pPr>
      <w:r>
        <w:t xml:space="preserve">Kaple ve </w:t>
      </w:r>
      <w:r w:rsidRPr="0030227C">
        <w:rPr>
          <w:i/>
        </w:rPr>
        <w:t>Versailles</w:t>
      </w:r>
      <w:r>
        <w:t>, 1698-1710 – ojedinělá jak v díle Mansartově, tak de Cottově; zřejmě moderní reakce na Ste Chapelle v Paříži: dvoupatrová, se sloupovou kolonádou v patře (královská oratoř), velká prosklená okna.</w:t>
      </w:r>
    </w:p>
    <w:p w:rsidR="00650493" w:rsidRDefault="00650493" w:rsidP="00650493">
      <w:pPr>
        <w:spacing w:line="360" w:lineRule="auto"/>
      </w:pPr>
      <w:r w:rsidRPr="00650493">
        <w:rPr>
          <w:i/>
        </w:rPr>
        <w:t>Invalidovna</w:t>
      </w:r>
      <w:r w:rsidRPr="00650493">
        <w:t>, projekt dokončení náměstí</w:t>
      </w:r>
      <w:r>
        <w:t xml:space="preserve"> před kostelem (neprovedeno).</w:t>
      </w:r>
    </w:p>
    <w:p w:rsidR="00650493" w:rsidRDefault="00650493" w:rsidP="00650493">
      <w:pPr>
        <w:spacing w:line="360" w:lineRule="auto"/>
      </w:pPr>
    </w:p>
    <w:p w:rsidR="00650493" w:rsidRDefault="00650493" w:rsidP="00650493">
      <w:pPr>
        <w:spacing w:line="360" w:lineRule="auto"/>
      </w:pPr>
      <w:r>
        <w:lastRenderedPageBreak/>
        <w:t xml:space="preserve">Koncept „krásné architektury“: zjemnělá Mansartova architektura, pilastry, lezény; interiér s rokokovými </w:t>
      </w:r>
      <w:r w:rsidR="004B1578">
        <w:t xml:space="preserve">prvky - </w:t>
      </w:r>
      <w:r w:rsidR="00BF7376">
        <w:t xml:space="preserve">dekoratér </w:t>
      </w:r>
      <w:r w:rsidR="00B81C8E">
        <w:t>Gilles-Marie</w:t>
      </w:r>
      <w:r>
        <w:t xml:space="preserve"> Oppenord</w:t>
      </w:r>
      <w:r w:rsidR="00BF7376">
        <w:t xml:space="preserve"> </w:t>
      </w:r>
      <w:r w:rsidR="004B1578">
        <w:t xml:space="preserve">(1672-1742) </w:t>
      </w:r>
      <w:r w:rsidR="00BF7376">
        <w:t>pracoval např. v interiérech Palais Royal.</w:t>
      </w:r>
    </w:p>
    <w:p w:rsidR="00BF7376" w:rsidRDefault="00BF7376" w:rsidP="00BF7376">
      <w:pPr>
        <w:spacing w:line="360" w:lineRule="auto"/>
        <w:rPr>
          <w:bCs/>
        </w:rPr>
      </w:pPr>
      <w:r w:rsidRPr="004B1578">
        <w:rPr>
          <w:bCs/>
          <w:i/>
        </w:rPr>
        <w:t>Versailles, Trianon de marbre</w:t>
      </w:r>
      <w:r w:rsidRPr="00BF7376">
        <w:rPr>
          <w:bCs/>
        </w:rPr>
        <w:t>, po 1687</w:t>
      </w:r>
      <w:r>
        <w:rPr>
          <w:bCs/>
        </w:rPr>
        <w:t>: peristyl, spojující nádvoří se zahradou.</w:t>
      </w:r>
    </w:p>
    <w:p w:rsidR="00BF7376" w:rsidRDefault="00BF7376" w:rsidP="00BF7376">
      <w:pPr>
        <w:spacing w:line="360" w:lineRule="auto"/>
        <w:rPr>
          <w:bCs/>
        </w:rPr>
      </w:pPr>
      <w:r w:rsidRPr="004B1578">
        <w:rPr>
          <w:bCs/>
          <w:i/>
        </w:rPr>
        <w:t>Saint-Denis</w:t>
      </w:r>
      <w:r w:rsidRPr="00BF7376">
        <w:rPr>
          <w:bCs/>
        </w:rPr>
        <w:t>, opatství, 1700-1702, 1708-1725</w:t>
      </w:r>
      <w:r>
        <w:rPr>
          <w:bCs/>
        </w:rPr>
        <w:t>.</w:t>
      </w:r>
    </w:p>
    <w:p w:rsidR="00284E52" w:rsidRDefault="00BF7376" w:rsidP="00BF7376">
      <w:pPr>
        <w:spacing w:line="360" w:lineRule="auto"/>
      </w:pPr>
      <w:r>
        <w:rPr>
          <w:bCs/>
        </w:rPr>
        <w:t xml:space="preserve">Pařížské šlechtické paláce </w:t>
      </w:r>
      <w:r w:rsidRPr="0030227C">
        <w:rPr>
          <w:i/>
        </w:rPr>
        <w:t>ve čtvrti St-Germain</w:t>
      </w:r>
      <w:r>
        <w:rPr>
          <w:i/>
        </w:rPr>
        <w:t xml:space="preserve">, </w:t>
      </w:r>
      <w:r>
        <w:t>např. Hôtel d' Estrées (1713).</w:t>
      </w:r>
    </w:p>
    <w:p w:rsidR="00E5700A" w:rsidRDefault="00E5700A" w:rsidP="00BF7376">
      <w:pPr>
        <w:spacing w:line="360" w:lineRule="auto"/>
        <w:rPr>
          <w:b/>
        </w:rPr>
      </w:pPr>
    </w:p>
    <w:p w:rsidR="00BF7376" w:rsidRPr="00BF7376" w:rsidRDefault="00BF7376" w:rsidP="00BF7376">
      <w:pPr>
        <w:spacing w:line="360" w:lineRule="auto"/>
        <w:rPr>
          <w:b/>
        </w:rPr>
      </w:pPr>
      <w:r w:rsidRPr="00BF7376">
        <w:rPr>
          <w:b/>
        </w:rPr>
        <w:t>Práce v provinciích:</w:t>
      </w:r>
    </w:p>
    <w:p w:rsidR="00BF7376" w:rsidRDefault="00BF7376" w:rsidP="00BF7376">
      <w:pPr>
        <w:spacing w:line="360" w:lineRule="auto"/>
      </w:pPr>
      <w:r w:rsidRPr="00BF7376">
        <w:rPr>
          <w:i/>
        </w:rPr>
        <w:t>Lyon</w:t>
      </w:r>
      <w:r>
        <w:t xml:space="preserve">, Place Bellecour </w:t>
      </w:r>
    </w:p>
    <w:p w:rsidR="00BF7376" w:rsidRDefault="00BF7376" w:rsidP="00BF7376">
      <w:pPr>
        <w:spacing w:line="360" w:lineRule="auto"/>
        <w:rPr>
          <w:i/>
        </w:rPr>
      </w:pPr>
      <w:r w:rsidRPr="0030227C">
        <w:rPr>
          <w:i/>
        </w:rPr>
        <w:t>Rohanský palác ve Strassburku</w:t>
      </w:r>
      <w:r>
        <w:rPr>
          <w:i/>
        </w:rPr>
        <w:t>:</w:t>
      </w:r>
    </w:p>
    <w:p w:rsidR="00BF7376" w:rsidRDefault="00BF7376" w:rsidP="00BF7376">
      <w:pPr>
        <w:spacing w:line="360" w:lineRule="auto"/>
      </w:pPr>
      <w:r w:rsidRPr="006D4057">
        <w:t>1726 projekt pro kardinála Armanda Gastona de Rohan jeho arcibiskupský palác, 1731-1742</w:t>
      </w:r>
      <w:r>
        <w:t xml:space="preserve"> byl postaven architektem Josephem Massolem – ten doplnil </w:t>
      </w:r>
      <w:r w:rsidRPr="006D4057">
        <w:t>sloupy</w:t>
      </w:r>
      <w:r>
        <w:t xml:space="preserve"> v průčelí a kupoli</w:t>
      </w:r>
      <w:r w:rsidRPr="006D4057">
        <w:t xml:space="preserve"> (původně</w:t>
      </w:r>
      <w:r>
        <w:t xml:space="preserve"> de Cotte pracoval pouze</w:t>
      </w:r>
      <w:r w:rsidRPr="006D4057">
        <w:t xml:space="preserve"> </w:t>
      </w:r>
      <w:r>
        <w:t>s</w:t>
      </w:r>
      <w:r w:rsidRPr="006D4057">
        <w:t xml:space="preserve"> pilastry)</w:t>
      </w:r>
      <w:r>
        <w:t>.</w:t>
      </w:r>
    </w:p>
    <w:p w:rsidR="00BF7376" w:rsidRPr="00BF7376" w:rsidRDefault="00666EEC" w:rsidP="00BF7376">
      <w:pPr>
        <w:spacing w:line="360" w:lineRule="auto"/>
      </w:pPr>
      <w:r w:rsidRPr="00666EEC">
        <w:rPr>
          <w:i/>
        </w:rPr>
        <w:t>Verdun</w:t>
      </w:r>
      <w:r>
        <w:t>, biskupství.</w:t>
      </w:r>
    </w:p>
    <w:p w:rsidR="00E5700A" w:rsidRDefault="00E5700A" w:rsidP="00BF7376">
      <w:pPr>
        <w:spacing w:line="360" w:lineRule="auto"/>
        <w:rPr>
          <w:b/>
        </w:rPr>
      </w:pPr>
    </w:p>
    <w:p w:rsidR="00BF7376" w:rsidRPr="004B1578" w:rsidRDefault="00BF7376" w:rsidP="00BF7376">
      <w:pPr>
        <w:spacing w:line="360" w:lineRule="auto"/>
        <w:rPr>
          <w:b/>
        </w:rPr>
      </w:pPr>
      <w:r w:rsidRPr="004B1578">
        <w:rPr>
          <w:b/>
        </w:rPr>
        <w:t>Korespondenční architektura po celé Evropě:</w:t>
      </w:r>
    </w:p>
    <w:p w:rsidR="00650493" w:rsidRDefault="006243E0" w:rsidP="00650493">
      <w:pPr>
        <w:spacing w:line="360" w:lineRule="auto"/>
      </w:pPr>
      <w:r>
        <w:t xml:space="preserve">kurfiřt kolínský Josef Klement z Wittelsbachu od roku 1713 </w:t>
      </w:r>
      <w:r w:rsidR="002768C4">
        <w:t xml:space="preserve">do své smrti 1723 </w:t>
      </w:r>
      <w:r>
        <w:t>získával od de Cotta plány pro své stavby; prováděl je jeho spolupracovník Guillaume Hauberat:</w:t>
      </w:r>
    </w:p>
    <w:p w:rsidR="006243E0" w:rsidRDefault="006243E0" w:rsidP="00650493">
      <w:pPr>
        <w:spacing w:line="360" w:lineRule="auto"/>
      </w:pPr>
      <w:r w:rsidRPr="006243E0">
        <w:rPr>
          <w:i/>
        </w:rPr>
        <w:t>Bonn</w:t>
      </w:r>
      <w:r>
        <w:t>, kurfiřtská rezidence (původně 1689 stavěna podle projektu Enrico Zuccaliho a Antonio Rivy): po 1713 nově zahradní fasáda a „retiro“ (dnes sídlo Ústavu dějin umění).</w:t>
      </w:r>
    </w:p>
    <w:p w:rsidR="006243E0" w:rsidRDefault="006243E0" w:rsidP="00650493">
      <w:pPr>
        <w:spacing w:line="360" w:lineRule="auto"/>
      </w:pPr>
      <w:r w:rsidRPr="006243E0">
        <w:rPr>
          <w:i/>
        </w:rPr>
        <w:t>Poppelsdorf</w:t>
      </w:r>
      <w:r>
        <w:t>, 1715 letohrádek na centrálním půdorysu.</w:t>
      </w:r>
      <w:r w:rsidR="002768C4">
        <w:t xml:space="preserve"> Původně měl být spojen vodním kanálem s rezidencí, posléze byla vybudována pouze dlouhá alej.</w:t>
      </w:r>
    </w:p>
    <w:p w:rsidR="002768C4" w:rsidRDefault="002768C4" w:rsidP="00650493">
      <w:pPr>
        <w:spacing w:line="360" w:lineRule="auto"/>
      </w:pPr>
      <w:r>
        <w:t>Neprovedeno: Godesberg (využití středověkého donjonu), Brühl (přestavba zámku).</w:t>
      </w:r>
    </w:p>
    <w:p w:rsidR="006243E0" w:rsidRPr="00650493" w:rsidRDefault="006243E0" w:rsidP="00650493">
      <w:pPr>
        <w:spacing w:line="360" w:lineRule="auto"/>
      </w:pPr>
    </w:p>
    <w:p w:rsidR="00650493" w:rsidRPr="003307CC" w:rsidRDefault="002768C4" w:rsidP="005C7F34">
      <w:pPr>
        <w:spacing w:line="360" w:lineRule="auto"/>
      </w:pPr>
      <w:r w:rsidRPr="0030227C">
        <w:rPr>
          <w:i/>
        </w:rPr>
        <w:t>Frankfurt</w:t>
      </w:r>
      <w:r>
        <w:rPr>
          <w:i/>
        </w:rPr>
        <w:t xml:space="preserve"> am Main, </w:t>
      </w:r>
      <w:r w:rsidRPr="0030227C">
        <w:rPr>
          <w:i/>
        </w:rPr>
        <w:t>Palác Thurn-Taxi</w:t>
      </w:r>
      <w:r>
        <w:rPr>
          <w:i/>
        </w:rPr>
        <w:t>s</w:t>
      </w:r>
      <w:r w:rsidR="003307CC">
        <w:t>, rezidence nejvyššího říšského poštmistra Anselma-Franze: 1727 projekt, provedeno Hauberatem po 1731 (1944 zničen, pouze malá část zachována).</w:t>
      </w:r>
    </w:p>
    <w:p w:rsidR="005B1451" w:rsidRPr="003307CC" w:rsidRDefault="003307CC" w:rsidP="00143C8F">
      <w:pPr>
        <w:spacing w:line="360" w:lineRule="auto"/>
      </w:pPr>
      <w:r w:rsidRPr="0030227C">
        <w:rPr>
          <w:i/>
        </w:rPr>
        <w:t>Židlochovice</w:t>
      </w:r>
      <w:r>
        <w:t>, rezidence nejvyššího dvorského kancléře hraběte Filipa Sinzendorfa</w:t>
      </w:r>
    </w:p>
    <w:p w:rsidR="00E5700A" w:rsidRDefault="006D4057" w:rsidP="00143C8F">
      <w:pPr>
        <w:spacing w:line="360" w:lineRule="auto"/>
      </w:pPr>
      <w:r>
        <w:br/>
      </w:r>
      <w:r w:rsidR="003307CC">
        <w:t xml:space="preserve">Další </w:t>
      </w:r>
      <w:r w:rsidR="004B1578">
        <w:t xml:space="preserve">de Cottovy korespondenční </w:t>
      </w:r>
      <w:r w:rsidR="003307CC">
        <w:t>projekty v Bavorsku a Francích (Schleißheim, Würzburg), pro Španělsko (Madrid, Palacio Real), Itálii</w:t>
      </w:r>
      <w:r>
        <w:t xml:space="preserve"> (</w:t>
      </w:r>
      <w:r w:rsidR="003307CC">
        <w:t>zámek</w:t>
      </w:r>
      <w:r>
        <w:t xml:space="preserve"> Rivoli</w:t>
      </w:r>
      <w:r w:rsidR="003307CC">
        <w:t>).</w:t>
      </w:r>
    </w:p>
    <w:p w:rsidR="004B1578" w:rsidRDefault="004B1578" w:rsidP="00143C8F">
      <w:pPr>
        <w:spacing w:line="360" w:lineRule="auto"/>
      </w:pPr>
    </w:p>
    <w:p w:rsidR="004B1578" w:rsidRDefault="004B1578" w:rsidP="004B1578">
      <w:pPr>
        <w:spacing w:line="360" w:lineRule="auto"/>
        <w:rPr>
          <w:b/>
        </w:rPr>
      </w:pPr>
      <w:r w:rsidRPr="006C797F">
        <w:rPr>
          <w:b/>
        </w:rPr>
        <w:t>Jacques Gabriel V. (</w:t>
      </w:r>
      <w:r w:rsidR="00504B79">
        <w:rPr>
          <w:b/>
        </w:rPr>
        <w:t>kol. 1666</w:t>
      </w:r>
      <w:r w:rsidRPr="006C797F">
        <w:rPr>
          <w:b/>
        </w:rPr>
        <w:t>-1742)</w:t>
      </w:r>
    </w:p>
    <w:p w:rsidR="00666EEC" w:rsidRDefault="00666EEC" w:rsidP="004B1578">
      <w:pPr>
        <w:spacing w:line="360" w:lineRule="auto"/>
      </w:pPr>
      <w:r>
        <w:lastRenderedPageBreak/>
        <w:tab/>
        <w:t>Rod Gabrielů měl dlouhou architektonickou tradici; poprvé je zmiňován François Gabriel</w:t>
      </w:r>
      <w:r w:rsidR="00504B79">
        <w:t xml:space="preserve"> roku 1588, v letech 1590-1608 se objevuje zakladatel celé dynastie Jacques I. Gabriel. Poté jako architekti pokračovali Maurice I. a Jacques II., posléze Maurice II. a Jacques III.</w:t>
      </w:r>
    </w:p>
    <w:p w:rsidR="003D6BD1" w:rsidRDefault="00073534" w:rsidP="00073534">
      <w:pPr>
        <w:spacing w:line="360" w:lineRule="auto"/>
        <w:ind w:firstLine="708"/>
      </w:pPr>
      <w:r w:rsidRPr="003D6BD1">
        <w:rPr>
          <w:i/>
        </w:rPr>
        <w:t xml:space="preserve">Jacques IV. </w:t>
      </w:r>
      <w:r w:rsidR="003D6BD1" w:rsidRPr="003D6BD1">
        <w:rPr>
          <w:i/>
        </w:rPr>
        <w:t>Gabriel</w:t>
      </w:r>
      <w:r w:rsidR="003D6BD1">
        <w:t xml:space="preserve"> </w:t>
      </w:r>
      <w:r>
        <w:t xml:space="preserve">(1636-1686) jako královský architekt se podílel na LeVauově projektu pro Versailles, </w:t>
      </w:r>
      <w:r w:rsidR="00C835C4">
        <w:t xml:space="preserve">svým sňatkem se dostal do rodiny Fr. Mansarta. Spolupracoval s mladším Hardouinem Mansartem na zámku Clagny, sám projektoval zámek v Choisy. </w:t>
      </w:r>
      <w:r w:rsidR="003D6BD1">
        <w:t>Zanechal po sobě rozsáhlý majetek. Jeho druhým synem byl Jacques V., jenž se stal jeho pokračovatelem v rodinné stavitelské tradici.</w:t>
      </w:r>
    </w:p>
    <w:p w:rsidR="004B1578" w:rsidRDefault="003D6BD1" w:rsidP="002055C0">
      <w:pPr>
        <w:spacing w:line="360" w:lineRule="auto"/>
        <w:ind w:firstLine="708"/>
      </w:pPr>
      <w:r>
        <w:t xml:space="preserve">Jacques V. </w:t>
      </w:r>
      <w:r w:rsidR="007D62AE">
        <w:t xml:space="preserve">Gabriel </w:t>
      </w:r>
      <w:r w:rsidR="002055C0">
        <w:t>byl</w:t>
      </w:r>
      <w:r>
        <w:t xml:space="preserve"> roku 1699</w:t>
      </w:r>
      <w:r w:rsidR="002055C0">
        <w:t xml:space="preserve"> jmenován představeným stavebního úřadu pro Versailles (zejména interiérová výzdoba kaple a dalších částí zámku). Po smrti Ludvíka XIV. (1715) se věnoval především práci v provinciích </w:t>
      </w:r>
      <w:r w:rsidR="002C46BF">
        <w:t>a pro soukromníky:</w:t>
      </w:r>
    </w:p>
    <w:p w:rsidR="002C46BF" w:rsidRPr="006C797F" w:rsidRDefault="002C46BF" w:rsidP="002C46BF">
      <w:pPr>
        <w:spacing w:line="360" w:lineRule="auto"/>
      </w:pPr>
      <w:r w:rsidRPr="007D62AE">
        <w:rPr>
          <w:i/>
        </w:rPr>
        <w:t>Orléans</w:t>
      </w:r>
      <w:r>
        <w:t>, dokončení fasády katedrály, 1723 – gotizující.</w:t>
      </w:r>
    </w:p>
    <w:p w:rsidR="004B1578" w:rsidRDefault="004B1578" w:rsidP="004B1578">
      <w:pPr>
        <w:spacing w:line="360" w:lineRule="auto"/>
      </w:pPr>
      <w:r w:rsidRPr="0030227C">
        <w:rPr>
          <w:i/>
        </w:rPr>
        <w:t>Rennes</w:t>
      </w:r>
      <w:r>
        <w:t xml:space="preserve">, po </w:t>
      </w:r>
      <w:r w:rsidR="002C46BF">
        <w:t xml:space="preserve">zničujícím </w:t>
      </w:r>
      <w:r>
        <w:t>požáru</w:t>
      </w:r>
      <w:r w:rsidR="002C46BF">
        <w:t xml:space="preserve"> města roku</w:t>
      </w:r>
      <w:r>
        <w:t xml:space="preserve"> 1720</w:t>
      </w:r>
      <w:r w:rsidR="002C46BF">
        <w:t xml:space="preserve"> došlo k přestavbě od roku 1725</w:t>
      </w:r>
      <w:r w:rsidR="007D62AE">
        <w:t>; z roku 1728 plán</w:t>
      </w:r>
      <w:r w:rsidR="002C46BF">
        <w:t>:</w:t>
      </w:r>
    </w:p>
    <w:p w:rsidR="002C46BF" w:rsidRDefault="002C46BF" w:rsidP="004B1578">
      <w:pPr>
        <w:spacing w:line="360" w:lineRule="auto"/>
      </w:pPr>
      <w:r>
        <w:tab/>
      </w:r>
      <w:r w:rsidR="0083431C">
        <w:t>Place du Palais (náměstí Ludvíka XIV.)</w:t>
      </w:r>
    </w:p>
    <w:p w:rsidR="007D62AE" w:rsidRDefault="007D62AE" w:rsidP="004B1578">
      <w:pPr>
        <w:spacing w:line="360" w:lineRule="auto"/>
      </w:pPr>
      <w:r>
        <w:tab/>
        <w:t>Place Neuve (radniční náměstí)</w:t>
      </w:r>
    </w:p>
    <w:p w:rsidR="007D62AE" w:rsidRDefault="007D62AE" w:rsidP="004B1578">
      <w:pPr>
        <w:spacing w:line="360" w:lineRule="auto"/>
      </w:pPr>
      <w:r>
        <w:tab/>
        <w:t>Radnice s hodinovou věží</w:t>
      </w:r>
    </w:p>
    <w:p w:rsidR="007D62AE" w:rsidRDefault="007D62AE" w:rsidP="004B1578">
      <w:pPr>
        <w:spacing w:line="360" w:lineRule="auto"/>
      </w:pPr>
    </w:p>
    <w:p w:rsidR="007D62AE" w:rsidRDefault="007D62AE" w:rsidP="004B1578">
      <w:pPr>
        <w:spacing w:line="360" w:lineRule="auto"/>
      </w:pPr>
      <w:r w:rsidRPr="007D62AE">
        <w:rPr>
          <w:i/>
        </w:rPr>
        <w:t>Bordeaux</w:t>
      </w:r>
      <w:r>
        <w:t>, Place Royale, 1729</w:t>
      </w:r>
    </w:p>
    <w:p w:rsidR="007D62AE" w:rsidRDefault="007D62AE" w:rsidP="004B1578">
      <w:pPr>
        <w:spacing w:line="360" w:lineRule="auto"/>
      </w:pPr>
      <w:r w:rsidRPr="007D62AE">
        <w:rPr>
          <w:i/>
        </w:rPr>
        <w:t>La Rochelle</w:t>
      </w:r>
      <w:r>
        <w:t>, katedrála, 1729</w:t>
      </w:r>
    </w:p>
    <w:p w:rsidR="002C46BF" w:rsidRDefault="002C46BF" w:rsidP="004B1578">
      <w:pPr>
        <w:spacing w:line="360" w:lineRule="auto"/>
      </w:pPr>
    </w:p>
    <w:p w:rsidR="007D62AE" w:rsidRDefault="007D62AE" w:rsidP="004B1578">
      <w:pPr>
        <w:spacing w:line="360" w:lineRule="auto"/>
      </w:pPr>
      <w:r>
        <w:t>P</w:t>
      </w:r>
      <w:r w:rsidRPr="006C797F">
        <w:t>o</w:t>
      </w:r>
      <w:r>
        <w:t xml:space="preserve"> smrti de Cottově, roku</w:t>
      </w:r>
      <w:r w:rsidRPr="006C797F">
        <w:t xml:space="preserve"> 1735</w:t>
      </w:r>
      <w:r>
        <w:t>,</w:t>
      </w:r>
      <w:r w:rsidRPr="006C797F">
        <w:t xml:space="preserve"> </w:t>
      </w:r>
      <w:r>
        <w:t xml:space="preserve">se stal jeho </w:t>
      </w:r>
      <w:r w:rsidRPr="006C797F">
        <w:t xml:space="preserve">nástupcem </w:t>
      </w:r>
      <w:r>
        <w:t>ve funkci hlavního královského architekta:</w:t>
      </w:r>
    </w:p>
    <w:p w:rsidR="002C46BF" w:rsidRDefault="002C46BF" w:rsidP="004B1578">
      <w:pPr>
        <w:spacing w:line="360" w:lineRule="auto"/>
      </w:pPr>
      <w:r w:rsidRPr="007D62AE">
        <w:rPr>
          <w:i/>
        </w:rPr>
        <w:t>Fontainebleau</w:t>
      </w:r>
      <w:r>
        <w:t>, křídlo Ludvíka XV., po 1735</w:t>
      </w:r>
    </w:p>
    <w:p w:rsidR="002C46BF" w:rsidRDefault="002C46BF" w:rsidP="004B1578">
      <w:pPr>
        <w:spacing w:line="360" w:lineRule="auto"/>
      </w:pPr>
      <w:r w:rsidRPr="007D62AE">
        <w:rPr>
          <w:i/>
        </w:rPr>
        <w:t>La Muette</w:t>
      </w:r>
      <w:r>
        <w:t xml:space="preserve">, </w:t>
      </w:r>
      <w:r w:rsidR="007D62AE">
        <w:t xml:space="preserve">královský </w:t>
      </w:r>
      <w:r>
        <w:t>letohrádek v Bouloňském lese, 1737</w:t>
      </w:r>
    </w:p>
    <w:p w:rsidR="004B1578" w:rsidRDefault="004B1578" w:rsidP="00143C8F">
      <w:pPr>
        <w:spacing w:line="360" w:lineRule="auto"/>
      </w:pPr>
    </w:p>
    <w:p w:rsidR="007D62AE" w:rsidRDefault="007D62AE" w:rsidP="00143C8F">
      <w:pPr>
        <w:spacing w:line="360" w:lineRule="auto"/>
      </w:pPr>
    </w:p>
    <w:p w:rsidR="00E5700A" w:rsidRDefault="00E5700A" w:rsidP="00143C8F">
      <w:pPr>
        <w:spacing w:line="360" w:lineRule="auto"/>
      </w:pPr>
    </w:p>
    <w:p w:rsidR="00E5700A" w:rsidRDefault="00E5700A" w:rsidP="00143C8F">
      <w:pPr>
        <w:spacing w:line="360" w:lineRule="auto"/>
      </w:pPr>
    </w:p>
    <w:p w:rsidR="0051414A" w:rsidRDefault="00F42FE9" w:rsidP="00143C8F">
      <w:pPr>
        <w:spacing w:line="360" w:lineRule="auto"/>
        <w:rPr>
          <w:b/>
        </w:rPr>
      </w:pPr>
      <w:r>
        <w:rPr>
          <w:b/>
        </w:rPr>
        <w:t>Pierre-Alexis Delamair 1676-1745</w:t>
      </w:r>
    </w:p>
    <w:p w:rsidR="00C87553" w:rsidRDefault="00C87553" w:rsidP="00C87553">
      <w:pPr>
        <w:spacing w:line="360" w:lineRule="auto"/>
        <w:ind w:firstLine="708"/>
      </w:pPr>
      <w:r>
        <w:t>Pocházel se stavitelské rodiny (jeho otec</w:t>
      </w:r>
      <w:r w:rsidR="00F42FE9">
        <w:t xml:space="preserve"> Antoine </w:t>
      </w:r>
      <w:r>
        <w:t>byl stavebním podnikatelem).</w:t>
      </w:r>
      <w:r w:rsidR="00F42FE9">
        <w:t xml:space="preserve"> Pierre Alexis Delamair </w:t>
      </w:r>
      <w:r>
        <w:t>pracoval pod vedením Roberta de Cotte v jeho ateliéru. Jeho nejvýznamnějšími stavbami byly stavby dvou paláců na společném pozemku:</w:t>
      </w:r>
    </w:p>
    <w:p w:rsidR="00C87553" w:rsidRDefault="00F42FE9" w:rsidP="00C87553">
      <w:pPr>
        <w:spacing w:line="360" w:lineRule="auto"/>
      </w:pPr>
      <w:r>
        <w:t xml:space="preserve">Hôtel de Rohan-Soubise (1704-09) </w:t>
      </w:r>
    </w:p>
    <w:p w:rsidR="008676F8" w:rsidRDefault="00F42FE9" w:rsidP="008676F8">
      <w:pPr>
        <w:spacing w:line="360" w:lineRule="auto"/>
      </w:pPr>
      <w:r>
        <w:lastRenderedPageBreak/>
        <w:t>Hôtel de Rohan-Strasbourg (1705-08</w:t>
      </w:r>
      <w:r w:rsidR="00C87553">
        <w:t>)</w:t>
      </w:r>
      <w:r w:rsidR="008676F8">
        <w:t>.</w:t>
      </w:r>
    </w:p>
    <w:p w:rsidR="008676F8" w:rsidRDefault="00C87553" w:rsidP="008676F8">
      <w:pPr>
        <w:spacing w:line="360" w:lineRule="auto"/>
        <w:ind w:firstLine="708"/>
      </w:pPr>
      <w:r>
        <w:t>Ve stejné době dodal nerealizované návrhy pro kurfiřta</w:t>
      </w:r>
      <w:r w:rsidR="00F42FE9">
        <w:t xml:space="preserve"> Maximilian</w:t>
      </w:r>
      <w:r>
        <w:t>a</w:t>
      </w:r>
      <w:r w:rsidR="00F42FE9">
        <w:t xml:space="preserve"> Emanuel</w:t>
      </w:r>
      <w:r>
        <w:t>a</w:t>
      </w:r>
      <w:r w:rsidR="00F42FE9">
        <w:t xml:space="preserve"> von Bayern </w:t>
      </w:r>
      <w:r>
        <w:t>pro zámky v Mnichově a ve</w:t>
      </w:r>
      <w:r w:rsidR="00F42FE9">
        <w:t xml:space="preserve"> Schleißheim</w:t>
      </w:r>
      <w:r>
        <w:t>u</w:t>
      </w:r>
      <w:r w:rsidR="00F42FE9">
        <w:t>.</w:t>
      </w:r>
    </w:p>
    <w:p w:rsidR="00F42FE9" w:rsidRPr="008676F8" w:rsidRDefault="008676F8" w:rsidP="008676F8">
      <w:pPr>
        <w:spacing w:line="360" w:lineRule="auto"/>
        <w:ind w:firstLine="708"/>
      </w:pPr>
      <w:r>
        <w:t xml:space="preserve">Později </w:t>
      </w:r>
      <w:r w:rsidR="00F42FE9">
        <w:t xml:space="preserve"> </w:t>
      </w:r>
      <w:r>
        <w:t>se Delamair rozešel se svými hlavními stavebníky (rodinou Soubise) a do konce života neměl již příliš mnoho zakázek. Ve svých pamětech si připisuje autorství mnoha zámeckých staveb, ty však nejsou plně doloženy.</w:t>
      </w:r>
      <w:r w:rsidR="00F42FE9">
        <w:t xml:space="preserve"> </w:t>
      </w:r>
    </w:p>
    <w:p w:rsidR="006C797F" w:rsidRDefault="006C797F" w:rsidP="00143C8F">
      <w:pPr>
        <w:spacing w:line="360" w:lineRule="auto"/>
      </w:pPr>
    </w:p>
    <w:p w:rsidR="0051414A" w:rsidRDefault="0051414A" w:rsidP="00143C8F">
      <w:pPr>
        <w:spacing w:line="360" w:lineRule="auto"/>
        <w:rPr>
          <w:b/>
        </w:rPr>
      </w:pPr>
      <w:r w:rsidRPr="000048FC">
        <w:rPr>
          <w:b/>
        </w:rPr>
        <w:t>Jean Aubert</w:t>
      </w:r>
      <w:r w:rsidR="00F42FE9">
        <w:rPr>
          <w:b/>
        </w:rPr>
        <w:t xml:space="preserve"> 1680-1741</w:t>
      </w:r>
    </w:p>
    <w:p w:rsidR="008676F8" w:rsidRDefault="008676F8" w:rsidP="00143C8F">
      <w:pPr>
        <w:spacing w:line="360" w:lineRule="auto"/>
      </w:pPr>
      <w:r>
        <w:t>Syn architekta byl uznávaným kreslířem v ateliéru Julese Hardouina-Mansarta. Po jeho smrti roku 1708 vstoupil do služeb prince</w:t>
      </w:r>
      <w:r w:rsidR="00F42FE9">
        <w:t xml:space="preserve"> Louis Henri Bourbon</w:t>
      </w:r>
      <w:r>
        <w:t>-Condé.</w:t>
      </w:r>
    </w:p>
    <w:p w:rsidR="008676F8" w:rsidRDefault="008676F8" w:rsidP="00143C8F">
      <w:pPr>
        <w:spacing w:line="360" w:lineRule="auto"/>
      </w:pPr>
      <w:r>
        <w:t>Pro Condého upravoval vnitřní prostory zámku Chantilly (původně renesanční zámek).</w:t>
      </w:r>
      <w:r w:rsidR="00F42FE9">
        <w:t xml:space="preserve"> </w:t>
      </w:r>
    </w:p>
    <w:p w:rsidR="007137F2" w:rsidRDefault="008676F8" w:rsidP="00143C8F">
      <w:pPr>
        <w:spacing w:line="360" w:lineRule="auto"/>
      </w:pPr>
      <w:r w:rsidRPr="008676F8">
        <w:rPr>
          <w:i/>
        </w:rPr>
        <w:t>Chantilly</w:t>
      </w:r>
      <w:r>
        <w:t xml:space="preserve">, velké konírny, </w:t>
      </w:r>
      <w:r w:rsidR="00F42FE9">
        <w:t xml:space="preserve">1719-35 </w:t>
      </w:r>
      <w:r>
        <w:t>– Aubertovo nejvýznamnější dílo</w:t>
      </w:r>
      <w:r w:rsidR="00F42FE9">
        <w:t xml:space="preserve">. In Paris vollendet Aubert </w:t>
      </w:r>
      <w:r w:rsidRPr="007137F2">
        <w:rPr>
          <w:i/>
        </w:rPr>
        <w:t>Paříž</w:t>
      </w:r>
      <w:r>
        <w:t xml:space="preserve">, Palais Bourbon, </w:t>
      </w:r>
      <w:r w:rsidR="007137F2">
        <w:t>1722-28</w:t>
      </w:r>
      <w:r w:rsidR="00F42FE9">
        <w:t>.</w:t>
      </w:r>
    </w:p>
    <w:p w:rsidR="0051414A" w:rsidRDefault="007137F2" w:rsidP="00143C8F">
      <w:pPr>
        <w:spacing w:line="360" w:lineRule="auto"/>
      </w:pPr>
      <w:r w:rsidRPr="0030227C">
        <w:rPr>
          <w:i/>
        </w:rPr>
        <w:t>H</w:t>
      </w:r>
      <w:r>
        <w:rPr>
          <w:i/>
        </w:rPr>
        <w:t>ô</w:t>
      </w:r>
      <w:r w:rsidRPr="0030227C">
        <w:rPr>
          <w:i/>
        </w:rPr>
        <w:t>tel de Peyrenc de Moras</w:t>
      </w:r>
      <w:r>
        <w:t xml:space="preserve"> (</w:t>
      </w:r>
      <w:r w:rsidRPr="007137F2">
        <w:t>Hôtel</w:t>
      </w:r>
      <w:r>
        <w:t xml:space="preserve"> Biron, dnes Rodinovo museum), 1728-1731.</w:t>
      </w:r>
    </w:p>
    <w:p w:rsidR="000E293B" w:rsidRDefault="000E293B" w:rsidP="00143C8F">
      <w:pPr>
        <w:spacing w:line="360" w:lineRule="auto"/>
      </w:pPr>
    </w:p>
    <w:p w:rsidR="0030227C" w:rsidRPr="00284E52" w:rsidRDefault="00284E52" w:rsidP="00284E52">
      <w:pPr>
        <w:spacing w:line="360" w:lineRule="auto"/>
      </w:pPr>
      <w:r w:rsidRPr="00284E52">
        <w:t>b) Rokoko a a</w:t>
      </w:r>
      <w:r w:rsidR="0030227C" w:rsidRPr="00284E52">
        <w:t>rchitektura v Lotrinsku 18. století</w:t>
      </w:r>
    </w:p>
    <w:p w:rsidR="000048FC" w:rsidRDefault="000048FC" w:rsidP="00143C8F">
      <w:pPr>
        <w:spacing w:line="360" w:lineRule="auto"/>
      </w:pPr>
    </w:p>
    <w:p w:rsidR="002E1F03" w:rsidRDefault="002E1F03" w:rsidP="00143C8F">
      <w:pPr>
        <w:spacing w:line="360" w:lineRule="auto"/>
        <w:rPr>
          <w:b/>
        </w:rPr>
      </w:pPr>
      <w:r w:rsidRPr="006C797F">
        <w:rPr>
          <w:b/>
        </w:rPr>
        <w:t>Germain Boffrand (1667-1754)</w:t>
      </w:r>
    </w:p>
    <w:p w:rsidR="007137F2" w:rsidRDefault="007941E7" w:rsidP="00BD0CE4">
      <w:pPr>
        <w:spacing w:line="360" w:lineRule="auto"/>
        <w:ind w:firstLine="708"/>
      </w:pPr>
      <w:r>
        <w:t>Narozen v Nantes, z</w:t>
      </w:r>
      <w:r w:rsidR="007137F2">
        <w:t xml:space="preserve">počátku se </w:t>
      </w:r>
      <w:r>
        <w:t>v Paříži vyučil sochařem. Od</w:t>
      </w:r>
      <w:r w:rsidR="007137F2">
        <w:t xml:space="preserve"> roku 1681 se však </w:t>
      </w:r>
      <w:r>
        <w:t>začal věnovat</w:t>
      </w:r>
      <w:r w:rsidR="007137F2">
        <w:t> architektuře. Byl žákem Julese Hardouina-Mansarta a začal s ním spolupracovat</w:t>
      </w:r>
      <w:r>
        <w:t xml:space="preserve"> ve Versailles</w:t>
      </w:r>
      <w:r w:rsidR="007137F2">
        <w:t>.</w:t>
      </w:r>
      <w:r>
        <w:t xml:space="preserve"> Roku 1699 opustil královské služby a pracoval </w:t>
      </w:r>
      <w:r w:rsidR="00B04839">
        <w:t xml:space="preserve">jako architekt </w:t>
      </w:r>
      <w:r>
        <w:t>nezávisle v Paříži.</w:t>
      </w:r>
      <w:r w:rsidR="00B04839">
        <w:t xml:space="preserve"> </w:t>
      </w:r>
      <w:r w:rsidR="0091690F">
        <w:t xml:space="preserve"> Roku 1705 odejel do španělského Nizozemí, aby v Bruselu pracoval ve službách kurfiřta bavorského:</w:t>
      </w:r>
    </w:p>
    <w:p w:rsidR="0091690F" w:rsidRDefault="0091690F" w:rsidP="0091690F">
      <w:pPr>
        <w:spacing w:line="360" w:lineRule="auto"/>
      </w:pPr>
      <w:r w:rsidRPr="0059780F">
        <w:rPr>
          <w:i/>
        </w:rPr>
        <w:t>Bouchefort</w:t>
      </w:r>
      <w:r>
        <w:t>, lovecký zámek, 1704-1706</w:t>
      </w:r>
    </w:p>
    <w:p w:rsidR="0091690F" w:rsidRDefault="0059780F" w:rsidP="00BD0CE4">
      <w:pPr>
        <w:spacing w:line="360" w:lineRule="auto"/>
        <w:ind w:firstLine="708"/>
      </w:pPr>
      <w:r>
        <w:t>Roku 1709 začal pracovat pro další významné objednavatele; pro knížata Soubise-Rohan a pro vévodu Leopolda Lotrinského:</w:t>
      </w:r>
    </w:p>
    <w:p w:rsidR="008376B2" w:rsidRDefault="008376B2" w:rsidP="0059780F">
      <w:pPr>
        <w:spacing w:line="360" w:lineRule="auto"/>
      </w:pPr>
      <w:r w:rsidRPr="0059780F">
        <w:rPr>
          <w:i/>
        </w:rPr>
        <w:t>Saint-Ouen</w:t>
      </w:r>
      <w:r>
        <w:t>, La folie Rohan, 1714-1717</w:t>
      </w:r>
    </w:p>
    <w:p w:rsidR="008376B2" w:rsidRDefault="008376B2" w:rsidP="0059780F">
      <w:pPr>
        <w:spacing w:line="360" w:lineRule="auto"/>
      </w:pPr>
      <w:r w:rsidRPr="0059780F">
        <w:rPr>
          <w:i/>
        </w:rPr>
        <w:t>Hotel de Soubise</w:t>
      </w:r>
      <w:r>
        <w:t>, pavilón kněžny, 1735</w:t>
      </w:r>
    </w:p>
    <w:p w:rsidR="007137F2" w:rsidRDefault="007137F2" w:rsidP="0059780F">
      <w:pPr>
        <w:spacing w:line="360" w:lineRule="auto"/>
        <w:ind w:firstLine="708"/>
      </w:pPr>
      <w:r>
        <w:t xml:space="preserve">Vévoda </w:t>
      </w:r>
      <w:r w:rsidR="0059780F">
        <w:t>Leopold Lotrinský jmenoval Boffranda</w:t>
      </w:r>
      <w:r>
        <w:t xml:space="preserve"> roku 1711 svým </w:t>
      </w:r>
      <w:r w:rsidR="0059780F">
        <w:t>hlavním</w:t>
      </w:r>
      <w:r>
        <w:t xml:space="preserve"> vévodským architektem.</w:t>
      </w:r>
      <w:r w:rsidR="0059780F">
        <w:t xml:space="preserve"> V Lotrinsku pracoval do 20. let 18. století:</w:t>
      </w:r>
    </w:p>
    <w:p w:rsidR="0059780F" w:rsidRDefault="0059780F" w:rsidP="0059780F">
      <w:pPr>
        <w:spacing w:line="360" w:lineRule="auto"/>
      </w:pPr>
      <w:r w:rsidRPr="0030227C">
        <w:rPr>
          <w:i/>
        </w:rPr>
        <w:t>Lunéville</w:t>
      </w:r>
      <w:r>
        <w:rPr>
          <w:i/>
        </w:rPr>
        <w:t xml:space="preserve">, zámek, </w:t>
      </w:r>
      <w:r w:rsidRPr="00663375">
        <w:t>1709-1719</w:t>
      </w:r>
    </w:p>
    <w:p w:rsidR="0091690F" w:rsidRDefault="0091690F" w:rsidP="00143C8F">
      <w:pPr>
        <w:spacing w:line="360" w:lineRule="auto"/>
        <w:rPr>
          <w:i/>
        </w:rPr>
      </w:pPr>
      <w:r w:rsidRPr="0091690F">
        <w:rPr>
          <w:i/>
        </w:rPr>
        <w:t>Haroué</w:t>
      </w:r>
      <w:r>
        <w:t>, zámek, po 1711</w:t>
      </w:r>
    </w:p>
    <w:p w:rsidR="00057D25" w:rsidRPr="0091690F" w:rsidRDefault="00057D25" w:rsidP="00143C8F">
      <w:pPr>
        <w:spacing w:line="360" w:lineRule="auto"/>
      </w:pPr>
      <w:r>
        <w:rPr>
          <w:i/>
        </w:rPr>
        <w:t>Nancy</w:t>
      </w:r>
      <w:r w:rsidR="00663375">
        <w:rPr>
          <w:i/>
        </w:rPr>
        <w:t>, vévodský palác</w:t>
      </w:r>
      <w:r w:rsidR="0091690F">
        <w:t>, po 1715</w:t>
      </w:r>
    </w:p>
    <w:p w:rsidR="002E1F03" w:rsidRPr="0091690F" w:rsidRDefault="00057D25" w:rsidP="00143C8F">
      <w:pPr>
        <w:spacing w:line="360" w:lineRule="auto"/>
      </w:pPr>
      <w:r>
        <w:t xml:space="preserve">Zámek </w:t>
      </w:r>
      <w:r w:rsidR="0091690F" w:rsidRPr="0091690F">
        <w:rPr>
          <w:i/>
        </w:rPr>
        <w:t>La</w:t>
      </w:r>
      <w:r w:rsidR="0091690F">
        <w:t xml:space="preserve"> </w:t>
      </w:r>
      <w:r w:rsidR="002E1F03" w:rsidRPr="0030227C">
        <w:rPr>
          <w:i/>
        </w:rPr>
        <w:t>Malgrange</w:t>
      </w:r>
      <w:r w:rsidR="0091690F">
        <w:t>, 1722</w:t>
      </w:r>
    </w:p>
    <w:p w:rsidR="00057D25" w:rsidRDefault="00057D25" w:rsidP="00143C8F">
      <w:pPr>
        <w:spacing w:line="360" w:lineRule="auto"/>
      </w:pPr>
      <w:r w:rsidRPr="00057D25">
        <w:rPr>
          <w:i/>
        </w:rPr>
        <w:lastRenderedPageBreak/>
        <w:t>Nancy, Hôtel de Beauveau-Craon</w:t>
      </w:r>
      <w:r>
        <w:t>, od 1715 (dnes Justiční palác)</w:t>
      </w:r>
    </w:p>
    <w:p w:rsidR="00057D25" w:rsidRDefault="00057D25" w:rsidP="00143C8F">
      <w:pPr>
        <w:spacing w:line="360" w:lineRule="auto"/>
      </w:pPr>
      <w:r w:rsidRPr="00057D25">
        <w:rPr>
          <w:i/>
        </w:rPr>
        <w:t>Nancy, věže katedrály</w:t>
      </w:r>
      <w:r>
        <w:t xml:space="preserve"> (od 1723)</w:t>
      </w:r>
    </w:p>
    <w:p w:rsidR="00057D25" w:rsidRDefault="0059780F" w:rsidP="00143C8F">
      <w:pPr>
        <w:spacing w:line="360" w:lineRule="auto"/>
      </w:pPr>
      <w:r>
        <w:tab/>
        <w:t>V Paříži se začal Boffrand uplatňovat po smrti Hardouina-Mansarta. Stavěl zejména městské paláce; v pozdějších letech se zabýval rovněž projekty urbanistickými:</w:t>
      </w:r>
    </w:p>
    <w:p w:rsidR="00057D25" w:rsidRDefault="00663375" w:rsidP="007137F2">
      <w:pPr>
        <w:spacing w:line="360" w:lineRule="auto"/>
      </w:pPr>
      <w:r>
        <w:t>Petit Luxembourg</w:t>
      </w:r>
      <w:r w:rsidR="00F42FE9">
        <w:t xml:space="preserve"> (17</w:t>
      </w:r>
      <w:r>
        <w:t>09-1713</w:t>
      </w:r>
      <w:r w:rsidR="00F42FE9">
        <w:t xml:space="preserve">), </w:t>
      </w:r>
    </w:p>
    <w:p w:rsidR="00057D25" w:rsidRDefault="00F42FE9" w:rsidP="007137F2">
      <w:pPr>
        <w:spacing w:line="360" w:lineRule="auto"/>
      </w:pPr>
      <w:r>
        <w:t xml:space="preserve">Hôtel Amelot de Gournay (1712), </w:t>
      </w:r>
    </w:p>
    <w:p w:rsidR="00570DE8" w:rsidRDefault="00057D25" w:rsidP="0059780F">
      <w:pPr>
        <w:spacing w:line="360" w:lineRule="auto"/>
      </w:pPr>
      <w:r>
        <w:t>Hôtel de Torcy (1714).</w:t>
      </w:r>
      <w:r w:rsidR="00BD0CE4">
        <w:br/>
      </w:r>
      <w:r w:rsidR="0091690F">
        <w:t>Špitál „les Enfants-Trouvés“, po 1724</w:t>
      </w:r>
    </w:p>
    <w:p w:rsidR="0091690F" w:rsidRDefault="0091690F" w:rsidP="0091690F">
      <w:pPr>
        <w:spacing w:line="360" w:lineRule="auto"/>
      </w:pPr>
      <w:r>
        <w:t>soutěž na náměstí Ludvíka XV., 1748</w:t>
      </w:r>
      <w:r w:rsidR="0059780F">
        <w:t>.</w:t>
      </w:r>
    </w:p>
    <w:p w:rsidR="0059780F" w:rsidRDefault="0059780F" w:rsidP="0091690F">
      <w:pPr>
        <w:spacing w:line="360" w:lineRule="auto"/>
      </w:pPr>
    </w:p>
    <w:p w:rsidR="00DB7CA7" w:rsidRDefault="0059780F" w:rsidP="00143C8F">
      <w:pPr>
        <w:spacing w:line="360" w:lineRule="auto"/>
      </w:pPr>
      <w:r>
        <w:t>Roku 1745 zveřejnil Boffrand spis "Livre d' Architecture contenant les principes généraux de cet art", v němž vystupoval proti baroku; naopak poukazoval na význam architektury Andrea Palladia. Měl význam rovněž pro středoevropskou architekturu; spolu s de Cottem byl požádán o korepondenční projekt pro biskupskou rezidenci ve Würzburgu (1724).</w:t>
      </w:r>
    </w:p>
    <w:p w:rsidR="00DB7CA7" w:rsidRDefault="00DB7CA7" w:rsidP="00143C8F">
      <w:pPr>
        <w:spacing w:line="360" w:lineRule="auto"/>
      </w:pPr>
    </w:p>
    <w:p w:rsidR="007137F2" w:rsidRDefault="007137F2" w:rsidP="007137F2">
      <w:pPr>
        <w:spacing w:line="360" w:lineRule="auto"/>
        <w:rPr>
          <w:b/>
        </w:rPr>
      </w:pPr>
      <w:r w:rsidRPr="0050151B">
        <w:rPr>
          <w:b/>
        </w:rPr>
        <w:t>Emmanuel Héré</w:t>
      </w:r>
      <w:r w:rsidR="00002C38">
        <w:rPr>
          <w:b/>
        </w:rPr>
        <w:t xml:space="preserve"> (de Corny/ 1705-1763)</w:t>
      </w:r>
    </w:p>
    <w:p w:rsidR="00002C38" w:rsidRPr="00002C38" w:rsidRDefault="00002C38" w:rsidP="007137F2">
      <w:pPr>
        <w:spacing w:line="360" w:lineRule="auto"/>
      </w:pPr>
      <w:r w:rsidRPr="00002C38">
        <w:t>Boffrandův žák a nástupce na lotrinském dvoře:</w:t>
      </w:r>
    </w:p>
    <w:p w:rsidR="007137F2" w:rsidRPr="0030227C" w:rsidRDefault="007137F2" w:rsidP="007137F2">
      <w:pPr>
        <w:spacing w:line="360" w:lineRule="auto"/>
        <w:rPr>
          <w:i/>
        </w:rPr>
      </w:pPr>
      <w:r w:rsidRPr="0030227C">
        <w:rPr>
          <w:i/>
        </w:rPr>
        <w:t>Nancy – náměstí krále Stanislava /Ludvíka XV</w:t>
      </w:r>
      <w:r w:rsidRPr="00002C38">
        <w:t>.</w:t>
      </w:r>
      <w:r w:rsidR="00002C38" w:rsidRPr="00002C38">
        <w:t>, 1752-1756</w:t>
      </w:r>
    </w:p>
    <w:p w:rsidR="00284E52" w:rsidRDefault="00284E52" w:rsidP="00143C8F">
      <w:pPr>
        <w:spacing w:line="360" w:lineRule="auto"/>
      </w:pPr>
    </w:p>
    <w:p w:rsidR="007137F2" w:rsidRPr="00284E52" w:rsidRDefault="00284E52" w:rsidP="00284E52">
      <w:pPr>
        <w:spacing w:line="360" w:lineRule="auto"/>
      </w:pPr>
      <w:r w:rsidRPr="00284E52">
        <w:t>c) Velká syntéza a hlavní</w:t>
      </w:r>
      <w:r w:rsidR="007137F2" w:rsidRPr="00284E52">
        <w:t xml:space="preserve"> architekt 18. století ve Francii</w:t>
      </w:r>
    </w:p>
    <w:p w:rsidR="007137F2" w:rsidRDefault="007137F2" w:rsidP="007137F2">
      <w:pPr>
        <w:spacing w:line="360" w:lineRule="auto"/>
      </w:pPr>
    </w:p>
    <w:p w:rsidR="007137F2" w:rsidRDefault="007137F2" w:rsidP="007137F2">
      <w:pPr>
        <w:spacing w:line="360" w:lineRule="auto"/>
        <w:rPr>
          <w:b/>
        </w:rPr>
      </w:pPr>
      <w:r w:rsidRPr="000E293B">
        <w:rPr>
          <w:b/>
        </w:rPr>
        <w:t>Ange-Jacques Gabriel (1698-1782)</w:t>
      </w:r>
    </w:p>
    <w:p w:rsidR="0087678A" w:rsidRDefault="0087678A" w:rsidP="007137F2">
      <w:pPr>
        <w:spacing w:line="360" w:lineRule="auto"/>
      </w:pPr>
      <w:r>
        <w:t xml:space="preserve">Zpočátku spolupracoval se svým otcem Jacquesem V. </w:t>
      </w:r>
      <w:r w:rsidRPr="0087678A">
        <w:t xml:space="preserve">Po </w:t>
      </w:r>
      <w:r>
        <w:t xml:space="preserve">jeho </w:t>
      </w:r>
      <w:r w:rsidRPr="0087678A">
        <w:t>smrti se stal roku 1742</w:t>
      </w:r>
      <w:r w:rsidR="00300F2E">
        <w:t xml:space="preserve"> královským architektem. </w:t>
      </w:r>
      <w:r w:rsidR="00C83245">
        <w:t>Spojoval Mansartovskou tradici s novým klasicismem. Současně však v</w:t>
      </w:r>
      <w:r w:rsidR="00300F2E">
        <w:t xml:space="preserve">e své tvorbě syntetizoval </w:t>
      </w:r>
      <w:r w:rsidR="00C83245">
        <w:t>celou předchozí</w:t>
      </w:r>
      <w:r w:rsidR="00300F2E">
        <w:t xml:space="preserve"> tradici francouzské klasiky.</w:t>
      </w:r>
    </w:p>
    <w:p w:rsidR="00300F2E" w:rsidRPr="0087678A" w:rsidRDefault="00300F2E" w:rsidP="007137F2">
      <w:pPr>
        <w:spacing w:line="360" w:lineRule="auto"/>
      </w:pPr>
    </w:p>
    <w:p w:rsidR="007137F2" w:rsidRPr="0030227C" w:rsidRDefault="007137F2" w:rsidP="007137F2">
      <w:pPr>
        <w:spacing w:line="360" w:lineRule="auto"/>
        <w:rPr>
          <w:i/>
        </w:rPr>
      </w:pPr>
      <w:r w:rsidRPr="0030227C">
        <w:rPr>
          <w:i/>
        </w:rPr>
        <w:t>Versailles, Francouzský pavilon</w:t>
      </w:r>
      <w:r w:rsidR="00300F2E">
        <w:rPr>
          <w:i/>
        </w:rPr>
        <w:t xml:space="preserve"> </w:t>
      </w:r>
      <w:r w:rsidR="00300F2E" w:rsidRPr="00300F2E">
        <w:t>(a rozšíření zahrady Velkého Trianonu)</w:t>
      </w:r>
      <w:r w:rsidR="00300F2E">
        <w:t>, po 1742</w:t>
      </w:r>
      <w:r w:rsidR="00300F2E">
        <w:rPr>
          <w:i/>
        </w:rPr>
        <w:t xml:space="preserve"> </w:t>
      </w:r>
    </w:p>
    <w:p w:rsidR="007137F2" w:rsidRPr="0030227C" w:rsidRDefault="00C83245" w:rsidP="007137F2">
      <w:pPr>
        <w:spacing w:line="360" w:lineRule="auto"/>
        <w:rPr>
          <w:i/>
        </w:rPr>
      </w:pPr>
      <w:r>
        <w:rPr>
          <w:i/>
        </w:rPr>
        <w:t>É</w:t>
      </w:r>
      <w:r w:rsidR="007137F2" w:rsidRPr="0030227C">
        <w:rPr>
          <w:i/>
        </w:rPr>
        <w:t>cole militaire, 1751</w:t>
      </w:r>
    </w:p>
    <w:p w:rsidR="007137F2" w:rsidRDefault="007137F2" w:rsidP="007137F2">
      <w:pPr>
        <w:spacing w:line="360" w:lineRule="auto"/>
      </w:pPr>
      <w:r w:rsidRPr="0030227C">
        <w:rPr>
          <w:i/>
        </w:rPr>
        <w:t>Place de la Concorde, 1754</w:t>
      </w:r>
      <w:r w:rsidR="00300F2E">
        <w:t xml:space="preserve"> (původně Náměstí Ludvíka XV.)</w:t>
      </w:r>
      <w:r w:rsidR="00C83245">
        <w:t>:</w:t>
      </w:r>
    </w:p>
    <w:p w:rsidR="00C83245" w:rsidRPr="00300F2E" w:rsidRDefault="00C83245" w:rsidP="007137F2">
      <w:pPr>
        <w:spacing w:line="360" w:lineRule="auto"/>
      </w:pPr>
      <w:r>
        <w:t>prodloužení Rue de Rivoli a výstavba dvou palácových bloků se sloupovou kolonádou v průčelí.</w:t>
      </w:r>
    </w:p>
    <w:p w:rsidR="007137F2" w:rsidRDefault="007137F2" w:rsidP="007137F2">
      <w:pPr>
        <w:spacing w:line="360" w:lineRule="auto"/>
        <w:rPr>
          <w:i/>
        </w:rPr>
      </w:pPr>
      <w:r w:rsidRPr="0030227C">
        <w:rPr>
          <w:i/>
        </w:rPr>
        <w:t>Malý Trianon 1762-64</w:t>
      </w:r>
    </w:p>
    <w:p w:rsidR="00C83245" w:rsidRPr="00C83245" w:rsidRDefault="00C83245" w:rsidP="007137F2">
      <w:pPr>
        <w:spacing w:line="360" w:lineRule="auto"/>
      </w:pPr>
      <w:r>
        <w:t>pro Mme de Pompadour, podle R. Wittkowera poslední evropská stavba užívající palladiovské proporce (hudební geometrie).</w:t>
      </w:r>
    </w:p>
    <w:p w:rsidR="00300F2E" w:rsidRDefault="00300F2E" w:rsidP="007137F2">
      <w:pPr>
        <w:spacing w:line="360" w:lineRule="auto"/>
        <w:rPr>
          <w:i/>
        </w:rPr>
      </w:pPr>
    </w:p>
    <w:p w:rsidR="00002C38" w:rsidRDefault="00002C38" w:rsidP="007137F2">
      <w:pPr>
        <w:spacing w:line="360" w:lineRule="auto"/>
        <w:rPr>
          <w:i/>
        </w:rPr>
      </w:pPr>
    </w:p>
    <w:p w:rsidR="00300F2E" w:rsidRDefault="00300F2E" w:rsidP="007137F2">
      <w:pPr>
        <w:spacing w:line="360" w:lineRule="auto"/>
        <w:rPr>
          <w:b/>
        </w:rPr>
      </w:pPr>
      <w:r>
        <w:rPr>
          <w:b/>
        </w:rPr>
        <w:t>Jacques-Germain Soufflot</w:t>
      </w:r>
      <w:r w:rsidR="00C83245">
        <w:rPr>
          <w:b/>
        </w:rPr>
        <w:t xml:space="preserve"> (1713-1780)</w:t>
      </w:r>
    </w:p>
    <w:p w:rsidR="00300F2E" w:rsidRDefault="00300F2E" w:rsidP="007137F2">
      <w:pPr>
        <w:spacing w:line="360" w:lineRule="auto"/>
      </w:pPr>
      <w:r>
        <w:t xml:space="preserve">v 50. letech 18. století pobýval spolu s markýzem de Marigny (bratrem Mme de Pompadour) v Římě, aby poznal antickou architekturu a umění. Po svém návratu roku 1754 připravoval </w:t>
      </w:r>
      <w:r w:rsidR="00C83245">
        <w:t xml:space="preserve">v Paříži na kopci nad Latinskou čtvrtí </w:t>
      </w:r>
      <w:r>
        <w:t xml:space="preserve">projekt chrámu </w:t>
      </w:r>
      <w:r w:rsidRPr="00300F2E">
        <w:rPr>
          <w:i/>
        </w:rPr>
        <w:t>sv. Jenovéfy</w:t>
      </w:r>
      <w:r w:rsidR="00C83245">
        <w:t xml:space="preserve"> (Ste. Geneviè</w:t>
      </w:r>
      <w:r>
        <w:t>ve)</w:t>
      </w:r>
      <w:r w:rsidR="00C83245">
        <w:t>,</w:t>
      </w:r>
    </w:p>
    <w:p w:rsidR="00300F2E" w:rsidRDefault="00300F2E" w:rsidP="007137F2">
      <w:pPr>
        <w:spacing w:line="360" w:lineRule="auto"/>
      </w:pPr>
      <w:r>
        <w:t>(</w:t>
      </w:r>
      <w:r w:rsidR="00C83245">
        <w:t xml:space="preserve">posléze </w:t>
      </w:r>
      <w:r>
        <w:t xml:space="preserve">od revoluce): </w:t>
      </w:r>
      <w:r w:rsidRPr="00300F2E">
        <w:rPr>
          <w:i/>
        </w:rPr>
        <w:t>Panteon</w:t>
      </w:r>
      <w:r>
        <w:t>, zahájení stavby 1764</w:t>
      </w:r>
      <w:r w:rsidR="00C83245">
        <w:t xml:space="preserve"> (stavbu dokončil Jean-Baptiste Rondelet po Soufflotově smrti):</w:t>
      </w:r>
    </w:p>
    <w:p w:rsidR="00300F2E" w:rsidRDefault="00300F2E" w:rsidP="007137F2">
      <w:pPr>
        <w:spacing w:line="360" w:lineRule="auto"/>
      </w:pPr>
      <w:r>
        <w:t>anglická architektura (Chr. Wren), palladianismus, rigorózní uplatnění antických řádů (v kryptě užito poprvé řeckého dórského řádu).</w:t>
      </w:r>
    </w:p>
    <w:p w:rsidR="00002C38" w:rsidRDefault="00002C38" w:rsidP="007137F2">
      <w:pPr>
        <w:spacing w:line="360" w:lineRule="auto"/>
      </w:pPr>
    </w:p>
    <w:p w:rsidR="00002C38" w:rsidRDefault="00002C38" w:rsidP="007137F2">
      <w:pPr>
        <w:spacing w:line="360" w:lineRule="auto"/>
      </w:pPr>
    </w:p>
    <w:p w:rsidR="00002C38" w:rsidRDefault="00002C38" w:rsidP="00002C38">
      <w:pPr>
        <w:pBdr>
          <w:top w:val="single" w:sz="4" w:space="1" w:color="auto"/>
          <w:left w:val="single" w:sz="4" w:space="4" w:color="auto"/>
          <w:bottom w:val="single" w:sz="4" w:space="1" w:color="auto"/>
          <w:right w:val="single" w:sz="4" w:space="4" w:color="auto"/>
        </w:pBdr>
        <w:spacing w:line="360" w:lineRule="auto"/>
      </w:pPr>
    </w:p>
    <w:p w:rsidR="00002C38" w:rsidRPr="00002C38" w:rsidRDefault="00002C38" w:rsidP="00002C38">
      <w:pPr>
        <w:pBdr>
          <w:top w:val="single" w:sz="4" w:space="1" w:color="auto"/>
          <w:left w:val="single" w:sz="4" w:space="4" w:color="auto"/>
          <w:bottom w:val="single" w:sz="4" w:space="1" w:color="auto"/>
          <w:right w:val="single" w:sz="4" w:space="4" w:color="auto"/>
        </w:pBdr>
        <w:spacing w:line="360" w:lineRule="auto"/>
        <w:jc w:val="center"/>
        <w:rPr>
          <w:b/>
        </w:rPr>
      </w:pPr>
      <w:r w:rsidRPr="00002C38">
        <w:rPr>
          <w:b/>
        </w:rPr>
        <w:t>Anglie - neopalladianismus</w:t>
      </w:r>
    </w:p>
    <w:p w:rsidR="007137F2" w:rsidRDefault="007137F2" w:rsidP="00143C8F">
      <w:pPr>
        <w:spacing w:line="360" w:lineRule="auto"/>
      </w:pPr>
    </w:p>
    <w:p w:rsidR="0050151B" w:rsidRDefault="00002C38" w:rsidP="00143C8F">
      <w:pPr>
        <w:spacing w:line="360" w:lineRule="auto"/>
      </w:pPr>
      <w:r>
        <w:t>Pro evropskou architekturu 18. století měl značnou důležitost „neopalladianismus“. Byl to však původně do značné míry snobský styl, spojený s osobou významného šlechtického mecenáše:</w:t>
      </w:r>
    </w:p>
    <w:p w:rsidR="00002C38" w:rsidRPr="00387F82" w:rsidRDefault="00002C38" w:rsidP="00143C8F">
      <w:pPr>
        <w:spacing w:line="360" w:lineRule="auto"/>
        <w:rPr>
          <w:b/>
        </w:rPr>
      </w:pPr>
      <w:r w:rsidRPr="00387F82">
        <w:rPr>
          <w:b/>
        </w:rPr>
        <w:t>Richard Boyle, Earl of Burlington.</w:t>
      </w:r>
    </w:p>
    <w:p w:rsidR="00002C38" w:rsidRDefault="00387F82" w:rsidP="00143C8F">
      <w:pPr>
        <w:spacing w:line="360" w:lineRule="auto"/>
      </w:pPr>
      <w:r>
        <w:t>Ten v</w:t>
      </w:r>
      <w:r w:rsidR="00002C38">
        <w:t> letech 1714-1719 pobýval v Itálii, studoval především dílo Palladiovo a sdružoval kolem sebe architekty, kteří nově napodobovali Palladiovu villovou architekturu.</w:t>
      </w:r>
      <w:r>
        <w:t xml:space="preserve"> Podporoval rovněž přepychová knižní vydání palladiovských staveb.</w:t>
      </w:r>
    </w:p>
    <w:p w:rsidR="00002C38" w:rsidRDefault="00002C38" w:rsidP="00143C8F">
      <w:pPr>
        <w:spacing w:line="360" w:lineRule="auto"/>
      </w:pPr>
    </w:p>
    <w:p w:rsidR="00002C38" w:rsidRPr="00387F82" w:rsidRDefault="00002C38" w:rsidP="00143C8F">
      <w:pPr>
        <w:spacing w:line="360" w:lineRule="auto"/>
        <w:rPr>
          <w:b/>
        </w:rPr>
      </w:pPr>
      <w:r w:rsidRPr="00387F82">
        <w:rPr>
          <w:b/>
        </w:rPr>
        <w:t>William Kent (</w:t>
      </w:r>
      <w:r w:rsidR="00387F82" w:rsidRPr="00387F82">
        <w:rPr>
          <w:b/>
        </w:rPr>
        <w:t>1685-1748)</w:t>
      </w:r>
    </w:p>
    <w:p w:rsidR="00387F82" w:rsidRDefault="00387F82" w:rsidP="00143C8F">
      <w:pPr>
        <w:spacing w:line="360" w:lineRule="auto"/>
      </w:pPr>
      <w:r w:rsidRPr="00387F82">
        <w:rPr>
          <w:i/>
        </w:rPr>
        <w:t>Londýn, Kensingtonský palác</w:t>
      </w:r>
      <w:r>
        <w:t>, 1721-1727</w:t>
      </w:r>
    </w:p>
    <w:p w:rsidR="00387F82" w:rsidRDefault="00387F82" w:rsidP="00143C8F">
      <w:pPr>
        <w:spacing w:line="360" w:lineRule="auto"/>
      </w:pPr>
      <w:r w:rsidRPr="00387F82">
        <w:rPr>
          <w:i/>
        </w:rPr>
        <w:t>Chiswick House</w:t>
      </w:r>
      <w:r>
        <w:t>, po 1725 (projekt spolu s Burlingtonem)</w:t>
      </w:r>
    </w:p>
    <w:p w:rsidR="00387F82" w:rsidRPr="00387F82" w:rsidRDefault="00387F82" w:rsidP="00143C8F">
      <w:pPr>
        <w:spacing w:line="360" w:lineRule="auto"/>
      </w:pPr>
      <w:r w:rsidRPr="00387F82">
        <w:rPr>
          <w:i/>
        </w:rPr>
        <w:t>Norfolk, Holkham Hall</w:t>
      </w:r>
      <w:r>
        <w:t>, 1734</w:t>
      </w:r>
    </w:p>
    <w:p w:rsidR="00387F82" w:rsidRDefault="00387F82" w:rsidP="00143C8F">
      <w:pPr>
        <w:spacing w:line="360" w:lineRule="auto"/>
      </w:pPr>
    </w:p>
    <w:p w:rsidR="00387F82" w:rsidRPr="00387F82" w:rsidRDefault="00387F82" w:rsidP="00143C8F">
      <w:pPr>
        <w:spacing w:line="360" w:lineRule="auto"/>
        <w:rPr>
          <w:b/>
        </w:rPr>
      </w:pPr>
      <w:r w:rsidRPr="00387F82">
        <w:rPr>
          <w:b/>
        </w:rPr>
        <w:t>Tištěné publikace</w:t>
      </w:r>
      <w:r>
        <w:rPr>
          <w:b/>
        </w:rPr>
        <w:t xml:space="preserve"> neopalladianismu</w:t>
      </w:r>
      <w:r w:rsidRPr="00387F82">
        <w:rPr>
          <w:b/>
        </w:rPr>
        <w:t>:</w:t>
      </w:r>
    </w:p>
    <w:p w:rsidR="00387F82" w:rsidRDefault="00387F82" w:rsidP="00143C8F">
      <w:pPr>
        <w:spacing w:line="360" w:lineRule="auto"/>
      </w:pPr>
      <w:r>
        <w:t>Collen Campbell, Vitruvius Britannicus, 1715</w:t>
      </w:r>
    </w:p>
    <w:p w:rsidR="00387F82" w:rsidRDefault="00387F82" w:rsidP="00143C8F">
      <w:pPr>
        <w:spacing w:line="360" w:lineRule="auto"/>
      </w:pPr>
      <w:r>
        <w:t>Palladio v anglickém překladu, 1717</w:t>
      </w:r>
    </w:p>
    <w:p w:rsidR="00387F82" w:rsidRDefault="00387F82" w:rsidP="00143C8F">
      <w:pPr>
        <w:spacing w:line="360" w:lineRule="auto"/>
      </w:pPr>
    </w:p>
    <w:p w:rsidR="00387F82" w:rsidRDefault="00387F82" w:rsidP="00143C8F">
      <w:pPr>
        <w:spacing w:line="360" w:lineRule="auto"/>
      </w:pPr>
    </w:p>
    <w:p w:rsidR="00570500" w:rsidRDefault="00570500" w:rsidP="00570500">
      <w:pPr>
        <w:pBdr>
          <w:top w:val="single" w:sz="4" w:space="1" w:color="auto"/>
          <w:left w:val="single" w:sz="4" w:space="4" w:color="auto"/>
          <w:bottom w:val="single" w:sz="4" w:space="1" w:color="auto"/>
          <w:right w:val="single" w:sz="4" w:space="4" w:color="auto"/>
        </w:pBdr>
        <w:spacing w:line="360" w:lineRule="auto"/>
        <w:jc w:val="center"/>
      </w:pPr>
    </w:p>
    <w:p w:rsidR="00570500" w:rsidRPr="00570500" w:rsidRDefault="00570500" w:rsidP="00570500">
      <w:pPr>
        <w:pBdr>
          <w:top w:val="single" w:sz="4" w:space="1" w:color="auto"/>
          <w:left w:val="single" w:sz="4" w:space="4" w:color="auto"/>
          <w:bottom w:val="single" w:sz="4" w:space="1" w:color="auto"/>
          <w:right w:val="single" w:sz="4" w:space="4" w:color="auto"/>
        </w:pBdr>
        <w:spacing w:line="360" w:lineRule="auto"/>
        <w:jc w:val="center"/>
        <w:rPr>
          <w:b/>
        </w:rPr>
      </w:pPr>
      <w:r w:rsidRPr="00570500">
        <w:rPr>
          <w:b/>
        </w:rPr>
        <w:t>Rakousko, České země, oblasti Svaté říše římské</w:t>
      </w:r>
    </w:p>
    <w:p w:rsidR="00570500" w:rsidRDefault="00570500" w:rsidP="00570500">
      <w:pPr>
        <w:pBdr>
          <w:top w:val="single" w:sz="4" w:space="1" w:color="auto"/>
          <w:left w:val="single" w:sz="4" w:space="4" w:color="auto"/>
          <w:bottom w:val="single" w:sz="4" w:space="1" w:color="auto"/>
          <w:right w:val="single" w:sz="4" w:space="4" w:color="auto"/>
        </w:pBdr>
        <w:spacing w:line="360" w:lineRule="auto"/>
        <w:jc w:val="center"/>
      </w:pPr>
    </w:p>
    <w:p w:rsidR="00570500" w:rsidRDefault="00570500" w:rsidP="00143C8F">
      <w:pPr>
        <w:spacing w:line="360" w:lineRule="auto"/>
      </w:pPr>
    </w:p>
    <w:p w:rsidR="00570500" w:rsidRDefault="00A214B4" w:rsidP="00143C8F">
      <w:pPr>
        <w:spacing w:line="360" w:lineRule="auto"/>
      </w:pPr>
      <w:r>
        <w:t>Architektura 18. století se asi nejlépe ve své rozmanitosti rozvinula v ostatní Evropě. Zde působil sice jednak italský akademický způsob, jednak francouzský způsob řešení vztahu interiéru a exteriéru, ale výsledkem nebylo v žádném případě pouhé napodobování. Mezi nejvýznamnější architekty zde patřili:</w:t>
      </w:r>
    </w:p>
    <w:p w:rsidR="00A214B4" w:rsidRDefault="00A214B4" w:rsidP="00143C8F">
      <w:pPr>
        <w:spacing w:line="360" w:lineRule="auto"/>
      </w:pPr>
    </w:p>
    <w:p w:rsidR="00A214B4" w:rsidRPr="00A214B4" w:rsidRDefault="00A214B4" w:rsidP="00143C8F">
      <w:pPr>
        <w:spacing w:line="360" w:lineRule="auto"/>
        <w:rPr>
          <w:b/>
        </w:rPr>
      </w:pPr>
      <w:r>
        <w:rPr>
          <w:b/>
        </w:rPr>
        <w:t>Vídeň, R</w:t>
      </w:r>
      <w:r w:rsidRPr="00A214B4">
        <w:rPr>
          <w:b/>
        </w:rPr>
        <w:t xml:space="preserve">akouské země, </w:t>
      </w:r>
      <w:r>
        <w:rPr>
          <w:b/>
        </w:rPr>
        <w:t>Morava</w:t>
      </w:r>
      <w:r w:rsidRPr="00A214B4">
        <w:rPr>
          <w:b/>
        </w:rPr>
        <w:t>:</w:t>
      </w:r>
    </w:p>
    <w:p w:rsidR="00A214B4" w:rsidRPr="00A214B4" w:rsidRDefault="00A214B4" w:rsidP="00A214B4">
      <w:pPr>
        <w:spacing w:line="360" w:lineRule="auto"/>
        <w:rPr>
          <w:i/>
        </w:rPr>
      </w:pPr>
      <w:r w:rsidRPr="00A214B4">
        <w:rPr>
          <w:i/>
        </w:rPr>
        <w:t>Johann Bernhard Fischer von Erlach (1656-1723)</w:t>
      </w:r>
    </w:p>
    <w:p w:rsidR="00A214B4" w:rsidRDefault="00A214B4" w:rsidP="00A214B4">
      <w:pPr>
        <w:spacing w:line="360" w:lineRule="auto"/>
        <w:rPr>
          <w:i/>
        </w:rPr>
      </w:pPr>
      <w:r w:rsidRPr="00A214B4">
        <w:rPr>
          <w:i/>
        </w:rPr>
        <w:t>Johann Lucas von Hildebrandt (1668-1745)</w:t>
      </w:r>
    </w:p>
    <w:p w:rsidR="00A214B4" w:rsidRDefault="00A214B4" w:rsidP="00A214B4">
      <w:pPr>
        <w:spacing w:line="360" w:lineRule="auto"/>
        <w:rPr>
          <w:i/>
        </w:rPr>
      </w:pPr>
      <w:r>
        <w:rPr>
          <w:i/>
        </w:rPr>
        <w:t>Anton Ospel (1677-1756)</w:t>
      </w:r>
    </w:p>
    <w:p w:rsidR="00A214B4" w:rsidRPr="00A214B4" w:rsidRDefault="00A214B4" w:rsidP="00A214B4">
      <w:pPr>
        <w:spacing w:line="360" w:lineRule="auto"/>
        <w:rPr>
          <w:i/>
        </w:rPr>
      </w:pPr>
      <w:r>
        <w:rPr>
          <w:i/>
        </w:rPr>
        <w:t>František Antonín Grimm (1710-1784)</w:t>
      </w:r>
    </w:p>
    <w:p w:rsidR="00A214B4" w:rsidRDefault="00A214B4" w:rsidP="00143C8F">
      <w:pPr>
        <w:spacing w:line="360" w:lineRule="auto"/>
      </w:pPr>
    </w:p>
    <w:p w:rsidR="00A214B4" w:rsidRPr="00A855E6" w:rsidRDefault="00A214B4" w:rsidP="00143C8F">
      <w:pPr>
        <w:spacing w:line="360" w:lineRule="auto"/>
        <w:rPr>
          <w:b/>
        </w:rPr>
      </w:pPr>
      <w:r w:rsidRPr="00A855E6">
        <w:rPr>
          <w:b/>
        </w:rPr>
        <w:t>Čechy:</w:t>
      </w:r>
    </w:p>
    <w:p w:rsidR="00A214B4" w:rsidRDefault="00A214B4" w:rsidP="00A214B4">
      <w:pPr>
        <w:spacing w:line="360" w:lineRule="auto"/>
      </w:pPr>
      <w:r w:rsidRPr="00A855E6">
        <w:rPr>
          <w:i/>
        </w:rPr>
        <w:t>Kryštof Dientzenhofer (1655-1722)</w:t>
      </w:r>
      <w:r>
        <w:t xml:space="preserve"> a skupina „radikálních staveb“:</w:t>
      </w:r>
    </w:p>
    <w:p w:rsidR="00A214B4" w:rsidRDefault="00A214B4" w:rsidP="00A214B4">
      <w:pPr>
        <w:spacing w:line="360" w:lineRule="auto"/>
      </w:pPr>
      <w:r>
        <w:t>Obořiště, sv. Mikuláš na Malé Straně, Břevnov, Cheb, Smiřice, Nová Paka</w:t>
      </w:r>
    </w:p>
    <w:p w:rsidR="00A214B4" w:rsidRPr="00A855E6" w:rsidRDefault="00A214B4" w:rsidP="00A214B4">
      <w:pPr>
        <w:spacing w:line="360" w:lineRule="auto"/>
        <w:rPr>
          <w:i/>
        </w:rPr>
      </w:pPr>
      <w:r w:rsidRPr="00A855E6">
        <w:rPr>
          <w:i/>
        </w:rPr>
        <w:t>Johann Santin-Aichl (1677-1723)</w:t>
      </w:r>
    </w:p>
    <w:p w:rsidR="00A214B4" w:rsidRPr="00A855E6" w:rsidRDefault="00A214B4" w:rsidP="00A214B4">
      <w:pPr>
        <w:spacing w:line="360" w:lineRule="auto"/>
        <w:rPr>
          <w:i/>
        </w:rPr>
      </w:pPr>
      <w:r w:rsidRPr="00A855E6">
        <w:rPr>
          <w:i/>
        </w:rPr>
        <w:t>Kilian Ignác Dientzenhofer (1689-1751)</w:t>
      </w:r>
    </w:p>
    <w:p w:rsidR="00A214B4" w:rsidRDefault="00A214B4" w:rsidP="00143C8F">
      <w:pPr>
        <w:spacing w:line="360" w:lineRule="auto"/>
      </w:pPr>
    </w:p>
    <w:p w:rsidR="00A855E6" w:rsidRPr="00A855E6" w:rsidRDefault="00A855E6" w:rsidP="00143C8F">
      <w:pPr>
        <w:spacing w:line="360" w:lineRule="auto"/>
        <w:rPr>
          <w:b/>
        </w:rPr>
      </w:pPr>
      <w:r w:rsidRPr="00A855E6">
        <w:rPr>
          <w:b/>
        </w:rPr>
        <w:t>Bavorsko, Franky, jižní Německo:</w:t>
      </w:r>
    </w:p>
    <w:p w:rsidR="00387F82" w:rsidRDefault="00387F82" w:rsidP="00143C8F">
      <w:pPr>
        <w:spacing w:line="360" w:lineRule="auto"/>
      </w:pPr>
      <w:r w:rsidRPr="00A855E6">
        <w:rPr>
          <w:i/>
        </w:rPr>
        <w:t>Josef Effner (1687-1745)</w:t>
      </w:r>
      <w:r w:rsidR="00A855E6">
        <w:t>, žák Boffrandův</w:t>
      </w:r>
    </w:p>
    <w:p w:rsidR="00387F82" w:rsidRDefault="00387F82" w:rsidP="00143C8F">
      <w:pPr>
        <w:spacing w:line="360" w:lineRule="auto"/>
      </w:pPr>
      <w:r w:rsidRPr="00A855E6">
        <w:rPr>
          <w:i/>
        </w:rPr>
        <w:t>Johann Michael Fischer (</w:t>
      </w:r>
      <w:r w:rsidR="00570500" w:rsidRPr="00A855E6">
        <w:rPr>
          <w:i/>
        </w:rPr>
        <w:t>1692-1766)</w:t>
      </w:r>
      <w:r w:rsidR="00A855E6">
        <w:t>, žák české radikální architektury</w:t>
      </w:r>
    </w:p>
    <w:p w:rsidR="00387F82" w:rsidRDefault="00387F82" w:rsidP="00143C8F">
      <w:pPr>
        <w:spacing w:line="360" w:lineRule="auto"/>
      </w:pPr>
      <w:r w:rsidRPr="00A855E6">
        <w:rPr>
          <w:i/>
        </w:rPr>
        <w:t>Johann Balthasar Neumann (1687-1753)</w:t>
      </w:r>
      <w:r w:rsidR="00A855E6">
        <w:t>, rodák z Chebu</w:t>
      </w:r>
    </w:p>
    <w:p w:rsidR="00A855E6" w:rsidRDefault="00A855E6" w:rsidP="00A855E6">
      <w:pPr>
        <w:spacing w:line="360" w:lineRule="auto"/>
      </w:pPr>
    </w:p>
    <w:p w:rsidR="00A855E6" w:rsidRPr="00A855E6" w:rsidRDefault="00A855E6" w:rsidP="00A855E6">
      <w:pPr>
        <w:spacing w:line="360" w:lineRule="auto"/>
        <w:rPr>
          <w:b/>
        </w:rPr>
      </w:pPr>
      <w:r w:rsidRPr="00A855E6">
        <w:rPr>
          <w:b/>
        </w:rPr>
        <w:t>Prusko, Sasko:</w:t>
      </w:r>
    </w:p>
    <w:p w:rsidR="00A855E6" w:rsidRDefault="00A855E6" w:rsidP="00A855E6">
      <w:pPr>
        <w:spacing w:line="360" w:lineRule="auto"/>
      </w:pPr>
      <w:r w:rsidRPr="00A855E6">
        <w:rPr>
          <w:i/>
        </w:rPr>
        <w:t>Andreas Schlüter (1664-1714)</w:t>
      </w:r>
      <w:r>
        <w:t>, Berlín</w:t>
      </w:r>
    </w:p>
    <w:p w:rsidR="00A855E6" w:rsidRDefault="00A855E6" w:rsidP="00A855E6">
      <w:pPr>
        <w:spacing w:line="360" w:lineRule="auto"/>
      </w:pPr>
      <w:r w:rsidRPr="00A855E6">
        <w:rPr>
          <w:i/>
        </w:rPr>
        <w:t>Matthias Daniel Pöppelmann (1662-1736)</w:t>
      </w:r>
      <w:r>
        <w:t>, Drážďany /Zwinger</w:t>
      </w:r>
    </w:p>
    <w:p w:rsidR="00387F82" w:rsidRDefault="00387F82" w:rsidP="00143C8F">
      <w:pPr>
        <w:spacing w:line="360" w:lineRule="auto"/>
      </w:pPr>
    </w:p>
    <w:p w:rsidR="00A855E6" w:rsidRPr="00A855E6" w:rsidRDefault="00A855E6" w:rsidP="00143C8F">
      <w:pPr>
        <w:spacing w:line="360" w:lineRule="auto"/>
        <w:rPr>
          <w:b/>
        </w:rPr>
      </w:pPr>
      <w:r w:rsidRPr="00A855E6">
        <w:rPr>
          <w:b/>
        </w:rPr>
        <w:t>Westfálsko:</w:t>
      </w:r>
    </w:p>
    <w:p w:rsidR="00387F82" w:rsidRDefault="00387F82" w:rsidP="00143C8F">
      <w:pPr>
        <w:spacing w:line="360" w:lineRule="auto"/>
      </w:pPr>
      <w:r w:rsidRPr="00A855E6">
        <w:rPr>
          <w:i/>
        </w:rPr>
        <w:t>Johann Conrad Schlaun (1695-1773)</w:t>
      </w:r>
    </w:p>
    <w:p w:rsidR="00A855E6" w:rsidRDefault="00A855E6" w:rsidP="00143C8F">
      <w:pPr>
        <w:spacing w:line="360" w:lineRule="auto"/>
      </w:pPr>
    </w:p>
    <w:p w:rsidR="006945CF" w:rsidRDefault="006945CF" w:rsidP="00143C8F">
      <w:pPr>
        <w:spacing w:line="360" w:lineRule="auto"/>
      </w:pPr>
    </w:p>
    <w:p w:rsidR="006945CF" w:rsidRDefault="006945CF" w:rsidP="00143C8F">
      <w:pPr>
        <w:spacing w:line="360" w:lineRule="auto"/>
      </w:pPr>
    </w:p>
    <w:p w:rsidR="00877E4A" w:rsidRDefault="00877E4A" w:rsidP="00143C8F">
      <w:pPr>
        <w:spacing w:line="360" w:lineRule="auto"/>
        <w:rPr>
          <w:b/>
        </w:rPr>
      </w:pPr>
    </w:p>
    <w:p w:rsidR="00C417CE" w:rsidRDefault="00C417CE" w:rsidP="006945CF">
      <w:pPr>
        <w:spacing w:line="360" w:lineRule="auto"/>
        <w:jc w:val="center"/>
        <w:rPr>
          <w:b/>
        </w:rPr>
      </w:pPr>
      <w:r w:rsidRPr="00C417CE">
        <w:rPr>
          <w:b/>
        </w:rPr>
        <w:t>Témata</w:t>
      </w:r>
      <w:r w:rsidR="006945CF">
        <w:rPr>
          <w:b/>
        </w:rPr>
        <w:t xml:space="preserve"> v architektuře 18. století</w:t>
      </w:r>
      <w:r w:rsidRPr="00C417CE">
        <w:rPr>
          <w:b/>
        </w:rPr>
        <w:t>:</w:t>
      </w:r>
    </w:p>
    <w:p w:rsidR="006945CF" w:rsidRPr="00C417CE" w:rsidRDefault="006945CF" w:rsidP="00143C8F">
      <w:pPr>
        <w:spacing w:line="360" w:lineRule="auto"/>
        <w:rPr>
          <w:b/>
        </w:rPr>
      </w:pPr>
    </w:p>
    <w:p w:rsidR="00C417CE" w:rsidRDefault="00C417CE" w:rsidP="00143C8F">
      <w:pPr>
        <w:spacing w:line="360" w:lineRule="auto"/>
      </w:pPr>
      <w:r>
        <w:t>a) vztah vnitřku a vnějšku světských staveb</w:t>
      </w:r>
    </w:p>
    <w:p w:rsidR="00C417CE" w:rsidRDefault="00C417CE" w:rsidP="00C417CE">
      <w:pPr>
        <w:spacing w:line="360" w:lineRule="auto"/>
      </w:pPr>
      <w:r w:rsidRPr="00C417CE">
        <w:rPr>
          <w:b/>
          <w:i/>
        </w:rPr>
        <w:t>Decorum, bienséance, distribution</w:t>
      </w:r>
      <w:r>
        <w:t xml:space="preserve"> (Francie)</w:t>
      </w:r>
    </w:p>
    <w:p w:rsidR="00C417CE" w:rsidRDefault="00C417CE" w:rsidP="00C417CE">
      <w:pPr>
        <w:spacing w:line="360" w:lineRule="auto"/>
      </w:pPr>
      <w:r w:rsidRPr="00C417CE">
        <w:rPr>
          <w:b/>
          <w:i/>
        </w:rPr>
        <w:t>Formální diferenciace fasád</w:t>
      </w:r>
      <w:r>
        <w:t xml:space="preserve"> (Itálie)</w:t>
      </w:r>
    </w:p>
    <w:p w:rsidR="00C417CE" w:rsidRPr="00C417CE" w:rsidRDefault="00C417CE" w:rsidP="00C417CE">
      <w:pPr>
        <w:spacing w:line="360" w:lineRule="auto"/>
        <w:rPr>
          <w:b/>
          <w:i/>
        </w:rPr>
      </w:pPr>
      <w:r w:rsidRPr="00C417CE">
        <w:rPr>
          <w:b/>
          <w:i/>
        </w:rPr>
        <w:t xml:space="preserve">Směřování k integraci a ke krajovým rozdílům </w:t>
      </w:r>
    </w:p>
    <w:p w:rsidR="00C417CE" w:rsidRDefault="00C417CE" w:rsidP="00143C8F">
      <w:pPr>
        <w:spacing w:line="360" w:lineRule="auto"/>
      </w:pPr>
    </w:p>
    <w:p w:rsidR="006945CF" w:rsidRDefault="006945CF" w:rsidP="00143C8F">
      <w:pPr>
        <w:spacing w:line="360" w:lineRule="auto"/>
      </w:pPr>
    </w:p>
    <w:p w:rsidR="00C417CE" w:rsidRDefault="00C417CE" w:rsidP="00143C8F">
      <w:pPr>
        <w:spacing w:line="360" w:lineRule="auto"/>
      </w:pPr>
      <w:r>
        <w:t>b) prostor sakrálních staveb</w:t>
      </w:r>
    </w:p>
    <w:p w:rsidR="00A855E6" w:rsidRDefault="00A855E6" w:rsidP="00143C8F">
      <w:pPr>
        <w:spacing w:line="360" w:lineRule="auto"/>
      </w:pPr>
      <w:r w:rsidRPr="00A90103">
        <w:rPr>
          <w:b/>
          <w:i/>
        </w:rPr>
        <w:t>Longitudinální integrace</w:t>
      </w:r>
      <w:r w:rsidR="00C417CE" w:rsidRPr="00A90103">
        <w:rPr>
          <w:b/>
          <w:i/>
        </w:rPr>
        <w:t xml:space="preserve"> centrálních jednotek</w:t>
      </w:r>
      <w:r w:rsidR="00A90103">
        <w:t xml:space="preserve"> (podélná centrála)</w:t>
      </w:r>
    </w:p>
    <w:p w:rsidR="00C417CE" w:rsidRDefault="00C417CE" w:rsidP="00143C8F">
      <w:pPr>
        <w:spacing w:line="360" w:lineRule="auto"/>
      </w:pPr>
      <w:r w:rsidRPr="00A90103">
        <w:rPr>
          <w:b/>
          <w:i/>
        </w:rPr>
        <w:t xml:space="preserve">Systematizace </w:t>
      </w:r>
      <w:r w:rsidR="00A90103" w:rsidRPr="00A90103">
        <w:rPr>
          <w:b/>
          <w:i/>
        </w:rPr>
        <w:t>kolem centra</w:t>
      </w:r>
      <w:r w:rsidR="00A90103">
        <w:t xml:space="preserve"> (centralizovaná podélná stavba)</w:t>
      </w:r>
    </w:p>
    <w:p w:rsidR="00A855E6" w:rsidRDefault="00A855E6" w:rsidP="00143C8F">
      <w:pPr>
        <w:spacing w:line="360" w:lineRule="auto"/>
      </w:pPr>
      <w:r w:rsidRPr="00A90103">
        <w:rPr>
          <w:b/>
          <w:i/>
        </w:rPr>
        <w:t>Rotunda</w:t>
      </w:r>
      <w:r w:rsidR="00A90103" w:rsidRPr="00A90103">
        <w:rPr>
          <w:b/>
          <w:i/>
        </w:rPr>
        <w:t xml:space="preserve"> ovládající prostor</w:t>
      </w:r>
      <w:r w:rsidR="00A90103">
        <w:t xml:space="preserve"> (memoriální centrála)</w:t>
      </w:r>
    </w:p>
    <w:p w:rsidR="00A855E6" w:rsidRDefault="00A855E6" w:rsidP="00143C8F">
      <w:pPr>
        <w:spacing w:line="360" w:lineRule="auto"/>
      </w:pPr>
      <w:r w:rsidRPr="00A90103">
        <w:rPr>
          <w:b/>
          <w:i/>
        </w:rPr>
        <w:t>Prosvětlený střed</w:t>
      </w:r>
      <w:r w:rsidR="00A90103">
        <w:t xml:space="preserve"> (</w:t>
      </w:r>
      <w:r w:rsidR="005D3A44">
        <w:t>„spirituální sensualismus“)</w:t>
      </w:r>
    </w:p>
    <w:p w:rsidR="00A855E6" w:rsidRDefault="00A855E6" w:rsidP="00143C8F">
      <w:pPr>
        <w:spacing w:line="360" w:lineRule="auto"/>
      </w:pPr>
    </w:p>
    <w:p w:rsidR="00570500" w:rsidRDefault="00570500" w:rsidP="00143C8F">
      <w:pPr>
        <w:spacing w:line="360" w:lineRule="auto"/>
      </w:pPr>
    </w:p>
    <w:p w:rsidR="00570500" w:rsidRDefault="00570500" w:rsidP="00143C8F">
      <w:pPr>
        <w:spacing w:line="360" w:lineRule="auto"/>
      </w:pPr>
    </w:p>
    <w:p w:rsidR="00570500" w:rsidRDefault="00570500"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r>
        <w:rPr>
          <w:noProof/>
        </w:rPr>
        <w:lastRenderedPageBreak/>
        <w:drawing>
          <wp:anchor distT="0" distB="0" distL="114300" distR="114300" simplePos="0" relativeHeight="251664384" behindDoc="0" locked="0" layoutInCell="1" allowOverlap="1">
            <wp:simplePos x="0" y="0"/>
            <wp:positionH relativeFrom="margin">
              <wp:align>center</wp:align>
            </wp:positionH>
            <wp:positionV relativeFrom="margin">
              <wp:align>center</wp:align>
            </wp:positionV>
            <wp:extent cx="3636645" cy="4987925"/>
            <wp:effectExtent l="19050" t="0" r="1905" b="0"/>
            <wp:wrapSquare wrapText="bothSides"/>
            <wp:docPr id="14" name="obrázek 14" descr="C:\Documents and Settings\user\Dokumenty\salv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user\Dokumenty\salvie.jpg"/>
                    <pic:cNvPicPr>
                      <a:picLocks noChangeAspect="1" noChangeArrowheads="1"/>
                    </pic:cNvPicPr>
                  </pic:nvPicPr>
                  <pic:blipFill>
                    <a:blip r:embed="rId6"/>
                    <a:srcRect/>
                    <a:stretch>
                      <a:fillRect/>
                    </a:stretch>
                  </pic:blipFill>
                  <pic:spPr bwMode="auto">
                    <a:xfrm>
                      <a:off x="0" y="0"/>
                      <a:ext cx="3636645" cy="4987925"/>
                    </a:xfrm>
                    <a:prstGeom prst="rect">
                      <a:avLst/>
                    </a:prstGeom>
                    <a:noFill/>
                    <a:ln w="9525">
                      <a:noFill/>
                      <a:miter lim="800000"/>
                      <a:headEnd/>
                      <a:tailEnd/>
                    </a:ln>
                  </pic:spPr>
                </pic:pic>
              </a:graphicData>
            </a:graphic>
          </wp:anchor>
        </w:drawing>
      </w:r>
      <w:r w:rsidR="00875D62">
        <w:rPr>
          <w:noProof/>
        </w:rPr>
        <w:pict>
          <v:roundrect id="_x0000_s1037" style="position:absolute;margin-left:-15.2pt;margin-top:-3.75pt;width:486pt;height:731.45pt;z-index:251662336;mso-position-horizontal-relative:text;mso-position-vertical-relative:text" arcsize="10923f" fillcolor="#fabf8f [1945]" strokecolor="#fabf8f [1945]" strokeweight="1pt">
            <v:fill color2="#fde9d9 [665]" angle="-45" focus="-50%" type="gradient"/>
            <v:shadow on="t" type="perspective" color="#974706 [1609]" opacity=".5" offset="1pt" offset2="-3pt"/>
          </v:roundrect>
        </w:pict>
      </w: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p w:rsidR="00E2277E" w:rsidRDefault="00E2277E" w:rsidP="00143C8F">
      <w:pPr>
        <w:spacing w:line="360" w:lineRule="auto"/>
      </w:pPr>
    </w:p>
    <w:sectPr w:rsidR="00E2277E" w:rsidSect="00875D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73D38"/>
    <w:multiLevelType w:val="hybridMultilevel"/>
    <w:tmpl w:val="7E7E29AE"/>
    <w:lvl w:ilvl="0" w:tplc="3E6C0B64">
      <w:start w:val="1"/>
      <w:numFmt w:val="bullet"/>
      <w:lvlText w:val=""/>
      <w:lvlJc w:val="left"/>
      <w:pPr>
        <w:tabs>
          <w:tab w:val="num" w:pos="720"/>
        </w:tabs>
        <w:ind w:left="720" w:hanging="360"/>
      </w:pPr>
      <w:rPr>
        <w:rFonts w:ascii="Wingdings" w:hAnsi="Wingdings" w:hint="default"/>
      </w:rPr>
    </w:lvl>
    <w:lvl w:ilvl="1" w:tplc="7F3E0B78">
      <w:start w:val="173"/>
      <w:numFmt w:val="bullet"/>
      <w:lvlText w:val=""/>
      <w:lvlJc w:val="left"/>
      <w:pPr>
        <w:tabs>
          <w:tab w:val="num" w:pos="1440"/>
        </w:tabs>
        <w:ind w:left="1440" w:hanging="360"/>
      </w:pPr>
      <w:rPr>
        <w:rFonts w:ascii="Wingdings" w:hAnsi="Wingdings" w:hint="default"/>
      </w:rPr>
    </w:lvl>
    <w:lvl w:ilvl="2" w:tplc="42FE5534" w:tentative="1">
      <w:start w:val="1"/>
      <w:numFmt w:val="bullet"/>
      <w:lvlText w:val=""/>
      <w:lvlJc w:val="left"/>
      <w:pPr>
        <w:tabs>
          <w:tab w:val="num" w:pos="2160"/>
        </w:tabs>
        <w:ind w:left="2160" w:hanging="360"/>
      </w:pPr>
      <w:rPr>
        <w:rFonts w:ascii="Wingdings" w:hAnsi="Wingdings" w:hint="default"/>
      </w:rPr>
    </w:lvl>
    <w:lvl w:ilvl="3" w:tplc="07722484" w:tentative="1">
      <w:start w:val="1"/>
      <w:numFmt w:val="bullet"/>
      <w:lvlText w:val=""/>
      <w:lvlJc w:val="left"/>
      <w:pPr>
        <w:tabs>
          <w:tab w:val="num" w:pos="2880"/>
        </w:tabs>
        <w:ind w:left="2880" w:hanging="360"/>
      </w:pPr>
      <w:rPr>
        <w:rFonts w:ascii="Wingdings" w:hAnsi="Wingdings" w:hint="default"/>
      </w:rPr>
    </w:lvl>
    <w:lvl w:ilvl="4" w:tplc="5052ACA6" w:tentative="1">
      <w:start w:val="1"/>
      <w:numFmt w:val="bullet"/>
      <w:lvlText w:val=""/>
      <w:lvlJc w:val="left"/>
      <w:pPr>
        <w:tabs>
          <w:tab w:val="num" w:pos="3600"/>
        </w:tabs>
        <w:ind w:left="3600" w:hanging="360"/>
      </w:pPr>
      <w:rPr>
        <w:rFonts w:ascii="Wingdings" w:hAnsi="Wingdings" w:hint="default"/>
      </w:rPr>
    </w:lvl>
    <w:lvl w:ilvl="5" w:tplc="D814F2EC" w:tentative="1">
      <w:start w:val="1"/>
      <w:numFmt w:val="bullet"/>
      <w:lvlText w:val=""/>
      <w:lvlJc w:val="left"/>
      <w:pPr>
        <w:tabs>
          <w:tab w:val="num" w:pos="4320"/>
        </w:tabs>
        <w:ind w:left="4320" w:hanging="360"/>
      </w:pPr>
      <w:rPr>
        <w:rFonts w:ascii="Wingdings" w:hAnsi="Wingdings" w:hint="default"/>
      </w:rPr>
    </w:lvl>
    <w:lvl w:ilvl="6" w:tplc="F0AA5272" w:tentative="1">
      <w:start w:val="1"/>
      <w:numFmt w:val="bullet"/>
      <w:lvlText w:val=""/>
      <w:lvlJc w:val="left"/>
      <w:pPr>
        <w:tabs>
          <w:tab w:val="num" w:pos="5040"/>
        </w:tabs>
        <w:ind w:left="5040" w:hanging="360"/>
      </w:pPr>
      <w:rPr>
        <w:rFonts w:ascii="Wingdings" w:hAnsi="Wingdings" w:hint="default"/>
      </w:rPr>
    </w:lvl>
    <w:lvl w:ilvl="7" w:tplc="5734E5CC" w:tentative="1">
      <w:start w:val="1"/>
      <w:numFmt w:val="bullet"/>
      <w:lvlText w:val=""/>
      <w:lvlJc w:val="left"/>
      <w:pPr>
        <w:tabs>
          <w:tab w:val="num" w:pos="5760"/>
        </w:tabs>
        <w:ind w:left="5760" w:hanging="360"/>
      </w:pPr>
      <w:rPr>
        <w:rFonts w:ascii="Wingdings" w:hAnsi="Wingdings" w:hint="default"/>
      </w:rPr>
    </w:lvl>
    <w:lvl w:ilvl="8" w:tplc="5BB48E9C" w:tentative="1">
      <w:start w:val="1"/>
      <w:numFmt w:val="bullet"/>
      <w:lvlText w:val=""/>
      <w:lvlJc w:val="left"/>
      <w:pPr>
        <w:tabs>
          <w:tab w:val="num" w:pos="6480"/>
        </w:tabs>
        <w:ind w:left="6480" w:hanging="360"/>
      </w:pPr>
      <w:rPr>
        <w:rFonts w:ascii="Wingdings" w:hAnsi="Wingdings" w:hint="default"/>
      </w:rPr>
    </w:lvl>
  </w:abstractNum>
  <w:abstractNum w:abstractNumId="1">
    <w:nsid w:val="0DF826D0"/>
    <w:multiLevelType w:val="hybridMultilevel"/>
    <w:tmpl w:val="8C948FB2"/>
    <w:lvl w:ilvl="0" w:tplc="1F624E08">
      <w:start w:val="1"/>
      <w:numFmt w:val="bullet"/>
      <w:lvlText w:val=""/>
      <w:lvlJc w:val="left"/>
      <w:pPr>
        <w:tabs>
          <w:tab w:val="num" w:pos="720"/>
        </w:tabs>
        <w:ind w:left="720" w:hanging="360"/>
      </w:pPr>
      <w:rPr>
        <w:rFonts w:ascii="Wingdings" w:hAnsi="Wingdings" w:hint="default"/>
      </w:rPr>
    </w:lvl>
    <w:lvl w:ilvl="1" w:tplc="12F470DE" w:tentative="1">
      <w:start w:val="1"/>
      <w:numFmt w:val="bullet"/>
      <w:lvlText w:val=""/>
      <w:lvlJc w:val="left"/>
      <w:pPr>
        <w:tabs>
          <w:tab w:val="num" w:pos="1440"/>
        </w:tabs>
        <w:ind w:left="1440" w:hanging="360"/>
      </w:pPr>
      <w:rPr>
        <w:rFonts w:ascii="Wingdings" w:hAnsi="Wingdings" w:hint="default"/>
      </w:rPr>
    </w:lvl>
    <w:lvl w:ilvl="2" w:tplc="8674B9DC" w:tentative="1">
      <w:start w:val="1"/>
      <w:numFmt w:val="bullet"/>
      <w:lvlText w:val=""/>
      <w:lvlJc w:val="left"/>
      <w:pPr>
        <w:tabs>
          <w:tab w:val="num" w:pos="2160"/>
        </w:tabs>
        <w:ind w:left="2160" w:hanging="360"/>
      </w:pPr>
      <w:rPr>
        <w:rFonts w:ascii="Wingdings" w:hAnsi="Wingdings" w:hint="default"/>
      </w:rPr>
    </w:lvl>
    <w:lvl w:ilvl="3" w:tplc="BB8A4F46" w:tentative="1">
      <w:start w:val="1"/>
      <w:numFmt w:val="bullet"/>
      <w:lvlText w:val=""/>
      <w:lvlJc w:val="left"/>
      <w:pPr>
        <w:tabs>
          <w:tab w:val="num" w:pos="2880"/>
        </w:tabs>
        <w:ind w:left="2880" w:hanging="360"/>
      </w:pPr>
      <w:rPr>
        <w:rFonts w:ascii="Wingdings" w:hAnsi="Wingdings" w:hint="default"/>
      </w:rPr>
    </w:lvl>
    <w:lvl w:ilvl="4" w:tplc="AD2618DE" w:tentative="1">
      <w:start w:val="1"/>
      <w:numFmt w:val="bullet"/>
      <w:lvlText w:val=""/>
      <w:lvlJc w:val="left"/>
      <w:pPr>
        <w:tabs>
          <w:tab w:val="num" w:pos="3600"/>
        </w:tabs>
        <w:ind w:left="3600" w:hanging="360"/>
      </w:pPr>
      <w:rPr>
        <w:rFonts w:ascii="Wingdings" w:hAnsi="Wingdings" w:hint="default"/>
      </w:rPr>
    </w:lvl>
    <w:lvl w:ilvl="5" w:tplc="6B52A0C8" w:tentative="1">
      <w:start w:val="1"/>
      <w:numFmt w:val="bullet"/>
      <w:lvlText w:val=""/>
      <w:lvlJc w:val="left"/>
      <w:pPr>
        <w:tabs>
          <w:tab w:val="num" w:pos="4320"/>
        </w:tabs>
        <w:ind w:left="4320" w:hanging="360"/>
      </w:pPr>
      <w:rPr>
        <w:rFonts w:ascii="Wingdings" w:hAnsi="Wingdings" w:hint="default"/>
      </w:rPr>
    </w:lvl>
    <w:lvl w:ilvl="6" w:tplc="B448D9F8" w:tentative="1">
      <w:start w:val="1"/>
      <w:numFmt w:val="bullet"/>
      <w:lvlText w:val=""/>
      <w:lvlJc w:val="left"/>
      <w:pPr>
        <w:tabs>
          <w:tab w:val="num" w:pos="5040"/>
        </w:tabs>
        <w:ind w:left="5040" w:hanging="360"/>
      </w:pPr>
      <w:rPr>
        <w:rFonts w:ascii="Wingdings" w:hAnsi="Wingdings" w:hint="default"/>
      </w:rPr>
    </w:lvl>
    <w:lvl w:ilvl="7" w:tplc="AA9E10E6" w:tentative="1">
      <w:start w:val="1"/>
      <w:numFmt w:val="bullet"/>
      <w:lvlText w:val=""/>
      <w:lvlJc w:val="left"/>
      <w:pPr>
        <w:tabs>
          <w:tab w:val="num" w:pos="5760"/>
        </w:tabs>
        <w:ind w:left="5760" w:hanging="360"/>
      </w:pPr>
      <w:rPr>
        <w:rFonts w:ascii="Wingdings" w:hAnsi="Wingdings" w:hint="default"/>
      </w:rPr>
    </w:lvl>
    <w:lvl w:ilvl="8" w:tplc="865013D6" w:tentative="1">
      <w:start w:val="1"/>
      <w:numFmt w:val="bullet"/>
      <w:lvlText w:val=""/>
      <w:lvlJc w:val="left"/>
      <w:pPr>
        <w:tabs>
          <w:tab w:val="num" w:pos="6480"/>
        </w:tabs>
        <w:ind w:left="6480" w:hanging="360"/>
      </w:pPr>
      <w:rPr>
        <w:rFonts w:ascii="Wingdings" w:hAnsi="Wingdings" w:hint="default"/>
      </w:rPr>
    </w:lvl>
  </w:abstractNum>
  <w:abstractNum w:abstractNumId="2">
    <w:nsid w:val="14ED01AF"/>
    <w:multiLevelType w:val="hybridMultilevel"/>
    <w:tmpl w:val="A412C38A"/>
    <w:lvl w:ilvl="0" w:tplc="294EED80">
      <w:start w:val="1"/>
      <w:numFmt w:val="bullet"/>
      <w:lvlText w:val=""/>
      <w:lvlJc w:val="left"/>
      <w:pPr>
        <w:tabs>
          <w:tab w:val="num" w:pos="720"/>
        </w:tabs>
        <w:ind w:left="720" w:hanging="360"/>
      </w:pPr>
      <w:rPr>
        <w:rFonts w:ascii="Wingdings" w:hAnsi="Wingdings" w:hint="default"/>
      </w:rPr>
    </w:lvl>
    <w:lvl w:ilvl="1" w:tplc="FDFA268E" w:tentative="1">
      <w:start w:val="1"/>
      <w:numFmt w:val="bullet"/>
      <w:lvlText w:val=""/>
      <w:lvlJc w:val="left"/>
      <w:pPr>
        <w:tabs>
          <w:tab w:val="num" w:pos="1440"/>
        </w:tabs>
        <w:ind w:left="1440" w:hanging="360"/>
      </w:pPr>
      <w:rPr>
        <w:rFonts w:ascii="Wingdings" w:hAnsi="Wingdings" w:hint="default"/>
      </w:rPr>
    </w:lvl>
    <w:lvl w:ilvl="2" w:tplc="930468FA" w:tentative="1">
      <w:start w:val="1"/>
      <w:numFmt w:val="bullet"/>
      <w:lvlText w:val=""/>
      <w:lvlJc w:val="left"/>
      <w:pPr>
        <w:tabs>
          <w:tab w:val="num" w:pos="2160"/>
        </w:tabs>
        <w:ind w:left="2160" w:hanging="360"/>
      </w:pPr>
      <w:rPr>
        <w:rFonts w:ascii="Wingdings" w:hAnsi="Wingdings" w:hint="default"/>
      </w:rPr>
    </w:lvl>
    <w:lvl w:ilvl="3" w:tplc="A61E541E" w:tentative="1">
      <w:start w:val="1"/>
      <w:numFmt w:val="bullet"/>
      <w:lvlText w:val=""/>
      <w:lvlJc w:val="left"/>
      <w:pPr>
        <w:tabs>
          <w:tab w:val="num" w:pos="2880"/>
        </w:tabs>
        <w:ind w:left="2880" w:hanging="360"/>
      </w:pPr>
      <w:rPr>
        <w:rFonts w:ascii="Wingdings" w:hAnsi="Wingdings" w:hint="default"/>
      </w:rPr>
    </w:lvl>
    <w:lvl w:ilvl="4" w:tplc="5B2E603E" w:tentative="1">
      <w:start w:val="1"/>
      <w:numFmt w:val="bullet"/>
      <w:lvlText w:val=""/>
      <w:lvlJc w:val="left"/>
      <w:pPr>
        <w:tabs>
          <w:tab w:val="num" w:pos="3600"/>
        </w:tabs>
        <w:ind w:left="3600" w:hanging="360"/>
      </w:pPr>
      <w:rPr>
        <w:rFonts w:ascii="Wingdings" w:hAnsi="Wingdings" w:hint="default"/>
      </w:rPr>
    </w:lvl>
    <w:lvl w:ilvl="5" w:tplc="B986DE08" w:tentative="1">
      <w:start w:val="1"/>
      <w:numFmt w:val="bullet"/>
      <w:lvlText w:val=""/>
      <w:lvlJc w:val="left"/>
      <w:pPr>
        <w:tabs>
          <w:tab w:val="num" w:pos="4320"/>
        </w:tabs>
        <w:ind w:left="4320" w:hanging="360"/>
      </w:pPr>
      <w:rPr>
        <w:rFonts w:ascii="Wingdings" w:hAnsi="Wingdings" w:hint="default"/>
      </w:rPr>
    </w:lvl>
    <w:lvl w:ilvl="6" w:tplc="669CD38A" w:tentative="1">
      <w:start w:val="1"/>
      <w:numFmt w:val="bullet"/>
      <w:lvlText w:val=""/>
      <w:lvlJc w:val="left"/>
      <w:pPr>
        <w:tabs>
          <w:tab w:val="num" w:pos="5040"/>
        </w:tabs>
        <w:ind w:left="5040" w:hanging="360"/>
      </w:pPr>
      <w:rPr>
        <w:rFonts w:ascii="Wingdings" w:hAnsi="Wingdings" w:hint="default"/>
      </w:rPr>
    </w:lvl>
    <w:lvl w:ilvl="7" w:tplc="FC6E9E9A" w:tentative="1">
      <w:start w:val="1"/>
      <w:numFmt w:val="bullet"/>
      <w:lvlText w:val=""/>
      <w:lvlJc w:val="left"/>
      <w:pPr>
        <w:tabs>
          <w:tab w:val="num" w:pos="5760"/>
        </w:tabs>
        <w:ind w:left="5760" w:hanging="360"/>
      </w:pPr>
      <w:rPr>
        <w:rFonts w:ascii="Wingdings" w:hAnsi="Wingdings" w:hint="default"/>
      </w:rPr>
    </w:lvl>
    <w:lvl w:ilvl="8" w:tplc="05F848AE" w:tentative="1">
      <w:start w:val="1"/>
      <w:numFmt w:val="bullet"/>
      <w:lvlText w:val=""/>
      <w:lvlJc w:val="left"/>
      <w:pPr>
        <w:tabs>
          <w:tab w:val="num" w:pos="6480"/>
        </w:tabs>
        <w:ind w:left="6480" w:hanging="360"/>
      </w:pPr>
      <w:rPr>
        <w:rFonts w:ascii="Wingdings" w:hAnsi="Wingdings" w:hint="default"/>
      </w:rPr>
    </w:lvl>
  </w:abstractNum>
  <w:abstractNum w:abstractNumId="3">
    <w:nsid w:val="1954646B"/>
    <w:multiLevelType w:val="hybridMultilevel"/>
    <w:tmpl w:val="6DAE36C4"/>
    <w:lvl w:ilvl="0" w:tplc="61D46C6C">
      <w:start w:val="1"/>
      <w:numFmt w:val="bullet"/>
      <w:lvlText w:val=""/>
      <w:lvlJc w:val="left"/>
      <w:pPr>
        <w:tabs>
          <w:tab w:val="num" w:pos="720"/>
        </w:tabs>
        <w:ind w:left="720" w:hanging="360"/>
      </w:pPr>
      <w:rPr>
        <w:rFonts w:ascii="Wingdings" w:hAnsi="Wingdings" w:hint="default"/>
      </w:rPr>
    </w:lvl>
    <w:lvl w:ilvl="1" w:tplc="0B842810">
      <w:start w:val="173"/>
      <w:numFmt w:val="bullet"/>
      <w:lvlText w:val=""/>
      <w:lvlJc w:val="left"/>
      <w:pPr>
        <w:tabs>
          <w:tab w:val="num" w:pos="1440"/>
        </w:tabs>
        <w:ind w:left="1440" w:hanging="360"/>
      </w:pPr>
      <w:rPr>
        <w:rFonts w:ascii="Wingdings" w:hAnsi="Wingdings" w:hint="default"/>
      </w:rPr>
    </w:lvl>
    <w:lvl w:ilvl="2" w:tplc="553E89D0" w:tentative="1">
      <w:start w:val="1"/>
      <w:numFmt w:val="bullet"/>
      <w:lvlText w:val=""/>
      <w:lvlJc w:val="left"/>
      <w:pPr>
        <w:tabs>
          <w:tab w:val="num" w:pos="2160"/>
        </w:tabs>
        <w:ind w:left="2160" w:hanging="360"/>
      </w:pPr>
      <w:rPr>
        <w:rFonts w:ascii="Wingdings" w:hAnsi="Wingdings" w:hint="default"/>
      </w:rPr>
    </w:lvl>
    <w:lvl w:ilvl="3" w:tplc="9B9AD948" w:tentative="1">
      <w:start w:val="1"/>
      <w:numFmt w:val="bullet"/>
      <w:lvlText w:val=""/>
      <w:lvlJc w:val="left"/>
      <w:pPr>
        <w:tabs>
          <w:tab w:val="num" w:pos="2880"/>
        </w:tabs>
        <w:ind w:left="2880" w:hanging="360"/>
      </w:pPr>
      <w:rPr>
        <w:rFonts w:ascii="Wingdings" w:hAnsi="Wingdings" w:hint="default"/>
      </w:rPr>
    </w:lvl>
    <w:lvl w:ilvl="4" w:tplc="1FAA3A3E" w:tentative="1">
      <w:start w:val="1"/>
      <w:numFmt w:val="bullet"/>
      <w:lvlText w:val=""/>
      <w:lvlJc w:val="left"/>
      <w:pPr>
        <w:tabs>
          <w:tab w:val="num" w:pos="3600"/>
        </w:tabs>
        <w:ind w:left="3600" w:hanging="360"/>
      </w:pPr>
      <w:rPr>
        <w:rFonts w:ascii="Wingdings" w:hAnsi="Wingdings" w:hint="default"/>
      </w:rPr>
    </w:lvl>
    <w:lvl w:ilvl="5" w:tplc="D5F82ECC" w:tentative="1">
      <w:start w:val="1"/>
      <w:numFmt w:val="bullet"/>
      <w:lvlText w:val=""/>
      <w:lvlJc w:val="left"/>
      <w:pPr>
        <w:tabs>
          <w:tab w:val="num" w:pos="4320"/>
        </w:tabs>
        <w:ind w:left="4320" w:hanging="360"/>
      </w:pPr>
      <w:rPr>
        <w:rFonts w:ascii="Wingdings" w:hAnsi="Wingdings" w:hint="default"/>
      </w:rPr>
    </w:lvl>
    <w:lvl w:ilvl="6" w:tplc="A02A09C6" w:tentative="1">
      <w:start w:val="1"/>
      <w:numFmt w:val="bullet"/>
      <w:lvlText w:val=""/>
      <w:lvlJc w:val="left"/>
      <w:pPr>
        <w:tabs>
          <w:tab w:val="num" w:pos="5040"/>
        </w:tabs>
        <w:ind w:left="5040" w:hanging="360"/>
      </w:pPr>
      <w:rPr>
        <w:rFonts w:ascii="Wingdings" w:hAnsi="Wingdings" w:hint="default"/>
      </w:rPr>
    </w:lvl>
    <w:lvl w:ilvl="7" w:tplc="2DCEC6C6" w:tentative="1">
      <w:start w:val="1"/>
      <w:numFmt w:val="bullet"/>
      <w:lvlText w:val=""/>
      <w:lvlJc w:val="left"/>
      <w:pPr>
        <w:tabs>
          <w:tab w:val="num" w:pos="5760"/>
        </w:tabs>
        <w:ind w:left="5760" w:hanging="360"/>
      </w:pPr>
      <w:rPr>
        <w:rFonts w:ascii="Wingdings" w:hAnsi="Wingdings" w:hint="default"/>
      </w:rPr>
    </w:lvl>
    <w:lvl w:ilvl="8" w:tplc="171CCAA6" w:tentative="1">
      <w:start w:val="1"/>
      <w:numFmt w:val="bullet"/>
      <w:lvlText w:val=""/>
      <w:lvlJc w:val="left"/>
      <w:pPr>
        <w:tabs>
          <w:tab w:val="num" w:pos="6480"/>
        </w:tabs>
        <w:ind w:left="6480" w:hanging="360"/>
      </w:pPr>
      <w:rPr>
        <w:rFonts w:ascii="Wingdings" w:hAnsi="Wingdings" w:hint="default"/>
      </w:rPr>
    </w:lvl>
  </w:abstractNum>
  <w:abstractNum w:abstractNumId="4">
    <w:nsid w:val="29316A42"/>
    <w:multiLevelType w:val="hybridMultilevel"/>
    <w:tmpl w:val="51187120"/>
    <w:lvl w:ilvl="0" w:tplc="5350AED8">
      <w:start w:val="1"/>
      <w:numFmt w:val="bullet"/>
      <w:lvlText w:val=""/>
      <w:lvlJc w:val="left"/>
      <w:pPr>
        <w:tabs>
          <w:tab w:val="num" w:pos="720"/>
        </w:tabs>
        <w:ind w:left="720" w:hanging="360"/>
      </w:pPr>
      <w:rPr>
        <w:rFonts w:ascii="Wingdings" w:hAnsi="Wingdings" w:hint="default"/>
      </w:rPr>
    </w:lvl>
    <w:lvl w:ilvl="1" w:tplc="2FD682DA">
      <w:start w:val="173"/>
      <w:numFmt w:val="bullet"/>
      <w:lvlText w:val=""/>
      <w:lvlJc w:val="left"/>
      <w:pPr>
        <w:tabs>
          <w:tab w:val="num" w:pos="1440"/>
        </w:tabs>
        <w:ind w:left="1440" w:hanging="360"/>
      </w:pPr>
      <w:rPr>
        <w:rFonts w:ascii="Wingdings" w:hAnsi="Wingdings" w:hint="default"/>
      </w:rPr>
    </w:lvl>
    <w:lvl w:ilvl="2" w:tplc="7A28B906" w:tentative="1">
      <w:start w:val="1"/>
      <w:numFmt w:val="bullet"/>
      <w:lvlText w:val=""/>
      <w:lvlJc w:val="left"/>
      <w:pPr>
        <w:tabs>
          <w:tab w:val="num" w:pos="2160"/>
        </w:tabs>
        <w:ind w:left="2160" w:hanging="360"/>
      </w:pPr>
      <w:rPr>
        <w:rFonts w:ascii="Wingdings" w:hAnsi="Wingdings" w:hint="default"/>
      </w:rPr>
    </w:lvl>
    <w:lvl w:ilvl="3" w:tplc="A34C11C4" w:tentative="1">
      <w:start w:val="1"/>
      <w:numFmt w:val="bullet"/>
      <w:lvlText w:val=""/>
      <w:lvlJc w:val="left"/>
      <w:pPr>
        <w:tabs>
          <w:tab w:val="num" w:pos="2880"/>
        </w:tabs>
        <w:ind w:left="2880" w:hanging="360"/>
      </w:pPr>
      <w:rPr>
        <w:rFonts w:ascii="Wingdings" w:hAnsi="Wingdings" w:hint="default"/>
      </w:rPr>
    </w:lvl>
    <w:lvl w:ilvl="4" w:tplc="10FAC81A" w:tentative="1">
      <w:start w:val="1"/>
      <w:numFmt w:val="bullet"/>
      <w:lvlText w:val=""/>
      <w:lvlJc w:val="left"/>
      <w:pPr>
        <w:tabs>
          <w:tab w:val="num" w:pos="3600"/>
        </w:tabs>
        <w:ind w:left="3600" w:hanging="360"/>
      </w:pPr>
      <w:rPr>
        <w:rFonts w:ascii="Wingdings" w:hAnsi="Wingdings" w:hint="default"/>
      </w:rPr>
    </w:lvl>
    <w:lvl w:ilvl="5" w:tplc="2544F762" w:tentative="1">
      <w:start w:val="1"/>
      <w:numFmt w:val="bullet"/>
      <w:lvlText w:val=""/>
      <w:lvlJc w:val="left"/>
      <w:pPr>
        <w:tabs>
          <w:tab w:val="num" w:pos="4320"/>
        </w:tabs>
        <w:ind w:left="4320" w:hanging="360"/>
      </w:pPr>
      <w:rPr>
        <w:rFonts w:ascii="Wingdings" w:hAnsi="Wingdings" w:hint="default"/>
      </w:rPr>
    </w:lvl>
    <w:lvl w:ilvl="6" w:tplc="EF900630" w:tentative="1">
      <w:start w:val="1"/>
      <w:numFmt w:val="bullet"/>
      <w:lvlText w:val=""/>
      <w:lvlJc w:val="left"/>
      <w:pPr>
        <w:tabs>
          <w:tab w:val="num" w:pos="5040"/>
        </w:tabs>
        <w:ind w:left="5040" w:hanging="360"/>
      </w:pPr>
      <w:rPr>
        <w:rFonts w:ascii="Wingdings" w:hAnsi="Wingdings" w:hint="default"/>
      </w:rPr>
    </w:lvl>
    <w:lvl w:ilvl="7" w:tplc="CA10794C" w:tentative="1">
      <w:start w:val="1"/>
      <w:numFmt w:val="bullet"/>
      <w:lvlText w:val=""/>
      <w:lvlJc w:val="left"/>
      <w:pPr>
        <w:tabs>
          <w:tab w:val="num" w:pos="5760"/>
        </w:tabs>
        <w:ind w:left="5760" w:hanging="360"/>
      </w:pPr>
      <w:rPr>
        <w:rFonts w:ascii="Wingdings" w:hAnsi="Wingdings" w:hint="default"/>
      </w:rPr>
    </w:lvl>
    <w:lvl w:ilvl="8" w:tplc="D92E3D2C" w:tentative="1">
      <w:start w:val="1"/>
      <w:numFmt w:val="bullet"/>
      <w:lvlText w:val=""/>
      <w:lvlJc w:val="left"/>
      <w:pPr>
        <w:tabs>
          <w:tab w:val="num" w:pos="6480"/>
        </w:tabs>
        <w:ind w:left="6480" w:hanging="360"/>
      </w:pPr>
      <w:rPr>
        <w:rFonts w:ascii="Wingdings" w:hAnsi="Wingdings" w:hint="default"/>
      </w:rPr>
    </w:lvl>
  </w:abstractNum>
  <w:abstractNum w:abstractNumId="5">
    <w:nsid w:val="51C94ED1"/>
    <w:multiLevelType w:val="hybridMultilevel"/>
    <w:tmpl w:val="C204C6EE"/>
    <w:lvl w:ilvl="0" w:tplc="0F0A5036">
      <w:start w:val="1"/>
      <w:numFmt w:val="bullet"/>
      <w:lvlText w:val=""/>
      <w:lvlJc w:val="left"/>
      <w:pPr>
        <w:tabs>
          <w:tab w:val="num" w:pos="720"/>
        </w:tabs>
        <w:ind w:left="720" w:hanging="360"/>
      </w:pPr>
      <w:rPr>
        <w:rFonts w:ascii="Wingdings" w:hAnsi="Wingdings" w:hint="default"/>
      </w:rPr>
    </w:lvl>
    <w:lvl w:ilvl="1" w:tplc="7772F61C" w:tentative="1">
      <w:start w:val="1"/>
      <w:numFmt w:val="bullet"/>
      <w:lvlText w:val=""/>
      <w:lvlJc w:val="left"/>
      <w:pPr>
        <w:tabs>
          <w:tab w:val="num" w:pos="1440"/>
        </w:tabs>
        <w:ind w:left="1440" w:hanging="360"/>
      </w:pPr>
      <w:rPr>
        <w:rFonts w:ascii="Wingdings" w:hAnsi="Wingdings" w:hint="default"/>
      </w:rPr>
    </w:lvl>
    <w:lvl w:ilvl="2" w:tplc="31AAB2EE" w:tentative="1">
      <w:start w:val="1"/>
      <w:numFmt w:val="bullet"/>
      <w:lvlText w:val=""/>
      <w:lvlJc w:val="left"/>
      <w:pPr>
        <w:tabs>
          <w:tab w:val="num" w:pos="2160"/>
        </w:tabs>
        <w:ind w:left="2160" w:hanging="360"/>
      </w:pPr>
      <w:rPr>
        <w:rFonts w:ascii="Wingdings" w:hAnsi="Wingdings" w:hint="default"/>
      </w:rPr>
    </w:lvl>
    <w:lvl w:ilvl="3" w:tplc="06788320" w:tentative="1">
      <w:start w:val="1"/>
      <w:numFmt w:val="bullet"/>
      <w:lvlText w:val=""/>
      <w:lvlJc w:val="left"/>
      <w:pPr>
        <w:tabs>
          <w:tab w:val="num" w:pos="2880"/>
        </w:tabs>
        <w:ind w:left="2880" w:hanging="360"/>
      </w:pPr>
      <w:rPr>
        <w:rFonts w:ascii="Wingdings" w:hAnsi="Wingdings" w:hint="default"/>
      </w:rPr>
    </w:lvl>
    <w:lvl w:ilvl="4" w:tplc="0484AF5E" w:tentative="1">
      <w:start w:val="1"/>
      <w:numFmt w:val="bullet"/>
      <w:lvlText w:val=""/>
      <w:lvlJc w:val="left"/>
      <w:pPr>
        <w:tabs>
          <w:tab w:val="num" w:pos="3600"/>
        </w:tabs>
        <w:ind w:left="3600" w:hanging="360"/>
      </w:pPr>
      <w:rPr>
        <w:rFonts w:ascii="Wingdings" w:hAnsi="Wingdings" w:hint="default"/>
      </w:rPr>
    </w:lvl>
    <w:lvl w:ilvl="5" w:tplc="49F6E358" w:tentative="1">
      <w:start w:val="1"/>
      <w:numFmt w:val="bullet"/>
      <w:lvlText w:val=""/>
      <w:lvlJc w:val="left"/>
      <w:pPr>
        <w:tabs>
          <w:tab w:val="num" w:pos="4320"/>
        </w:tabs>
        <w:ind w:left="4320" w:hanging="360"/>
      </w:pPr>
      <w:rPr>
        <w:rFonts w:ascii="Wingdings" w:hAnsi="Wingdings" w:hint="default"/>
      </w:rPr>
    </w:lvl>
    <w:lvl w:ilvl="6" w:tplc="352AE444" w:tentative="1">
      <w:start w:val="1"/>
      <w:numFmt w:val="bullet"/>
      <w:lvlText w:val=""/>
      <w:lvlJc w:val="left"/>
      <w:pPr>
        <w:tabs>
          <w:tab w:val="num" w:pos="5040"/>
        </w:tabs>
        <w:ind w:left="5040" w:hanging="360"/>
      </w:pPr>
      <w:rPr>
        <w:rFonts w:ascii="Wingdings" w:hAnsi="Wingdings" w:hint="default"/>
      </w:rPr>
    </w:lvl>
    <w:lvl w:ilvl="7" w:tplc="7FFEA1E4" w:tentative="1">
      <w:start w:val="1"/>
      <w:numFmt w:val="bullet"/>
      <w:lvlText w:val=""/>
      <w:lvlJc w:val="left"/>
      <w:pPr>
        <w:tabs>
          <w:tab w:val="num" w:pos="5760"/>
        </w:tabs>
        <w:ind w:left="5760" w:hanging="360"/>
      </w:pPr>
      <w:rPr>
        <w:rFonts w:ascii="Wingdings" w:hAnsi="Wingdings" w:hint="default"/>
      </w:rPr>
    </w:lvl>
    <w:lvl w:ilvl="8" w:tplc="2EACFB2E" w:tentative="1">
      <w:start w:val="1"/>
      <w:numFmt w:val="bullet"/>
      <w:lvlText w:val=""/>
      <w:lvlJc w:val="left"/>
      <w:pPr>
        <w:tabs>
          <w:tab w:val="num" w:pos="6480"/>
        </w:tabs>
        <w:ind w:left="6480" w:hanging="360"/>
      </w:pPr>
      <w:rPr>
        <w:rFonts w:ascii="Wingdings" w:hAnsi="Wingdings" w:hint="default"/>
      </w:rPr>
    </w:lvl>
  </w:abstractNum>
  <w:abstractNum w:abstractNumId="6">
    <w:nsid w:val="55557580"/>
    <w:multiLevelType w:val="hybridMultilevel"/>
    <w:tmpl w:val="042A0EC2"/>
    <w:lvl w:ilvl="0" w:tplc="7E9EDDC2">
      <w:start w:val="1"/>
      <w:numFmt w:val="bullet"/>
      <w:lvlText w:val=""/>
      <w:lvlJc w:val="left"/>
      <w:pPr>
        <w:tabs>
          <w:tab w:val="num" w:pos="720"/>
        </w:tabs>
        <w:ind w:left="720" w:hanging="360"/>
      </w:pPr>
      <w:rPr>
        <w:rFonts w:ascii="Wingdings" w:hAnsi="Wingdings" w:hint="default"/>
      </w:rPr>
    </w:lvl>
    <w:lvl w:ilvl="1" w:tplc="1F24F236" w:tentative="1">
      <w:start w:val="1"/>
      <w:numFmt w:val="bullet"/>
      <w:lvlText w:val=""/>
      <w:lvlJc w:val="left"/>
      <w:pPr>
        <w:tabs>
          <w:tab w:val="num" w:pos="1440"/>
        </w:tabs>
        <w:ind w:left="1440" w:hanging="360"/>
      </w:pPr>
      <w:rPr>
        <w:rFonts w:ascii="Wingdings" w:hAnsi="Wingdings" w:hint="default"/>
      </w:rPr>
    </w:lvl>
    <w:lvl w:ilvl="2" w:tplc="8E34CDDC" w:tentative="1">
      <w:start w:val="1"/>
      <w:numFmt w:val="bullet"/>
      <w:lvlText w:val=""/>
      <w:lvlJc w:val="left"/>
      <w:pPr>
        <w:tabs>
          <w:tab w:val="num" w:pos="2160"/>
        </w:tabs>
        <w:ind w:left="2160" w:hanging="360"/>
      </w:pPr>
      <w:rPr>
        <w:rFonts w:ascii="Wingdings" w:hAnsi="Wingdings" w:hint="default"/>
      </w:rPr>
    </w:lvl>
    <w:lvl w:ilvl="3" w:tplc="2C32F94A" w:tentative="1">
      <w:start w:val="1"/>
      <w:numFmt w:val="bullet"/>
      <w:lvlText w:val=""/>
      <w:lvlJc w:val="left"/>
      <w:pPr>
        <w:tabs>
          <w:tab w:val="num" w:pos="2880"/>
        </w:tabs>
        <w:ind w:left="2880" w:hanging="360"/>
      </w:pPr>
      <w:rPr>
        <w:rFonts w:ascii="Wingdings" w:hAnsi="Wingdings" w:hint="default"/>
      </w:rPr>
    </w:lvl>
    <w:lvl w:ilvl="4" w:tplc="241A44D4" w:tentative="1">
      <w:start w:val="1"/>
      <w:numFmt w:val="bullet"/>
      <w:lvlText w:val=""/>
      <w:lvlJc w:val="left"/>
      <w:pPr>
        <w:tabs>
          <w:tab w:val="num" w:pos="3600"/>
        </w:tabs>
        <w:ind w:left="3600" w:hanging="360"/>
      </w:pPr>
      <w:rPr>
        <w:rFonts w:ascii="Wingdings" w:hAnsi="Wingdings" w:hint="default"/>
      </w:rPr>
    </w:lvl>
    <w:lvl w:ilvl="5" w:tplc="E76A625C" w:tentative="1">
      <w:start w:val="1"/>
      <w:numFmt w:val="bullet"/>
      <w:lvlText w:val=""/>
      <w:lvlJc w:val="left"/>
      <w:pPr>
        <w:tabs>
          <w:tab w:val="num" w:pos="4320"/>
        </w:tabs>
        <w:ind w:left="4320" w:hanging="360"/>
      </w:pPr>
      <w:rPr>
        <w:rFonts w:ascii="Wingdings" w:hAnsi="Wingdings" w:hint="default"/>
      </w:rPr>
    </w:lvl>
    <w:lvl w:ilvl="6" w:tplc="ECB0A80A" w:tentative="1">
      <w:start w:val="1"/>
      <w:numFmt w:val="bullet"/>
      <w:lvlText w:val=""/>
      <w:lvlJc w:val="left"/>
      <w:pPr>
        <w:tabs>
          <w:tab w:val="num" w:pos="5040"/>
        </w:tabs>
        <w:ind w:left="5040" w:hanging="360"/>
      </w:pPr>
      <w:rPr>
        <w:rFonts w:ascii="Wingdings" w:hAnsi="Wingdings" w:hint="default"/>
      </w:rPr>
    </w:lvl>
    <w:lvl w:ilvl="7" w:tplc="1A6A95D8" w:tentative="1">
      <w:start w:val="1"/>
      <w:numFmt w:val="bullet"/>
      <w:lvlText w:val=""/>
      <w:lvlJc w:val="left"/>
      <w:pPr>
        <w:tabs>
          <w:tab w:val="num" w:pos="5760"/>
        </w:tabs>
        <w:ind w:left="5760" w:hanging="360"/>
      </w:pPr>
      <w:rPr>
        <w:rFonts w:ascii="Wingdings" w:hAnsi="Wingdings" w:hint="default"/>
      </w:rPr>
    </w:lvl>
    <w:lvl w:ilvl="8" w:tplc="1F427A28" w:tentative="1">
      <w:start w:val="1"/>
      <w:numFmt w:val="bullet"/>
      <w:lvlText w:val=""/>
      <w:lvlJc w:val="left"/>
      <w:pPr>
        <w:tabs>
          <w:tab w:val="num" w:pos="6480"/>
        </w:tabs>
        <w:ind w:left="6480" w:hanging="360"/>
      </w:pPr>
      <w:rPr>
        <w:rFonts w:ascii="Wingdings" w:hAnsi="Wingdings" w:hint="default"/>
      </w:rPr>
    </w:lvl>
  </w:abstractNum>
  <w:abstractNum w:abstractNumId="7">
    <w:nsid w:val="57EB154C"/>
    <w:multiLevelType w:val="hybridMultilevel"/>
    <w:tmpl w:val="601C7B4A"/>
    <w:lvl w:ilvl="0" w:tplc="3C422C78">
      <w:start w:val="1"/>
      <w:numFmt w:val="bullet"/>
      <w:lvlText w:val=""/>
      <w:lvlJc w:val="left"/>
      <w:pPr>
        <w:tabs>
          <w:tab w:val="num" w:pos="720"/>
        </w:tabs>
        <w:ind w:left="720" w:hanging="360"/>
      </w:pPr>
      <w:rPr>
        <w:rFonts w:ascii="Wingdings" w:hAnsi="Wingdings" w:hint="default"/>
      </w:rPr>
    </w:lvl>
    <w:lvl w:ilvl="1" w:tplc="4BAED2C2">
      <w:start w:val="173"/>
      <w:numFmt w:val="bullet"/>
      <w:lvlText w:val=""/>
      <w:lvlJc w:val="left"/>
      <w:pPr>
        <w:tabs>
          <w:tab w:val="num" w:pos="1440"/>
        </w:tabs>
        <w:ind w:left="1440" w:hanging="360"/>
      </w:pPr>
      <w:rPr>
        <w:rFonts w:ascii="Wingdings" w:hAnsi="Wingdings" w:hint="default"/>
      </w:rPr>
    </w:lvl>
    <w:lvl w:ilvl="2" w:tplc="014AB2A6" w:tentative="1">
      <w:start w:val="1"/>
      <w:numFmt w:val="bullet"/>
      <w:lvlText w:val=""/>
      <w:lvlJc w:val="left"/>
      <w:pPr>
        <w:tabs>
          <w:tab w:val="num" w:pos="2160"/>
        </w:tabs>
        <w:ind w:left="2160" w:hanging="360"/>
      </w:pPr>
      <w:rPr>
        <w:rFonts w:ascii="Wingdings" w:hAnsi="Wingdings" w:hint="default"/>
      </w:rPr>
    </w:lvl>
    <w:lvl w:ilvl="3" w:tplc="0A4EB44A" w:tentative="1">
      <w:start w:val="1"/>
      <w:numFmt w:val="bullet"/>
      <w:lvlText w:val=""/>
      <w:lvlJc w:val="left"/>
      <w:pPr>
        <w:tabs>
          <w:tab w:val="num" w:pos="2880"/>
        </w:tabs>
        <w:ind w:left="2880" w:hanging="360"/>
      </w:pPr>
      <w:rPr>
        <w:rFonts w:ascii="Wingdings" w:hAnsi="Wingdings" w:hint="default"/>
      </w:rPr>
    </w:lvl>
    <w:lvl w:ilvl="4" w:tplc="F2AEA63E" w:tentative="1">
      <w:start w:val="1"/>
      <w:numFmt w:val="bullet"/>
      <w:lvlText w:val=""/>
      <w:lvlJc w:val="left"/>
      <w:pPr>
        <w:tabs>
          <w:tab w:val="num" w:pos="3600"/>
        </w:tabs>
        <w:ind w:left="3600" w:hanging="360"/>
      </w:pPr>
      <w:rPr>
        <w:rFonts w:ascii="Wingdings" w:hAnsi="Wingdings" w:hint="default"/>
      </w:rPr>
    </w:lvl>
    <w:lvl w:ilvl="5" w:tplc="4BE290D8" w:tentative="1">
      <w:start w:val="1"/>
      <w:numFmt w:val="bullet"/>
      <w:lvlText w:val=""/>
      <w:lvlJc w:val="left"/>
      <w:pPr>
        <w:tabs>
          <w:tab w:val="num" w:pos="4320"/>
        </w:tabs>
        <w:ind w:left="4320" w:hanging="360"/>
      </w:pPr>
      <w:rPr>
        <w:rFonts w:ascii="Wingdings" w:hAnsi="Wingdings" w:hint="default"/>
      </w:rPr>
    </w:lvl>
    <w:lvl w:ilvl="6" w:tplc="4B9E6126" w:tentative="1">
      <w:start w:val="1"/>
      <w:numFmt w:val="bullet"/>
      <w:lvlText w:val=""/>
      <w:lvlJc w:val="left"/>
      <w:pPr>
        <w:tabs>
          <w:tab w:val="num" w:pos="5040"/>
        </w:tabs>
        <w:ind w:left="5040" w:hanging="360"/>
      </w:pPr>
      <w:rPr>
        <w:rFonts w:ascii="Wingdings" w:hAnsi="Wingdings" w:hint="default"/>
      </w:rPr>
    </w:lvl>
    <w:lvl w:ilvl="7" w:tplc="7764D6F8" w:tentative="1">
      <w:start w:val="1"/>
      <w:numFmt w:val="bullet"/>
      <w:lvlText w:val=""/>
      <w:lvlJc w:val="left"/>
      <w:pPr>
        <w:tabs>
          <w:tab w:val="num" w:pos="5760"/>
        </w:tabs>
        <w:ind w:left="5760" w:hanging="360"/>
      </w:pPr>
      <w:rPr>
        <w:rFonts w:ascii="Wingdings" w:hAnsi="Wingdings" w:hint="default"/>
      </w:rPr>
    </w:lvl>
    <w:lvl w:ilvl="8" w:tplc="9F14614C" w:tentative="1">
      <w:start w:val="1"/>
      <w:numFmt w:val="bullet"/>
      <w:lvlText w:val=""/>
      <w:lvlJc w:val="left"/>
      <w:pPr>
        <w:tabs>
          <w:tab w:val="num" w:pos="6480"/>
        </w:tabs>
        <w:ind w:left="6480" w:hanging="360"/>
      </w:pPr>
      <w:rPr>
        <w:rFonts w:ascii="Wingdings" w:hAnsi="Wingdings" w:hint="default"/>
      </w:rPr>
    </w:lvl>
  </w:abstractNum>
  <w:abstractNum w:abstractNumId="8">
    <w:nsid w:val="59BB2932"/>
    <w:multiLevelType w:val="hybridMultilevel"/>
    <w:tmpl w:val="394EED80"/>
    <w:lvl w:ilvl="0" w:tplc="F55EBBA0">
      <w:start w:val="1"/>
      <w:numFmt w:val="bullet"/>
      <w:lvlText w:val=""/>
      <w:lvlJc w:val="left"/>
      <w:pPr>
        <w:tabs>
          <w:tab w:val="num" w:pos="720"/>
        </w:tabs>
        <w:ind w:left="720" w:hanging="360"/>
      </w:pPr>
      <w:rPr>
        <w:rFonts w:ascii="Wingdings" w:hAnsi="Wingdings" w:hint="default"/>
      </w:rPr>
    </w:lvl>
    <w:lvl w:ilvl="1" w:tplc="754C593E">
      <w:start w:val="173"/>
      <w:numFmt w:val="bullet"/>
      <w:lvlText w:val=""/>
      <w:lvlJc w:val="left"/>
      <w:pPr>
        <w:tabs>
          <w:tab w:val="num" w:pos="1440"/>
        </w:tabs>
        <w:ind w:left="1440" w:hanging="360"/>
      </w:pPr>
      <w:rPr>
        <w:rFonts w:ascii="Wingdings" w:hAnsi="Wingdings" w:hint="default"/>
      </w:rPr>
    </w:lvl>
    <w:lvl w:ilvl="2" w:tplc="F5845794" w:tentative="1">
      <w:start w:val="1"/>
      <w:numFmt w:val="bullet"/>
      <w:lvlText w:val=""/>
      <w:lvlJc w:val="left"/>
      <w:pPr>
        <w:tabs>
          <w:tab w:val="num" w:pos="2160"/>
        </w:tabs>
        <w:ind w:left="2160" w:hanging="360"/>
      </w:pPr>
      <w:rPr>
        <w:rFonts w:ascii="Wingdings" w:hAnsi="Wingdings" w:hint="default"/>
      </w:rPr>
    </w:lvl>
    <w:lvl w:ilvl="3" w:tplc="1A603A3E" w:tentative="1">
      <w:start w:val="1"/>
      <w:numFmt w:val="bullet"/>
      <w:lvlText w:val=""/>
      <w:lvlJc w:val="left"/>
      <w:pPr>
        <w:tabs>
          <w:tab w:val="num" w:pos="2880"/>
        </w:tabs>
        <w:ind w:left="2880" w:hanging="360"/>
      </w:pPr>
      <w:rPr>
        <w:rFonts w:ascii="Wingdings" w:hAnsi="Wingdings" w:hint="default"/>
      </w:rPr>
    </w:lvl>
    <w:lvl w:ilvl="4" w:tplc="AB2C598E" w:tentative="1">
      <w:start w:val="1"/>
      <w:numFmt w:val="bullet"/>
      <w:lvlText w:val=""/>
      <w:lvlJc w:val="left"/>
      <w:pPr>
        <w:tabs>
          <w:tab w:val="num" w:pos="3600"/>
        </w:tabs>
        <w:ind w:left="3600" w:hanging="360"/>
      </w:pPr>
      <w:rPr>
        <w:rFonts w:ascii="Wingdings" w:hAnsi="Wingdings" w:hint="default"/>
      </w:rPr>
    </w:lvl>
    <w:lvl w:ilvl="5" w:tplc="138C5616" w:tentative="1">
      <w:start w:val="1"/>
      <w:numFmt w:val="bullet"/>
      <w:lvlText w:val=""/>
      <w:lvlJc w:val="left"/>
      <w:pPr>
        <w:tabs>
          <w:tab w:val="num" w:pos="4320"/>
        </w:tabs>
        <w:ind w:left="4320" w:hanging="360"/>
      </w:pPr>
      <w:rPr>
        <w:rFonts w:ascii="Wingdings" w:hAnsi="Wingdings" w:hint="default"/>
      </w:rPr>
    </w:lvl>
    <w:lvl w:ilvl="6" w:tplc="E69CAB88" w:tentative="1">
      <w:start w:val="1"/>
      <w:numFmt w:val="bullet"/>
      <w:lvlText w:val=""/>
      <w:lvlJc w:val="left"/>
      <w:pPr>
        <w:tabs>
          <w:tab w:val="num" w:pos="5040"/>
        </w:tabs>
        <w:ind w:left="5040" w:hanging="360"/>
      </w:pPr>
      <w:rPr>
        <w:rFonts w:ascii="Wingdings" w:hAnsi="Wingdings" w:hint="default"/>
      </w:rPr>
    </w:lvl>
    <w:lvl w:ilvl="7" w:tplc="EA3EFFBA" w:tentative="1">
      <w:start w:val="1"/>
      <w:numFmt w:val="bullet"/>
      <w:lvlText w:val=""/>
      <w:lvlJc w:val="left"/>
      <w:pPr>
        <w:tabs>
          <w:tab w:val="num" w:pos="5760"/>
        </w:tabs>
        <w:ind w:left="5760" w:hanging="360"/>
      </w:pPr>
      <w:rPr>
        <w:rFonts w:ascii="Wingdings" w:hAnsi="Wingdings" w:hint="default"/>
      </w:rPr>
    </w:lvl>
    <w:lvl w:ilvl="8" w:tplc="19263300" w:tentative="1">
      <w:start w:val="1"/>
      <w:numFmt w:val="bullet"/>
      <w:lvlText w:val=""/>
      <w:lvlJc w:val="left"/>
      <w:pPr>
        <w:tabs>
          <w:tab w:val="num" w:pos="6480"/>
        </w:tabs>
        <w:ind w:left="6480" w:hanging="360"/>
      </w:pPr>
      <w:rPr>
        <w:rFonts w:ascii="Wingdings" w:hAnsi="Wingdings" w:hint="default"/>
      </w:rPr>
    </w:lvl>
  </w:abstractNum>
  <w:abstractNum w:abstractNumId="9">
    <w:nsid w:val="5CC412BD"/>
    <w:multiLevelType w:val="hybridMultilevel"/>
    <w:tmpl w:val="FF0AC25A"/>
    <w:lvl w:ilvl="0" w:tplc="9426FD06">
      <w:start w:val="1"/>
      <w:numFmt w:val="bullet"/>
      <w:lvlText w:val=""/>
      <w:lvlJc w:val="left"/>
      <w:pPr>
        <w:tabs>
          <w:tab w:val="num" w:pos="720"/>
        </w:tabs>
        <w:ind w:left="720" w:hanging="360"/>
      </w:pPr>
      <w:rPr>
        <w:rFonts w:ascii="Wingdings" w:hAnsi="Wingdings" w:hint="default"/>
      </w:rPr>
    </w:lvl>
    <w:lvl w:ilvl="1" w:tplc="7FB61052">
      <w:start w:val="173"/>
      <w:numFmt w:val="bullet"/>
      <w:lvlText w:val=""/>
      <w:lvlJc w:val="left"/>
      <w:pPr>
        <w:tabs>
          <w:tab w:val="num" w:pos="1440"/>
        </w:tabs>
        <w:ind w:left="1440" w:hanging="360"/>
      </w:pPr>
      <w:rPr>
        <w:rFonts w:ascii="Wingdings" w:hAnsi="Wingdings" w:hint="default"/>
      </w:rPr>
    </w:lvl>
    <w:lvl w:ilvl="2" w:tplc="89227A52" w:tentative="1">
      <w:start w:val="1"/>
      <w:numFmt w:val="bullet"/>
      <w:lvlText w:val=""/>
      <w:lvlJc w:val="left"/>
      <w:pPr>
        <w:tabs>
          <w:tab w:val="num" w:pos="2160"/>
        </w:tabs>
        <w:ind w:left="2160" w:hanging="360"/>
      </w:pPr>
      <w:rPr>
        <w:rFonts w:ascii="Wingdings" w:hAnsi="Wingdings" w:hint="default"/>
      </w:rPr>
    </w:lvl>
    <w:lvl w:ilvl="3" w:tplc="0FBAD890" w:tentative="1">
      <w:start w:val="1"/>
      <w:numFmt w:val="bullet"/>
      <w:lvlText w:val=""/>
      <w:lvlJc w:val="left"/>
      <w:pPr>
        <w:tabs>
          <w:tab w:val="num" w:pos="2880"/>
        </w:tabs>
        <w:ind w:left="2880" w:hanging="360"/>
      </w:pPr>
      <w:rPr>
        <w:rFonts w:ascii="Wingdings" w:hAnsi="Wingdings" w:hint="default"/>
      </w:rPr>
    </w:lvl>
    <w:lvl w:ilvl="4" w:tplc="9D86B65E" w:tentative="1">
      <w:start w:val="1"/>
      <w:numFmt w:val="bullet"/>
      <w:lvlText w:val=""/>
      <w:lvlJc w:val="left"/>
      <w:pPr>
        <w:tabs>
          <w:tab w:val="num" w:pos="3600"/>
        </w:tabs>
        <w:ind w:left="3600" w:hanging="360"/>
      </w:pPr>
      <w:rPr>
        <w:rFonts w:ascii="Wingdings" w:hAnsi="Wingdings" w:hint="default"/>
      </w:rPr>
    </w:lvl>
    <w:lvl w:ilvl="5" w:tplc="C7467FD0" w:tentative="1">
      <w:start w:val="1"/>
      <w:numFmt w:val="bullet"/>
      <w:lvlText w:val=""/>
      <w:lvlJc w:val="left"/>
      <w:pPr>
        <w:tabs>
          <w:tab w:val="num" w:pos="4320"/>
        </w:tabs>
        <w:ind w:left="4320" w:hanging="360"/>
      </w:pPr>
      <w:rPr>
        <w:rFonts w:ascii="Wingdings" w:hAnsi="Wingdings" w:hint="default"/>
      </w:rPr>
    </w:lvl>
    <w:lvl w:ilvl="6" w:tplc="F050E354" w:tentative="1">
      <w:start w:val="1"/>
      <w:numFmt w:val="bullet"/>
      <w:lvlText w:val=""/>
      <w:lvlJc w:val="left"/>
      <w:pPr>
        <w:tabs>
          <w:tab w:val="num" w:pos="5040"/>
        </w:tabs>
        <w:ind w:left="5040" w:hanging="360"/>
      </w:pPr>
      <w:rPr>
        <w:rFonts w:ascii="Wingdings" w:hAnsi="Wingdings" w:hint="default"/>
      </w:rPr>
    </w:lvl>
    <w:lvl w:ilvl="7" w:tplc="992C9B7E" w:tentative="1">
      <w:start w:val="1"/>
      <w:numFmt w:val="bullet"/>
      <w:lvlText w:val=""/>
      <w:lvlJc w:val="left"/>
      <w:pPr>
        <w:tabs>
          <w:tab w:val="num" w:pos="5760"/>
        </w:tabs>
        <w:ind w:left="5760" w:hanging="360"/>
      </w:pPr>
      <w:rPr>
        <w:rFonts w:ascii="Wingdings" w:hAnsi="Wingdings" w:hint="default"/>
      </w:rPr>
    </w:lvl>
    <w:lvl w:ilvl="8" w:tplc="D79ACFBC" w:tentative="1">
      <w:start w:val="1"/>
      <w:numFmt w:val="bullet"/>
      <w:lvlText w:val=""/>
      <w:lvlJc w:val="left"/>
      <w:pPr>
        <w:tabs>
          <w:tab w:val="num" w:pos="6480"/>
        </w:tabs>
        <w:ind w:left="6480" w:hanging="360"/>
      </w:pPr>
      <w:rPr>
        <w:rFonts w:ascii="Wingdings" w:hAnsi="Wingdings" w:hint="default"/>
      </w:rPr>
    </w:lvl>
  </w:abstractNum>
  <w:abstractNum w:abstractNumId="10">
    <w:nsid w:val="5CDA515E"/>
    <w:multiLevelType w:val="hybridMultilevel"/>
    <w:tmpl w:val="72D838C0"/>
    <w:lvl w:ilvl="0" w:tplc="6E24C3C0">
      <w:start w:val="1"/>
      <w:numFmt w:val="bullet"/>
      <w:lvlText w:val=""/>
      <w:lvlJc w:val="left"/>
      <w:pPr>
        <w:tabs>
          <w:tab w:val="num" w:pos="720"/>
        </w:tabs>
        <w:ind w:left="720" w:hanging="360"/>
      </w:pPr>
      <w:rPr>
        <w:rFonts w:ascii="Wingdings" w:hAnsi="Wingdings" w:hint="default"/>
      </w:rPr>
    </w:lvl>
    <w:lvl w:ilvl="1" w:tplc="592C775C">
      <w:start w:val="173"/>
      <w:numFmt w:val="bullet"/>
      <w:lvlText w:val=""/>
      <w:lvlJc w:val="left"/>
      <w:pPr>
        <w:tabs>
          <w:tab w:val="num" w:pos="1440"/>
        </w:tabs>
        <w:ind w:left="1440" w:hanging="360"/>
      </w:pPr>
      <w:rPr>
        <w:rFonts w:ascii="Wingdings" w:hAnsi="Wingdings" w:hint="default"/>
      </w:rPr>
    </w:lvl>
    <w:lvl w:ilvl="2" w:tplc="6EA892F0" w:tentative="1">
      <w:start w:val="1"/>
      <w:numFmt w:val="bullet"/>
      <w:lvlText w:val=""/>
      <w:lvlJc w:val="left"/>
      <w:pPr>
        <w:tabs>
          <w:tab w:val="num" w:pos="2160"/>
        </w:tabs>
        <w:ind w:left="2160" w:hanging="360"/>
      </w:pPr>
      <w:rPr>
        <w:rFonts w:ascii="Wingdings" w:hAnsi="Wingdings" w:hint="default"/>
      </w:rPr>
    </w:lvl>
    <w:lvl w:ilvl="3" w:tplc="AA0865DE" w:tentative="1">
      <w:start w:val="1"/>
      <w:numFmt w:val="bullet"/>
      <w:lvlText w:val=""/>
      <w:lvlJc w:val="left"/>
      <w:pPr>
        <w:tabs>
          <w:tab w:val="num" w:pos="2880"/>
        </w:tabs>
        <w:ind w:left="2880" w:hanging="360"/>
      </w:pPr>
      <w:rPr>
        <w:rFonts w:ascii="Wingdings" w:hAnsi="Wingdings" w:hint="default"/>
      </w:rPr>
    </w:lvl>
    <w:lvl w:ilvl="4" w:tplc="7FCAFA6E" w:tentative="1">
      <w:start w:val="1"/>
      <w:numFmt w:val="bullet"/>
      <w:lvlText w:val=""/>
      <w:lvlJc w:val="left"/>
      <w:pPr>
        <w:tabs>
          <w:tab w:val="num" w:pos="3600"/>
        </w:tabs>
        <w:ind w:left="3600" w:hanging="360"/>
      </w:pPr>
      <w:rPr>
        <w:rFonts w:ascii="Wingdings" w:hAnsi="Wingdings" w:hint="default"/>
      </w:rPr>
    </w:lvl>
    <w:lvl w:ilvl="5" w:tplc="E4F0535A" w:tentative="1">
      <w:start w:val="1"/>
      <w:numFmt w:val="bullet"/>
      <w:lvlText w:val=""/>
      <w:lvlJc w:val="left"/>
      <w:pPr>
        <w:tabs>
          <w:tab w:val="num" w:pos="4320"/>
        </w:tabs>
        <w:ind w:left="4320" w:hanging="360"/>
      </w:pPr>
      <w:rPr>
        <w:rFonts w:ascii="Wingdings" w:hAnsi="Wingdings" w:hint="default"/>
      </w:rPr>
    </w:lvl>
    <w:lvl w:ilvl="6" w:tplc="FA6812DA" w:tentative="1">
      <w:start w:val="1"/>
      <w:numFmt w:val="bullet"/>
      <w:lvlText w:val=""/>
      <w:lvlJc w:val="left"/>
      <w:pPr>
        <w:tabs>
          <w:tab w:val="num" w:pos="5040"/>
        </w:tabs>
        <w:ind w:left="5040" w:hanging="360"/>
      </w:pPr>
      <w:rPr>
        <w:rFonts w:ascii="Wingdings" w:hAnsi="Wingdings" w:hint="default"/>
      </w:rPr>
    </w:lvl>
    <w:lvl w:ilvl="7" w:tplc="9F3C6786" w:tentative="1">
      <w:start w:val="1"/>
      <w:numFmt w:val="bullet"/>
      <w:lvlText w:val=""/>
      <w:lvlJc w:val="left"/>
      <w:pPr>
        <w:tabs>
          <w:tab w:val="num" w:pos="5760"/>
        </w:tabs>
        <w:ind w:left="5760" w:hanging="360"/>
      </w:pPr>
      <w:rPr>
        <w:rFonts w:ascii="Wingdings" w:hAnsi="Wingdings" w:hint="default"/>
      </w:rPr>
    </w:lvl>
    <w:lvl w:ilvl="8" w:tplc="0EF418D6" w:tentative="1">
      <w:start w:val="1"/>
      <w:numFmt w:val="bullet"/>
      <w:lvlText w:val=""/>
      <w:lvlJc w:val="left"/>
      <w:pPr>
        <w:tabs>
          <w:tab w:val="num" w:pos="6480"/>
        </w:tabs>
        <w:ind w:left="6480" w:hanging="360"/>
      </w:pPr>
      <w:rPr>
        <w:rFonts w:ascii="Wingdings" w:hAnsi="Wingdings" w:hint="default"/>
      </w:rPr>
    </w:lvl>
  </w:abstractNum>
  <w:abstractNum w:abstractNumId="11">
    <w:nsid w:val="65CA53A8"/>
    <w:multiLevelType w:val="hybridMultilevel"/>
    <w:tmpl w:val="715C765C"/>
    <w:lvl w:ilvl="0" w:tplc="B354306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7957BE4"/>
    <w:multiLevelType w:val="hybridMultilevel"/>
    <w:tmpl w:val="65E223A4"/>
    <w:lvl w:ilvl="0" w:tplc="93D83CCE">
      <w:start w:val="1"/>
      <w:numFmt w:val="bullet"/>
      <w:lvlText w:val=""/>
      <w:lvlJc w:val="left"/>
      <w:pPr>
        <w:tabs>
          <w:tab w:val="num" w:pos="720"/>
        </w:tabs>
        <w:ind w:left="720" w:hanging="360"/>
      </w:pPr>
      <w:rPr>
        <w:rFonts w:ascii="Wingdings" w:hAnsi="Wingdings" w:hint="default"/>
      </w:rPr>
    </w:lvl>
    <w:lvl w:ilvl="1" w:tplc="FFEA3EE2" w:tentative="1">
      <w:start w:val="1"/>
      <w:numFmt w:val="bullet"/>
      <w:lvlText w:val=""/>
      <w:lvlJc w:val="left"/>
      <w:pPr>
        <w:tabs>
          <w:tab w:val="num" w:pos="1440"/>
        </w:tabs>
        <w:ind w:left="1440" w:hanging="360"/>
      </w:pPr>
      <w:rPr>
        <w:rFonts w:ascii="Wingdings" w:hAnsi="Wingdings" w:hint="default"/>
      </w:rPr>
    </w:lvl>
    <w:lvl w:ilvl="2" w:tplc="E7A2BC0A" w:tentative="1">
      <w:start w:val="1"/>
      <w:numFmt w:val="bullet"/>
      <w:lvlText w:val=""/>
      <w:lvlJc w:val="left"/>
      <w:pPr>
        <w:tabs>
          <w:tab w:val="num" w:pos="2160"/>
        </w:tabs>
        <w:ind w:left="2160" w:hanging="360"/>
      </w:pPr>
      <w:rPr>
        <w:rFonts w:ascii="Wingdings" w:hAnsi="Wingdings" w:hint="default"/>
      </w:rPr>
    </w:lvl>
    <w:lvl w:ilvl="3" w:tplc="4560C33A" w:tentative="1">
      <w:start w:val="1"/>
      <w:numFmt w:val="bullet"/>
      <w:lvlText w:val=""/>
      <w:lvlJc w:val="left"/>
      <w:pPr>
        <w:tabs>
          <w:tab w:val="num" w:pos="2880"/>
        </w:tabs>
        <w:ind w:left="2880" w:hanging="360"/>
      </w:pPr>
      <w:rPr>
        <w:rFonts w:ascii="Wingdings" w:hAnsi="Wingdings" w:hint="default"/>
      </w:rPr>
    </w:lvl>
    <w:lvl w:ilvl="4" w:tplc="27D694E6" w:tentative="1">
      <w:start w:val="1"/>
      <w:numFmt w:val="bullet"/>
      <w:lvlText w:val=""/>
      <w:lvlJc w:val="left"/>
      <w:pPr>
        <w:tabs>
          <w:tab w:val="num" w:pos="3600"/>
        </w:tabs>
        <w:ind w:left="3600" w:hanging="360"/>
      </w:pPr>
      <w:rPr>
        <w:rFonts w:ascii="Wingdings" w:hAnsi="Wingdings" w:hint="default"/>
      </w:rPr>
    </w:lvl>
    <w:lvl w:ilvl="5" w:tplc="E57ED088" w:tentative="1">
      <w:start w:val="1"/>
      <w:numFmt w:val="bullet"/>
      <w:lvlText w:val=""/>
      <w:lvlJc w:val="left"/>
      <w:pPr>
        <w:tabs>
          <w:tab w:val="num" w:pos="4320"/>
        </w:tabs>
        <w:ind w:left="4320" w:hanging="360"/>
      </w:pPr>
      <w:rPr>
        <w:rFonts w:ascii="Wingdings" w:hAnsi="Wingdings" w:hint="default"/>
      </w:rPr>
    </w:lvl>
    <w:lvl w:ilvl="6" w:tplc="AC1C5CEE" w:tentative="1">
      <w:start w:val="1"/>
      <w:numFmt w:val="bullet"/>
      <w:lvlText w:val=""/>
      <w:lvlJc w:val="left"/>
      <w:pPr>
        <w:tabs>
          <w:tab w:val="num" w:pos="5040"/>
        </w:tabs>
        <w:ind w:left="5040" w:hanging="360"/>
      </w:pPr>
      <w:rPr>
        <w:rFonts w:ascii="Wingdings" w:hAnsi="Wingdings" w:hint="default"/>
      </w:rPr>
    </w:lvl>
    <w:lvl w:ilvl="7" w:tplc="7910DAF2" w:tentative="1">
      <w:start w:val="1"/>
      <w:numFmt w:val="bullet"/>
      <w:lvlText w:val=""/>
      <w:lvlJc w:val="left"/>
      <w:pPr>
        <w:tabs>
          <w:tab w:val="num" w:pos="5760"/>
        </w:tabs>
        <w:ind w:left="5760" w:hanging="360"/>
      </w:pPr>
      <w:rPr>
        <w:rFonts w:ascii="Wingdings" w:hAnsi="Wingdings" w:hint="default"/>
      </w:rPr>
    </w:lvl>
    <w:lvl w:ilvl="8" w:tplc="1992783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8"/>
  </w:num>
  <w:num w:numId="4">
    <w:abstractNumId w:val="10"/>
  </w:num>
  <w:num w:numId="5">
    <w:abstractNumId w:val="5"/>
  </w:num>
  <w:num w:numId="6">
    <w:abstractNumId w:val="1"/>
  </w:num>
  <w:num w:numId="7">
    <w:abstractNumId w:val="9"/>
  </w:num>
  <w:num w:numId="8">
    <w:abstractNumId w:val="7"/>
  </w:num>
  <w:num w:numId="9">
    <w:abstractNumId w:val="4"/>
  </w:num>
  <w:num w:numId="10">
    <w:abstractNumId w:val="2"/>
  </w:num>
  <w:num w:numId="11">
    <w:abstractNumId w:val="12"/>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stylePaneFormatFilter w:val="3F01"/>
  <w:defaultTabStop w:val="708"/>
  <w:hyphenationZone w:val="425"/>
  <w:noPunctuationKerning/>
  <w:characterSpacingControl w:val="doNotCompress"/>
  <w:compat/>
  <w:rsids>
    <w:rsidRoot w:val="00957E4B"/>
    <w:rsid w:val="00002C38"/>
    <w:rsid w:val="000048FC"/>
    <w:rsid w:val="00007E37"/>
    <w:rsid w:val="00047BD3"/>
    <w:rsid w:val="00057D25"/>
    <w:rsid w:val="00073534"/>
    <w:rsid w:val="000C00DF"/>
    <w:rsid w:val="000E293B"/>
    <w:rsid w:val="00113D21"/>
    <w:rsid w:val="001206BC"/>
    <w:rsid w:val="00143C8F"/>
    <w:rsid w:val="001678D3"/>
    <w:rsid w:val="001826C7"/>
    <w:rsid w:val="001A0218"/>
    <w:rsid w:val="001C64FD"/>
    <w:rsid w:val="002055C0"/>
    <w:rsid w:val="002470EB"/>
    <w:rsid w:val="002768C4"/>
    <w:rsid w:val="00284E52"/>
    <w:rsid w:val="00286CFB"/>
    <w:rsid w:val="002C46BF"/>
    <w:rsid w:val="002C6369"/>
    <w:rsid w:val="002E1F03"/>
    <w:rsid w:val="00300F2E"/>
    <w:rsid w:val="0030227C"/>
    <w:rsid w:val="003307CC"/>
    <w:rsid w:val="00367AC7"/>
    <w:rsid w:val="00387F82"/>
    <w:rsid w:val="003D6BD1"/>
    <w:rsid w:val="004158DA"/>
    <w:rsid w:val="004225B3"/>
    <w:rsid w:val="004934AD"/>
    <w:rsid w:val="004B0CA5"/>
    <w:rsid w:val="004B1578"/>
    <w:rsid w:val="004B7761"/>
    <w:rsid w:val="0050151B"/>
    <w:rsid w:val="00501AD3"/>
    <w:rsid w:val="00504B79"/>
    <w:rsid w:val="005112B7"/>
    <w:rsid w:val="00514013"/>
    <w:rsid w:val="0051414A"/>
    <w:rsid w:val="00570500"/>
    <w:rsid w:val="00570DE8"/>
    <w:rsid w:val="00587017"/>
    <w:rsid w:val="0059757B"/>
    <w:rsid w:val="0059780F"/>
    <w:rsid w:val="005B1451"/>
    <w:rsid w:val="005C602E"/>
    <w:rsid w:val="005C7F34"/>
    <w:rsid w:val="005D3A44"/>
    <w:rsid w:val="005E3EC2"/>
    <w:rsid w:val="006243E0"/>
    <w:rsid w:val="0064469F"/>
    <w:rsid w:val="00646548"/>
    <w:rsid w:val="00650493"/>
    <w:rsid w:val="00663375"/>
    <w:rsid w:val="006660BF"/>
    <w:rsid w:val="00666EEC"/>
    <w:rsid w:val="006945CF"/>
    <w:rsid w:val="006C797F"/>
    <w:rsid w:val="006D4057"/>
    <w:rsid w:val="007137F2"/>
    <w:rsid w:val="00747D87"/>
    <w:rsid w:val="007941E7"/>
    <w:rsid w:val="007D62AE"/>
    <w:rsid w:val="00801FBD"/>
    <w:rsid w:val="00816C72"/>
    <w:rsid w:val="0083431C"/>
    <w:rsid w:val="008376B2"/>
    <w:rsid w:val="008676F8"/>
    <w:rsid w:val="00875D62"/>
    <w:rsid w:val="00876690"/>
    <w:rsid w:val="0087678A"/>
    <w:rsid w:val="00877E4A"/>
    <w:rsid w:val="008D761E"/>
    <w:rsid w:val="00914C35"/>
    <w:rsid w:val="0091690F"/>
    <w:rsid w:val="00957E4B"/>
    <w:rsid w:val="00A214B4"/>
    <w:rsid w:val="00A47EA2"/>
    <w:rsid w:val="00A855E6"/>
    <w:rsid w:val="00A90103"/>
    <w:rsid w:val="00AE344B"/>
    <w:rsid w:val="00B04839"/>
    <w:rsid w:val="00B132D6"/>
    <w:rsid w:val="00B81C8E"/>
    <w:rsid w:val="00BB7DB6"/>
    <w:rsid w:val="00BD0CE4"/>
    <w:rsid w:val="00BE65CA"/>
    <w:rsid w:val="00BF7376"/>
    <w:rsid w:val="00C417CE"/>
    <w:rsid w:val="00C5265C"/>
    <w:rsid w:val="00C83245"/>
    <w:rsid w:val="00C835C4"/>
    <w:rsid w:val="00C87553"/>
    <w:rsid w:val="00C967A4"/>
    <w:rsid w:val="00CC6BF6"/>
    <w:rsid w:val="00D07347"/>
    <w:rsid w:val="00DB5193"/>
    <w:rsid w:val="00DB7CA7"/>
    <w:rsid w:val="00DE18F7"/>
    <w:rsid w:val="00E2277E"/>
    <w:rsid w:val="00E35442"/>
    <w:rsid w:val="00E5700A"/>
    <w:rsid w:val="00E57345"/>
    <w:rsid w:val="00E807C6"/>
    <w:rsid w:val="00EF1381"/>
    <w:rsid w:val="00F11486"/>
    <w:rsid w:val="00F26056"/>
    <w:rsid w:val="00F33C03"/>
    <w:rsid w:val="00F413CA"/>
    <w:rsid w:val="00F42FE9"/>
    <w:rsid w:val="00F61F93"/>
    <w:rsid w:val="00FA495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265C"/>
    <w:rPr>
      <w:sz w:val="24"/>
      <w:szCs w:val="24"/>
    </w:rPr>
  </w:style>
  <w:style w:type="paragraph" w:styleId="Nadpis1">
    <w:name w:val="heading 1"/>
    <w:basedOn w:val="Normln"/>
    <w:next w:val="Normln"/>
    <w:qFormat/>
    <w:rsid w:val="00747D87"/>
    <w:pPr>
      <w:keepNext/>
      <w:spacing w:line="360" w:lineRule="auto"/>
      <w:outlineLvl w:val="0"/>
    </w:pPr>
    <w:rPr>
      <w:b/>
      <w:bCs/>
      <w:szCs w:val="20"/>
    </w:rPr>
  </w:style>
  <w:style w:type="paragraph" w:styleId="Nadpis2">
    <w:name w:val="heading 2"/>
    <w:basedOn w:val="Normln"/>
    <w:next w:val="Normln"/>
    <w:qFormat/>
    <w:rsid w:val="00747D87"/>
    <w:pPr>
      <w:keepNext/>
      <w:spacing w:line="360" w:lineRule="auto"/>
      <w:outlineLvl w:val="1"/>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4057"/>
    <w:rPr>
      <w:color w:val="666666"/>
      <w:u w:val="single"/>
    </w:rPr>
  </w:style>
  <w:style w:type="paragraph" w:styleId="Normlnweb">
    <w:name w:val="Normal (Web)"/>
    <w:basedOn w:val="Normln"/>
    <w:rsid w:val="00286CFB"/>
    <w:pPr>
      <w:spacing w:before="100" w:beforeAutospacing="1" w:after="100" w:afterAutospacing="1"/>
    </w:pPr>
  </w:style>
  <w:style w:type="character" w:styleId="Siln">
    <w:name w:val="Strong"/>
    <w:basedOn w:val="Standardnpsmoodstavce"/>
    <w:qFormat/>
    <w:rsid w:val="00286CFB"/>
    <w:rPr>
      <w:b/>
      <w:bCs/>
    </w:rPr>
  </w:style>
  <w:style w:type="character" w:styleId="Zvraznn">
    <w:name w:val="Emphasis"/>
    <w:basedOn w:val="Standardnpsmoodstavce"/>
    <w:qFormat/>
    <w:rsid w:val="0064469F"/>
    <w:rPr>
      <w:i/>
      <w:iCs/>
    </w:rPr>
  </w:style>
</w:styles>
</file>

<file path=word/webSettings.xml><?xml version="1.0" encoding="utf-8"?>
<w:webSettings xmlns:r="http://schemas.openxmlformats.org/officeDocument/2006/relationships" xmlns:w="http://schemas.openxmlformats.org/wordprocessingml/2006/main">
  <w:divs>
    <w:div w:id="7602548">
      <w:bodyDiv w:val="1"/>
      <w:marLeft w:val="0"/>
      <w:marRight w:val="0"/>
      <w:marTop w:val="0"/>
      <w:marBottom w:val="0"/>
      <w:divBdr>
        <w:top w:val="none" w:sz="0" w:space="0" w:color="auto"/>
        <w:left w:val="none" w:sz="0" w:space="0" w:color="auto"/>
        <w:bottom w:val="none" w:sz="0" w:space="0" w:color="auto"/>
        <w:right w:val="none" w:sz="0" w:space="0" w:color="auto"/>
      </w:divBdr>
      <w:divsChild>
        <w:div w:id="817379592">
          <w:marLeft w:val="0"/>
          <w:marRight w:val="0"/>
          <w:marTop w:val="0"/>
          <w:marBottom w:val="0"/>
          <w:divBdr>
            <w:top w:val="none" w:sz="0" w:space="0" w:color="auto"/>
            <w:left w:val="none" w:sz="0" w:space="0" w:color="auto"/>
            <w:bottom w:val="none" w:sz="0" w:space="0" w:color="auto"/>
            <w:right w:val="none" w:sz="0" w:space="0" w:color="auto"/>
          </w:divBdr>
          <w:divsChild>
            <w:div w:id="1264337964">
              <w:marLeft w:val="0"/>
              <w:marRight w:val="0"/>
              <w:marTop w:val="0"/>
              <w:marBottom w:val="0"/>
              <w:divBdr>
                <w:top w:val="none" w:sz="0" w:space="0" w:color="auto"/>
                <w:left w:val="none" w:sz="0" w:space="0" w:color="auto"/>
                <w:bottom w:val="none" w:sz="0" w:space="0" w:color="auto"/>
                <w:right w:val="none" w:sz="0" w:space="0" w:color="auto"/>
              </w:divBdr>
            </w:div>
            <w:div w:id="16544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4229">
      <w:bodyDiv w:val="1"/>
      <w:marLeft w:val="0"/>
      <w:marRight w:val="0"/>
      <w:marTop w:val="0"/>
      <w:marBottom w:val="0"/>
      <w:divBdr>
        <w:top w:val="none" w:sz="0" w:space="0" w:color="auto"/>
        <w:left w:val="none" w:sz="0" w:space="0" w:color="auto"/>
        <w:bottom w:val="none" w:sz="0" w:space="0" w:color="auto"/>
        <w:right w:val="none" w:sz="0" w:space="0" w:color="auto"/>
      </w:divBdr>
      <w:divsChild>
        <w:div w:id="1206405696">
          <w:marLeft w:val="0"/>
          <w:marRight w:val="0"/>
          <w:marTop w:val="0"/>
          <w:marBottom w:val="0"/>
          <w:divBdr>
            <w:top w:val="none" w:sz="0" w:space="0" w:color="auto"/>
            <w:left w:val="none" w:sz="0" w:space="0" w:color="auto"/>
            <w:bottom w:val="none" w:sz="0" w:space="0" w:color="auto"/>
            <w:right w:val="none" w:sz="0" w:space="0" w:color="auto"/>
          </w:divBdr>
          <w:divsChild>
            <w:div w:id="39791392">
              <w:marLeft w:val="0"/>
              <w:marRight w:val="0"/>
              <w:marTop w:val="0"/>
              <w:marBottom w:val="0"/>
              <w:divBdr>
                <w:top w:val="none" w:sz="0" w:space="0" w:color="auto"/>
                <w:left w:val="none" w:sz="0" w:space="0" w:color="auto"/>
                <w:bottom w:val="none" w:sz="0" w:space="0" w:color="auto"/>
                <w:right w:val="none" w:sz="0" w:space="0" w:color="auto"/>
              </w:divBdr>
            </w:div>
            <w:div w:id="141428514">
              <w:marLeft w:val="0"/>
              <w:marRight w:val="0"/>
              <w:marTop w:val="0"/>
              <w:marBottom w:val="0"/>
              <w:divBdr>
                <w:top w:val="none" w:sz="0" w:space="0" w:color="auto"/>
                <w:left w:val="none" w:sz="0" w:space="0" w:color="auto"/>
                <w:bottom w:val="none" w:sz="0" w:space="0" w:color="auto"/>
                <w:right w:val="none" w:sz="0" w:space="0" w:color="auto"/>
              </w:divBdr>
            </w:div>
            <w:div w:id="596643653">
              <w:marLeft w:val="0"/>
              <w:marRight w:val="0"/>
              <w:marTop w:val="0"/>
              <w:marBottom w:val="0"/>
              <w:divBdr>
                <w:top w:val="none" w:sz="0" w:space="0" w:color="auto"/>
                <w:left w:val="none" w:sz="0" w:space="0" w:color="auto"/>
                <w:bottom w:val="none" w:sz="0" w:space="0" w:color="auto"/>
                <w:right w:val="none" w:sz="0" w:space="0" w:color="auto"/>
              </w:divBdr>
            </w:div>
            <w:div w:id="607541503">
              <w:marLeft w:val="0"/>
              <w:marRight w:val="0"/>
              <w:marTop w:val="0"/>
              <w:marBottom w:val="0"/>
              <w:divBdr>
                <w:top w:val="none" w:sz="0" w:space="0" w:color="auto"/>
                <w:left w:val="none" w:sz="0" w:space="0" w:color="auto"/>
                <w:bottom w:val="none" w:sz="0" w:space="0" w:color="auto"/>
                <w:right w:val="none" w:sz="0" w:space="0" w:color="auto"/>
              </w:divBdr>
            </w:div>
            <w:div w:id="632638348">
              <w:marLeft w:val="0"/>
              <w:marRight w:val="0"/>
              <w:marTop w:val="0"/>
              <w:marBottom w:val="0"/>
              <w:divBdr>
                <w:top w:val="none" w:sz="0" w:space="0" w:color="auto"/>
                <w:left w:val="none" w:sz="0" w:space="0" w:color="auto"/>
                <w:bottom w:val="none" w:sz="0" w:space="0" w:color="auto"/>
                <w:right w:val="none" w:sz="0" w:space="0" w:color="auto"/>
              </w:divBdr>
            </w:div>
            <w:div w:id="918321706">
              <w:marLeft w:val="0"/>
              <w:marRight w:val="0"/>
              <w:marTop w:val="0"/>
              <w:marBottom w:val="0"/>
              <w:divBdr>
                <w:top w:val="none" w:sz="0" w:space="0" w:color="auto"/>
                <w:left w:val="none" w:sz="0" w:space="0" w:color="auto"/>
                <w:bottom w:val="none" w:sz="0" w:space="0" w:color="auto"/>
                <w:right w:val="none" w:sz="0" w:space="0" w:color="auto"/>
              </w:divBdr>
            </w:div>
            <w:div w:id="962032332">
              <w:marLeft w:val="0"/>
              <w:marRight w:val="0"/>
              <w:marTop w:val="0"/>
              <w:marBottom w:val="0"/>
              <w:divBdr>
                <w:top w:val="none" w:sz="0" w:space="0" w:color="auto"/>
                <w:left w:val="none" w:sz="0" w:space="0" w:color="auto"/>
                <w:bottom w:val="none" w:sz="0" w:space="0" w:color="auto"/>
                <w:right w:val="none" w:sz="0" w:space="0" w:color="auto"/>
              </w:divBdr>
            </w:div>
            <w:div w:id="1072235412">
              <w:marLeft w:val="0"/>
              <w:marRight w:val="0"/>
              <w:marTop w:val="0"/>
              <w:marBottom w:val="0"/>
              <w:divBdr>
                <w:top w:val="none" w:sz="0" w:space="0" w:color="auto"/>
                <w:left w:val="none" w:sz="0" w:space="0" w:color="auto"/>
                <w:bottom w:val="none" w:sz="0" w:space="0" w:color="auto"/>
                <w:right w:val="none" w:sz="0" w:space="0" w:color="auto"/>
              </w:divBdr>
            </w:div>
            <w:div w:id="1153328650">
              <w:marLeft w:val="0"/>
              <w:marRight w:val="0"/>
              <w:marTop w:val="0"/>
              <w:marBottom w:val="0"/>
              <w:divBdr>
                <w:top w:val="none" w:sz="0" w:space="0" w:color="auto"/>
                <w:left w:val="none" w:sz="0" w:space="0" w:color="auto"/>
                <w:bottom w:val="none" w:sz="0" w:space="0" w:color="auto"/>
                <w:right w:val="none" w:sz="0" w:space="0" w:color="auto"/>
              </w:divBdr>
            </w:div>
            <w:div w:id="1193110942">
              <w:marLeft w:val="0"/>
              <w:marRight w:val="0"/>
              <w:marTop w:val="0"/>
              <w:marBottom w:val="0"/>
              <w:divBdr>
                <w:top w:val="none" w:sz="0" w:space="0" w:color="auto"/>
                <w:left w:val="none" w:sz="0" w:space="0" w:color="auto"/>
                <w:bottom w:val="none" w:sz="0" w:space="0" w:color="auto"/>
                <w:right w:val="none" w:sz="0" w:space="0" w:color="auto"/>
              </w:divBdr>
            </w:div>
            <w:div w:id="1489856093">
              <w:marLeft w:val="0"/>
              <w:marRight w:val="0"/>
              <w:marTop w:val="0"/>
              <w:marBottom w:val="0"/>
              <w:divBdr>
                <w:top w:val="none" w:sz="0" w:space="0" w:color="auto"/>
                <w:left w:val="none" w:sz="0" w:space="0" w:color="auto"/>
                <w:bottom w:val="none" w:sz="0" w:space="0" w:color="auto"/>
                <w:right w:val="none" w:sz="0" w:space="0" w:color="auto"/>
              </w:divBdr>
            </w:div>
            <w:div w:id="1526479461">
              <w:marLeft w:val="0"/>
              <w:marRight w:val="0"/>
              <w:marTop w:val="0"/>
              <w:marBottom w:val="0"/>
              <w:divBdr>
                <w:top w:val="none" w:sz="0" w:space="0" w:color="auto"/>
                <w:left w:val="none" w:sz="0" w:space="0" w:color="auto"/>
                <w:bottom w:val="none" w:sz="0" w:space="0" w:color="auto"/>
                <w:right w:val="none" w:sz="0" w:space="0" w:color="auto"/>
              </w:divBdr>
            </w:div>
            <w:div w:id="2098553763">
              <w:marLeft w:val="0"/>
              <w:marRight w:val="0"/>
              <w:marTop w:val="0"/>
              <w:marBottom w:val="0"/>
              <w:divBdr>
                <w:top w:val="none" w:sz="0" w:space="0" w:color="auto"/>
                <w:left w:val="none" w:sz="0" w:space="0" w:color="auto"/>
                <w:bottom w:val="none" w:sz="0" w:space="0" w:color="auto"/>
                <w:right w:val="none" w:sz="0" w:space="0" w:color="auto"/>
              </w:divBdr>
            </w:div>
            <w:div w:id="21316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80136">
      <w:bodyDiv w:val="1"/>
      <w:marLeft w:val="0"/>
      <w:marRight w:val="0"/>
      <w:marTop w:val="0"/>
      <w:marBottom w:val="0"/>
      <w:divBdr>
        <w:top w:val="none" w:sz="0" w:space="0" w:color="auto"/>
        <w:left w:val="none" w:sz="0" w:space="0" w:color="auto"/>
        <w:bottom w:val="none" w:sz="0" w:space="0" w:color="auto"/>
        <w:right w:val="none" w:sz="0" w:space="0" w:color="auto"/>
      </w:divBdr>
      <w:divsChild>
        <w:div w:id="775947895">
          <w:marLeft w:val="0"/>
          <w:marRight w:val="0"/>
          <w:marTop w:val="0"/>
          <w:marBottom w:val="0"/>
          <w:divBdr>
            <w:top w:val="none" w:sz="0" w:space="0" w:color="auto"/>
            <w:left w:val="none" w:sz="0" w:space="0" w:color="auto"/>
            <w:bottom w:val="none" w:sz="0" w:space="0" w:color="auto"/>
            <w:right w:val="none" w:sz="0" w:space="0" w:color="auto"/>
          </w:divBdr>
          <w:divsChild>
            <w:div w:id="122967382">
              <w:marLeft w:val="0"/>
              <w:marRight w:val="0"/>
              <w:marTop w:val="0"/>
              <w:marBottom w:val="0"/>
              <w:divBdr>
                <w:top w:val="none" w:sz="0" w:space="0" w:color="auto"/>
                <w:left w:val="none" w:sz="0" w:space="0" w:color="auto"/>
                <w:bottom w:val="none" w:sz="0" w:space="0" w:color="auto"/>
                <w:right w:val="none" w:sz="0" w:space="0" w:color="auto"/>
              </w:divBdr>
            </w:div>
            <w:div w:id="344134683">
              <w:marLeft w:val="0"/>
              <w:marRight w:val="0"/>
              <w:marTop w:val="0"/>
              <w:marBottom w:val="0"/>
              <w:divBdr>
                <w:top w:val="none" w:sz="0" w:space="0" w:color="auto"/>
                <w:left w:val="none" w:sz="0" w:space="0" w:color="auto"/>
                <w:bottom w:val="none" w:sz="0" w:space="0" w:color="auto"/>
                <w:right w:val="none" w:sz="0" w:space="0" w:color="auto"/>
              </w:divBdr>
            </w:div>
            <w:div w:id="464589714">
              <w:marLeft w:val="0"/>
              <w:marRight w:val="0"/>
              <w:marTop w:val="0"/>
              <w:marBottom w:val="0"/>
              <w:divBdr>
                <w:top w:val="none" w:sz="0" w:space="0" w:color="auto"/>
                <w:left w:val="none" w:sz="0" w:space="0" w:color="auto"/>
                <w:bottom w:val="none" w:sz="0" w:space="0" w:color="auto"/>
                <w:right w:val="none" w:sz="0" w:space="0" w:color="auto"/>
              </w:divBdr>
            </w:div>
            <w:div w:id="518545656">
              <w:marLeft w:val="0"/>
              <w:marRight w:val="0"/>
              <w:marTop w:val="0"/>
              <w:marBottom w:val="0"/>
              <w:divBdr>
                <w:top w:val="none" w:sz="0" w:space="0" w:color="auto"/>
                <w:left w:val="none" w:sz="0" w:space="0" w:color="auto"/>
                <w:bottom w:val="none" w:sz="0" w:space="0" w:color="auto"/>
                <w:right w:val="none" w:sz="0" w:space="0" w:color="auto"/>
              </w:divBdr>
            </w:div>
            <w:div w:id="642538550">
              <w:marLeft w:val="0"/>
              <w:marRight w:val="0"/>
              <w:marTop w:val="0"/>
              <w:marBottom w:val="0"/>
              <w:divBdr>
                <w:top w:val="none" w:sz="0" w:space="0" w:color="auto"/>
                <w:left w:val="none" w:sz="0" w:space="0" w:color="auto"/>
                <w:bottom w:val="none" w:sz="0" w:space="0" w:color="auto"/>
                <w:right w:val="none" w:sz="0" w:space="0" w:color="auto"/>
              </w:divBdr>
            </w:div>
            <w:div w:id="698361005">
              <w:marLeft w:val="0"/>
              <w:marRight w:val="0"/>
              <w:marTop w:val="0"/>
              <w:marBottom w:val="0"/>
              <w:divBdr>
                <w:top w:val="none" w:sz="0" w:space="0" w:color="auto"/>
                <w:left w:val="none" w:sz="0" w:space="0" w:color="auto"/>
                <w:bottom w:val="none" w:sz="0" w:space="0" w:color="auto"/>
                <w:right w:val="none" w:sz="0" w:space="0" w:color="auto"/>
              </w:divBdr>
            </w:div>
            <w:div w:id="1123814213">
              <w:marLeft w:val="0"/>
              <w:marRight w:val="0"/>
              <w:marTop w:val="0"/>
              <w:marBottom w:val="0"/>
              <w:divBdr>
                <w:top w:val="none" w:sz="0" w:space="0" w:color="auto"/>
                <w:left w:val="none" w:sz="0" w:space="0" w:color="auto"/>
                <w:bottom w:val="none" w:sz="0" w:space="0" w:color="auto"/>
                <w:right w:val="none" w:sz="0" w:space="0" w:color="auto"/>
              </w:divBdr>
            </w:div>
            <w:div w:id="1343898616">
              <w:marLeft w:val="0"/>
              <w:marRight w:val="0"/>
              <w:marTop w:val="0"/>
              <w:marBottom w:val="0"/>
              <w:divBdr>
                <w:top w:val="none" w:sz="0" w:space="0" w:color="auto"/>
                <w:left w:val="none" w:sz="0" w:space="0" w:color="auto"/>
                <w:bottom w:val="none" w:sz="0" w:space="0" w:color="auto"/>
                <w:right w:val="none" w:sz="0" w:space="0" w:color="auto"/>
              </w:divBdr>
            </w:div>
            <w:div w:id="1547908308">
              <w:marLeft w:val="0"/>
              <w:marRight w:val="0"/>
              <w:marTop w:val="0"/>
              <w:marBottom w:val="0"/>
              <w:divBdr>
                <w:top w:val="none" w:sz="0" w:space="0" w:color="auto"/>
                <w:left w:val="none" w:sz="0" w:space="0" w:color="auto"/>
                <w:bottom w:val="none" w:sz="0" w:space="0" w:color="auto"/>
                <w:right w:val="none" w:sz="0" w:space="0" w:color="auto"/>
              </w:divBdr>
            </w:div>
            <w:div w:id="1551571463">
              <w:marLeft w:val="0"/>
              <w:marRight w:val="0"/>
              <w:marTop w:val="0"/>
              <w:marBottom w:val="0"/>
              <w:divBdr>
                <w:top w:val="none" w:sz="0" w:space="0" w:color="auto"/>
                <w:left w:val="none" w:sz="0" w:space="0" w:color="auto"/>
                <w:bottom w:val="none" w:sz="0" w:space="0" w:color="auto"/>
                <w:right w:val="none" w:sz="0" w:space="0" w:color="auto"/>
              </w:divBdr>
            </w:div>
            <w:div w:id="1840998639">
              <w:marLeft w:val="0"/>
              <w:marRight w:val="0"/>
              <w:marTop w:val="0"/>
              <w:marBottom w:val="0"/>
              <w:divBdr>
                <w:top w:val="none" w:sz="0" w:space="0" w:color="auto"/>
                <w:left w:val="none" w:sz="0" w:space="0" w:color="auto"/>
                <w:bottom w:val="none" w:sz="0" w:space="0" w:color="auto"/>
                <w:right w:val="none" w:sz="0" w:space="0" w:color="auto"/>
              </w:divBdr>
            </w:div>
            <w:div w:id="1909415145">
              <w:marLeft w:val="0"/>
              <w:marRight w:val="0"/>
              <w:marTop w:val="0"/>
              <w:marBottom w:val="0"/>
              <w:divBdr>
                <w:top w:val="none" w:sz="0" w:space="0" w:color="auto"/>
                <w:left w:val="none" w:sz="0" w:space="0" w:color="auto"/>
                <w:bottom w:val="none" w:sz="0" w:space="0" w:color="auto"/>
                <w:right w:val="none" w:sz="0" w:space="0" w:color="auto"/>
              </w:divBdr>
            </w:div>
            <w:div w:id="1959532285">
              <w:marLeft w:val="0"/>
              <w:marRight w:val="0"/>
              <w:marTop w:val="0"/>
              <w:marBottom w:val="0"/>
              <w:divBdr>
                <w:top w:val="none" w:sz="0" w:space="0" w:color="auto"/>
                <w:left w:val="none" w:sz="0" w:space="0" w:color="auto"/>
                <w:bottom w:val="none" w:sz="0" w:space="0" w:color="auto"/>
                <w:right w:val="none" w:sz="0" w:space="0" w:color="auto"/>
              </w:divBdr>
            </w:div>
            <w:div w:id="21461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2801">
      <w:bodyDiv w:val="1"/>
      <w:marLeft w:val="0"/>
      <w:marRight w:val="0"/>
      <w:marTop w:val="0"/>
      <w:marBottom w:val="0"/>
      <w:divBdr>
        <w:top w:val="none" w:sz="0" w:space="0" w:color="auto"/>
        <w:left w:val="none" w:sz="0" w:space="0" w:color="auto"/>
        <w:bottom w:val="none" w:sz="0" w:space="0" w:color="auto"/>
        <w:right w:val="none" w:sz="0" w:space="0" w:color="auto"/>
      </w:divBdr>
    </w:div>
    <w:div w:id="514925024">
      <w:bodyDiv w:val="1"/>
      <w:marLeft w:val="0"/>
      <w:marRight w:val="0"/>
      <w:marTop w:val="0"/>
      <w:marBottom w:val="0"/>
      <w:divBdr>
        <w:top w:val="none" w:sz="0" w:space="0" w:color="auto"/>
        <w:left w:val="none" w:sz="0" w:space="0" w:color="auto"/>
        <w:bottom w:val="none" w:sz="0" w:space="0" w:color="auto"/>
        <w:right w:val="none" w:sz="0" w:space="0" w:color="auto"/>
      </w:divBdr>
    </w:div>
    <w:div w:id="601883489">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94243739">
      <w:bodyDiv w:val="1"/>
      <w:marLeft w:val="0"/>
      <w:marRight w:val="0"/>
      <w:marTop w:val="0"/>
      <w:marBottom w:val="0"/>
      <w:divBdr>
        <w:top w:val="none" w:sz="0" w:space="0" w:color="auto"/>
        <w:left w:val="none" w:sz="0" w:space="0" w:color="auto"/>
        <w:bottom w:val="none" w:sz="0" w:space="0" w:color="auto"/>
        <w:right w:val="none" w:sz="0" w:space="0" w:color="auto"/>
      </w:divBdr>
      <w:divsChild>
        <w:div w:id="2091265262">
          <w:marLeft w:val="0"/>
          <w:marRight w:val="0"/>
          <w:marTop w:val="0"/>
          <w:marBottom w:val="0"/>
          <w:divBdr>
            <w:top w:val="none" w:sz="0" w:space="0" w:color="auto"/>
            <w:left w:val="none" w:sz="0" w:space="0" w:color="auto"/>
            <w:bottom w:val="none" w:sz="0" w:space="0" w:color="auto"/>
            <w:right w:val="none" w:sz="0" w:space="0" w:color="auto"/>
          </w:divBdr>
          <w:divsChild>
            <w:div w:id="17368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4861">
      <w:bodyDiv w:val="1"/>
      <w:marLeft w:val="0"/>
      <w:marRight w:val="0"/>
      <w:marTop w:val="0"/>
      <w:marBottom w:val="0"/>
      <w:divBdr>
        <w:top w:val="none" w:sz="0" w:space="0" w:color="auto"/>
        <w:left w:val="none" w:sz="0" w:space="0" w:color="auto"/>
        <w:bottom w:val="none" w:sz="0" w:space="0" w:color="auto"/>
        <w:right w:val="none" w:sz="0" w:space="0" w:color="auto"/>
      </w:divBdr>
      <w:divsChild>
        <w:div w:id="87578551">
          <w:marLeft w:val="0"/>
          <w:marRight w:val="0"/>
          <w:marTop w:val="0"/>
          <w:marBottom w:val="0"/>
          <w:divBdr>
            <w:top w:val="none" w:sz="0" w:space="0" w:color="auto"/>
            <w:left w:val="none" w:sz="0" w:space="0" w:color="auto"/>
            <w:bottom w:val="none" w:sz="0" w:space="0" w:color="auto"/>
            <w:right w:val="none" w:sz="0" w:space="0" w:color="auto"/>
          </w:divBdr>
          <w:divsChild>
            <w:div w:id="774137584">
              <w:marLeft w:val="0"/>
              <w:marRight w:val="0"/>
              <w:marTop w:val="0"/>
              <w:marBottom w:val="0"/>
              <w:divBdr>
                <w:top w:val="none" w:sz="0" w:space="0" w:color="auto"/>
                <w:left w:val="none" w:sz="0" w:space="0" w:color="auto"/>
                <w:bottom w:val="none" w:sz="0" w:space="0" w:color="auto"/>
                <w:right w:val="none" w:sz="0" w:space="0" w:color="auto"/>
              </w:divBdr>
            </w:div>
            <w:div w:id="805583666">
              <w:marLeft w:val="0"/>
              <w:marRight w:val="0"/>
              <w:marTop w:val="0"/>
              <w:marBottom w:val="0"/>
              <w:divBdr>
                <w:top w:val="none" w:sz="0" w:space="0" w:color="auto"/>
                <w:left w:val="none" w:sz="0" w:space="0" w:color="auto"/>
                <w:bottom w:val="none" w:sz="0" w:space="0" w:color="auto"/>
                <w:right w:val="none" w:sz="0" w:space="0" w:color="auto"/>
              </w:divBdr>
            </w:div>
            <w:div w:id="821967757">
              <w:marLeft w:val="0"/>
              <w:marRight w:val="0"/>
              <w:marTop w:val="0"/>
              <w:marBottom w:val="0"/>
              <w:divBdr>
                <w:top w:val="none" w:sz="0" w:space="0" w:color="auto"/>
                <w:left w:val="none" w:sz="0" w:space="0" w:color="auto"/>
                <w:bottom w:val="none" w:sz="0" w:space="0" w:color="auto"/>
                <w:right w:val="none" w:sz="0" w:space="0" w:color="auto"/>
              </w:divBdr>
            </w:div>
            <w:div w:id="13009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5878">
      <w:bodyDiv w:val="1"/>
      <w:marLeft w:val="0"/>
      <w:marRight w:val="0"/>
      <w:marTop w:val="0"/>
      <w:marBottom w:val="0"/>
      <w:divBdr>
        <w:top w:val="none" w:sz="0" w:space="0" w:color="auto"/>
        <w:left w:val="none" w:sz="0" w:space="0" w:color="auto"/>
        <w:bottom w:val="none" w:sz="0" w:space="0" w:color="auto"/>
        <w:right w:val="none" w:sz="0" w:space="0" w:color="auto"/>
      </w:divBdr>
      <w:divsChild>
        <w:div w:id="240220153">
          <w:marLeft w:val="0"/>
          <w:marRight w:val="0"/>
          <w:marTop w:val="0"/>
          <w:marBottom w:val="0"/>
          <w:divBdr>
            <w:top w:val="none" w:sz="0" w:space="0" w:color="auto"/>
            <w:left w:val="none" w:sz="0" w:space="0" w:color="auto"/>
            <w:bottom w:val="none" w:sz="0" w:space="0" w:color="auto"/>
            <w:right w:val="none" w:sz="0" w:space="0" w:color="auto"/>
          </w:divBdr>
        </w:div>
      </w:divsChild>
    </w:div>
    <w:div w:id="1098209615">
      <w:bodyDiv w:val="1"/>
      <w:marLeft w:val="0"/>
      <w:marRight w:val="0"/>
      <w:marTop w:val="0"/>
      <w:marBottom w:val="0"/>
      <w:divBdr>
        <w:top w:val="none" w:sz="0" w:space="0" w:color="auto"/>
        <w:left w:val="none" w:sz="0" w:space="0" w:color="auto"/>
        <w:bottom w:val="none" w:sz="0" w:space="0" w:color="auto"/>
        <w:right w:val="none" w:sz="0" w:space="0" w:color="auto"/>
      </w:divBdr>
      <w:divsChild>
        <w:div w:id="1073966006">
          <w:marLeft w:val="0"/>
          <w:marRight w:val="0"/>
          <w:marTop w:val="0"/>
          <w:marBottom w:val="0"/>
          <w:divBdr>
            <w:top w:val="none" w:sz="0" w:space="0" w:color="auto"/>
            <w:left w:val="none" w:sz="0" w:space="0" w:color="auto"/>
            <w:bottom w:val="none" w:sz="0" w:space="0" w:color="auto"/>
            <w:right w:val="none" w:sz="0" w:space="0" w:color="auto"/>
          </w:divBdr>
        </w:div>
      </w:divsChild>
    </w:div>
    <w:div w:id="1176195047">
      <w:bodyDiv w:val="1"/>
      <w:marLeft w:val="0"/>
      <w:marRight w:val="0"/>
      <w:marTop w:val="0"/>
      <w:marBottom w:val="0"/>
      <w:divBdr>
        <w:top w:val="none" w:sz="0" w:space="0" w:color="auto"/>
        <w:left w:val="none" w:sz="0" w:space="0" w:color="auto"/>
        <w:bottom w:val="none" w:sz="0" w:space="0" w:color="auto"/>
        <w:right w:val="none" w:sz="0" w:space="0" w:color="auto"/>
      </w:divBdr>
    </w:div>
    <w:div w:id="1494682062">
      <w:bodyDiv w:val="1"/>
      <w:marLeft w:val="0"/>
      <w:marRight w:val="0"/>
      <w:marTop w:val="0"/>
      <w:marBottom w:val="0"/>
      <w:divBdr>
        <w:top w:val="none" w:sz="0" w:space="0" w:color="auto"/>
        <w:left w:val="none" w:sz="0" w:space="0" w:color="auto"/>
        <w:bottom w:val="none" w:sz="0" w:space="0" w:color="auto"/>
        <w:right w:val="none" w:sz="0" w:space="0" w:color="auto"/>
      </w:divBdr>
    </w:div>
    <w:div w:id="1683049211">
      <w:bodyDiv w:val="1"/>
      <w:marLeft w:val="0"/>
      <w:marRight w:val="0"/>
      <w:marTop w:val="0"/>
      <w:marBottom w:val="0"/>
      <w:divBdr>
        <w:top w:val="none" w:sz="0" w:space="0" w:color="auto"/>
        <w:left w:val="none" w:sz="0" w:space="0" w:color="auto"/>
        <w:bottom w:val="none" w:sz="0" w:space="0" w:color="auto"/>
        <w:right w:val="none" w:sz="0" w:space="0" w:color="auto"/>
      </w:divBdr>
    </w:div>
    <w:div w:id="1763836103">
      <w:bodyDiv w:val="1"/>
      <w:marLeft w:val="0"/>
      <w:marRight w:val="0"/>
      <w:marTop w:val="0"/>
      <w:marBottom w:val="0"/>
      <w:divBdr>
        <w:top w:val="none" w:sz="0" w:space="0" w:color="auto"/>
        <w:left w:val="none" w:sz="0" w:space="0" w:color="auto"/>
        <w:bottom w:val="none" w:sz="0" w:space="0" w:color="auto"/>
        <w:right w:val="none" w:sz="0" w:space="0" w:color="auto"/>
      </w:divBdr>
      <w:divsChild>
        <w:div w:id="661546434">
          <w:marLeft w:val="0"/>
          <w:marRight w:val="0"/>
          <w:marTop w:val="0"/>
          <w:marBottom w:val="0"/>
          <w:divBdr>
            <w:top w:val="none" w:sz="0" w:space="0" w:color="auto"/>
            <w:left w:val="none" w:sz="0" w:space="0" w:color="auto"/>
            <w:bottom w:val="none" w:sz="0" w:space="0" w:color="auto"/>
            <w:right w:val="none" w:sz="0" w:space="0" w:color="auto"/>
          </w:divBdr>
        </w:div>
      </w:divsChild>
    </w:div>
    <w:div w:id="2079085532">
      <w:bodyDiv w:val="1"/>
      <w:marLeft w:val="0"/>
      <w:marRight w:val="0"/>
      <w:marTop w:val="0"/>
      <w:marBottom w:val="0"/>
      <w:divBdr>
        <w:top w:val="none" w:sz="0" w:space="0" w:color="auto"/>
        <w:left w:val="none" w:sz="0" w:space="0" w:color="auto"/>
        <w:bottom w:val="none" w:sz="0" w:space="0" w:color="auto"/>
        <w:right w:val="none" w:sz="0" w:space="0" w:color="auto"/>
      </w:divBdr>
    </w:div>
    <w:div w:id="2105566820">
      <w:bodyDiv w:val="1"/>
      <w:marLeft w:val="0"/>
      <w:marRight w:val="0"/>
      <w:marTop w:val="0"/>
      <w:marBottom w:val="0"/>
      <w:divBdr>
        <w:top w:val="none" w:sz="0" w:space="0" w:color="auto"/>
        <w:left w:val="none" w:sz="0" w:space="0" w:color="auto"/>
        <w:bottom w:val="none" w:sz="0" w:space="0" w:color="auto"/>
        <w:right w:val="none" w:sz="0" w:space="0" w:color="auto"/>
      </w:divBdr>
      <w:divsChild>
        <w:div w:id="1486824731">
          <w:marLeft w:val="0"/>
          <w:marRight w:val="0"/>
          <w:marTop w:val="0"/>
          <w:marBottom w:val="0"/>
          <w:divBdr>
            <w:top w:val="none" w:sz="0" w:space="0" w:color="auto"/>
            <w:left w:val="none" w:sz="0" w:space="0" w:color="auto"/>
            <w:bottom w:val="none" w:sz="0" w:space="0" w:color="auto"/>
            <w:right w:val="none" w:sz="0" w:space="0" w:color="auto"/>
          </w:divBdr>
        </w:div>
      </w:divsChild>
    </w:div>
    <w:div w:id="2108915361">
      <w:bodyDiv w:val="1"/>
      <w:marLeft w:val="0"/>
      <w:marRight w:val="0"/>
      <w:marTop w:val="0"/>
      <w:marBottom w:val="0"/>
      <w:divBdr>
        <w:top w:val="none" w:sz="0" w:space="0" w:color="auto"/>
        <w:left w:val="none" w:sz="0" w:space="0" w:color="auto"/>
        <w:bottom w:val="none" w:sz="0" w:space="0" w:color="auto"/>
        <w:right w:val="none" w:sz="0" w:space="0" w:color="auto"/>
      </w:divBdr>
      <w:divsChild>
        <w:div w:id="141243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1197</TotalTime>
  <Pages>1</Pages>
  <Words>4859</Words>
  <Characters>28674</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Valois – renesance + manýrismus</vt:lpstr>
    </vt:vector>
  </TitlesOfParts>
  <Company/>
  <LinksUpToDate>false</LinksUpToDate>
  <CharactersWithSpaces>33467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Valois – renesance + manýrismus</dc:title>
  <dc:subject/>
  <dc:creator>Jiří Kroupa</dc:creator>
  <cp:keywords/>
  <dc:description/>
  <cp:lastModifiedBy>dejum</cp:lastModifiedBy>
  <cp:revision>4</cp:revision>
  <cp:lastPrinted>2009-02-13T14:23:00Z</cp:lastPrinted>
  <dcterms:created xsi:type="dcterms:W3CDTF">2004-04-09T20:13:00Z</dcterms:created>
  <dcterms:modified xsi:type="dcterms:W3CDTF">2009-05-22T14:05:00Z</dcterms:modified>
</cp:coreProperties>
</file>