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60" w:rsidRDefault="000D7246">
      <w:pPr>
        <w:rPr>
          <w:rFonts w:ascii="Times New Roman" w:hAnsi="Times New Roman" w:cs="Times New Roman"/>
          <w:b/>
        </w:rPr>
      </w:pPr>
      <w:bookmarkStart w:id="0" w:name="_GoBack"/>
      <w:bookmarkEnd w:id="0"/>
      <w:r w:rsidRPr="000D7246">
        <w:rPr>
          <w:rFonts w:ascii="Times New Roman" w:hAnsi="Times New Roman" w:cs="Times New Roman"/>
          <w:b/>
        </w:rPr>
        <w:t>Doktorský seminář 18.</w:t>
      </w:r>
      <w:r>
        <w:rPr>
          <w:rFonts w:ascii="Times New Roman" w:hAnsi="Times New Roman" w:cs="Times New Roman"/>
          <w:b/>
        </w:rPr>
        <w:t xml:space="preserve"> </w:t>
      </w:r>
      <w:r w:rsidRPr="000D7246">
        <w:rPr>
          <w:rFonts w:ascii="Times New Roman" w:hAnsi="Times New Roman" w:cs="Times New Roman"/>
          <w:b/>
        </w:rPr>
        <w:t>5. 2012</w:t>
      </w:r>
    </w:p>
    <w:p w:rsidR="000D7246" w:rsidRPr="000D7246" w:rsidRDefault="000D7246">
      <w:pPr>
        <w:rPr>
          <w:rFonts w:ascii="Times New Roman" w:hAnsi="Times New Roman" w:cs="Times New Roman"/>
          <w:i/>
        </w:rPr>
      </w:pPr>
      <w:r>
        <w:rPr>
          <w:rFonts w:ascii="Times New Roman" w:hAnsi="Times New Roman" w:cs="Times New Roman"/>
          <w:b/>
        </w:rPr>
        <w:t xml:space="preserve">Téma:   </w:t>
      </w:r>
      <w:r w:rsidRPr="000D7246">
        <w:rPr>
          <w:rFonts w:ascii="Times New Roman" w:hAnsi="Times New Roman" w:cs="Times New Roman"/>
          <w:i/>
        </w:rPr>
        <w:t xml:space="preserve">Vladimír </w:t>
      </w:r>
      <w:proofErr w:type="spellStart"/>
      <w:r w:rsidRPr="000D7246">
        <w:rPr>
          <w:rFonts w:ascii="Times New Roman" w:hAnsi="Times New Roman" w:cs="Times New Roman"/>
          <w:i/>
        </w:rPr>
        <w:t>Hoppe</w:t>
      </w:r>
      <w:proofErr w:type="spellEnd"/>
      <w:r w:rsidRPr="000D7246">
        <w:rPr>
          <w:rFonts w:ascii="Times New Roman" w:hAnsi="Times New Roman" w:cs="Times New Roman"/>
          <w:i/>
        </w:rPr>
        <w:t xml:space="preserve"> </w:t>
      </w:r>
    </w:p>
    <w:p w:rsidR="000D7246" w:rsidRDefault="000D7246">
      <w:pPr>
        <w:rPr>
          <w:rFonts w:ascii="Times New Roman" w:hAnsi="Times New Roman" w:cs="Times New Roman"/>
          <w:sz w:val="20"/>
          <w:szCs w:val="20"/>
        </w:rPr>
      </w:pPr>
      <w:r w:rsidRPr="000D7246">
        <w:rPr>
          <w:rFonts w:ascii="Times New Roman" w:hAnsi="Times New Roman" w:cs="Times New Roman"/>
          <w:b/>
        </w:rPr>
        <w:t>Referující:</w:t>
      </w:r>
      <w:r>
        <w:rPr>
          <w:rFonts w:ascii="Times New Roman" w:hAnsi="Times New Roman" w:cs="Times New Roman"/>
          <w:b/>
        </w:rPr>
        <w:t xml:space="preserve">  </w:t>
      </w:r>
      <w:r w:rsidRPr="000D7246">
        <w:rPr>
          <w:rFonts w:ascii="Times New Roman" w:hAnsi="Times New Roman" w:cs="Times New Roman"/>
          <w:sz w:val="20"/>
          <w:szCs w:val="20"/>
        </w:rPr>
        <w:t>Lenka Hořínková Kouřilová</w:t>
      </w:r>
    </w:p>
    <w:p w:rsidR="0078436A" w:rsidRDefault="0078436A">
      <w:pPr>
        <w:rPr>
          <w:rFonts w:ascii="Times New Roman" w:hAnsi="Times New Roman" w:cs="Times New Roman"/>
          <w:sz w:val="20"/>
          <w:szCs w:val="20"/>
        </w:rPr>
      </w:pPr>
    </w:p>
    <w:p w:rsidR="0078436A" w:rsidRDefault="0078436A">
      <w:pPr>
        <w:rPr>
          <w:rFonts w:ascii="Times New Roman" w:hAnsi="Times New Roman" w:cs="Times New Roman"/>
          <w:sz w:val="20"/>
          <w:szCs w:val="20"/>
        </w:rPr>
      </w:pPr>
    </w:p>
    <w:p w:rsidR="0078436A" w:rsidRDefault="0078436A">
      <w:pPr>
        <w:rPr>
          <w:rFonts w:ascii="Times New Roman" w:hAnsi="Times New Roman" w:cs="Times New Roman"/>
          <w:sz w:val="24"/>
          <w:szCs w:val="24"/>
        </w:rPr>
      </w:pPr>
      <w:proofErr w:type="gramStart"/>
      <w:r w:rsidRPr="0078436A">
        <w:rPr>
          <w:rFonts w:ascii="Times New Roman" w:hAnsi="Times New Roman" w:cs="Times New Roman"/>
          <w:b/>
          <w:i/>
          <w:sz w:val="24"/>
          <w:szCs w:val="24"/>
        </w:rPr>
        <w:t>Život</w:t>
      </w:r>
      <w:r>
        <w:rPr>
          <w:rFonts w:ascii="Times New Roman" w:hAnsi="Times New Roman" w:cs="Times New Roman"/>
          <w:b/>
          <w:i/>
          <w:sz w:val="24"/>
          <w:szCs w:val="24"/>
        </w:rPr>
        <w:t xml:space="preserve">  </w:t>
      </w:r>
      <w:r>
        <w:rPr>
          <w:rFonts w:ascii="Times New Roman" w:hAnsi="Times New Roman" w:cs="Times New Roman"/>
          <w:sz w:val="24"/>
          <w:szCs w:val="24"/>
        </w:rPr>
        <w:t>(1882</w:t>
      </w:r>
      <w:proofErr w:type="gramEnd"/>
      <w:r>
        <w:rPr>
          <w:rFonts w:ascii="Times New Roman" w:hAnsi="Times New Roman" w:cs="Times New Roman"/>
          <w:sz w:val="24"/>
          <w:szCs w:val="24"/>
        </w:rPr>
        <w:t>-1931)</w:t>
      </w:r>
    </w:p>
    <w:p w:rsidR="0078436A" w:rsidRDefault="0078436A" w:rsidP="0078436A">
      <w:pPr>
        <w:jc w:val="both"/>
        <w:rPr>
          <w:rFonts w:ascii="Times New Roman" w:hAnsi="Times New Roman" w:cs="Times New Roman"/>
          <w:sz w:val="24"/>
          <w:szCs w:val="24"/>
        </w:rPr>
      </w:pPr>
      <w:r>
        <w:rPr>
          <w:rFonts w:ascii="Times New Roman" w:hAnsi="Times New Roman" w:cs="Times New Roman"/>
          <w:sz w:val="24"/>
          <w:szCs w:val="24"/>
        </w:rPr>
        <w:t xml:space="preserve">         </w:t>
      </w:r>
      <w:r w:rsidRPr="0078436A">
        <w:rPr>
          <w:rFonts w:ascii="Times New Roman" w:hAnsi="Times New Roman" w:cs="Times New Roman"/>
          <w:sz w:val="24"/>
          <w:szCs w:val="24"/>
        </w:rPr>
        <w:t xml:space="preserve">O soukromém životě filosofa Vladimíra </w:t>
      </w:r>
      <w:proofErr w:type="spellStart"/>
      <w:r w:rsidRPr="0078436A">
        <w:rPr>
          <w:rFonts w:ascii="Times New Roman" w:hAnsi="Times New Roman" w:cs="Times New Roman"/>
          <w:sz w:val="24"/>
          <w:szCs w:val="24"/>
        </w:rPr>
        <w:t>Hoppeho</w:t>
      </w:r>
      <w:proofErr w:type="spellEnd"/>
      <w:r w:rsidR="007A1AE8">
        <w:rPr>
          <w:rFonts w:ascii="Times New Roman" w:hAnsi="Times New Roman" w:cs="Times New Roman"/>
          <w:sz w:val="24"/>
          <w:szCs w:val="24"/>
        </w:rPr>
        <w:t>,</w:t>
      </w:r>
      <w:r w:rsidRPr="0078436A">
        <w:rPr>
          <w:rFonts w:ascii="Times New Roman" w:hAnsi="Times New Roman" w:cs="Times New Roman"/>
          <w:sz w:val="24"/>
          <w:szCs w:val="24"/>
        </w:rPr>
        <w:t xml:space="preserve"> reprezentujícího idealistické křídlo meziválečného českého filosofického myšlení</w:t>
      </w:r>
      <w:r w:rsidR="007A1AE8">
        <w:rPr>
          <w:rFonts w:ascii="Times New Roman" w:hAnsi="Times New Roman" w:cs="Times New Roman"/>
          <w:sz w:val="24"/>
          <w:szCs w:val="24"/>
        </w:rPr>
        <w:t>,</w:t>
      </w:r>
      <w:r w:rsidRPr="0078436A">
        <w:rPr>
          <w:rFonts w:ascii="Times New Roman" w:hAnsi="Times New Roman" w:cs="Times New Roman"/>
          <w:sz w:val="24"/>
          <w:szCs w:val="24"/>
        </w:rPr>
        <w:t xml:space="preserve"> toho víme relativně málo.</w:t>
      </w:r>
      <w:r w:rsidRPr="0078436A">
        <w:rPr>
          <w:rStyle w:val="Znakapoznpodarou"/>
          <w:rFonts w:ascii="Times New Roman" w:hAnsi="Times New Roman" w:cs="Times New Roman"/>
          <w:sz w:val="24"/>
          <w:szCs w:val="24"/>
        </w:rPr>
        <w:footnoteReference w:id="1"/>
      </w:r>
      <w:r w:rsidRPr="0078436A">
        <w:rPr>
          <w:rFonts w:ascii="Times New Roman" w:hAnsi="Times New Roman" w:cs="Times New Roman"/>
          <w:sz w:val="24"/>
          <w:szCs w:val="24"/>
        </w:rPr>
        <w:t xml:space="preserve"> Tato skutečnost </w:t>
      </w:r>
      <w:r>
        <w:rPr>
          <w:rFonts w:ascii="Times New Roman" w:hAnsi="Times New Roman" w:cs="Times New Roman"/>
          <w:sz w:val="24"/>
          <w:szCs w:val="24"/>
        </w:rPr>
        <w:t xml:space="preserve">byla </w:t>
      </w:r>
      <w:r w:rsidR="00883F45">
        <w:rPr>
          <w:rFonts w:ascii="Times New Roman" w:hAnsi="Times New Roman" w:cs="Times New Roman"/>
          <w:sz w:val="24"/>
          <w:szCs w:val="24"/>
        </w:rPr>
        <w:t>podnětem ideje</w:t>
      </w:r>
      <w:r w:rsidR="00D14B87">
        <w:rPr>
          <w:rFonts w:ascii="Times New Roman" w:hAnsi="Times New Roman" w:cs="Times New Roman"/>
          <w:sz w:val="24"/>
          <w:szCs w:val="24"/>
        </w:rPr>
        <w:t>,</w:t>
      </w:r>
      <w:r w:rsidRPr="0078436A">
        <w:rPr>
          <w:rFonts w:ascii="Times New Roman" w:hAnsi="Times New Roman" w:cs="Times New Roman"/>
          <w:sz w:val="24"/>
          <w:szCs w:val="24"/>
        </w:rPr>
        <w:t xml:space="preserve"> pokusit se složit mozaiku filosofova životního příběhu prostřednictvím jeho díla a pomocí dostupných převážně archivních pramenů sestavit portrét této nevšední filosofické osobnosti. </w:t>
      </w:r>
    </w:p>
    <w:p w:rsidR="001741A6" w:rsidRDefault="001741A6" w:rsidP="0078436A">
      <w:pPr>
        <w:jc w:val="both"/>
        <w:rPr>
          <w:rFonts w:ascii="Times New Roman" w:hAnsi="Times New Roman" w:cs="Times New Roman"/>
          <w:sz w:val="24"/>
          <w:szCs w:val="24"/>
        </w:rPr>
      </w:pPr>
      <w:r>
        <w:rPr>
          <w:rFonts w:ascii="Times New Roman" w:hAnsi="Times New Roman" w:cs="Times New Roman"/>
          <w:sz w:val="24"/>
          <w:szCs w:val="24"/>
        </w:rPr>
        <w:t>(rodiče, prarodiče, sourozenci, dětství, dospívání, studium, akademická dráha)</w:t>
      </w:r>
    </w:p>
    <w:p w:rsidR="001741A6" w:rsidRDefault="001741A6" w:rsidP="0078436A">
      <w:pPr>
        <w:jc w:val="both"/>
        <w:rPr>
          <w:rFonts w:ascii="Times New Roman" w:hAnsi="Times New Roman" w:cs="Times New Roman"/>
          <w:b/>
          <w:i/>
          <w:sz w:val="24"/>
          <w:szCs w:val="24"/>
        </w:rPr>
      </w:pPr>
    </w:p>
    <w:p w:rsidR="00D14B87" w:rsidRDefault="00D14B87" w:rsidP="0078436A">
      <w:pPr>
        <w:jc w:val="both"/>
        <w:rPr>
          <w:rFonts w:ascii="Times New Roman" w:hAnsi="Times New Roman" w:cs="Times New Roman"/>
          <w:b/>
          <w:i/>
          <w:sz w:val="24"/>
          <w:szCs w:val="24"/>
        </w:rPr>
      </w:pPr>
      <w:r w:rsidRPr="00D14B87">
        <w:rPr>
          <w:rFonts w:ascii="Times New Roman" w:hAnsi="Times New Roman" w:cs="Times New Roman"/>
          <w:b/>
          <w:i/>
          <w:sz w:val="24"/>
          <w:szCs w:val="24"/>
        </w:rPr>
        <w:t>Dílo</w:t>
      </w:r>
    </w:p>
    <w:p w:rsidR="001741A6" w:rsidRDefault="00A851B5" w:rsidP="00A851B5">
      <w:pPr>
        <w:jc w:val="both"/>
        <w:rPr>
          <w:rFonts w:ascii="Times New Roman" w:hAnsi="Times New Roman" w:cs="Times New Roman"/>
          <w:sz w:val="24"/>
          <w:szCs w:val="24"/>
        </w:rPr>
      </w:pPr>
      <w:r>
        <w:rPr>
          <w:rFonts w:ascii="Times New Roman" w:hAnsi="Times New Roman" w:cs="Times New Roman"/>
          <w:sz w:val="24"/>
          <w:szCs w:val="24"/>
        </w:rPr>
        <w:t xml:space="preserve">         První prací, které by měla být věnována pozornost, je </w:t>
      </w:r>
      <w:proofErr w:type="spellStart"/>
      <w:r>
        <w:rPr>
          <w:rFonts w:ascii="Times New Roman" w:hAnsi="Times New Roman" w:cs="Times New Roman"/>
          <w:sz w:val="24"/>
          <w:szCs w:val="24"/>
        </w:rPr>
        <w:t>Hoppeova</w:t>
      </w:r>
      <w:proofErr w:type="spellEnd"/>
      <w:r>
        <w:rPr>
          <w:rFonts w:ascii="Times New Roman" w:hAnsi="Times New Roman" w:cs="Times New Roman"/>
          <w:sz w:val="24"/>
          <w:szCs w:val="24"/>
        </w:rPr>
        <w:t xml:space="preserve"> disertační práce</w:t>
      </w:r>
      <w:r w:rsidRPr="00A851B5">
        <w:rPr>
          <w:rFonts w:ascii="Times New Roman" w:hAnsi="Times New Roman" w:cs="Times New Roman"/>
          <w:sz w:val="24"/>
          <w:szCs w:val="24"/>
        </w:rPr>
        <w:t xml:space="preserve"> </w:t>
      </w:r>
      <w:r w:rsidRPr="006E4ACC">
        <w:rPr>
          <w:rFonts w:ascii="Times New Roman" w:hAnsi="Times New Roman" w:cs="Times New Roman"/>
          <w:b/>
          <w:i/>
          <w:sz w:val="24"/>
          <w:szCs w:val="24"/>
        </w:rPr>
        <w:t>Nástin sociologického pojetí světa</w:t>
      </w:r>
      <w:r>
        <w:rPr>
          <w:rStyle w:val="Znakapoznpodarou"/>
          <w:rFonts w:ascii="Times New Roman" w:hAnsi="Times New Roman" w:cs="Times New Roman"/>
          <w:i/>
          <w:sz w:val="24"/>
          <w:szCs w:val="24"/>
        </w:rPr>
        <w:footnoteReference w:id="2"/>
      </w:r>
      <w:r>
        <w:rPr>
          <w:rFonts w:ascii="Times New Roman" w:hAnsi="Times New Roman" w:cs="Times New Roman"/>
          <w:sz w:val="24"/>
          <w:szCs w:val="24"/>
        </w:rPr>
        <w:t>, v níž</w:t>
      </w:r>
      <w:r w:rsidRPr="00A851B5">
        <w:rPr>
          <w:rFonts w:ascii="Times New Roman" w:hAnsi="Times New Roman" w:cs="Times New Roman"/>
          <w:sz w:val="24"/>
          <w:szCs w:val="24"/>
        </w:rPr>
        <w:t xml:space="preserve"> zaměřil svoji kritiku na vědu a teorii poznání, které podle něj příliš abstrahují od předmětu poznání. De facto věda podle </w:t>
      </w:r>
      <w:proofErr w:type="spellStart"/>
      <w:r w:rsidRPr="00A851B5">
        <w:rPr>
          <w:rFonts w:ascii="Times New Roman" w:hAnsi="Times New Roman" w:cs="Times New Roman"/>
          <w:sz w:val="24"/>
          <w:szCs w:val="24"/>
        </w:rPr>
        <w:t>Hoppeho</w:t>
      </w:r>
      <w:proofErr w:type="spellEnd"/>
      <w:r w:rsidRPr="00A851B5">
        <w:rPr>
          <w:rFonts w:ascii="Times New Roman" w:hAnsi="Times New Roman" w:cs="Times New Roman"/>
          <w:sz w:val="24"/>
          <w:szCs w:val="24"/>
        </w:rPr>
        <w:t xml:space="preserve"> opouští pravý předmět poznání a nahrazuje ho symbolem</w:t>
      </w:r>
      <w:r>
        <w:rPr>
          <w:rFonts w:ascii="Times New Roman" w:hAnsi="Times New Roman" w:cs="Times New Roman"/>
          <w:sz w:val="24"/>
          <w:szCs w:val="24"/>
        </w:rPr>
        <w:t xml:space="preserve"> neboli pojmem</w:t>
      </w:r>
      <w:r w:rsidRPr="00A851B5">
        <w:rPr>
          <w:rFonts w:ascii="Times New Roman" w:hAnsi="Times New Roman" w:cs="Times New Roman"/>
          <w:sz w:val="24"/>
          <w:szCs w:val="24"/>
        </w:rPr>
        <w:t xml:space="preserve">. </w:t>
      </w:r>
      <w:proofErr w:type="spellStart"/>
      <w:proofErr w:type="gramStart"/>
      <w:r w:rsidRPr="00A851B5">
        <w:rPr>
          <w:rFonts w:ascii="Times New Roman" w:hAnsi="Times New Roman" w:cs="Times New Roman"/>
          <w:sz w:val="24"/>
          <w:szCs w:val="24"/>
        </w:rPr>
        <w:t>Hoppe</w:t>
      </w:r>
      <w:proofErr w:type="spellEnd"/>
      <w:r w:rsidRPr="00A851B5">
        <w:rPr>
          <w:rFonts w:ascii="Times New Roman" w:hAnsi="Times New Roman" w:cs="Times New Roman"/>
          <w:sz w:val="24"/>
          <w:szCs w:val="24"/>
        </w:rPr>
        <w:t xml:space="preserve"> vyšel</w:t>
      </w:r>
      <w:proofErr w:type="gramEnd"/>
      <w:r w:rsidRPr="00A851B5">
        <w:rPr>
          <w:rFonts w:ascii="Times New Roman" w:hAnsi="Times New Roman" w:cs="Times New Roman"/>
          <w:sz w:val="24"/>
          <w:szCs w:val="24"/>
        </w:rPr>
        <w:t xml:space="preserve"> z předpokladu, že počet znaků každého tělesa je nekonečný, a aby jej mohl „lidský duch“ vůbec poznat musí pomocí abstrakce vyjmout nebo vyzdvihnout jen několik málo znaků a z těchto několika málo znaků, v některých případech dost libovolně vyloučených, utváří pojem. Symboly jsou sice pro vědeckou práci nesmírně užitečné, jsou při daném postupu myšlení oprávněné či dokonce nevyhnutelné, avšak nesmí se zapomínat na to, že byly vytvořeny uměle a rovněž na okolnosti, za jakých byly utvořeny. Krátce řečeno symbol není vlastním faktem. </w:t>
      </w:r>
      <w:proofErr w:type="spellStart"/>
      <w:proofErr w:type="gramStart"/>
      <w:r w:rsidRPr="00A851B5">
        <w:rPr>
          <w:rFonts w:ascii="Times New Roman" w:hAnsi="Times New Roman" w:cs="Times New Roman"/>
          <w:sz w:val="24"/>
          <w:szCs w:val="24"/>
        </w:rPr>
        <w:t>Hoppe</w:t>
      </w:r>
      <w:proofErr w:type="spellEnd"/>
      <w:proofErr w:type="gramEnd"/>
      <w:r w:rsidRPr="00A851B5">
        <w:rPr>
          <w:rFonts w:ascii="Times New Roman" w:hAnsi="Times New Roman" w:cs="Times New Roman"/>
          <w:sz w:val="24"/>
          <w:szCs w:val="24"/>
        </w:rPr>
        <w:t xml:space="preserve"> sám </w:t>
      </w:r>
      <w:r>
        <w:rPr>
          <w:rFonts w:ascii="Times New Roman" w:hAnsi="Times New Roman" w:cs="Times New Roman"/>
          <w:sz w:val="24"/>
          <w:szCs w:val="24"/>
        </w:rPr>
        <w:t xml:space="preserve">však </w:t>
      </w:r>
      <w:r w:rsidRPr="00A851B5">
        <w:rPr>
          <w:rFonts w:ascii="Times New Roman" w:hAnsi="Times New Roman" w:cs="Times New Roman"/>
          <w:sz w:val="24"/>
          <w:szCs w:val="24"/>
        </w:rPr>
        <w:t xml:space="preserve">nechtěl být </w:t>
      </w:r>
      <w:proofErr w:type="gramStart"/>
      <w:r w:rsidRPr="00A851B5">
        <w:rPr>
          <w:rFonts w:ascii="Times New Roman" w:hAnsi="Times New Roman" w:cs="Times New Roman"/>
          <w:sz w:val="24"/>
          <w:szCs w:val="24"/>
        </w:rPr>
        <w:t>vnímán</w:t>
      </w:r>
      <w:proofErr w:type="gramEnd"/>
      <w:r w:rsidRPr="00A851B5">
        <w:rPr>
          <w:rFonts w:ascii="Times New Roman" w:hAnsi="Times New Roman" w:cs="Times New Roman"/>
          <w:sz w:val="24"/>
          <w:szCs w:val="24"/>
        </w:rPr>
        <w:t xml:space="preserve"> jako nějaký zapřisáhlý nepřítel vědy a veškerého vědeckého poznání vůbec, šlo mu pouze o očistu vědy za pomocí jakéhosi „</w:t>
      </w:r>
      <w:r w:rsidRPr="00A851B5">
        <w:rPr>
          <w:rFonts w:ascii="Times New Roman" w:hAnsi="Times New Roman" w:cs="Times New Roman"/>
          <w:i/>
          <w:sz w:val="24"/>
          <w:szCs w:val="24"/>
        </w:rPr>
        <w:t>osvěžení skutečným životem</w:t>
      </w:r>
      <w:r w:rsidRPr="00A851B5">
        <w:rPr>
          <w:rFonts w:ascii="Times New Roman" w:hAnsi="Times New Roman" w:cs="Times New Roman"/>
          <w:sz w:val="24"/>
          <w:szCs w:val="24"/>
        </w:rPr>
        <w:t xml:space="preserve">“. </w:t>
      </w:r>
      <w:proofErr w:type="spellStart"/>
      <w:proofErr w:type="gramStart"/>
      <w:r w:rsidRPr="00A851B5">
        <w:rPr>
          <w:rFonts w:ascii="Times New Roman" w:hAnsi="Times New Roman" w:cs="Times New Roman"/>
          <w:sz w:val="24"/>
          <w:szCs w:val="24"/>
        </w:rPr>
        <w:t>Hoppe</w:t>
      </w:r>
      <w:proofErr w:type="spellEnd"/>
      <w:r w:rsidRPr="00A851B5">
        <w:rPr>
          <w:rFonts w:ascii="Times New Roman" w:hAnsi="Times New Roman" w:cs="Times New Roman"/>
          <w:sz w:val="24"/>
          <w:szCs w:val="24"/>
        </w:rPr>
        <w:t xml:space="preserve"> usiloval</w:t>
      </w:r>
      <w:proofErr w:type="gramEnd"/>
      <w:r w:rsidRPr="00A851B5">
        <w:rPr>
          <w:rFonts w:ascii="Times New Roman" w:hAnsi="Times New Roman" w:cs="Times New Roman"/>
          <w:sz w:val="24"/>
          <w:szCs w:val="24"/>
        </w:rPr>
        <w:t xml:space="preserve"> o to, aby věda a rovněž filosofie braly při svém bádání v potaz člověka, zejména jeho </w:t>
      </w:r>
      <w:r w:rsidRPr="00A851B5">
        <w:rPr>
          <w:rFonts w:ascii="Times New Roman" w:hAnsi="Times New Roman" w:cs="Times New Roman"/>
          <w:sz w:val="24"/>
          <w:szCs w:val="24"/>
        </w:rPr>
        <w:lastRenderedPageBreak/>
        <w:t xml:space="preserve">vlastní stavy vědomí, pocity atd. Všechny filosofie, které toto nečiní, </w:t>
      </w:r>
      <w:proofErr w:type="gramStart"/>
      <w:r w:rsidRPr="00A851B5">
        <w:rPr>
          <w:rFonts w:ascii="Times New Roman" w:hAnsi="Times New Roman" w:cs="Times New Roman"/>
          <w:sz w:val="24"/>
          <w:szCs w:val="24"/>
        </w:rPr>
        <w:t xml:space="preserve">nazval </w:t>
      </w:r>
      <w:proofErr w:type="spellStart"/>
      <w:r w:rsidRPr="00A851B5">
        <w:rPr>
          <w:rFonts w:ascii="Times New Roman" w:hAnsi="Times New Roman" w:cs="Times New Roman"/>
          <w:sz w:val="24"/>
          <w:szCs w:val="24"/>
        </w:rPr>
        <w:t>Hoppe</w:t>
      </w:r>
      <w:proofErr w:type="spellEnd"/>
      <w:proofErr w:type="gramEnd"/>
      <w:r w:rsidRPr="00A851B5">
        <w:rPr>
          <w:rFonts w:ascii="Times New Roman" w:hAnsi="Times New Roman" w:cs="Times New Roman"/>
          <w:sz w:val="24"/>
          <w:szCs w:val="24"/>
        </w:rPr>
        <w:t xml:space="preserve"> negativní a usiloval o ustanovení filosofie pozitivní, která by se měla obracet především k faktu vědomí.</w:t>
      </w:r>
      <w:r>
        <w:rPr>
          <w:rFonts w:ascii="Times New Roman" w:hAnsi="Times New Roman" w:cs="Times New Roman"/>
          <w:sz w:val="24"/>
          <w:szCs w:val="24"/>
        </w:rPr>
        <w:t xml:space="preserve"> </w:t>
      </w:r>
    </w:p>
    <w:p w:rsidR="00A851B5" w:rsidRPr="0023653E" w:rsidRDefault="00A851B5" w:rsidP="00A851B5">
      <w:pPr>
        <w:jc w:val="both"/>
        <w:rPr>
          <w:rFonts w:ascii="Times New Roman" w:hAnsi="Times New Roman" w:cs="Times New Roman"/>
          <w:sz w:val="24"/>
          <w:szCs w:val="24"/>
        </w:rPr>
      </w:pPr>
      <w:r>
        <w:rPr>
          <w:rFonts w:ascii="Times New Roman" w:hAnsi="Times New Roman" w:cs="Times New Roman"/>
          <w:sz w:val="24"/>
          <w:szCs w:val="24"/>
        </w:rPr>
        <w:t xml:space="preserve">         </w:t>
      </w:r>
      <w:r w:rsidRPr="00A851B5">
        <w:rPr>
          <w:rFonts w:ascii="Times New Roman" w:hAnsi="Times New Roman" w:cs="Times New Roman"/>
          <w:sz w:val="24"/>
          <w:szCs w:val="24"/>
        </w:rPr>
        <w:t xml:space="preserve">Mezi nejdůležitější </w:t>
      </w:r>
      <w:proofErr w:type="spellStart"/>
      <w:r w:rsidR="00DF5378">
        <w:rPr>
          <w:rFonts w:ascii="Times New Roman" w:hAnsi="Times New Roman" w:cs="Times New Roman"/>
          <w:sz w:val="24"/>
          <w:szCs w:val="24"/>
        </w:rPr>
        <w:t>Hoppeova</w:t>
      </w:r>
      <w:proofErr w:type="spellEnd"/>
      <w:r w:rsidR="00DF5378">
        <w:rPr>
          <w:rFonts w:ascii="Times New Roman" w:hAnsi="Times New Roman" w:cs="Times New Roman"/>
          <w:sz w:val="24"/>
          <w:szCs w:val="24"/>
        </w:rPr>
        <w:t xml:space="preserve"> tiskem </w:t>
      </w:r>
      <w:r w:rsidRPr="00A851B5">
        <w:rPr>
          <w:rFonts w:ascii="Times New Roman" w:hAnsi="Times New Roman" w:cs="Times New Roman"/>
          <w:sz w:val="24"/>
          <w:szCs w:val="24"/>
        </w:rPr>
        <w:t xml:space="preserve">vydaná díla se řadí: </w:t>
      </w:r>
      <w:r w:rsidRPr="00DF5378">
        <w:rPr>
          <w:rFonts w:ascii="Times New Roman" w:hAnsi="Times New Roman" w:cs="Times New Roman"/>
          <w:i/>
          <w:sz w:val="24"/>
          <w:szCs w:val="24"/>
        </w:rPr>
        <w:t>Podstata, dosah a hodnota přírodovědeckého poznání</w:t>
      </w:r>
      <w:r w:rsidRPr="00A851B5">
        <w:rPr>
          <w:rFonts w:ascii="Times New Roman" w:hAnsi="Times New Roman" w:cs="Times New Roman"/>
          <w:sz w:val="24"/>
          <w:szCs w:val="24"/>
        </w:rPr>
        <w:t xml:space="preserve">, 1914; </w:t>
      </w:r>
      <w:r w:rsidRPr="00DF5378">
        <w:rPr>
          <w:rFonts w:ascii="Times New Roman" w:hAnsi="Times New Roman" w:cs="Times New Roman"/>
          <w:i/>
          <w:sz w:val="24"/>
          <w:szCs w:val="24"/>
        </w:rPr>
        <w:t>Příroda a věda</w:t>
      </w:r>
      <w:r w:rsidR="00DF5378" w:rsidRPr="00DF5378">
        <w:rPr>
          <w:rFonts w:ascii="Times New Roman" w:hAnsi="Times New Roman" w:cs="Times New Roman"/>
          <w:i/>
          <w:sz w:val="24"/>
          <w:szCs w:val="24"/>
        </w:rPr>
        <w:t>: noetika přírodních věd</w:t>
      </w:r>
      <w:r w:rsidRPr="00A851B5">
        <w:rPr>
          <w:rFonts w:ascii="Times New Roman" w:hAnsi="Times New Roman" w:cs="Times New Roman"/>
          <w:sz w:val="24"/>
          <w:szCs w:val="24"/>
        </w:rPr>
        <w:t xml:space="preserve">, 1918; </w:t>
      </w:r>
      <w:r w:rsidRPr="00DF5378">
        <w:rPr>
          <w:rFonts w:ascii="Times New Roman" w:hAnsi="Times New Roman" w:cs="Times New Roman"/>
          <w:i/>
          <w:sz w:val="24"/>
          <w:szCs w:val="24"/>
        </w:rPr>
        <w:t>Základy duchovní filosofie</w:t>
      </w:r>
      <w:r w:rsidRPr="00A851B5">
        <w:rPr>
          <w:rFonts w:ascii="Times New Roman" w:hAnsi="Times New Roman" w:cs="Times New Roman"/>
          <w:sz w:val="24"/>
          <w:szCs w:val="24"/>
        </w:rPr>
        <w:t xml:space="preserve">, 1922; </w:t>
      </w:r>
      <w:r w:rsidRPr="00DF5378">
        <w:rPr>
          <w:rFonts w:ascii="Times New Roman" w:hAnsi="Times New Roman" w:cs="Times New Roman"/>
          <w:i/>
          <w:sz w:val="24"/>
          <w:szCs w:val="24"/>
        </w:rPr>
        <w:t>Přirozené a duchovní základy světa a života</w:t>
      </w:r>
      <w:r w:rsidR="00DF5378" w:rsidRPr="00DF5378">
        <w:rPr>
          <w:rFonts w:ascii="Times New Roman" w:hAnsi="Times New Roman" w:cs="Times New Roman"/>
          <w:i/>
          <w:sz w:val="24"/>
          <w:szCs w:val="24"/>
        </w:rPr>
        <w:t xml:space="preserve">: od života sub </w:t>
      </w:r>
      <w:proofErr w:type="spellStart"/>
      <w:r w:rsidR="00DF5378" w:rsidRPr="00DF5378">
        <w:rPr>
          <w:rFonts w:ascii="Times New Roman" w:hAnsi="Times New Roman" w:cs="Times New Roman"/>
          <w:i/>
          <w:sz w:val="24"/>
          <w:szCs w:val="24"/>
        </w:rPr>
        <w:t>specie</w:t>
      </w:r>
      <w:proofErr w:type="spellEnd"/>
      <w:r w:rsidR="00DF5378" w:rsidRPr="00DF5378">
        <w:rPr>
          <w:rFonts w:ascii="Times New Roman" w:hAnsi="Times New Roman" w:cs="Times New Roman"/>
          <w:i/>
          <w:sz w:val="24"/>
          <w:szCs w:val="24"/>
        </w:rPr>
        <w:t xml:space="preserve"> </w:t>
      </w:r>
      <w:proofErr w:type="spellStart"/>
      <w:r w:rsidR="00DF5378" w:rsidRPr="00DF5378">
        <w:rPr>
          <w:rFonts w:ascii="Times New Roman" w:hAnsi="Times New Roman" w:cs="Times New Roman"/>
          <w:i/>
          <w:sz w:val="24"/>
          <w:szCs w:val="24"/>
        </w:rPr>
        <w:t>temporis</w:t>
      </w:r>
      <w:proofErr w:type="spellEnd"/>
      <w:r w:rsidR="00DF5378" w:rsidRPr="00DF5378">
        <w:rPr>
          <w:rFonts w:ascii="Times New Roman" w:hAnsi="Times New Roman" w:cs="Times New Roman"/>
          <w:i/>
          <w:sz w:val="24"/>
          <w:szCs w:val="24"/>
        </w:rPr>
        <w:t xml:space="preserve"> k životu sub </w:t>
      </w:r>
      <w:proofErr w:type="spellStart"/>
      <w:r w:rsidR="00DF5378" w:rsidRPr="00DF5378">
        <w:rPr>
          <w:rFonts w:ascii="Times New Roman" w:hAnsi="Times New Roman" w:cs="Times New Roman"/>
          <w:i/>
          <w:sz w:val="24"/>
          <w:szCs w:val="24"/>
        </w:rPr>
        <w:t>specie</w:t>
      </w:r>
      <w:proofErr w:type="spellEnd"/>
      <w:r w:rsidR="00DF5378" w:rsidRPr="00DF5378">
        <w:rPr>
          <w:rFonts w:ascii="Times New Roman" w:hAnsi="Times New Roman" w:cs="Times New Roman"/>
          <w:i/>
          <w:sz w:val="24"/>
          <w:szCs w:val="24"/>
        </w:rPr>
        <w:t xml:space="preserve"> </w:t>
      </w:r>
      <w:proofErr w:type="spellStart"/>
      <w:r w:rsidR="00DF5378" w:rsidRPr="00DF5378">
        <w:rPr>
          <w:rFonts w:ascii="Times New Roman" w:hAnsi="Times New Roman" w:cs="Times New Roman"/>
          <w:i/>
          <w:sz w:val="24"/>
          <w:szCs w:val="24"/>
        </w:rPr>
        <w:t>aeternitatis</w:t>
      </w:r>
      <w:proofErr w:type="spellEnd"/>
      <w:r w:rsidRPr="00A851B5">
        <w:rPr>
          <w:rFonts w:ascii="Times New Roman" w:hAnsi="Times New Roman" w:cs="Times New Roman"/>
          <w:sz w:val="24"/>
          <w:szCs w:val="24"/>
        </w:rPr>
        <w:t xml:space="preserve">, 1925; </w:t>
      </w:r>
      <w:r w:rsidRPr="00DF5378">
        <w:rPr>
          <w:rFonts w:ascii="Times New Roman" w:hAnsi="Times New Roman" w:cs="Times New Roman"/>
          <w:i/>
          <w:sz w:val="24"/>
          <w:szCs w:val="24"/>
        </w:rPr>
        <w:t>Úvod do intuitivní a kontemplativní filosofie</w:t>
      </w:r>
      <w:r w:rsidRPr="00A851B5">
        <w:rPr>
          <w:rFonts w:ascii="Times New Roman" w:hAnsi="Times New Roman" w:cs="Times New Roman"/>
          <w:sz w:val="24"/>
          <w:szCs w:val="24"/>
        </w:rPr>
        <w:t xml:space="preserve">, 1928; </w:t>
      </w:r>
      <w:r w:rsidRPr="00DF5378">
        <w:rPr>
          <w:rFonts w:ascii="Times New Roman" w:hAnsi="Times New Roman" w:cs="Times New Roman"/>
          <w:i/>
          <w:sz w:val="24"/>
          <w:szCs w:val="24"/>
        </w:rPr>
        <w:t>Předpoklady duchovní filosofie a náboženské víry</w:t>
      </w:r>
      <w:r w:rsidRPr="00A851B5">
        <w:rPr>
          <w:rFonts w:ascii="Times New Roman" w:hAnsi="Times New Roman" w:cs="Times New Roman"/>
          <w:sz w:val="24"/>
          <w:szCs w:val="24"/>
        </w:rPr>
        <w:t>, 1935. K</w:t>
      </w:r>
      <w:r w:rsidR="00D93D42">
        <w:rPr>
          <w:rFonts w:ascii="Times New Roman" w:hAnsi="Times New Roman" w:cs="Times New Roman"/>
          <w:sz w:val="24"/>
          <w:szCs w:val="24"/>
        </w:rPr>
        <w:t> </w:t>
      </w:r>
      <w:proofErr w:type="gramStart"/>
      <w:r w:rsidR="00DF5378">
        <w:rPr>
          <w:rFonts w:ascii="Times New Roman" w:hAnsi="Times New Roman" w:cs="Times New Roman"/>
          <w:sz w:val="24"/>
          <w:szCs w:val="24"/>
        </w:rPr>
        <w:t>rozsahem</w:t>
      </w:r>
      <w:proofErr w:type="gramEnd"/>
      <w:r w:rsidR="00D93D42">
        <w:rPr>
          <w:rFonts w:ascii="Times New Roman" w:hAnsi="Times New Roman" w:cs="Times New Roman"/>
          <w:sz w:val="24"/>
          <w:szCs w:val="24"/>
        </w:rPr>
        <w:t xml:space="preserve"> </w:t>
      </w:r>
      <w:r w:rsidRPr="00A851B5">
        <w:rPr>
          <w:rFonts w:ascii="Times New Roman" w:hAnsi="Times New Roman" w:cs="Times New Roman"/>
          <w:sz w:val="24"/>
          <w:szCs w:val="24"/>
        </w:rPr>
        <w:t xml:space="preserve">drobnějším pracím náleží: </w:t>
      </w:r>
      <w:proofErr w:type="spellStart"/>
      <w:r w:rsidRPr="00DF5378">
        <w:rPr>
          <w:rFonts w:ascii="Times New Roman" w:hAnsi="Times New Roman" w:cs="Times New Roman"/>
          <w:i/>
          <w:sz w:val="24"/>
          <w:szCs w:val="24"/>
        </w:rPr>
        <w:t>Plotinos</w:t>
      </w:r>
      <w:proofErr w:type="spellEnd"/>
      <w:r w:rsidRPr="00DF5378">
        <w:rPr>
          <w:rFonts w:ascii="Times New Roman" w:hAnsi="Times New Roman" w:cs="Times New Roman"/>
          <w:i/>
          <w:sz w:val="24"/>
          <w:szCs w:val="24"/>
        </w:rPr>
        <w:t xml:space="preserve"> a mystikové</w:t>
      </w:r>
      <w:r w:rsidRPr="00A851B5">
        <w:rPr>
          <w:rFonts w:ascii="Times New Roman" w:hAnsi="Times New Roman" w:cs="Times New Roman"/>
          <w:sz w:val="24"/>
          <w:szCs w:val="24"/>
        </w:rPr>
        <w:t xml:space="preserve">, 1926 a </w:t>
      </w:r>
      <w:r w:rsidRPr="00DF5378">
        <w:rPr>
          <w:rFonts w:ascii="Times New Roman" w:hAnsi="Times New Roman" w:cs="Times New Roman"/>
          <w:i/>
          <w:sz w:val="24"/>
          <w:szCs w:val="24"/>
        </w:rPr>
        <w:t>Dva základní problémy Kantova kriticismu</w:t>
      </w:r>
      <w:r w:rsidRPr="00A851B5">
        <w:rPr>
          <w:rFonts w:ascii="Times New Roman" w:hAnsi="Times New Roman" w:cs="Times New Roman"/>
          <w:sz w:val="24"/>
          <w:szCs w:val="24"/>
        </w:rPr>
        <w:t xml:space="preserve">, 1932. </w:t>
      </w:r>
      <w:proofErr w:type="spellStart"/>
      <w:proofErr w:type="gramStart"/>
      <w:r w:rsidRPr="00A851B5">
        <w:rPr>
          <w:rFonts w:ascii="Times New Roman" w:hAnsi="Times New Roman" w:cs="Times New Roman"/>
          <w:sz w:val="24"/>
          <w:szCs w:val="24"/>
        </w:rPr>
        <w:t>Hoppe</w:t>
      </w:r>
      <w:proofErr w:type="spellEnd"/>
      <w:proofErr w:type="gramEnd"/>
      <w:r w:rsidRPr="00A851B5">
        <w:rPr>
          <w:rFonts w:ascii="Times New Roman" w:hAnsi="Times New Roman" w:cs="Times New Roman"/>
          <w:sz w:val="24"/>
          <w:szCs w:val="24"/>
        </w:rPr>
        <w:t xml:space="preserve"> rovněž</w:t>
      </w:r>
      <w:r w:rsidR="00104C14">
        <w:rPr>
          <w:rFonts w:ascii="Times New Roman" w:hAnsi="Times New Roman" w:cs="Times New Roman"/>
          <w:sz w:val="24"/>
          <w:szCs w:val="24"/>
        </w:rPr>
        <w:t xml:space="preserve"> </w:t>
      </w:r>
      <w:r w:rsidRPr="00A851B5">
        <w:rPr>
          <w:rFonts w:ascii="Times New Roman" w:hAnsi="Times New Roman" w:cs="Times New Roman"/>
          <w:sz w:val="24"/>
          <w:szCs w:val="24"/>
        </w:rPr>
        <w:t>svými příspěvky</w:t>
      </w:r>
      <w:r w:rsidR="00104C14">
        <w:rPr>
          <w:rFonts w:ascii="Times New Roman" w:hAnsi="Times New Roman" w:cs="Times New Roman"/>
          <w:sz w:val="24"/>
          <w:szCs w:val="24"/>
        </w:rPr>
        <w:t xml:space="preserve"> hojně </w:t>
      </w:r>
      <w:proofErr w:type="gramStart"/>
      <w:r w:rsidR="00104C14">
        <w:rPr>
          <w:rFonts w:ascii="Times New Roman" w:hAnsi="Times New Roman" w:cs="Times New Roman"/>
          <w:sz w:val="24"/>
          <w:szCs w:val="24"/>
        </w:rPr>
        <w:t>obohacoval</w:t>
      </w:r>
      <w:proofErr w:type="gramEnd"/>
      <w:r w:rsidRPr="00A851B5">
        <w:rPr>
          <w:rFonts w:ascii="Times New Roman" w:hAnsi="Times New Roman" w:cs="Times New Roman"/>
          <w:sz w:val="24"/>
          <w:szCs w:val="24"/>
        </w:rPr>
        <w:t xml:space="preserve"> </w:t>
      </w:r>
      <w:r w:rsidR="0023653E">
        <w:rPr>
          <w:rFonts w:ascii="Times New Roman" w:hAnsi="Times New Roman" w:cs="Times New Roman"/>
          <w:sz w:val="24"/>
          <w:szCs w:val="24"/>
        </w:rPr>
        <w:t xml:space="preserve">nejen </w:t>
      </w:r>
      <w:r w:rsidRPr="00A851B5">
        <w:rPr>
          <w:rFonts w:ascii="Times New Roman" w:hAnsi="Times New Roman" w:cs="Times New Roman"/>
          <w:sz w:val="24"/>
          <w:szCs w:val="24"/>
        </w:rPr>
        <w:t xml:space="preserve">filosofické časopisy </w:t>
      </w:r>
      <w:r w:rsidRPr="00DF5378">
        <w:rPr>
          <w:rFonts w:ascii="Times New Roman" w:hAnsi="Times New Roman" w:cs="Times New Roman"/>
          <w:i/>
          <w:sz w:val="24"/>
          <w:szCs w:val="24"/>
        </w:rPr>
        <w:t>Ruch filosofický</w:t>
      </w:r>
      <w:r w:rsidRPr="00A851B5">
        <w:rPr>
          <w:rFonts w:ascii="Times New Roman" w:hAnsi="Times New Roman" w:cs="Times New Roman"/>
          <w:sz w:val="24"/>
          <w:szCs w:val="24"/>
        </w:rPr>
        <w:t xml:space="preserve">, </w:t>
      </w:r>
      <w:r w:rsidR="00DF5378">
        <w:rPr>
          <w:rFonts w:ascii="Times New Roman" w:hAnsi="Times New Roman" w:cs="Times New Roman"/>
          <w:i/>
          <w:sz w:val="24"/>
          <w:szCs w:val="24"/>
        </w:rPr>
        <w:t>Českou</w:t>
      </w:r>
      <w:r w:rsidRPr="00DF5378">
        <w:rPr>
          <w:rFonts w:ascii="Times New Roman" w:hAnsi="Times New Roman" w:cs="Times New Roman"/>
          <w:i/>
          <w:sz w:val="24"/>
          <w:szCs w:val="24"/>
        </w:rPr>
        <w:t xml:space="preserve"> mysl</w:t>
      </w:r>
      <w:r w:rsidRPr="00A851B5">
        <w:rPr>
          <w:rFonts w:ascii="Times New Roman" w:hAnsi="Times New Roman" w:cs="Times New Roman"/>
          <w:sz w:val="24"/>
          <w:szCs w:val="24"/>
        </w:rPr>
        <w:t xml:space="preserve"> a </w:t>
      </w:r>
      <w:r w:rsidRPr="00DF5378">
        <w:rPr>
          <w:rFonts w:ascii="Times New Roman" w:hAnsi="Times New Roman" w:cs="Times New Roman"/>
          <w:i/>
          <w:sz w:val="24"/>
          <w:szCs w:val="24"/>
        </w:rPr>
        <w:t>Filosofi</w:t>
      </w:r>
      <w:r w:rsidR="00DF5378">
        <w:rPr>
          <w:rFonts w:ascii="Times New Roman" w:hAnsi="Times New Roman" w:cs="Times New Roman"/>
          <w:i/>
          <w:sz w:val="24"/>
          <w:szCs w:val="24"/>
        </w:rPr>
        <w:t>i</w:t>
      </w:r>
      <w:r w:rsidR="0023653E">
        <w:rPr>
          <w:rFonts w:ascii="Times New Roman" w:hAnsi="Times New Roman" w:cs="Times New Roman"/>
          <w:sz w:val="24"/>
          <w:szCs w:val="24"/>
        </w:rPr>
        <w:t xml:space="preserve">, ale i např. </w:t>
      </w:r>
      <w:r w:rsidR="0023653E" w:rsidRPr="000E0DF8">
        <w:rPr>
          <w:rFonts w:ascii="Times New Roman" w:hAnsi="Times New Roman" w:cs="Times New Roman"/>
          <w:i/>
          <w:sz w:val="24"/>
          <w:szCs w:val="24"/>
        </w:rPr>
        <w:t>Národní listy</w:t>
      </w:r>
      <w:r w:rsidR="0023653E">
        <w:rPr>
          <w:rFonts w:ascii="Times New Roman" w:hAnsi="Times New Roman" w:cs="Times New Roman"/>
          <w:sz w:val="24"/>
          <w:szCs w:val="24"/>
        </w:rPr>
        <w:t xml:space="preserve">, </w:t>
      </w:r>
      <w:r w:rsidR="0023653E" w:rsidRPr="000E0DF8">
        <w:rPr>
          <w:rFonts w:ascii="Times New Roman" w:hAnsi="Times New Roman" w:cs="Times New Roman"/>
          <w:i/>
          <w:sz w:val="24"/>
          <w:szCs w:val="24"/>
        </w:rPr>
        <w:t>Lidové noviny</w:t>
      </w:r>
      <w:r w:rsidR="0023653E">
        <w:rPr>
          <w:rFonts w:ascii="Times New Roman" w:hAnsi="Times New Roman" w:cs="Times New Roman"/>
          <w:sz w:val="24"/>
          <w:szCs w:val="24"/>
        </w:rPr>
        <w:t xml:space="preserve">, </w:t>
      </w:r>
      <w:r w:rsidR="0023653E" w:rsidRPr="000E0DF8">
        <w:rPr>
          <w:rFonts w:ascii="Times New Roman" w:hAnsi="Times New Roman" w:cs="Times New Roman"/>
          <w:i/>
          <w:sz w:val="24"/>
          <w:szCs w:val="24"/>
        </w:rPr>
        <w:t>Naši dobu</w:t>
      </w:r>
      <w:r w:rsidR="0023653E">
        <w:rPr>
          <w:rFonts w:ascii="Times New Roman" w:hAnsi="Times New Roman" w:cs="Times New Roman"/>
          <w:sz w:val="24"/>
          <w:szCs w:val="24"/>
        </w:rPr>
        <w:t xml:space="preserve"> </w:t>
      </w:r>
      <w:r w:rsidR="000E0DF8">
        <w:rPr>
          <w:rFonts w:ascii="Times New Roman" w:hAnsi="Times New Roman" w:cs="Times New Roman"/>
          <w:sz w:val="24"/>
          <w:szCs w:val="24"/>
        </w:rPr>
        <w:t>aj.</w:t>
      </w:r>
    </w:p>
    <w:p w:rsidR="00A513D5" w:rsidRDefault="00A513D5" w:rsidP="00A851B5">
      <w:pPr>
        <w:jc w:val="both"/>
        <w:rPr>
          <w:rFonts w:ascii="Times New Roman" w:hAnsi="Times New Roman" w:cs="Times New Roman"/>
          <w:sz w:val="24"/>
          <w:szCs w:val="24"/>
        </w:rPr>
      </w:pPr>
      <w:r>
        <w:rPr>
          <w:rFonts w:ascii="Times New Roman" w:hAnsi="Times New Roman" w:cs="Times New Roman"/>
          <w:sz w:val="24"/>
          <w:szCs w:val="24"/>
        </w:rPr>
        <w:t xml:space="preserve">         </w:t>
      </w:r>
      <w:r w:rsidRPr="00A513D5">
        <w:rPr>
          <w:rFonts w:ascii="Times New Roman" w:hAnsi="Times New Roman" w:cs="Times New Roman"/>
          <w:sz w:val="24"/>
          <w:szCs w:val="24"/>
        </w:rPr>
        <w:t xml:space="preserve">První prací, ve které je možno se seznámit s </w:t>
      </w:r>
      <w:proofErr w:type="spellStart"/>
      <w:r w:rsidRPr="00A513D5">
        <w:rPr>
          <w:rFonts w:ascii="Times New Roman" w:hAnsi="Times New Roman" w:cs="Times New Roman"/>
          <w:sz w:val="24"/>
          <w:szCs w:val="24"/>
        </w:rPr>
        <w:t>Hoppeovou</w:t>
      </w:r>
      <w:proofErr w:type="spellEnd"/>
      <w:r w:rsidRPr="00A513D5">
        <w:rPr>
          <w:rFonts w:ascii="Times New Roman" w:hAnsi="Times New Roman" w:cs="Times New Roman"/>
          <w:sz w:val="24"/>
          <w:szCs w:val="24"/>
        </w:rPr>
        <w:t xml:space="preserve"> duchovní filosofií, jsou </w:t>
      </w:r>
      <w:r w:rsidRPr="006E4ACC">
        <w:rPr>
          <w:rFonts w:ascii="Times New Roman" w:hAnsi="Times New Roman" w:cs="Times New Roman"/>
          <w:b/>
          <w:i/>
          <w:sz w:val="24"/>
          <w:szCs w:val="24"/>
        </w:rPr>
        <w:t>Základy duchovní filosofie</w:t>
      </w:r>
      <w:r w:rsidR="004C2B21">
        <w:rPr>
          <w:rStyle w:val="Znakapoznpodarou"/>
          <w:rFonts w:ascii="Times New Roman" w:hAnsi="Times New Roman" w:cs="Times New Roman"/>
          <w:i/>
          <w:sz w:val="24"/>
          <w:szCs w:val="24"/>
        </w:rPr>
        <w:footnoteReference w:id="3"/>
      </w:r>
      <w:r w:rsidRPr="00A513D5">
        <w:rPr>
          <w:rFonts w:ascii="Times New Roman" w:hAnsi="Times New Roman" w:cs="Times New Roman"/>
          <w:sz w:val="24"/>
          <w:szCs w:val="24"/>
        </w:rPr>
        <w:t xml:space="preserve">. Duchovní filosofií myslí </w:t>
      </w:r>
      <w:proofErr w:type="spellStart"/>
      <w:r w:rsidRPr="00A513D5">
        <w:rPr>
          <w:rFonts w:ascii="Times New Roman" w:hAnsi="Times New Roman" w:cs="Times New Roman"/>
          <w:sz w:val="24"/>
          <w:szCs w:val="24"/>
        </w:rPr>
        <w:t>Hoppe</w:t>
      </w:r>
      <w:proofErr w:type="spellEnd"/>
      <w:r w:rsidRPr="00A513D5">
        <w:rPr>
          <w:rFonts w:ascii="Times New Roman" w:hAnsi="Times New Roman" w:cs="Times New Roman"/>
          <w:sz w:val="24"/>
          <w:szCs w:val="24"/>
        </w:rPr>
        <w:t xml:space="preserve"> takovou filosofii, která se zcela opírá o tvůrčí nitro. Pro </w:t>
      </w:r>
      <w:proofErr w:type="spellStart"/>
      <w:r w:rsidRPr="00A513D5">
        <w:rPr>
          <w:rFonts w:ascii="Times New Roman" w:hAnsi="Times New Roman" w:cs="Times New Roman"/>
          <w:sz w:val="24"/>
          <w:szCs w:val="24"/>
        </w:rPr>
        <w:t>Hoppeho</w:t>
      </w:r>
      <w:proofErr w:type="spellEnd"/>
      <w:r w:rsidRPr="00A513D5">
        <w:rPr>
          <w:rFonts w:ascii="Times New Roman" w:hAnsi="Times New Roman" w:cs="Times New Roman"/>
          <w:sz w:val="24"/>
          <w:szCs w:val="24"/>
        </w:rPr>
        <w:t xml:space="preserve"> je charakteristické, že zdůrazňuje praktický dosah filosofie. Filosofie tu podle něj není jen proto, aby zkoumala smysl lidského života, filosofie má život povyšovat do světa nepomíjivých hodnot, což má přispět k tomu, že bude žit sub </w:t>
      </w:r>
      <w:proofErr w:type="spellStart"/>
      <w:r w:rsidR="004C2B21">
        <w:rPr>
          <w:rFonts w:ascii="Times New Roman" w:hAnsi="Times New Roman" w:cs="Times New Roman"/>
          <w:sz w:val="24"/>
          <w:szCs w:val="24"/>
        </w:rPr>
        <w:t>specie</w:t>
      </w:r>
      <w:proofErr w:type="spellEnd"/>
      <w:r w:rsidR="004C2B21">
        <w:rPr>
          <w:rFonts w:ascii="Times New Roman" w:hAnsi="Times New Roman" w:cs="Times New Roman"/>
          <w:sz w:val="24"/>
          <w:szCs w:val="24"/>
        </w:rPr>
        <w:t xml:space="preserve"> </w:t>
      </w:r>
      <w:proofErr w:type="spellStart"/>
      <w:r w:rsidR="004C2B21">
        <w:rPr>
          <w:rFonts w:ascii="Times New Roman" w:hAnsi="Times New Roman" w:cs="Times New Roman"/>
          <w:sz w:val="24"/>
          <w:szCs w:val="24"/>
        </w:rPr>
        <w:t>aeternitatis</w:t>
      </w:r>
      <w:proofErr w:type="spellEnd"/>
      <w:r w:rsidR="004C2B21">
        <w:rPr>
          <w:rFonts w:ascii="Times New Roman" w:hAnsi="Times New Roman" w:cs="Times New Roman"/>
          <w:sz w:val="24"/>
          <w:szCs w:val="24"/>
        </w:rPr>
        <w:t xml:space="preserve">. </w:t>
      </w:r>
      <w:proofErr w:type="spellStart"/>
      <w:proofErr w:type="gramStart"/>
      <w:r w:rsidR="004C2B21">
        <w:rPr>
          <w:rFonts w:ascii="Times New Roman" w:hAnsi="Times New Roman" w:cs="Times New Roman"/>
          <w:sz w:val="24"/>
          <w:szCs w:val="24"/>
        </w:rPr>
        <w:t>Hoppe</w:t>
      </w:r>
      <w:proofErr w:type="spellEnd"/>
      <w:r w:rsidR="004C2B21">
        <w:rPr>
          <w:rFonts w:ascii="Times New Roman" w:hAnsi="Times New Roman" w:cs="Times New Roman"/>
          <w:sz w:val="24"/>
          <w:szCs w:val="24"/>
        </w:rPr>
        <w:t xml:space="preserve"> spatřuje</w:t>
      </w:r>
      <w:proofErr w:type="gramEnd"/>
      <w:r w:rsidR="004C2B21">
        <w:rPr>
          <w:rFonts w:ascii="Times New Roman" w:hAnsi="Times New Roman" w:cs="Times New Roman"/>
          <w:sz w:val="24"/>
          <w:szCs w:val="24"/>
        </w:rPr>
        <w:t xml:space="preserve"> </w:t>
      </w:r>
      <w:r w:rsidRPr="00A513D5">
        <w:rPr>
          <w:rFonts w:ascii="Times New Roman" w:hAnsi="Times New Roman" w:cs="Times New Roman"/>
          <w:sz w:val="24"/>
          <w:szCs w:val="24"/>
        </w:rPr>
        <w:t>potřebu vzniku duchovní filosofie v širších souvislostech.  Filosofie je „</w:t>
      </w:r>
      <w:r w:rsidRPr="004C2B21">
        <w:rPr>
          <w:rFonts w:ascii="Times New Roman" w:hAnsi="Times New Roman" w:cs="Times New Roman"/>
          <w:i/>
          <w:sz w:val="24"/>
          <w:szCs w:val="24"/>
        </w:rPr>
        <w:t>orgánem</w:t>
      </w:r>
      <w:r w:rsidRPr="00A513D5">
        <w:rPr>
          <w:rFonts w:ascii="Times New Roman" w:hAnsi="Times New Roman" w:cs="Times New Roman"/>
          <w:sz w:val="24"/>
          <w:szCs w:val="24"/>
        </w:rPr>
        <w:t>“ lidského nitra, „</w:t>
      </w:r>
      <w:r w:rsidRPr="004C2B21">
        <w:rPr>
          <w:rFonts w:ascii="Times New Roman" w:hAnsi="Times New Roman" w:cs="Times New Roman"/>
          <w:i/>
          <w:sz w:val="24"/>
          <w:szCs w:val="24"/>
        </w:rPr>
        <w:t>orgánem</w:t>
      </w:r>
      <w:r w:rsidRPr="00A513D5">
        <w:rPr>
          <w:rFonts w:ascii="Times New Roman" w:hAnsi="Times New Roman" w:cs="Times New Roman"/>
          <w:sz w:val="24"/>
          <w:szCs w:val="24"/>
        </w:rPr>
        <w:t xml:space="preserve">“ duševního světa, její hloubka spočívá v tom, že disponuje mravním základem. Mizení mravních hodnot </w:t>
      </w:r>
      <w:proofErr w:type="gramStart"/>
      <w:r w:rsidRPr="00A513D5">
        <w:rPr>
          <w:rFonts w:ascii="Times New Roman" w:hAnsi="Times New Roman" w:cs="Times New Roman"/>
          <w:sz w:val="24"/>
          <w:szCs w:val="24"/>
        </w:rPr>
        <w:t xml:space="preserve">považuje </w:t>
      </w:r>
      <w:proofErr w:type="spellStart"/>
      <w:r w:rsidRPr="00A513D5">
        <w:rPr>
          <w:rFonts w:ascii="Times New Roman" w:hAnsi="Times New Roman" w:cs="Times New Roman"/>
          <w:sz w:val="24"/>
          <w:szCs w:val="24"/>
        </w:rPr>
        <w:t>Hoppe</w:t>
      </w:r>
      <w:proofErr w:type="spellEnd"/>
      <w:proofErr w:type="gramEnd"/>
      <w:r w:rsidRPr="00A513D5">
        <w:rPr>
          <w:rFonts w:ascii="Times New Roman" w:hAnsi="Times New Roman" w:cs="Times New Roman"/>
          <w:sz w:val="24"/>
          <w:szCs w:val="24"/>
        </w:rPr>
        <w:t xml:space="preserve"> za důsledek potlačování duševní reality. Následkem toho pak žije „</w:t>
      </w:r>
      <w:r w:rsidRPr="004C2B21">
        <w:rPr>
          <w:rFonts w:ascii="Times New Roman" w:hAnsi="Times New Roman" w:cs="Times New Roman"/>
          <w:i/>
          <w:sz w:val="24"/>
          <w:szCs w:val="24"/>
        </w:rPr>
        <w:t>moderní</w:t>
      </w:r>
      <w:r w:rsidRPr="00A513D5">
        <w:rPr>
          <w:rFonts w:ascii="Times New Roman" w:hAnsi="Times New Roman" w:cs="Times New Roman"/>
          <w:sz w:val="24"/>
          <w:szCs w:val="24"/>
        </w:rPr>
        <w:t xml:space="preserve">“ člověk plochý život bez onoho smyslu, který mu dříve propůjčovalo náboženství. Je si totiž jistý, že prostřednictvím vědy ovládá svět, aniž by se zamyslel nad tím, že se jedná </w:t>
      </w:r>
      <w:r w:rsidR="004C2B21">
        <w:rPr>
          <w:rFonts w:ascii="Times New Roman" w:hAnsi="Times New Roman" w:cs="Times New Roman"/>
          <w:sz w:val="24"/>
          <w:szCs w:val="24"/>
        </w:rPr>
        <w:t xml:space="preserve">pouze </w:t>
      </w:r>
      <w:r w:rsidRPr="00A513D5">
        <w:rPr>
          <w:rFonts w:ascii="Times New Roman" w:hAnsi="Times New Roman" w:cs="Times New Roman"/>
          <w:sz w:val="24"/>
          <w:szCs w:val="24"/>
        </w:rPr>
        <w:t xml:space="preserve">o nepatrný zlomek světa. Tuto jistotu </w:t>
      </w:r>
      <w:proofErr w:type="gramStart"/>
      <w:r w:rsidRPr="00A513D5">
        <w:rPr>
          <w:rFonts w:ascii="Times New Roman" w:hAnsi="Times New Roman" w:cs="Times New Roman"/>
          <w:sz w:val="24"/>
          <w:szCs w:val="24"/>
        </w:rPr>
        <w:t xml:space="preserve">nazývá </w:t>
      </w:r>
      <w:proofErr w:type="spellStart"/>
      <w:r w:rsidRPr="00A513D5">
        <w:rPr>
          <w:rFonts w:ascii="Times New Roman" w:hAnsi="Times New Roman" w:cs="Times New Roman"/>
          <w:sz w:val="24"/>
          <w:szCs w:val="24"/>
        </w:rPr>
        <w:t>Hoppe</w:t>
      </w:r>
      <w:proofErr w:type="spellEnd"/>
      <w:proofErr w:type="gramEnd"/>
      <w:r w:rsidRPr="00A513D5">
        <w:rPr>
          <w:rFonts w:ascii="Times New Roman" w:hAnsi="Times New Roman" w:cs="Times New Roman"/>
          <w:sz w:val="24"/>
          <w:szCs w:val="24"/>
        </w:rPr>
        <w:t xml:space="preserve"> „</w:t>
      </w:r>
      <w:r w:rsidRPr="004C2B21">
        <w:rPr>
          <w:rFonts w:ascii="Times New Roman" w:hAnsi="Times New Roman" w:cs="Times New Roman"/>
          <w:i/>
          <w:sz w:val="24"/>
          <w:szCs w:val="24"/>
        </w:rPr>
        <w:t>falešným titanismem</w:t>
      </w:r>
      <w:r w:rsidRPr="00A513D5">
        <w:rPr>
          <w:rFonts w:ascii="Times New Roman" w:hAnsi="Times New Roman" w:cs="Times New Roman"/>
          <w:sz w:val="24"/>
          <w:szCs w:val="24"/>
        </w:rPr>
        <w:t xml:space="preserve">“. V této souvislosti </w:t>
      </w:r>
      <w:proofErr w:type="gramStart"/>
      <w:r w:rsidRPr="00A513D5">
        <w:rPr>
          <w:rFonts w:ascii="Times New Roman" w:hAnsi="Times New Roman" w:cs="Times New Roman"/>
          <w:sz w:val="24"/>
          <w:szCs w:val="24"/>
        </w:rPr>
        <w:t xml:space="preserve">zavádí </w:t>
      </w:r>
      <w:proofErr w:type="spellStart"/>
      <w:r w:rsidRPr="00A513D5">
        <w:rPr>
          <w:rFonts w:ascii="Times New Roman" w:hAnsi="Times New Roman" w:cs="Times New Roman"/>
          <w:sz w:val="24"/>
          <w:szCs w:val="24"/>
        </w:rPr>
        <w:t>Hoppe</w:t>
      </w:r>
      <w:proofErr w:type="spellEnd"/>
      <w:proofErr w:type="gramEnd"/>
      <w:r w:rsidRPr="00A513D5">
        <w:rPr>
          <w:rFonts w:ascii="Times New Roman" w:hAnsi="Times New Roman" w:cs="Times New Roman"/>
          <w:sz w:val="24"/>
          <w:szCs w:val="24"/>
        </w:rPr>
        <w:t xml:space="preserve"> pojem „</w:t>
      </w:r>
      <w:r w:rsidRPr="004C2B21">
        <w:rPr>
          <w:rFonts w:ascii="Times New Roman" w:hAnsi="Times New Roman" w:cs="Times New Roman"/>
          <w:i/>
          <w:sz w:val="24"/>
          <w:szCs w:val="24"/>
        </w:rPr>
        <w:t>Archimedův bod</w:t>
      </w:r>
      <w:r w:rsidRPr="00A513D5">
        <w:rPr>
          <w:rFonts w:ascii="Times New Roman" w:hAnsi="Times New Roman" w:cs="Times New Roman"/>
          <w:sz w:val="24"/>
          <w:szCs w:val="24"/>
        </w:rPr>
        <w:t>“, jenž chápe jako bod, z kterého je možné vybudovat mravní řád. Filosofie hraje roli utěšitele, který má potvrzovat, že „</w:t>
      </w:r>
      <w:r w:rsidRPr="004C2B21">
        <w:rPr>
          <w:rFonts w:ascii="Times New Roman" w:hAnsi="Times New Roman" w:cs="Times New Roman"/>
          <w:i/>
          <w:sz w:val="24"/>
          <w:szCs w:val="24"/>
        </w:rPr>
        <w:t>Archimedův bod</w:t>
      </w:r>
      <w:r w:rsidRPr="00A513D5">
        <w:rPr>
          <w:rFonts w:ascii="Times New Roman" w:hAnsi="Times New Roman" w:cs="Times New Roman"/>
          <w:sz w:val="24"/>
          <w:szCs w:val="24"/>
        </w:rPr>
        <w:t>“ se nachází uvnitř nás samých. Tento bod je zapotřebí prozkoumat</w:t>
      </w:r>
      <w:r w:rsidR="004C2B21">
        <w:rPr>
          <w:rFonts w:ascii="Times New Roman" w:hAnsi="Times New Roman" w:cs="Times New Roman"/>
          <w:sz w:val="24"/>
          <w:szCs w:val="24"/>
        </w:rPr>
        <w:t>,</w:t>
      </w:r>
      <w:r w:rsidRPr="00A513D5">
        <w:rPr>
          <w:rFonts w:ascii="Times New Roman" w:hAnsi="Times New Roman" w:cs="Times New Roman"/>
          <w:sz w:val="24"/>
          <w:szCs w:val="24"/>
        </w:rPr>
        <w:t xml:space="preserve"> a to lze učinit pomocí orgánu ducha, kterým lze proniknout k jeho podstatě. Tímto orgánem podle </w:t>
      </w:r>
      <w:proofErr w:type="spellStart"/>
      <w:r w:rsidRPr="00A513D5">
        <w:rPr>
          <w:rFonts w:ascii="Times New Roman" w:hAnsi="Times New Roman" w:cs="Times New Roman"/>
          <w:sz w:val="24"/>
          <w:szCs w:val="24"/>
        </w:rPr>
        <w:t>Hoppeho</w:t>
      </w:r>
      <w:proofErr w:type="spellEnd"/>
      <w:r w:rsidRPr="00A513D5">
        <w:rPr>
          <w:rFonts w:ascii="Times New Roman" w:hAnsi="Times New Roman" w:cs="Times New Roman"/>
          <w:sz w:val="24"/>
          <w:szCs w:val="24"/>
        </w:rPr>
        <w:t xml:space="preserve"> je intuice, která si přibírá na pomoc tvořivou obrazotvornost. Později </w:t>
      </w:r>
      <w:proofErr w:type="gramStart"/>
      <w:r w:rsidRPr="00A513D5">
        <w:rPr>
          <w:rFonts w:ascii="Times New Roman" w:hAnsi="Times New Roman" w:cs="Times New Roman"/>
          <w:sz w:val="24"/>
          <w:szCs w:val="24"/>
        </w:rPr>
        <w:t xml:space="preserve">definuje </w:t>
      </w:r>
      <w:proofErr w:type="spellStart"/>
      <w:r w:rsidRPr="00A513D5">
        <w:rPr>
          <w:rFonts w:ascii="Times New Roman" w:hAnsi="Times New Roman" w:cs="Times New Roman"/>
          <w:sz w:val="24"/>
          <w:szCs w:val="24"/>
        </w:rPr>
        <w:t>Hoppe</w:t>
      </w:r>
      <w:proofErr w:type="spellEnd"/>
      <w:proofErr w:type="gramEnd"/>
      <w:r w:rsidRPr="00A513D5">
        <w:rPr>
          <w:rFonts w:ascii="Times New Roman" w:hAnsi="Times New Roman" w:cs="Times New Roman"/>
          <w:sz w:val="24"/>
          <w:szCs w:val="24"/>
        </w:rPr>
        <w:t xml:space="preserve"> intuici jako „</w:t>
      </w:r>
      <w:r w:rsidRPr="004C2B21">
        <w:rPr>
          <w:rFonts w:ascii="Times New Roman" w:hAnsi="Times New Roman" w:cs="Times New Roman"/>
          <w:i/>
          <w:sz w:val="24"/>
          <w:szCs w:val="24"/>
        </w:rPr>
        <w:t>možnost duševního zření neexistující skutečnosti, již vyvolávají toliko naše tužby z neznámých hlubin naší duše</w:t>
      </w:r>
      <w:r w:rsidRPr="00A513D5">
        <w:rPr>
          <w:rFonts w:ascii="Times New Roman" w:hAnsi="Times New Roman" w:cs="Times New Roman"/>
          <w:sz w:val="24"/>
          <w:szCs w:val="24"/>
        </w:rPr>
        <w:t xml:space="preserve">“. Jinými slovy řečeno úkol duchovní filosofie tkví v tom, aby pomocí intuice poznala lidské nitro. Duchovní filosofie je pro </w:t>
      </w:r>
      <w:proofErr w:type="spellStart"/>
      <w:r w:rsidRPr="00A513D5">
        <w:rPr>
          <w:rFonts w:ascii="Times New Roman" w:hAnsi="Times New Roman" w:cs="Times New Roman"/>
          <w:sz w:val="24"/>
          <w:szCs w:val="24"/>
        </w:rPr>
        <w:t>Hoppeho</w:t>
      </w:r>
      <w:proofErr w:type="spellEnd"/>
      <w:r w:rsidRPr="00A513D5">
        <w:rPr>
          <w:rFonts w:ascii="Times New Roman" w:hAnsi="Times New Roman" w:cs="Times New Roman"/>
          <w:sz w:val="24"/>
          <w:szCs w:val="24"/>
        </w:rPr>
        <w:t xml:space="preserve"> filosofií pozitivní. </w:t>
      </w:r>
      <w:r w:rsidR="004C2B21">
        <w:rPr>
          <w:rFonts w:ascii="Times New Roman" w:hAnsi="Times New Roman" w:cs="Times New Roman"/>
          <w:sz w:val="24"/>
          <w:szCs w:val="24"/>
        </w:rPr>
        <w:t>P</w:t>
      </w:r>
      <w:r w:rsidRPr="00A513D5">
        <w:rPr>
          <w:rFonts w:ascii="Times New Roman" w:hAnsi="Times New Roman" w:cs="Times New Roman"/>
          <w:sz w:val="24"/>
          <w:szCs w:val="24"/>
        </w:rPr>
        <w:t>ozitivní proto, že při svém výkladu světa neneguje, nevylučuje poznávající subjekt. Pozitivní duchovní filosofie vychází od jádra duševních lidských schopností a vědomě je promítá do neznámého předmětu poznání.</w:t>
      </w:r>
    </w:p>
    <w:p w:rsidR="004C2B21" w:rsidRDefault="004C2B21" w:rsidP="00A851B5">
      <w:pPr>
        <w:jc w:val="both"/>
        <w:rPr>
          <w:rFonts w:ascii="Times New Roman" w:hAnsi="Times New Roman" w:cs="Times New Roman"/>
          <w:sz w:val="24"/>
          <w:szCs w:val="24"/>
        </w:rPr>
      </w:pPr>
      <w:r>
        <w:rPr>
          <w:rFonts w:ascii="Times New Roman" w:hAnsi="Times New Roman" w:cs="Times New Roman"/>
          <w:sz w:val="24"/>
          <w:szCs w:val="24"/>
        </w:rPr>
        <w:t xml:space="preserve">         V </w:t>
      </w:r>
      <w:r w:rsidRPr="006E4ACC">
        <w:rPr>
          <w:rFonts w:ascii="Times New Roman" w:hAnsi="Times New Roman" w:cs="Times New Roman"/>
          <w:b/>
          <w:i/>
          <w:sz w:val="24"/>
          <w:szCs w:val="24"/>
        </w:rPr>
        <w:t>Přirozených a duchovních základech světa a života</w:t>
      </w:r>
      <w:r>
        <w:rPr>
          <w:rFonts w:ascii="Times New Roman" w:hAnsi="Times New Roman" w:cs="Times New Roman"/>
          <w:sz w:val="24"/>
          <w:szCs w:val="24"/>
        </w:rPr>
        <w:t xml:space="preserve"> se máme mj. možnost seznámit s </w:t>
      </w:r>
      <w:proofErr w:type="spellStart"/>
      <w:r>
        <w:rPr>
          <w:rFonts w:ascii="Times New Roman" w:hAnsi="Times New Roman" w:cs="Times New Roman"/>
          <w:sz w:val="24"/>
          <w:szCs w:val="24"/>
        </w:rPr>
        <w:t>Hoppeovou</w:t>
      </w:r>
      <w:proofErr w:type="spellEnd"/>
      <w:r>
        <w:rPr>
          <w:rFonts w:ascii="Times New Roman" w:hAnsi="Times New Roman" w:cs="Times New Roman"/>
          <w:sz w:val="24"/>
          <w:szCs w:val="24"/>
        </w:rPr>
        <w:t xml:space="preserve"> metafyzikou a na ní navazující noetikou. </w:t>
      </w:r>
      <w:proofErr w:type="spellStart"/>
      <w:proofErr w:type="gramStart"/>
      <w:r w:rsidR="00555F13" w:rsidRPr="00555F13">
        <w:rPr>
          <w:rFonts w:ascii="Times New Roman" w:hAnsi="Times New Roman" w:cs="Times New Roman"/>
          <w:sz w:val="24"/>
          <w:szCs w:val="24"/>
        </w:rPr>
        <w:t>Hoppe</w:t>
      </w:r>
      <w:proofErr w:type="spellEnd"/>
      <w:r w:rsidR="00555F13" w:rsidRPr="00555F13">
        <w:rPr>
          <w:rFonts w:ascii="Times New Roman" w:hAnsi="Times New Roman" w:cs="Times New Roman"/>
          <w:sz w:val="24"/>
          <w:szCs w:val="24"/>
        </w:rPr>
        <w:t xml:space="preserve"> vychází</w:t>
      </w:r>
      <w:proofErr w:type="gramEnd"/>
      <w:r w:rsidR="00555F13" w:rsidRPr="00555F13">
        <w:rPr>
          <w:rFonts w:ascii="Times New Roman" w:hAnsi="Times New Roman" w:cs="Times New Roman"/>
          <w:sz w:val="24"/>
          <w:szCs w:val="24"/>
        </w:rPr>
        <w:t xml:space="preserve"> z dělení lidské osobnosti na osobnost prostou a osobnost nadindividuální. Osobnost prostá je omezena smyslovým vnímáním. Osobnost nadindividuální tkví v nadindividuální oblasti, ze které pocházejí rovněž poznávací formy, mravní normy a estetický vkus. Nadindividuální oblast je nadřazena lidské individuální existenci. Termín „</w:t>
      </w:r>
      <w:r w:rsidR="00555F13" w:rsidRPr="00555F13">
        <w:rPr>
          <w:rFonts w:ascii="Times New Roman" w:hAnsi="Times New Roman" w:cs="Times New Roman"/>
          <w:i/>
          <w:sz w:val="24"/>
          <w:szCs w:val="24"/>
        </w:rPr>
        <w:t>Názor Dne</w:t>
      </w:r>
      <w:r w:rsidR="00555F13" w:rsidRPr="00555F13">
        <w:rPr>
          <w:rFonts w:ascii="Times New Roman" w:hAnsi="Times New Roman" w:cs="Times New Roman"/>
          <w:sz w:val="24"/>
          <w:szCs w:val="24"/>
        </w:rPr>
        <w:t xml:space="preserve">“ slouží </w:t>
      </w:r>
      <w:proofErr w:type="spellStart"/>
      <w:r w:rsidR="00555F13" w:rsidRPr="00555F13">
        <w:rPr>
          <w:rFonts w:ascii="Times New Roman" w:hAnsi="Times New Roman" w:cs="Times New Roman"/>
          <w:sz w:val="24"/>
          <w:szCs w:val="24"/>
        </w:rPr>
        <w:t>Hoppeovi</w:t>
      </w:r>
      <w:proofErr w:type="spellEnd"/>
      <w:r w:rsidR="00555F13" w:rsidRPr="00555F13">
        <w:rPr>
          <w:rFonts w:ascii="Times New Roman" w:hAnsi="Times New Roman" w:cs="Times New Roman"/>
          <w:sz w:val="24"/>
          <w:szCs w:val="24"/>
        </w:rPr>
        <w:t xml:space="preserve"> k označení duchovní oblasti a termín „</w:t>
      </w:r>
      <w:r w:rsidR="00555F13" w:rsidRPr="00555F13">
        <w:rPr>
          <w:rFonts w:ascii="Times New Roman" w:hAnsi="Times New Roman" w:cs="Times New Roman"/>
          <w:i/>
          <w:sz w:val="24"/>
          <w:szCs w:val="24"/>
        </w:rPr>
        <w:t>Názor Noci</w:t>
      </w:r>
      <w:r w:rsidR="00555F13" w:rsidRPr="00555F13">
        <w:rPr>
          <w:rFonts w:ascii="Times New Roman" w:hAnsi="Times New Roman" w:cs="Times New Roman"/>
          <w:sz w:val="24"/>
          <w:szCs w:val="24"/>
        </w:rPr>
        <w:t xml:space="preserve">“ používá k označení empirické oblasti. K úniku </w:t>
      </w:r>
      <w:r w:rsidR="00555F13" w:rsidRPr="00555F13">
        <w:rPr>
          <w:rFonts w:ascii="Times New Roman" w:hAnsi="Times New Roman" w:cs="Times New Roman"/>
          <w:sz w:val="24"/>
          <w:szCs w:val="24"/>
        </w:rPr>
        <w:lastRenderedPageBreak/>
        <w:t xml:space="preserve">osobnosti z oblasti smyslů poslouží podle </w:t>
      </w:r>
      <w:proofErr w:type="spellStart"/>
      <w:r w:rsidR="00555F13" w:rsidRPr="00555F13">
        <w:rPr>
          <w:rFonts w:ascii="Times New Roman" w:hAnsi="Times New Roman" w:cs="Times New Roman"/>
          <w:sz w:val="24"/>
          <w:szCs w:val="24"/>
        </w:rPr>
        <w:t>Hoppeho</w:t>
      </w:r>
      <w:proofErr w:type="spellEnd"/>
      <w:r w:rsidR="00555F13" w:rsidRPr="00555F13">
        <w:rPr>
          <w:rFonts w:ascii="Times New Roman" w:hAnsi="Times New Roman" w:cs="Times New Roman"/>
          <w:sz w:val="24"/>
          <w:szCs w:val="24"/>
        </w:rPr>
        <w:t xml:space="preserve"> estetické a mravní zážitky, ačkoli jsou jistým způsobem se smyslovou zkušeností svázány. Podle </w:t>
      </w:r>
      <w:proofErr w:type="spellStart"/>
      <w:r w:rsidR="00555F13" w:rsidRPr="00555F13">
        <w:rPr>
          <w:rFonts w:ascii="Times New Roman" w:hAnsi="Times New Roman" w:cs="Times New Roman"/>
          <w:sz w:val="24"/>
          <w:szCs w:val="24"/>
        </w:rPr>
        <w:t>Hoppeho</w:t>
      </w:r>
      <w:proofErr w:type="spellEnd"/>
      <w:r w:rsidR="00555F13" w:rsidRPr="00555F13">
        <w:rPr>
          <w:rFonts w:ascii="Times New Roman" w:hAnsi="Times New Roman" w:cs="Times New Roman"/>
          <w:sz w:val="24"/>
          <w:szCs w:val="24"/>
        </w:rPr>
        <w:t xml:space="preserve"> existují dvě teorie poznání, empirická a duchovní. Tyto vyplývají z dvojí povahy lidské přirozenosti. Empirická teorie poznání vyplývá ze smyslové povahy lidské přirozenosti a duchovní teorie poznání vyplývá z inteligibilní povahy lidské přirozenosti. Inteligibilní povaha lidské přirozenosti nabízí možnost styku s nadindividuální, transcendentní oblastí osobnosti. Z dělení povahy lidské přirozenosti na smyslovou a inteligibilní </w:t>
      </w:r>
      <w:proofErr w:type="gramStart"/>
      <w:r w:rsidR="00555F13" w:rsidRPr="00555F13">
        <w:rPr>
          <w:rFonts w:ascii="Times New Roman" w:hAnsi="Times New Roman" w:cs="Times New Roman"/>
          <w:sz w:val="24"/>
          <w:szCs w:val="24"/>
        </w:rPr>
        <w:t xml:space="preserve">odvozuje </w:t>
      </w:r>
      <w:proofErr w:type="spellStart"/>
      <w:r w:rsidR="00555F13" w:rsidRPr="00555F13">
        <w:rPr>
          <w:rFonts w:ascii="Times New Roman" w:hAnsi="Times New Roman" w:cs="Times New Roman"/>
          <w:sz w:val="24"/>
          <w:szCs w:val="24"/>
        </w:rPr>
        <w:t>Hoppe</w:t>
      </w:r>
      <w:proofErr w:type="spellEnd"/>
      <w:proofErr w:type="gramEnd"/>
      <w:r w:rsidR="00555F13" w:rsidRPr="00555F13">
        <w:rPr>
          <w:rFonts w:ascii="Times New Roman" w:hAnsi="Times New Roman" w:cs="Times New Roman"/>
          <w:sz w:val="24"/>
          <w:szCs w:val="24"/>
        </w:rPr>
        <w:t xml:space="preserve"> dělení života lidského individua na život sub </w:t>
      </w:r>
      <w:proofErr w:type="spellStart"/>
      <w:r w:rsidR="00555F13" w:rsidRPr="00555F13">
        <w:rPr>
          <w:rFonts w:ascii="Times New Roman" w:hAnsi="Times New Roman" w:cs="Times New Roman"/>
          <w:sz w:val="24"/>
          <w:szCs w:val="24"/>
        </w:rPr>
        <w:t>specie</w:t>
      </w:r>
      <w:proofErr w:type="spellEnd"/>
      <w:r w:rsidR="00555F13" w:rsidRPr="00555F13">
        <w:rPr>
          <w:rFonts w:ascii="Times New Roman" w:hAnsi="Times New Roman" w:cs="Times New Roman"/>
          <w:sz w:val="24"/>
          <w:szCs w:val="24"/>
        </w:rPr>
        <w:t xml:space="preserve"> </w:t>
      </w:r>
      <w:proofErr w:type="spellStart"/>
      <w:r w:rsidR="00555F13" w:rsidRPr="00555F13">
        <w:rPr>
          <w:rFonts w:ascii="Times New Roman" w:hAnsi="Times New Roman" w:cs="Times New Roman"/>
          <w:sz w:val="24"/>
          <w:szCs w:val="24"/>
        </w:rPr>
        <w:t>temporis</w:t>
      </w:r>
      <w:proofErr w:type="spellEnd"/>
      <w:r w:rsidR="00555F13" w:rsidRPr="00555F13">
        <w:rPr>
          <w:rFonts w:ascii="Times New Roman" w:hAnsi="Times New Roman" w:cs="Times New Roman"/>
          <w:sz w:val="24"/>
          <w:szCs w:val="24"/>
        </w:rPr>
        <w:t xml:space="preserve"> a život sub </w:t>
      </w:r>
      <w:proofErr w:type="spellStart"/>
      <w:r w:rsidR="00555F13" w:rsidRPr="00555F13">
        <w:rPr>
          <w:rFonts w:ascii="Times New Roman" w:hAnsi="Times New Roman" w:cs="Times New Roman"/>
          <w:sz w:val="24"/>
          <w:szCs w:val="24"/>
        </w:rPr>
        <w:t>specie</w:t>
      </w:r>
      <w:proofErr w:type="spellEnd"/>
      <w:r w:rsidR="00555F13" w:rsidRPr="00555F13">
        <w:rPr>
          <w:rFonts w:ascii="Times New Roman" w:hAnsi="Times New Roman" w:cs="Times New Roman"/>
          <w:sz w:val="24"/>
          <w:szCs w:val="24"/>
        </w:rPr>
        <w:t xml:space="preserve"> </w:t>
      </w:r>
      <w:proofErr w:type="spellStart"/>
      <w:r w:rsidR="00555F13" w:rsidRPr="00555F13">
        <w:rPr>
          <w:rFonts w:ascii="Times New Roman" w:hAnsi="Times New Roman" w:cs="Times New Roman"/>
          <w:sz w:val="24"/>
          <w:szCs w:val="24"/>
        </w:rPr>
        <w:t>aeternitatis</w:t>
      </w:r>
      <w:proofErr w:type="spellEnd"/>
      <w:r w:rsidR="00555F13" w:rsidRPr="00555F13">
        <w:rPr>
          <w:rFonts w:ascii="Times New Roman" w:hAnsi="Times New Roman" w:cs="Times New Roman"/>
          <w:sz w:val="24"/>
          <w:szCs w:val="24"/>
        </w:rPr>
        <w:t xml:space="preserve">. Pro </w:t>
      </w:r>
      <w:proofErr w:type="spellStart"/>
      <w:r w:rsidR="00555F13" w:rsidRPr="00555F13">
        <w:rPr>
          <w:rFonts w:ascii="Times New Roman" w:hAnsi="Times New Roman" w:cs="Times New Roman"/>
          <w:sz w:val="24"/>
          <w:szCs w:val="24"/>
        </w:rPr>
        <w:t>Hoppeho</w:t>
      </w:r>
      <w:proofErr w:type="spellEnd"/>
      <w:r w:rsidR="00555F13" w:rsidRPr="00555F13">
        <w:rPr>
          <w:rFonts w:ascii="Times New Roman" w:hAnsi="Times New Roman" w:cs="Times New Roman"/>
          <w:sz w:val="24"/>
          <w:szCs w:val="24"/>
        </w:rPr>
        <w:t xml:space="preserve"> podstata jeho díla Přirozené a duchovní základy světa a života tkví v poznání těchto dvou druhů života. Filosofie i náboženství pak mají na starosti dokázat nezbytnost sledovat řád duchovní. V této ohromné monografii tedy vedle filosofie vystupuje i náboženství. A náleží mu stejný úkol jako filosofii. Tedy pomocí intuitivního poznání probádat transcendentální oblast osobnosti. Tuto snahu také hledá a odkrývá u různých filosofů a poukazuje na ty stránky jejich učení, které konvenují s </w:t>
      </w:r>
      <w:r w:rsidR="00555F13">
        <w:rPr>
          <w:rFonts w:ascii="Times New Roman" w:hAnsi="Times New Roman" w:cs="Times New Roman"/>
          <w:sz w:val="24"/>
          <w:szCs w:val="24"/>
        </w:rPr>
        <w:t>jeho</w:t>
      </w:r>
      <w:r w:rsidR="00555F13" w:rsidRPr="00555F13">
        <w:rPr>
          <w:rFonts w:ascii="Times New Roman" w:hAnsi="Times New Roman" w:cs="Times New Roman"/>
          <w:sz w:val="24"/>
          <w:szCs w:val="24"/>
        </w:rPr>
        <w:t xml:space="preserve"> filosofií.</w:t>
      </w:r>
      <w:r w:rsidR="006E4ACC">
        <w:rPr>
          <w:rFonts w:ascii="Times New Roman" w:hAnsi="Times New Roman" w:cs="Times New Roman"/>
          <w:sz w:val="24"/>
          <w:szCs w:val="24"/>
        </w:rPr>
        <w:t xml:space="preserve"> </w:t>
      </w:r>
      <w:r w:rsidR="006E4ACC" w:rsidRPr="006E4ACC">
        <w:rPr>
          <w:rFonts w:ascii="Times New Roman" w:hAnsi="Times New Roman" w:cs="Times New Roman"/>
          <w:sz w:val="24"/>
          <w:szCs w:val="24"/>
        </w:rPr>
        <w:t xml:space="preserve">Nachází u nich částečnou podporu (nejvíce u </w:t>
      </w:r>
      <w:proofErr w:type="spellStart"/>
      <w:r w:rsidR="006E4ACC" w:rsidRPr="006E4ACC">
        <w:rPr>
          <w:rFonts w:ascii="Times New Roman" w:hAnsi="Times New Roman" w:cs="Times New Roman"/>
          <w:sz w:val="24"/>
          <w:szCs w:val="24"/>
        </w:rPr>
        <w:t>Plotína</w:t>
      </w:r>
      <w:proofErr w:type="spellEnd"/>
      <w:r w:rsidR="006E4ACC" w:rsidRPr="006E4ACC">
        <w:rPr>
          <w:rFonts w:ascii="Times New Roman" w:hAnsi="Times New Roman" w:cs="Times New Roman"/>
          <w:sz w:val="24"/>
          <w:szCs w:val="24"/>
        </w:rPr>
        <w:t xml:space="preserve"> a Kanta), ale konstatuje, že žádná z metafyzických soustav (Descartes, Spinoza, Leibniz, Kant, </w:t>
      </w:r>
      <w:proofErr w:type="spellStart"/>
      <w:r w:rsidR="006E4ACC" w:rsidRPr="006E4ACC">
        <w:rPr>
          <w:rFonts w:ascii="Times New Roman" w:hAnsi="Times New Roman" w:cs="Times New Roman"/>
          <w:sz w:val="24"/>
          <w:szCs w:val="24"/>
        </w:rPr>
        <w:t>Fichte</w:t>
      </w:r>
      <w:proofErr w:type="spellEnd"/>
      <w:r w:rsidR="006E4ACC" w:rsidRPr="006E4ACC">
        <w:rPr>
          <w:rFonts w:ascii="Times New Roman" w:hAnsi="Times New Roman" w:cs="Times New Roman"/>
          <w:sz w:val="24"/>
          <w:szCs w:val="24"/>
        </w:rPr>
        <w:t xml:space="preserve">, </w:t>
      </w:r>
      <w:proofErr w:type="spellStart"/>
      <w:r w:rsidR="006E4ACC" w:rsidRPr="006E4ACC">
        <w:rPr>
          <w:rFonts w:ascii="Times New Roman" w:hAnsi="Times New Roman" w:cs="Times New Roman"/>
          <w:sz w:val="24"/>
          <w:szCs w:val="24"/>
        </w:rPr>
        <w:t>Schelling</w:t>
      </w:r>
      <w:proofErr w:type="spellEnd"/>
      <w:r w:rsidR="006E4ACC" w:rsidRPr="006E4ACC">
        <w:rPr>
          <w:rFonts w:ascii="Times New Roman" w:hAnsi="Times New Roman" w:cs="Times New Roman"/>
          <w:sz w:val="24"/>
          <w:szCs w:val="24"/>
        </w:rPr>
        <w:t xml:space="preserve">, </w:t>
      </w:r>
      <w:proofErr w:type="spellStart"/>
      <w:r w:rsidR="006E4ACC" w:rsidRPr="006E4ACC">
        <w:rPr>
          <w:rFonts w:ascii="Times New Roman" w:hAnsi="Times New Roman" w:cs="Times New Roman"/>
          <w:sz w:val="24"/>
          <w:szCs w:val="24"/>
        </w:rPr>
        <w:t>Hegel</w:t>
      </w:r>
      <w:proofErr w:type="spellEnd"/>
      <w:r w:rsidR="006E4ACC" w:rsidRPr="006E4ACC">
        <w:rPr>
          <w:rFonts w:ascii="Times New Roman" w:hAnsi="Times New Roman" w:cs="Times New Roman"/>
          <w:sz w:val="24"/>
          <w:szCs w:val="24"/>
        </w:rPr>
        <w:t xml:space="preserve"> a jiní) neposkytuje uspokojivý předpoklad pro trvalý styk s transcendentální oblastí osobnosti, ačkoli jsou na nich patrné předpoklady „</w:t>
      </w:r>
      <w:r w:rsidR="006E4ACC" w:rsidRPr="006E4ACC">
        <w:rPr>
          <w:rFonts w:ascii="Times New Roman" w:hAnsi="Times New Roman" w:cs="Times New Roman"/>
          <w:i/>
          <w:sz w:val="24"/>
          <w:szCs w:val="24"/>
        </w:rPr>
        <w:t>kontinentální zásady</w:t>
      </w:r>
      <w:r w:rsidR="006E4ACC" w:rsidRPr="006E4ACC">
        <w:rPr>
          <w:rFonts w:ascii="Times New Roman" w:hAnsi="Times New Roman" w:cs="Times New Roman"/>
          <w:sz w:val="24"/>
          <w:szCs w:val="24"/>
        </w:rPr>
        <w:t>“, tedy že pravda v nás tkví jakožto ideový svět před možností smyslové zkušenosti.</w:t>
      </w:r>
    </w:p>
    <w:p w:rsidR="006E4ACC" w:rsidRDefault="006E4ACC" w:rsidP="00A851B5">
      <w:pPr>
        <w:jc w:val="both"/>
        <w:rPr>
          <w:rFonts w:ascii="Times New Roman" w:hAnsi="Times New Roman" w:cs="Times New Roman"/>
          <w:sz w:val="24"/>
          <w:szCs w:val="24"/>
        </w:rPr>
      </w:pPr>
      <w:r w:rsidRPr="006E4ACC">
        <w:rPr>
          <w:rFonts w:ascii="Times New Roman" w:hAnsi="Times New Roman" w:cs="Times New Roman"/>
          <w:sz w:val="24"/>
          <w:szCs w:val="24"/>
        </w:rPr>
        <w:t>Jelikož tedy</w:t>
      </w:r>
      <w:r w:rsidR="00870F21">
        <w:rPr>
          <w:rFonts w:ascii="Times New Roman" w:hAnsi="Times New Roman" w:cs="Times New Roman"/>
          <w:sz w:val="24"/>
          <w:szCs w:val="24"/>
        </w:rPr>
        <w:t xml:space="preserve"> podle </w:t>
      </w:r>
      <w:proofErr w:type="spellStart"/>
      <w:r w:rsidR="00870F21">
        <w:rPr>
          <w:rFonts w:ascii="Times New Roman" w:hAnsi="Times New Roman" w:cs="Times New Roman"/>
          <w:sz w:val="24"/>
          <w:szCs w:val="24"/>
        </w:rPr>
        <w:t>Hoppeho</w:t>
      </w:r>
      <w:proofErr w:type="spellEnd"/>
      <w:r w:rsidR="00870F21">
        <w:rPr>
          <w:rFonts w:ascii="Times New Roman" w:hAnsi="Times New Roman" w:cs="Times New Roman"/>
          <w:sz w:val="24"/>
          <w:szCs w:val="24"/>
        </w:rPr>
        <w:t xml:space="preserve"> </w:t>
      </w:r>
      <w:r w:rsidRPr="006E4ACC">
        <w:rPr>
          <w:rFonts w:ascii="Times New Roman" w:hAnsi="Times New Roman" w:cs="Times New Roman"/>
          <w:sz w:val="24"/>
          <w:szCs w:val="24"/>
        </w:rPr>
        <w:t xml:space="preserve">ani moderní, ani antická filosofie </w:t>
      </w:r>
      <w:r w:rsidR="00870F21">
        <w:rPr>
          <w:rFonts w:ascii="Times New Roman" w:hAnsi="Times New Roman" w:cs="Times New Roman"/>
          <w:sz w:val="24"/>
          <w:szCs w:val="24"/>
        </w:rPr>
        <w:t xml:space="preserve">nejsou </w:t>
      </w:r>
      <w:r w:rsidRPr="006E4ACC">
        <w:rPr>
          <w:rFonts w:ascii="Times New Roman" w:hAnsi="Times New Roman" w:cs="Times New Roman"/>
          <w:sz w:val="24"/>
          <w:szCs w:val="24"/>
        </w:rPr>
        <w:t xml:space="preserve">s to poskytnout vhodné předpoklady ke styku s pomyslným světem, </w:t>
      </w:r>
      <w:proofErr w:type="gramStart"/>
      <w:r w:rsidRPr="006E4ACC">
        <w:rPr>
          <w:rFonts w:ascii="Times New Roman" w:hAnsi="Times New Roman" w:cs="Times New Roman"/>
          <w:sz w:val="24"/>
          <w:szCs w:val="24"/>
        </w:rPr>
        <w:t>chce</w:t>
      </w:r>
      <w:proofErr w:type="gramEnd"/>
      <w:r w:rsidRPr="006E4ACC">
        <w:rPr>
          <w:rFonts w:ascii="Times New Roman" w:hAnsi="Times New Roman" w:cs="Times New Roman"/>
          <w:sz w:val="24"/>
          <w:szCs w:val="24"/>
        </w:rPr>
        <w:t xml:space="preserve"> se </w:t>
      </w:r>
      <w:proofErr w:type="spellStart"/>
      <w:proofErr w:type="gramStart"/>
      <w:r w:rsidRPr="006E4ACC">
        <w:rPr>
          <w:rFonts w:ascii="Times New Roman" w:hAnsi="Times New Roman" w:cs="Times New Roman"/>
          <w:sz w:val="24"/>
          <w:szCs w:val="24"/>
        </w:rPr>
        <w:t>Hoppe</w:t>
      </w:r>
      <w:proofErr w:type="spellEnd"/>
      <w:proofErr w:type="gramEnd"/>
      <w:r w:rsidRPr="006E4ACC">
        <w:rPr>
          <w:rFonts w:ascii="Times New Roman" w:hAnsi="Times New Roman" w:cs="Times New Roman"/>
          <w:sz w:val="24"/>
          <w:szCs w:val="24"/>
        </w:rPr>
        <w:t xml:space="preserve"> pokusit vybudovat</w:t>
      </w:r>
      <w:r>
        <w:rPr>
          <w:rFonts w:ascii="Times New Roman" w:hAnsi="Times New Roman" w:cs="Times New Roman"/>
          <w:sz w:val="24"/>
          <w:szCs w:val="24"/>
        </w:rPr>
        <w:t xml:space="preserve"> takovou filosofii, která pomocí intuitivní metody </w:t>
      </w:r>
      <w:r w:rsidRPr="006E4ACC">
        <w:rPr>
          <w:rFonts w:ascii="Times New Roman" w:hAnsi="Times New Roman" w:cs="Times New Roman"/>
          <w:sz w:val="24"/>
          <w:szCs w:val="24"/>
        </w:rPr>
        <w:t>člověku umožňují bezprostředně nazírat na podmínky příštích smyslových zkušeností a skutečností</w:t>
      </w:r>
      <w:r w:rsidR="00870F21" w:rsidRPr="00870F21">
        <w:rPr>
          <w:rFonts w:ascii="Times New Roman" w:hAnsi="Times New Roman" w:cs="Times New Roman"/>
          <w:sz w:val="24"/>
          <w:szCs w:val="24"/>
        </w:rPr>
        <w:t xml:space="preserve">. Za objev intuitivní metody vděčí podle </w:t>
      </w:r>
      <w:proofErr w:type="spellStart"/>
      <w:r w:rsidR="00870F21" w:rsidRPr="00870F21">
        <w:rPr>
          <w:rFonts w:ascii="Times New Roman" w:hAnsi="Times New Roman" w:cs="Times New Roman"/>
          <w:sz w:val="24"/>
          <w:szCs w:val="24"/>
        </w:rPr>
        <w:t>Hoppeho</w:t>
      </w:r>
      <w:proofErr w:type="spellEnd"/>
      <w:r w:rsidR="00870F21" w:rsidRPr="00870F21">
        <w:rPr>
          <w:rFonts w:ascii="Times New Roman" w:hAnsi="Times New Roman" w:cs="Times New Roman"/>
          <w:sz w:val="24"/>
          <w:szCs w:val="24"/>
        </w:rPr>
        <w:t xml:space="preserve"> filosofie „</w:t>
      </w:r>
      <w:r w:rsidR="00870F21" w:rsidRPr="00870F21">
        <w:rPr>
          <w:rFonts w:ascii="Times New Roman" w:hAnsi="Times New Roman" w:cs="Times New Roman"/>
          <w:i/>
          <w:sz w:val="24"/>
          <w:szCs w:val="24"/>
        </w:rPr>
        <w:t>kopernikánskému obratu</w:t>
      </w:r>
      <w:r w:rsidR="00870F21" w:rsidRPr="00870F21">
        <w:rPr>
          <w:rFonts w:ascii="Times New Roman" w:hAnsi="Times New Roman" w:cs="Times New Roman"/>
          <w:sz w:val="24"/>
          <w:szCs w:val="24"/>
        </w:rPr>
        <w:t>“, který se děje před možností filosofického poznání v duši každého myslitele a je zároveň i podmínkou „</w:t>
      </w:r>
      <w:r w:rsidR="00870F21" w:rsidRPr="00870F21">
        <w:rPr>
          <w:rFonts w:ascii="Times New Roman" w:hAnsi="Times New Roman" w:cs="Times New Roman"/>
          <w:i/>
          <w:sz w:val="24"/>
          <w:szCs w:val="24"/>
        </w:rPr>
        <w:t>filosofického zrození</w:t>
      </w:r>
      <w:r w:rsidR="00870F21" w:rsidRPr="00870F21">
        <w:rPr>
          <w:rFonts w:ascii="Times New Roman" w:hAnsi="Times New Roman" w:cs="Times New Roman"/>
          <w:sz w:val="24"/>
          <w:szCs w:val="24"/>
        </w:rPr>
        <w:t>“.</w:t>
      </w:r>
      <w:r w:rsidR="00870F21">
        <w:rPr>
          <w:rFonts w:ascii="Times New Roman" w:hAnsi="Times New Roman" w:cs="Times New Roman"/>
          <w:sz w:val="24"/>
          <w:szCs w:val="24"/>
        </w:rPr>
        <w:t xml:space="preserve"> </w:t>
      </w:r>
      <w:proofErr w:type="spellStart"/>
      <w:r w:rsidR="003A1FEF" w:rsidRPr="003A1FEF">
        <w:rPr>
          <w:rFonts w:ascii="Times New Roman" w:hAnsi="Times New Roman" w:cs="Times New Roman"/>
          <w:sz w:val="24"/>
          <w:szCs w:val="24"/>
        </w:rPr>
        <w:t>Hoppeův</w:t>
      </w:r>
      <w:proofErr w:type="spellEnd"/>
      <w:r w:rsidR="003A1FEF" w:rsidRPr="003A1FEF">
        <w:rPr>
          <w:rFonts w:ascii="Times New Roman" w:hAnsi="Times New Roman" w:cs="Times New Roman"/>
          <w:sz w:val="24"/>
          <w:szCs w:val="24"/>
        </w:rPr>
        <w:t xml:space="preserve"> </w:t>
      </w:r>
      <w:r w:rsidR="003A1FEF">
        <w:rPr>
          <w:rFonts w:ascii="Times New Roman" w:hAnsi="Times New Roman" w:cs="Times New Roman"/>
          <w:sz w:val="24"/>
          <w:szCs w:val="24"/>
        </w:rPr>
        <w:t>„</w:t>
      </w:r>
      <w:r w:rsidR="003A1FEF" w:rsidRPr="003A1FEF">
        <w:rPr>
          <w:rFonts w:ascii="Times New Roman" w:hAnsi="Times New Roman" w:cs="Times New Roman"/>
          <w:i/>
          <w:sz w:val="24"/>
          <w:szCs w:val="24"/>
        </w:rPr>
        <w:t>kopernikánský obrat</w:t>
      </w:r>
      <w:r w:rsidR="003A1FEF">
        <w:rPr>
          <w:rFonts w:ascii="Times New Roman" w:hAnsi="Times New Roman" w:cs="Times New Roman"/>
          <w:sz w:val="24"/>
          <w:szCs w:val="24"/>
        </w:rPr>
        <w:t>“</w:t>
      </w:r>
      <w:r w:rsidR="003A1FEF" w:rsidRPr="003A1FEF">
        <w:rPr>
          <w:rFonts w:ascii="Times New Roman" w:hAnsi="Times New Roman" w:cs="Times New Roman"/>
          <w:sz w:val="24"/>
          <w:szCs w:val="24"/>
        </w:rPr>
        <w:t xml:space="preserve"> nesměřuje k subjektu empirickému, jako tomu bylo v Kantově filosofii. Podle </w:t>
      </w:r>
      <w:proofErr w:type="spellStart"/>
      <w:r w:rsidR="003A1FEF" w:rsidRPr="003A1FEF">
        <w:rPr>
          <w:rFonts w:ascii="Times New Roman" w:hAnsi="Times New Roman" w:cs="Times New Roman"/>
          <w:sz w:val="24"/>
          <w:szCs w:val="24"/>
        </w:rPr>
        <w:t>Hoppeho</w:t>
      </w:r>
      <w:proofErr w:type="spellEnd"/>
      <w:r w:rsidR="003A1FEF" w:rsidRPr="003A1FEF">
        <w:rPr>
          <w:rFonts w:ascii="Times New Roman" w:hAnsi="Times New Roman" w:cs="Times New Roman"/>
          <w:sz w:val="24"/>
          <w:szCs w:val="24"/>
        </w:rPr>
        <w:t xml:space="preserve"> je třeba obratu k „</w:t>
      </w:r>
      <w:r w:rsidR="003A1FEF" w:rsidRPr="003A1FEF">
        <w:rPr>
          <w:rFonts w:ascii="Times New Roman" w:hAnsi="Times New Roman" w:cs="Times New Roman"/>
          <w:i/>
          <w:sz w:val="24"/>
          <w:szCs w:val="24"/>
        </w:rPr>
        <w:t>onomu velkému já</w:t>
      </w:r>
      <w:r w:rsidR="003A1FEF" w:rsidRPr="003A1FEF">
        <w:rPr>
          <w:rFonts w:ascii="Times New Roman" w:hAnsi="Times New Roman" w:cs="Times New Roman"/>
          <w:sz w:val="24"/>
          <w:szCs w:val="24"/>
        </w:rPr>
        <w:t xml:space="preserve">“ jakožto zdroji pravého duchovního života, což je zároveň také základní úkol filosofie. Obrat k duchovnímu já není jen záležitostí jedince samého, nýbrž i celé lidské společnosti. Kopernikánský obrat není podle </w:t>
      </w:r>
      <w:proofErr w:type="spellStart"/>
      <w:r w:rsidR="003A1FEF" w:rsidRPr="003A1FEF">
        <w:rPr>
          <w:rFonts w:ascii="Times New Roman" w:hAnsi="Times New Roman" w:cs="Times New Roman"/>
          <w:sz w:val="24"/>
          <w:szCs w:val="24"/>
        </w:rPr>
        <w:t>Hopeho</w:t>
      </w:r>
      <w:proofErr w:type="spellEnd"/>
      <w:r w:rsidR="003A1FEF" w:rsidRPr="003A1FEF">
        <w:rPr>
          <w:rFonts w:ascii="Times New Roman" w:hAnsi="Times New Roman" w:cs="Times New Roman"/>
          <w:sz w:val="24"/>
          <w:szCs w:val="24"/>
        </w:rPr>
        <w:t xml:space="preserve"> možný bez určitého duševního nárazu či otřesu, díky kterému si jedinec u</w:t>
      </w:r>
      <w:r w:rsidR="00302F41">
        <w:rPr>
          <w:rFonts w:ascii="Times New Roman" w:hAnsi="Times New Roman" w:cs="Times New Roman"/>
          <w:sz w:val="24"/>
          <w:szCs w:val="24"/>
        </w:rPr>
        <w:t>vědomí transcendentální oblast.</w:t>
      </w:r>
      <w:r w:rsidR="00FB5D8F">
        <w:rPr>
          <w:rFonts w:ascii="Times New Roman" w:hAnsi="Times New Roman" w:cs="Times New Roman"/>
          <w:sz w:val="24"/>
          <w:szCs w:val="24"/>
        </w:rPr>
        <w:t xml:space="preserve"> </w:t>
      </w:r>
      <w:r w:rsidR="00FB5D8F" w:rsidRPr="00FB5D8F">
        <w:rPr>
          <w:rFonts w:ascii="Times New Roman" w:hAnsi="Times New Roman" w:cs="Times New Roman"/>
          <w:sz w:val="24"/>
          <w:szCs w:val="24"/>
        </w:rPr>
        <w:t xml:space="preserve">Mezi praktické metody navázání styku s transcendentální oblastí osobnosti </w:t>
      </w:r>
      <w:proofErr w:type="spellStart"/>
      <w:proofErr w:type="gramStart"/>
      <w:r w:rsidR="00FB5D8F" w:rsidRPr="00FB5D8F">
        <w:rPr>
          <w:rFonts w:ascii="Times New Roman" w:hAnsi="Times New Roman" w:cs="Times New Roman"/>
          <w:sz w:val="24"/>
          <w:szCs w:val="24"/>
        </w:rPr>
        <w:t>Hoppe</w:t>
      </w:r>
      <w:proofErr w:type="spellEnd"/>
      <w:r w:rsidR="00FB5D8F" w:rsidRPr="00FB5D8F">
        <w:rPr>
          <w:rFonts w:ascii="Times New Roman" w:hAnsi="Times New Roman" w:cs="Times New Roman"/>
          <w:sz w:val="24"/>
          <w:szCs w:val="24"/>
        </w:rPr>
        <w:t xml:space="preserve"> řadí</w:t>
      </w:r>
      <w:proofErr w:type="gramEnd"/>
      <w:r w:rsidR="00FB5D8F" w:rsidRPr="00FB5D8F">
        <w:rPr>
          <w:rFonts w:ascii="Times New Roman" w:hAnsi="Times New Roman" w:cs="Times New Roman"/>
          <w:sz w:val="24"/>
          <w:szCs w:val="24"/>
        </w:rPr>
        <w:t xml:space="preserve">: jógu, meditaci, kontemplaci, psychoanalýzu a autosugesci. Všechny uvedené metody se snaží vejít do co nejužšího styku s podvědomou nebo nevědomou osobností, jež byla podle </w:t>
      </w:r>
      <w:proofErr w:type="spellStart"/>
      <w:r w:rsidR="00FB5D8F" w:rsidRPr="00FB5D8F">
        <w:rPr>
          <w:rFonts w:ascii="Times New Roman" w:hAnsi="Times New Roman" w:cs="Times New Roman"/>
          <w:sz w:val="24"/>
          <w:szCs w:val="24"/>
        </w:rPr>
        <w:t>Hoppeho</w:t>
      </w:r>
      <w:proofErr w:type="spellEnd"/>
      <w:r w:rsidR="00FB5D8F" w:rsidRPr="00FB5D8F">
        <w:rPr>
          <w:rFonts w:ascii="Times New Roman" w:hAnsi="Times New Roman" w:cs="Times New Roman"/>
          <w:sz w:val="24"/>
          <w:szCs w:val="24"/>
        </w:rPr>
        <w:t xml:space="preserve"> působením „</w:t>
      </w:r>
      <w:r w:rsidR="00FB5D8F" w:rsidRPr="00FB5D8F">
        <w:rPr>
          <w:rFonts w:ascii="Times New Roman" w:hAnsi="Times New Roman" w:cs="Times New Roman"/>
          <w:i/>
          <w:sz w:val="24"/>
          <w:szCs w:val="24"/>
        </w:rPr>
        <w:t>dnešní</w:t>
      </w:r>
      <w:r w:rsidR="00FB5D8F" w:rsidRPr="00FB5D8F">
        <w:rPr>
          <w:rFonts w:ascii="Times New Roman" w:hAnsi="Times New Roman" w:cs="Times New Roman"/>
          <w:sz w:val="24"/>
          <w:szCs w:val="24"/>
        </w:rPr>
        <w:t xml:space="preserve">“ vzdělanosti zbavena možnosti zasahovat do vědomí.  </w:t>
      </w:r>
    </w:p>
    <w:p w:rsidR="00227D7F" w:rsidRDefault="00227D7F" w:rsidP="0070718E">
      <w:pPr>
        <w:jc w:val="both"/>
        <w:rPr>
          <w:rFonts w:ascii="Times New Roman" w:hAnsi="Times New Roman" w:cs="Times New Roman"/>
          <w:sz w:val="24"/>
          <w:szCs w:val="24"/>
        </w:rPr>
      </w:pPr>
      <w:r>
        <w:rPr>
          <w:rFonts w:ascii="Times New Roman" w:hAnsi="Times New Roman" w:cs="Times New Roman"/>
          <w:sz w:val="24"/>
          <w:szCs w:val="24"/>
        </w:rPr>
        <w:t xml:space="preserve">         </w:t>
      </w:r>
      <w:r w:rsidR="0070718E" w:rsidRPr="0070718E">
        <w:rPr>
          <w:rFonts w:ascii="Times New Roman" w:hAnsi="Times New Roman" w:cs="Times New Roman"/>
          <w:sz w:val="24"/>
          <w:szCs w:val="24"/>
        </w:rPr>
        <w:t xml:space="preserve">Ve svém druhém nejrozsáhlejším díle </w:t>
      </w:r>
      <w:r w:rsidR="0070718E" w:rsidRPr="0070718E">
        <w:rPr>
          <w:rFonts w:ascii="Times New Roman" w:hAnsi="Times New Roman" w:cs="Times New Roman"/>
          <w:b/>
          <w:i/>
          <w:sz w:val="24"/>
          <w:szCs w:val="24"/>
        </w:rPr>
        <w:t>Úvod do intuitivní a kontemplativní filosofie</w:t>
      </w:r>
      <w:r w:rsidR="0070718E" w:rsidRPr="0070718E">
        <w:rPr>
          <w:rFonts w:ascii="Times New Roman" w:hAnsi="Times New Roman" w:cs="Times New Roman"/>
          <w:sz w:val="24"/>
          <w:szCs w:val="24"/>
        </w:rPr>
        <w:t xml:space="preserve">, které vydala Filosofická fakulta Masarykovy univerzity v Brně v roce 1928, </w:t>
      </w:r>
      <w:proofErr w:type="gramStart"/>
      <w:r w:rsidR="0070718E" w:rsidRPr="0070718E">
        <w:rPr>
          <w:rFonts w:ascii="Times New Roman" w:hAnsi="Times New Roman" w:cs="Times New Roman"/>
          <w:sz w:val="24"/>
          <w:szCs w:val="24"/>
        </w:rPr>
        <w:t xml:space="preserve">pokračuje </w:t>
      </w:r>
      <w:proofErr w:type="spellStart"/>
      <w:r w:rsidR="0070718E" w:rsidRPr="0070718E">
        <w:rPr>
          <w:rFonts w:ascii="Times New Roman" w:hAnsi="Times New Roman" w:cs="Times New Roman"/>
          <w:sz w:val="24"/>
          <w:szCs w:val="24"/>
        </w:rPr>
        <w:t>Hoppe</w:t>
      </w:r>
      <w:proofErr w:type="spellEnd"/>
      <w:proofErr w:type="gramEnd"/>
      <w:r w:rsidR="0070718E" w:rsidRPr="0070718E">
        <w:rPr>
          <w:rFonts w:ascii="Times New Roman" w:hAnsi="Times New Roman" w:cs="Times New Roman"/>
          <w:sz w:val="24"/>
          <w:szCs w:val="24"/>
        </w:rPr>
        <w:t xml:space="preserve"> v názorech, které rozvinul v </w:t>
      </w:r>
      <w:r w:rsidR="0070718E" w:rsidRPr="0070718E">
        <w:rPr>
          <w:rFonts w:ascii="Times New Roman" w:hAnsi="Times New Roman" w:cs="Times New Roman"/>
          <w:i/>
          <w:sz w:val="24"/>
          <w:szCs w:val="24"/>
        </w:rPr>
        <w:t>Přirozených a duchovních základech světa a života</w:t>
      </w:r>
      <w:r w:rsidR="0070718E" w:rsidRPr="0070718E">
        <w:rPr>
          <w:rFonts w:ascii="Times New Roman" w:hAnsi="Times New Roman" w:cs="Times New Roman"/>
          <w:sz w:val="24"/>
          <w:szCs w:val="24"/>
        </w:rPr>
        <w:t xml:space="preserve">. </w:t>
      </w:r>
      <w:proofErr w:type="spellStart"/>
      <w:proofErr w:type="gramStart"/>
      <w:r w:rsidR="0070718E" w:rsidRPr="0070718E">
        <w:rPr>
          <w:rFonts w:ascii="Times New Roman" w:hAnsi="Times New Roman" w:cs="Times New Roman"/>
          <w:sz w:val="24"/>
          <w:szCs w:val="24"/>
        </w:rPr>
        <w:t>Hoppe</w:t>
      </w:r>
      <w:proofErr w:type="spellEnd"/>
      <w:proofErr w:type="gramEnd"/>
      <w:r w:rsidR="0070718E" w:rsidRPr="0070718E">
        <w:rPr>
          <w:rFonts w:ascii="Times New Roman" w:hAnsi="Times New Roman" w:cs="Times New Roman"/>
          <w:sz w:val="24"/>
          <w:szCs w:val="24"/>
        </w:rPr>
        <w:t xml:space="preserve"> se </w:t>
      </w:r>
      <w:proofErr w:type="gramStart"/>
      <w:r w:rsidR="0070718E" w:rsidRPr="0070718E">
        <w:rPr>
          <w:rFonts w:ascii="Times New Roman" w:hAnsi="Times New Roman" w:cs="Times New Roman"/>
          <w:sz w:val="24"/>
          <w:szCs w:val="24"/>
        </w:rPr>
        <w:t>vrací</w:t>
      </w:r>
      <w:proofErr w:type="gramEnd"/>
      <w:r w:rsidR="0070718E" w:rsidRPr="0070718E">
        <w:rPr>
          <w:rFonts w:ascii="Times New Roman" w:hAnsi="Times New Roman" w:cs="Times New Roman"/>
          <w:sz w:val="24"/>
          <w:szCs w:val="24"/>
        </w:rPr>
        <w:t xml:space="preserve"> k týmž tématům. Své názory opět opírá o prostudovaná díla myslitelů. Jedná se o myslitele známé z předchozího díla, ale i o nově objevené. Interpretace jejich názorů, jimiž si </w:t>
      </w:r>
      <w:proofErr w:type="spellStart"/>
      <w:proofErr w:type="gramStart"/>
      <w:r w:rsidR="0070718E" w:rsidRPr="0070718E">
        <w:rPr>
          <w:rFonts w:ascii="Times New Roman" w:hAnsi="Times New Roman" w:cs="Times New Roman"/>
          <w:sz w:val="24"/>
          <w:szCs w:val="24"/>
        </w:rPr>
        <w:t>Hoppe</w:t>
      </w:r>
      <w:proofErr w:type="spellEnd"/>
      <w:r w:rsidR="0070718E" w:rsidRPr="0070718E">
        <w:rPr>
          <w:rFonts w:ascii="Times New Roman" w:hAnsi="Times New Roman" w:cs="Times New Roman"/>
          <w:sz w:val="24"/>
          <w:szCs w:val="24"/>
        </w:rPr>
        <w:t xml:space="preserve"> potvrzuje</w:t>
      </w:r>
      <w:proofErr w:type="gramEnd"/>
      <w:r w:rsidR="0070718E" w:rsidRPr="0070718E">
        <w:rPr>
          <w:rFonts w:ascii="Times New Roman" w:hAnsi="Times New Roman" w:cs="Times New Roman"/>
          <w:sz w:val="24"/>
          <w:szCs w:val="24"/>
        </w:rPr>
        <w:t xml:space="preserve"> názory své, zabírá značnou část celého díla.</w:t>
      </w:r>
      <w:r w:rsidR="0070718E">
        <w:rPr>
          <w:rFonts w:ascii="Times New Roman" w:hAnsi="Times New Roman" w:cs="Times New Roman"/>
          <w:sz w:val="24"/>
          <w:szCs w:val="24"/>
        </w:rPr>
        <w:t xml:space="preserve"> Hlouběji se zabývá </w:t>
      </w:r>
      <w:r w:rsidR="0070718E" w:rsidRPr="0070718E">
        <w:rPr>
          <w:rFonts w:ascii="Times New Roman" w:hAnsi="Times New Roman" w:cs="Times New Roman"/>
          <w:b/>
          <w:sz w:val="24"/>
          <w:szCs w:val="24"/>
        </w:rPr>
        <w:t>kontemplací</w:t>
      </w:r>
      <w:r w:rsidR="0070718E">
        <w:rPr>
          <w:rFonts w:ascii="Times New Roman" w:hAnsi="Times New Roman" w:cs="Times New Roman"/>
          <w:sz w:val="24"/>
          <w:szCs w:val="24"/>
        </w:rPr>
        <w:t xml:space="preserve">. </w:t>
      </w:r>
      <w:r w:rsidR="0070718E" w:rsidRPr="0070718E">
        <w:rPr>
          <w:rFonts w:ascii="Times New Roman" w:hAnsi="Times New Roman" w:cs="Times New Roman"/>
          <w:sz w:val="24"/>
          <w:szCs w:val="24"/>
        </w:rPr>
        <w:t xml:space="preserve">Kontemplací opouští člověk smyslovou zkušenost, aby se pohroužil do předzkušenostního obsahu duše. Lze tedy říci, že kontemplaci </w:t>
      </w:r>
      <w:proofErr w:type="gramStart"/>
      <w:r w:rsidR="0070718E" w:rsidRPr="0070718E">
        <w:rPr>
          <w:rFonts w:ascii="Times New Roman" w:hAnsi="Times New Roman" w:cs="Times New Roman"/>
          <w:sz w:val="24"/>
          <w:szCs w:val="24"/>
        </w:rPr>
        <w:t xml:space="preserve">chápe </w:t>
      </w:r>
      <w:proofErr w:type="spellStart"/>
      <w:r w:rsidR="0070718E" w:rsidRPr="0070718E">
        <w:rPr>
          <w:rFonts w:ascii="Times New Roman" w:hAnsi="Times New Roman" w:cs="Times New Roman"/>
          <w:sz w:val="24"/>
          <w:szCs w:val="24"/>
        </w:rPr>
        <w:t>Hoppe</w:t>
      </w:r>
      <w:proofErr w:type="spellEnd"/>
      <w:proofErr w:type="gramEnd"/>
      <w:r w:rsidR="0070718E" w:rsidRPr="0070718E">
        <w:rPr>
          <w:rFonts w:ascii="Times New Roman" w:hAnsi="Times New Roman" w:cs="Times New Roman"/>
          <w:sz w:val="24"/>
          <w:szCs w:val="24"/>
        </w:rPr>
        <w:t xml:space="preserve"> za jedinou </w:t>
      </w:r>
      <w:r w:rsidR="0070718E" w:rsidRPr="0070718E">
        <w:rPr>
          <w:rFonts w:ascii="Times New Roman" w:hAnsi="Times New Roman" w:cs="Times New Roman"/>
          <w:sz w:val="24"/>
          <w:szCs w:val="24"/>
        </w:rPr>
        <w:lastRenderedPageBreak/>
        <w:t>metodu, která je schopna navázat styk s transcendentnem. Kontemplace je zesílená intuice po duchovním očištění.</w:t>
      </w:r>
      <w:r w:rsidR="0070718E">
        <w:rPr>
          <w:rFonts w:ascii="Times New Roman" w:hAnsi="Times New Roman" w:cs="Times New Roman"/>
          <w:sz w:val="24"/>
          <w:szCs w:val="24"/>
        </w:rPr>
        <w:t xml:space="preserve"> V souvislosti s kontemplací </w:t>
      </w:r>
      <w:proofErr w:type="gramStart"/>
      <w:r w:rsidR="0070718E" w:rsidRPr="0070718E">
        <w:rPr>
          <w:rFonts w:ascii="Times New Roman" w:hAnsi="Times New Roman" w:cs="Times New Roman"/>
          <w:sz w:val="24"/>
          <w:szCs w:val="24"/>
        </w:rPr>
        <w:t xml:space="preserve">dochází </w:t>
      </w:r>
      <w:proofErr w:type="spellStart"/>
      <w:r w:rsidR="0070718E">
        <w:rPr>
          <w:rFonts w:ascii="Times New Roman" w:hAnsi="Times New Roman" w:cs="Times New Roman"/>
          <w:sz w:val="24"/>
          <w:szCs w:val="24"/>
        </w:rPr>
        <w:t>Hoppe</w:t>
      </w:r>
      <w:proofErr w:type="spellEnd"/>
      <w:proofErr w:type="gramEnd"/>
      <w:r w:rsidR="0070718E">
        <w:rPr>
          <w:rFonts w:ascii="Times New Roman" w:hAnsi="Times New Roman" w:cs="Times New Roman"/>
          <w:sz w:val="24"/>
          <w:szCs w:val="24"/>
        </w:rPr>
        <w:t xml:space="preserve"> </w:t>
      </w:r>
      <w:r w:rsidR="0070718E" w:rsidRPr="0070718E">
        <w:rPr>
          <w:rFonts w:ascii="Times New Roman" w:hAnsi="Times New Roman" w:cs="Times New Roman"/>
          <w:sz w:val="24"/>
          <w:szCs w:val="24"/>
        </w:rPr>
        <w:t>poprvé k požadavku negovat ratio</w:t>
      </w:r>
      <w:r w:rsidR="0070718E">
        <w:rPr>
          <w:rFonts w:ascii="Times New Roman" w:hAnsi="Times New Roman" w:cs="Times New Roman"/>
          <w:sz w:val="24"/>
          <w:szCs w:val="24"/>
        </w:rPr>
        <w:t xml:space="preserve">. </w:t>
      </w:r>
      <w:r w:rsidR="0070718E" w:rsidRPr="0070718E">
        <w:rPr>
          <w:rFonts w:ascii="Times New Roman" w:hAnsi="Times New Roman" w:cs="Times New Roman"/>
          <w:sz w:val="24"/>
          <w:szCs w:val="24"/>
        </w:rPr>
        <w:t xml:space="preserve">Nejdůležitějším názorovým posunem v Úvodu do intuitivní a kontemplativní filosofie na rozdíl od předcházejícího díla se jeví chápání filosofie jako propedeutiky náboženství. Až sem </w:t>
      </w:r>
      <w:proofErr w:type="spellStart"/>
      <w:r w:rsidR="0070718E" w:rsidRPr="0070718E">
        <w:rPr>
          <w:rFonts w:ascii="Times New Roman" w:hAnsi="Times New Roman" w:cs="Times New Roman"/>
          <w:sz w:val="24"/>
          <w:szCs w:val="24"/>
        </w:rPr>
        <w:t>Hoppeho</w:t>
      </w:r>
      <w:proofErr w:type="spellEnd"/>
      <w:r w:rsidR="0070718E" w:rsidRPr="0070718E">
        <w:rPr>
          <w:rFonts w:ascii="Times New Roman" w:hAnsi="Times New Roman" w:cs="Times New Roman"/>
          <w:sz w:val="24"/>
          <w:szCs w:val="24"/>
        </w:rPr>
        <w:t xml:space="preserve"> zavedla intuice a kontemplace jakožto soustředěná mystická intuice. Přes intuici a kontemplaci se </w:t>
      </w:r>
      <w:proofErr w:type="spellStart"/>
      <w:r w:rsidR="0070718E" w:rsidRPr="0070718E">
        <w:rPr>
          <w:rFonts w:ascii="Times New Roman" w:hAnsi="Times New Roman" w:cs="Times New Roman"/>
          <w:sz w:val="24"/>
          <w:szCs w:val="24"/>
        </w:rPr>
        <w:t>Hoppe</w:t>
      </w:r>
      <w:proofErr w:type="spellEnd"/>
      <w:r w:rsidR="0070718E" w:rsidRPr="0070718E">
        <w:rPr>
          <w:rFonts w:ascii="Times New Roman" w:hAnsi="Times New Roman" w:cs="Times New Roman"/>
          <w:sz w:val="24"/>
          <w:szCs w:val="24"/>
        </w:rPr>
        <w:t xml:space="preserve"> dostává k mystice, křesťanské mystice, k náboženství vůbec. Mystika se jeví </w:t>
      </w:r>
      <w:proofErr w:type="spellStart"/>
      <w:r w:rsidR="0070718E" w:rsidRPr="0070718E">
        <w:rPr>
          <w:rFonts w:ascii="Times New Roman" w:hAnsi="Times New Roman" w:cs="Times New Roman"/>
          <w:sz w:val="24"/>
          <w:szCs w:val="24"/>
        </w:rPr>
        <w:t>Hoppemu</w:t>
      </w:r>
      <w:proofErr w:type="spellEnd"/>
      <w:r w:rsidR="0070718E" w:rsidRPr="0070718E">
        <w:rPr>
          <w:rFonts w:ascii="Times New Roman" w:hAnsi="Times New Roman" w:cs="Times New Roman"/>
          <w:sz w:val="24"/>
          <w:szCs w:val="24"/>
        </w:rPr>
        <w:t xml:space="preserve"> jako jediná cesta, která vede člověka k jednotícím předpokladům lidské duše, vede ho k imanentnímu a nekonečnému zdroji, k původci všeho trvajícího. Teprve mysticismus podle </w:t>
      </w:r>
      <w:proofErr w:type="spellStart"/>
      <w:r w:rsidR="0070718E" w:rsidRPr="0070718E">
        <w:rPr>
          <w:rFonts w:ascii="Times New Roman" w:hAnsi="Times New Roman" w:cs="Times New Roman"/>
          <w:sz w:val="24"/>
          <w:szCs w:val="24"/>
        </w:rPr>
        <w:t>Hoppeho</w:t>
      </w:r>
      <w:proofErr w:type="spellEnd"/>
      <w:r w:rsidR="0070718E" w:rsidRPr="0070718E">
        <w:rPr>
          <w:rFonts w:ascii="Times New Roman" w:hAnsi="Times New Roman" w:cs="Times New Roman"/>
          <w:sz w:val="24"/>
          <w:szCs w:val="24"/>
        </w:rPr>
        <w:t xml:space="preserve"> umožňuje vědomě vstoupit do vztahu s nepodmíněnými základy světa a života. Mystika vychází z předpokladu jedné velké „</w:t>
      </w:r>
      <w:proofErr w:type="spellStart"/>
      <w:r w:rsidR="0070718E" w:rsidRPr="0070718E">
        <w:rPr>
          <w:rFonts w:ascii="Times New Roman" w:hAnsi="Times New Roman" w:cs="Times New Roman"/>
          <w:i/>
          <w:sz w:val="24"/>
          <w:szCs w:val="24"/>
        </w:rPr>
        <w:t>Prajednoty</w:t>
      </w:r>
      <w:proofErr w:type="spellEnd"/>
      <w:r w:rsidR="0070718E" w:rsidRPr="0070718E">
        <w:rPr>
          <w:rFonts w:ascii="Times New Roman" w:hAnsi="Times New Roman" w:cs="Times New Roman"/>
          <w:sz w:val="24"/>
          <w:szCs w:val="24"/>
        </w:rPr>
        <w:t>“, která je příčinou veškerého bytí a všeho poznání. Podle mystiky se pravé poznání předmětů získává jen tehdy, jestliže se dosáhne ucelujícího vědomí jednoty myšlení a bytí.</w:t>
      </w:r>
    </w:p>
    <w:p w:rsidR="007140D1" w:rsidRDefault="003245FF" w:rsidP="0070718E">
      <w:pPr>
        <w:jc w:val="both"/>
        <w:rPr>
          <w:rFonts w:ascii="Times New Roman" w:hAnsi="Times New Roman" w:cs="Times New Roman"/>
          <w:sz w:val="24"/>
          <w:szCs w:val="24"/>
        </w:rPr>
      </w:pPr>
      <w:r>
        <w:rPr>
          <w:rFonts w:ascii="Times New Roman" w:hAnsi="Times New Roman" w:cs="Times New Roman"/>
          <w:b/>
          <w:i/>
          <w:sz w:val="24"/>
          <w:szCs w:val="24"/>
        </w:rPr>
        <w:t xml:space="preserve">         </w:t>
      </w:r>
      <w:r w:rsidR="007140D1" w:rsidRPr="007140D1">
        <w:rPr>
          <w:rFonts w:ascii="Times New Roman" w:hAnsi="Times New Roman" w:cs="Times New Roman"/>
          <w:b/>
          <w:i/>
          <w:sz w:val="24"/>
          <w:szCs w:val="24"/>
        </w:rPr>
        <w:t>Předpoklady duchovní filosofie a náboženské víry</w:t>
      </w:r>
      <w:r w:rsidR="007140D1" w:rsidRPr="007140D1">
        <w:rPr>
          <w:rFonts w:ascii="Times New Roman" w:hAnsi="Times New Roman" w:cs="Times New Roman"/>
          <w:sz w:val="24"/>
          <w:szCs w:val="24"/>
        </w:rPr>
        <w:t xml:space="preserve"> vyšly až po </w:t>
      </w:r>
      <w:proofErr w:type="spellStart"/>
      <w:r w:rsidR="007140D1" w:rsidRPr="007140D1">
        <w:rPr>
          <w:rFonts w:ascii="Times New Roman" w:hAnsi="Times New Roman" w:cs="Times New Roman"/>
          <w:sz w:val="24"/>
          <w:szCs w:val="24"/>
        </w:rPr>
        <w:t>Hoppeově</w:t>
      </w:r>
      <w:proofErr w:type="spellEnd"/>
      <w:r w:rsidR="007140D1" w:rsidRPr="007140D1">
        <w:rPr>
          <w:rFonts w:ascii="Times New Roman" w:hAnsi="Times New Roman" w:cs="Times New Roman"/>
          <w:sz w:val="24"/>
          <w:szCs w:val="24"/>
        </w:rPr>
        <w:t xml:space="preserve"> smrti v roce 1935. Toto dílo bylo nalezeno v </w:t>
      </w:r>
      <w:proofErr w:type="spellStart"/>
      <w:r w:rsidR="007140D1" w:rsidRPr="007140D1">
        <w:rPr>
          <w:rFonts w:ascii="Times New Roman" w:hAnsi="Times New Roman" w:cs="Times New Roman"/>
          <w:sz w:val="24"/>
          <w:szCs w:val="24"/>
        </w:rPr>
        <w:t>Hoppeově</w:t>
      </w:r>
      <w:proofErr w:type="spellEnd"/>
      <w:r w:rsidR="007140D1" w:rsidRPr="007140D1">
        <w:rPr>
          <w:rFonts w:ascii="Times New Roman" w:hAnsi="Times New Roman" w:cs="Times New Roman"/>
          <w:sz w:val="24"/>
          <w:szCs w:val="24"/>
        </w:rPr>
        <w:t xml:space="preserve"> pozůstalosti a k vydání je připravil </w:t>
      </w:r>
      <w:proofErr w:type="spellStart"/>
      <w:r w:rsidR="007140D1" w:rsidRPr="007140D1">
        <w:rPr>
          <w:rFonts w:ascii="Times New Roman" w:hAnsi="Times New Roman" w:cs="Times New Roman"/>
          <w:sz w:val="24"/>
          <w:szCs w:val="24"/>
        </w:rPr>
        <w:t>Hoppeův</w:t>
      </w:r>
      <w:proofErr w:type="spellEnd"/>
      <w:r w:rsidR="007140D1" w:rsidRPr="007140D1">
        <w:rPr>
          <w:rFonts w:ascii="Times New Roman" w:hAnsi="Times New Roman" w:cs="Times New Roman"/>
          <w:sz w:val="24"/>
          <w:szCs w:val="24"/>
        </w:rPr>
        <w:t xml:space="preserve"> žák Robert Konečný. Podtitul díla zní: </w:t>
      </w:r>
      <w:r w:rsidR="007140D1" w:rsidRPr="007140D1">
        <w:rPr>
          <w:rFonts w:ascii="Times New Roman" w:hAnsi="Times New Roman" w:cs="Times New Roman"/>
          <w:i/>
          <w:sz w:val="24"/>
          <w:szCs w:val="24"/>
        </w:rPr>
        <w:t>Zrození víry ze zániku rozumu. Pokus o překonání naturalistického mysticismu</w:t>
      </w:r>
      <w:r w:rsidR="007140D1" w:rsidRPr="007140D1">
        <w:rPr>
          <w:rFonts w:ascii="Times New Roman" w:hAnsi="Times New Roman" w:cs="Times New Roman"/>
          <w:sz w:val="24"/>
          <w:szCs w:val="24"/>
        </w:rPr>
        <w:t>.</w:t>
      </w:r>
      <w:r w:rsidR="007140D1">
        <w:rPr>
          <w:rFonts w:ascii="Times New Roman" w:hAnsi="Times New Roman" w:cs="Times New Roman"/>
          <w:sz w:val="24"/>
          <w:szCs w:val="24"/>
        </w:rPr>
        <w:t xml:space="preserve"> </w:t>
      </w:r>
      <w:r w:rsidR="002D2CDF" w:rsidRPr="002D2CDF">
        <w:rPr>
          <w:rFonts w:ascii="Times New Roman" w:hAnsi="Times New Roman" w:cs="Times New Roman"/>
          <w:sz w:val="24"/>
          <w:szCs w:val="24"/>
        </w:rPr>
        <w:t xml:space="preserve">Pro toto dílo je charakteristické </w:t>
      </w:r>
      <w:proofErr w:type="spellStart"/>
      <w:r w:rsidR="002D2CDF" w:rsidRPr="002D2CDF">
        <w:rPr>
          <w:rFonts w:ascii="Times New Roman" w:hAnsi="Times New Roman" w:cs="Times New Roman"/>
          <w:sz w:val="24"/>
          <w:szCs w:val="24"/>
        </w:rPr>
        <w:t>kierkegaardovsky</w:t>
      </w:r>
      <w:proofErr w:type="spellEnd"/>
      <w:r w:rsidR="002D2CDF" w:rsidRPr="002D2CDF">
        <w:rPr>
          <w:rFonts w:ascii="Times New Roman" w:hAnsi="Times New Roman" w:cs="Times New Roman"/>
          <w:sz w:val="24"/>
          <w:szCs w:val="24"/>
        </w:rPr>
        <w:t xml:space="preserve"> důsledné odmítnutí racionalismu z toho důvodu, aby bylo možné na po něm uvolněné místo dosadit víru.</w:t>
      </w:r>
    </w:p>
    <w:p w:rsidR="004C2B21" w:rsidRDefault="004C2B21" w:rsidP="00A851B5">
      <w:pPr>
        <w:jc w:val="both"/>
        <w:rPr>
          <w:rFonts w:ascii="Times New Roman" w:hAnsi="Times New Roman" w:cs="Times New Roman"/>
          <w:sz w:val="24"/>
          <w:szCs w:val="24"/>
        </w:rPr>
      </w:pPr>
    </w:p>
    <w:p w:rsidR="00615E2E" w:rsidRDefault="00145877" w:rsidP="00A851B5">
      <w:pPr>
        <w:jc w:val="both"/>
        <w:rPr>
          <w:rFonts w:ascii="Times New Roman" w:hAnsi="Times New Roman" w:cs="Times New Roman"/>
          <w:b/>
          <w:i/>
          <w:sz w:val="24"/>
          <w:szCs w:val="24"/>
        </w:rPr>
      </w:pPr>
      <w:r w:rsidRPr="00145877">
        <w:rPr>
          <w:rFonts w:ascii="Times New Roman" w:hAnsi="Times New Roman" w:cs="Times New Roman"/>
          <w:b/>
          <w:i/>
          <w:sz w:val="24"/>
          <w:szCs w:val="24"/>
        </w:rPr>
        <w:t xml:space="preserve">Vybraná dílčí témata </w:t>
      </w:r>
      <w:proofErr w:type="spellStart"/>
      <w:r w:rsidRPr="00145877">
        <w:rPr>
          <w:rFonts w:ascii="Times New Roman" w:hAnsi="Times New Roman" w:cs="Times New Roman"/>
          <w:b/>
          <w:i/>
          <w:sz w:val="24"/>
          <w:szCs w:val="24"/>
        </w:rPr>
        <w:t>Hoppeovy</w:t>
      </w:r>
      <w:proofErr w:type="spellEnd"/>
      <w:r w:rsidRPr="00145877">
        <w:rPr>
          <w:rFonts w:ascii="Times New Roman" w:hAnsi="Times New Roman" w:cs="Times New Roman"/>
          <w:b/>
          <w:i/>
          <w:sz w:val="24"/>
          <w:szCs w:val="24"/>
        </w:rPr>
        <w:t xml:space="preserve"> filosofie</w:t>
      </w:r>
    </w:p>
    <w:p w:rsidR="00145877" w:rsidRDefault="00145877" w:rsidP="00A851B5">
      <w:pPr>
        <w:jc w:val="both"/>
        <w:rPr>
          <w:rFonts w:ascii="Times New Roman" w:hAnsi="Times New Roman" w:cs="Times New Roman"/>
          <w:sz w:val="24"/>
          <w:szCs w:val="24"/>
        </w:rPr>
      </w:pPr>
      <w:r>
        <w:rPr>
          <w:rFonts w:ascii="Times New Roman" w:hAnsi="Times New Roman" w:cs="Times New Roman"/>
          <w:sz w:val="24"/>
          <w:szCs w:val="24"/>
        </w:rPr>
        <w:t xml:space="preserve">         </w:t>
      </w:r>
      <w:r w:rsidR="005820B4">
        <w:rPr>
          <w:rFonts w:ascii="Times New Roman" w:hAnsi="Times New Roman" w:cs="Times New Roman"/>
          <w:sz w:val="24"/>
          <w:szCs w:val="24"/>
        </w:rPr>
        <w:t>Pojetí</w:t>
      </w:r>
      <w:r w:rsidRPr="00145877">
        <w:rPr>
          <w:rFonts w:ascii="Times New Roman" w:hAnsi="Times New Roman" w:cs="Times New Roman"/>
          <w:sz w:val="24"/>
          <w:szCs w:val="24"/>
        </w:rPr>
        <w:t xml:space="preserve"> filosofie; metafyzika – </w:t>
      </w:r>
      <w:r w:rsidR="007E16F1">
        <w:rPr>
          <w:rFonts w:ascii="Times New Roman" w:hAnsi="Times New Roman" w:cs="Times New Roman"/>
          <w:sz w:val="24"/>
          <w:szCs w:val="24"/>
        </w:rPr>
        <w:t>nadindividuální Já</w:t>
      </w:r>
      <w:r w:rsidRPr="00145877">
        <w:rPr>
          <w:rFonts w:ascii="Times New Roman" w:hAnsi="Times New Roman" w:cs="Times New Roman"/>
          <w:sz w:val="24"/>
          <w:szCs w:val="24"/>
        </w:rPr>
        <w:t>; noetika – intuitivní poznání; filosofie dějin</w:t>
      </w:r>
      <w:r>
        <w:rPr>
          <w:rFonts w:ascii="Times New Roman" w:hAnsi="Times New Roman" w:cs="Times New Roman"/>
          <w:sz w:val="24"/>
          <w:szCs w:val="24"/>
          <w:lang w:val="en-US"/>
        </w:rPr>
        <w:t>;</w:t>
      </w:r>
      <w:r>
        <w:rPr>
          <w:rFonts w:ascii="Times New Roman" w:hAnsi="Times New Roman" w:cs="Times New Roman"/>
          <w:sz w:val="24"/>
          <w:szCs w:val="24"/>
        </w:rPr>
        <w:t xml:space="preserve"> duchovní obrození společnosti a světa atd.</w:t>
      </w:r>
    </w:p>
    <w:p w:rsidR="00145877" w:rsidRDefault="00145877" w:rsidP="00A851B5">
      <w:pPr>
        <w:jc w:val="both"/>
        <w:rPr>
          <w:rFonts w:ascii="Times New Roman" w:hAnsi="Times New Roman" w:cs="Times New Roman"/>
          <w:sz w:val="24"/>
          <w:szCs w:val="24"/>
        </w:rPr>
      </w:pPr>
    </w:p>
    <w:p w:rsidR="00145877" w:rsidRDefault="00145877" w:rsidP="00A851B5">
      <w:pPr>
        <w:jc w:val="both"/>
        <w:rPr>
          <w:rFonts w:ascii="Times New Roman" w:hAnsi="Times New Roman" w:cs="Times New Roman"/>
          <w:b/>
          <w:i/>
          <w:sz w:val="24"/>
          <w:szCs w:val="24"/>
        </w:rPr>
      </w:pPr>
      <w:r w:rsidRPr="00145877">
        <w:rPr>
          <w:rFonts w:ascii="Times New Roman" w:hAnsi="Times New Roman" w:cs="Times New Roman"/>
          <w:b/>
          <w:i/>
          <w:sz w:val="24"/>
          <w:szCs w:val="24"/>
        </w:rPr>
        <w:t xml:space="preserve">Vybrané termíny </w:t>
      </w:r>
      <w:proofErr w:type="spellStart"/>
      <w:r w:rsidRPr="00145877">
        <w:rPr>
          <w:rFonts w:ascii="Times New Roman" w:hAnsi="Times New Roman" w:cs="Times New Roman"/>
          <w:b/>
          <w:i/>
          <w:sz w:val="24"/>
          <w:szCs w:val="24"/>
        </w:rPr>
        <w:t>Hoppeovy</w:t>
      </w:r>
      <w:proofErr w:type="spellEnd"/>
      <w:r w:rsidRPr="00145877">
        <w:rPr>
          <w:rFonts w:ascii="Times New Roman" w:hAnsi="Times New Roman" w:cs="Times New Roman"/>
          <w:b/>
          <w:i/>
          <w:sz w:val="24"/>
          <w:szCs w:val="24"/>
        </w:rPr>
        <w:t xml:space="preserve"> filosofie</w:t>
      </w:r>
    </w:p>
    <w:p w:rsidR="00145877" w:rsidRDefault="007E16F1" w:rsidP="00A851B5">
      <w:pPr>
        <w:jc w:val="both"/>
        <w:rPr>
          <w:rFonts w:ascii="Times New Roman" w:hAnsi="Times New Roman" w:cs="Times New Roman"/>
          <w:sz w:val="24"/>
          <w:szCs w:val="24"/>
        </w:rPr>
      </w:pPr>
      <w:r>
        <w:rPr>
          <w:rFonts w:ascii="Times New Roman" w:hAnsi="Times New Roman" w:cs="Times New Roman"/>
          <w:sz w:val="24"/>
          <w:szCs w:val="24"/>
        </w:rPr>
        <w:t xml:space="preserve">         Archimedův bod</w:t>
      </w:r>
      <w:r>
        <w:rPr>
          <w:rFonts w:ascii="Times New Roman" w:hAnsi="Times New Roman" w:cs="Times New Roman"/>
          <w:sz w:val="24"/>
          <w:szCs w:val="24"/>
          <w:lang w:val="en-US"/>
        </w:rPr>
        <w:t xml:space="preserve">; </w:t>
      </w:r>
      <w:r w:rsidR="00DC5DC0">
        <w:rPr>
          <w:rFonts w:ascii="Times New Roman" w:hAnsi="Times New Roman" w:cs="Times New Roman"/>
          <w:sz w:val="24"/>
          <w:szCs w:val="24"/>
        </w:rPr>
        <w:t>k</w:t>
      </w:r>
      <w:r w:rsidR="00145877">
        <w:rPr>
          <w:rFonts w:ascii="Times New Roman" w:hAnsi="Times New Roman" w:cs="Times New Roman"/>
          <w:sz w:val="24"/>
          <w:szCs w:val="24"/>
        </w:rPr>
        <w:t>opernikánský obrat</w:t>
      </w:r>
      <w:r>
        <w:rPr>
          <w:rFonts w:ascii="Times New Roman" w:hAnsi="Times New Roman" w:cs="Times New Roman"/>
          <w:sz w:val="24"/>
          <w:szCs w:val="24"/>
        </w:rPr>
        <w:t xml:space="preserve">; </w:t>
      </w:r>
      <w:r w:rsidR="00145877">
        <w:rPr>
          <w:rFonts w:ascii="Times New Roman" w:hAnsi="Times New Roman" w:cs="Times New Roman"/>
          <w:sz w:val="24"/>
          <w:szCs w:val="24"/>
        </w:rPr>
        <w:t xml:space="preserve"> </w:t>
      </w:r>
      <w:r>
        <w:rPr>
          <w:rFonts w:ascii="Times New Roman" w:hAnsi="Times New Roman" w:cs="Times New Roman"/>
          <w:sz w:val="24"/>
          <w:szCs w:val="24"/>
        </w:rPr>
        <w:t>transcendentální oblast osobnosti; pozitivní vs. negativní filosofie</w:t>
      </w:r>
      <w:r w:rsidR="00DC5DC0">
        <w:rPr>
          <w:rFonts w:ascii="Times New Roman" w:hAnsi="Times New Roman" w:cs="Times New Roman"/>
          <w:sz w:val="24"/>
          <w:szCs w:val="24"/>
          <w:lang w:val="en-US"/>
        </w:rPr>
        <w:t>;</w:t>
      </w:r>
      <w:r w:rsidR="00DC5DC0">
        <w:rPr>
          <w:rFonts w:ascii="Times New Roman" w:hAnsi="Times New Roman" w:cs="Times New Roman"/>
          <w:sz w:val="24"/>
          <w:szCs w:val="24"/>
        </w:rPr>
        <w:t xml:space="preserve"> Názor Dne</w:t>
      </w:r>
      <w:r w:rsidR="00DC5DC0">
        <w:rPr>
          <w:rFonts w:ascii="Times New Roman" w:hAnsi="Times New Roman" w:cs="Times New Roman"/>
          <w:sz w:val="24"/>
          <w:szCs w:val="24"/>
          <w:lang w:val="en-US"/>
        </w:rPr>
        <w:t xml:space="preserve">; </w:t>
      </w:r>
      <w:r w:rsidR="00DC5DC0">
        <w:rPr>
          <w:rFonts w:ascii="Times New Roman" w:hAnsi="Times New Roman" w:cs="Times New Roman"/>
          <w:sz w:val="24"/>
          <w:szCs w:val="24"/>
        </w:rPr>
        <w:t>Názor Noci</w:t>
      </w:r>
      <w:r w:rsidR="00DC5DC0">
        <w:rPr>
          <w:rFonts w:ascii="Times New Roman" w:hAnsi="Times New Roman" w:cs="Times New Roman"/>
          <w:sz w:val="24"/>
          <w:szCs w:val="24"/>
          <w:lang w:val="en-US"/>
        </w:rPr>
        <w:t>;</w:t>
      </w:r>
      <w:r w:rsidR="00DC5DC0">
        <w:rPr>
          <w:rFonts w:ascii="Times New Roman" w:hAnsi="Times New Roman" w:cs="Times New Roman"/>
          <w:sz w:val="24"/>
          <w:szCs w:val="24"/>
        </w:rPr>
        <w:t xml:space="preserve"> denní sen atp.</w:t>
      </w:r>
    </w:p>
    <w:p w:rsidR="00DC5DC0" w:rsidRDefault="00DC5DC0" w:rsidP="00A851B5">
      <w:pPr>
        <w:jc w:val="both"/>
        <w:rPr>
          <w:rFonts w:ascii="Times New Roman" w:hAnsi="Times New Roman" w:cs="Times New Roman"/>
          <w:sz w:val="24"/>
          <w:szCs w:val="24"/>
        </w:rPr>
      </w:pPr>
    </w:p>
    <w:p w:rsidR="00DC5DC0" w:rsidRDefault="00DC5DC0" w:rsidP="00A851B5">
      <w:pPr>
        <w:jc w:val="both"/>
        <w:rPr>
          <w:rFonts w:ascii="Times New Roman" w:hAnsi="Times New Roman" w:cs="Times New Roman"/>
          <w:b/>
          <w:i/>
          <w:sz w:val="24"/>
          <w:szCs w:val="24"/>
        </w:rPr>
      </w:pPr>
      <w:r w:rsidRPr="00DC5DC0">
        <w:rPr>
          <w:rFonts w:ascii="Times New Roman" w:hAnsi="Times New Roman" w:cs="Times New Roman"/>
          <w:b/>
          <w:i/>
          <w:sz w:val="24"/>
          <w:szCs w:val="24"/>
        </w:rPr>
        <w:t xml:space="preserve">Prameny </w:t>
      </w:r>
      <w:proofErr w:type="spellStart"/>
      <w:r w:rsidRPr="00DC5DC0">
        <w:rPr>
          <w:rFonts w:ascii="Times New Roman" w:hAnsi="Times New Roman" w:cs="Times New Roman"/>
          <w:b/>
          <w:i/>
          <w:sz w:val="24"/>
          <w:szCs w:val="24"/>
        </w:rPr>
        <w:t>Hoppeovy</w:t>
      </w:r>
      <w:proofErr w:type="spellEnd"/>
      <w:r w:rsidRPr="00DC5DC0">
        <w:rPr>
          <w:rFonts w:ascii="Times New Roman" w:hAnsi="Times New Roman" w:cs="Times New Roman"/>
          <w:b/>
          <w:i/>
          <w:sz w:val="24"/>
          <w:szCs w:val="24"/>
        </w:rPr>
        <w:t xml:space="preserve"> filosofie</w:t>
      </w:r>
    </w:p>
    <w:p w:rsidR="00DC5DC0" w:rsidRDefault="00DC5DC0" w:rsidP="00A851B5">
      <w:pPr>
        <w:jc w:val="both"/>
        <w:rPr>
          <w:rFonts w:ascii="Times New Roman" w:hAnsi="Times New Roman" w:cs="Times New Roman"/>
          <w:sz w:val="24"/>
          <w:szCs w:val="24"/>
        </w:rPr>
      </w:pPr>
      <w:r>
        <w:rPr>
          <w:rFonts w:ascii="Times New Roman" w:hAnsi="Times New Roman" w:cs="Times New Roman"/>
          <w:sz w:val="24"/>
          <w:szCs w:val="24"/>
        </w:rPr>
        <w:t xml:space="preserve">         První období – vyrovnávání se s přírodními vědami</w:t>
      </w:r>
      <w:r>
        <w:rPr>
          <w:rFonts w:ascii="Times New Roman" w:hAnsi="Times New Roman" w:cs="Times New Roman"/>
          <w:sz w:val="24"/>
          <w:szCs w:val="24"/>
          <w:lang w:val="en-US"/>
        </w:rPr>
        <w:t>;</w:t>
      </w:r>
      <w:r>
        <w:rPr>
          <w:rFonts w:ascii="Times New Roman" w:hAnsi="Times New Roman" w:cs="Times New Roman"/>
          <w:sz w:val="24"/>
          <w:szCs w:val="24"/>
        </w:rPr>
        <w:t xml:space="preserve"> druhé období – utváření duchovní filosofie</w:t>
      </w:r>
      <w:r>
        <w:rPr>
          <w:rFonts w:ascii="Times New Roman" w:hAnsi="Times New Roman" w:cs="Times New Roman"/>
          <w:sz w:val="24"/>
          <w:szCs w:val="24"/>
          <w:lang w:val="en-US"/>
        </w:rPr>
        <w:t>;</w:t>
      </w:r>
      <w:r>
        <w:rPr>
          <w:rFonts w:ascii="Times New Roman" w:hAnsi="Times New Roman" w:cs="Times New Roman"/>
          <w:sz w:val="24"/>
          <w:szCs w:val="24"/>
        </w:rPr>
        <w:t xml:space="preserve"> třetí období – období spirituální</w:t>
      </w:r>
    </w:p>
    <w:p w:rsidR="00DC5DC0" w:rsidRDefault="00DC5DC0" w:rsidP="00A851B5">
      <w:pPr>
        <w:jc w:val="both"/>
        <w:rPr>
          <w:rFonts w:ascii="Times New Roman" w:hAnsi="Times New Roman" w:cs="Times New Roman"/>
          <w:sz w:val="24"/>
          <w:szCs w:val="24"/>
        </w:rPr>
      </w:pPr>
    </w:p>
    <w:p w:rsidR="00DC5DC0" w:rsidRDefault="00DC5DC0" w:rsidP="00A851B5">
      <w:pPr>
        <w:jc w:val="both"/>
        <w:rPr>
          <w:rFonts w:ascii="Times New Roman" w:hAnsi="Times New Roman" w:cs="Times New Roman"/>
          <w:b/>
          <w:i/>
          <w:sz w:val="24"/>
          <w:szCs w:val="24"/>
        </w:rPr>
      </w:pPr>
      <w:r w:rsidRPr="00DC5DC0">
        <w:rPr>
          <w:rFonts w:ascii="Times New Roman" w:hAnsi="Times New Roman" w:cs="Times New Roman"/>
          <w:b/>
          <w:i/>
          <w:sz w:val="24"/>
          <w:szCs w:val="24"/>
        </w:rPr>
        <w:t xml:space="preserve">Reflexe </w:t>
      </w:r>
      <w:proofErr w:type="spellStart"/>
      <w:r w:rsidRPr="00DC5DC0">
        <w:rPr>
          <w:rFonts w:ascii="Times New Roman" w:hAnsi="Times New Roman" w:cs="Times New Roman"/>
          <w:b/>
          <w:i/>
          <w:sz w:val="24"/>
          <w:szCs w:val="24"/>
        </w:rPr>
        <w:t>Hoppeovy</w:t>
      </w:r>
      <w:proofErr w:type="spellEnd"/>
      <w:r w:rsidRPr="00DC5DC0">
        <w:rPr>
          <w:rFonts w:ascii="Times New Roman" w:hAnsi="Times New Roman" w:cs="Times New Roman"/>
          <w:b/>
          <w:i/>
          <w:sz w:val="24"/>
          <w:szCs w:val="24"/>
        </w:rPr>
        <w:t xml:space="preserve"> filosofie</w:t>
      </w:r>
    </w:p>
    <w:p w:rsidR="000D7246" w:rsidRPr="000D7246" w:rsidRDefault="00C04CB4" w:rsidP="004952F3">
      <w:pPr>
        <w:jc w:val="both"/>
        <w:rPr>
          <w:rFonts w:ascii="Times New Roman" w:hAnsi="Times New Roman" w:cs="Times New Roman"/>
        </w:rPr>
      </w:pPr>
      <w:r>
        <w:rPr>
          <w:rFonts w:ascii="Times New Roman" w:hAnsi="Times New Roman" w:cs="Times New Roman"/>
          <w:sz w:val="24"/>
          <w:szCs w:val="24"/>
        </w:rPr>
        <w:t xml:space="preserve">         Soudobá (</w:t>
      </w:r>
      <w:proofErr w:type="gramStart"/>
      <w:r>
        <w:rPr>
          <w:rFonts w:ascii="Times New Roman" w:hAnsi="Times New Roman" w:cs="Times New Roman"/>
          <w:sz w:val="24"/>
          <w:szCs w:val="24"/>
        </w:rPr>
        <w:t>10.-20</w:t>
      </w:r>
      <w:proofErr w:type="gramEnd"/>
      <w:r>
        <w:rPr>
          <w:rFonts w:ascii="Times New Roman" w:hAnsi="Times New Roman" w:cs="Times New Roman"/>
          <w:sz w:val="24"/>
          <w:szCs w:val="24"/>
        </w:rPr>
        <w:t>. léta 20. stol.) reflexe, převážně ve filosofických časopisech, ale nejen v nich</w:t>
      </w:r>
      <w:r>
        <w:rPr>
          <w:rFonts w:ascii="Times New Roman" w:hAnsi="Times New Roman" w:cs="Times New Roman"/>
          <w:sz w:val="24"/>
          <w:szCs w:val="24"/>
          <w:lang w:val="en-US"/>
        </w:rPr>
        <w:t>;</w:t>
      </w:r>
      <w:r>
        <w:rPr>
          <w:rFonts w:ascii="Times New Roman" w:hAnsi="Times New Roman" w:cs="Times New Roman"/>
          <w:sz w:val="24"/>
          <w:szCs w:val="24"/>
        </w:rPr>
        <w:t xml:space="preserve"> reflexe po </w:t>
      </w:r>
      <w:proofErr w:type="spellStart"/>
      <w:r>
        <w:rPr>
          <w:rFonts w:ascii="Times New Roman" w:hAnsi="Times New Roman" w:cs="Times New Roman"/>
          <w:sz w:val="24"/>
          <w:szCs w:val="24"/>
        </w:rPr>
        <w:t>Hoppeově</w:t>
      </w:r>
      <w:proofErr w:type="spellEnd"/>
      <w:r>
        <w:rPr>
          <w:rFonts w:ascii="Times New Roman" w:hAnsi="Times New Roman" w:cs="Times New Roman"/>
          <w:sz w:val="24"/>
          <w:szCs w:val="24"/>
        </w:rPr>
        <w:t xml:space="preserve"> smrti – </w:t>
      </w:r>
      <w:r w:rsidR="009A35FB">
        <w:rPr>
          <w:rFonts w:ascii="Times New Roman" w:hAnsi="Times New Roman" w:cs="Times New Roman"/>
          <w:sz w:val="24"/>
          <w:szCs w:val="24"/>
        </w:rPr>
        <w:t xml:space="preserve">Robert Konečný, Jan </w:t>
      </w:r>
      <w:r>
        <w:rPr>
          <w:rFonts w:ascii="Times New Roman" w:hAnsi="Times New Roman" w:cs="Times New Roman"/>
          <w:sz w:val="24"/>
          <w:szCs w:val="24"/>
        </w:rPr>
        <w:t xml:space="preserve">Patočka, </w:t>
      </w:r>
      <w:r w:rsidR="009A35FB">
        <w:rPr>
          <w:rFonts w:ascii="Times New Roman" w:hAnsi="Times New Roman" w:cs="Times New Roman"/>
          <w:sz w:val="24"/>
          <w:szCs w:val="24"/>
        </w:rPr>
        <w:t xml:space="preserve">Jiřina </w:t>
      </w:r>
      <w:r>
        <w:rPr>
          <w:rFonts w:ascii="Times New Roman" w:hAnsi="Times New Roman" w:cs="Times New Roman"/>
          <w:sz w:val="24"/>
          <w:szCs w:val="24"/>
        </w:rPr>
        <w:t>Popelová atd.</w:t>
      </w:r>
      <w:r>
        <w:rPr>
          <w:rFonts w:ascii="Times New Roman" w:hAnsi="Times New Roman" w:cs="Times New Roman"/>
          <w:sz w:val="24"/>
          <w:szCs w:val="24"/>
          <w:lang w:val="en-US"/>
        </w:rPr>
        <w:t>;</w:t>
      </w:r>
      <w:r>
        <w:rPr>
          <w:rFonts w:ascii="Times New Roman" w:hAnsi="Times New Roman" w:cs="Times New Roman"/>
          <w:sz w:val="24"/>
          <w:szCs w:val="24"/>
        </w:rPr>
        <w:t xml:space="preserve"> současná (od roku 1989) – Jiří Gabriel</w:t>
      </w:r>
      <w:r w:rsidR="00D62531">
        <w:rPr>
          <w:rFonts w:ascii="Times New Roman" w:hAnsi="Times New Roman" w:cs="Times New Roman"/>
          <w:sz w:val="24"/>
          <w:szCs w:val="24"/>
        </w:rPr>
        <w:t xml:space="preserve"> et al (ve spojitosti s historiografií české filosofie lze hovořit o „brněnské škole“)</w:t>
      </w:r>
      <w:r>
        <w:rPr>
          <w:rFonts w:ascii="Times New Roman" w:hAnsi="Times New Roman" w:cs="Times New Roman"/>
          <w:sz w:val="24"/>
          <w:szCs w:val="24"/>
        </w:rPr>
        <w:t>, Petr Jemelka aj.</w:t>
      </w:r>
    </w:p>
    <w:sectPr w:rsidR="000D7246" w:rsidRPr="000D7246" w:rsidSect="004D61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FB" w:rsidRDefault="000805FB" w:rsidP="0078436A">
      <w:pPr>
        <w:spacing w:after="0" w:line="240" w:lineRule="auto"/>
      </w:pPr>
      <w:r>
        <w:separator/>
      </w:r>
    </w:p>
  </w:endnote>
  <w:endnote w:type="continuationSeparator" w:id="0">
    <w:p w:rsidR="000805FB" w:rsidRDefault="000805FB" w:rsidP="0078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9904"/>
      <w:docPartObj>
        <w:docPartGallery w:val="Page Numbers (Bottom of Page)"/>
        <w:docPartUnique/>
      </w:docPartObj>
    </w:sdtPr>
    <w:sdtEndPr/>
    <w:sdtContent>
      <w:p w:rsidR="00772E08" w:rsidRDefault="000805FB">
        <w:pPr>
          <w:pStyle w:val="Zpat"/>
          <w:jc w:val="right"/>
        </w:pPr>
        <w:r>
          <w:fldChar w:fldCharType="begin"/>
        </w:r>
        <w:r>
          <w:instrText xml:space="preserve"> PAGE   \* MERGEFORMAT </w:instrText>
        </w:r>
        <w:r>
          <w:fldChar w:fldCharType="separate"/>
        </w:r>
        <w:r w:rsidR="00277BBE">
          <w:rPr>
            <w:noProof/>
          </w:rPr>
          <w:t>1</w:t>
        </w:r>
        <w:r>
          <w:rPr>
            <w:noProof/>
          </w:rPr>
          <w:fldChar w:fldCharType="end"/>
        </w:r>
      </w:p>
    </w:sdtContent>
  </w:sdt>
  <w:p w:rsidR="00772E08" w:rsidRDefault="00772E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FB" w:rsidRDefault="000805FB" w:rsidP="0078436A">
      <w:pPr>
        <w:spacing w:after="0" w:line="240" w:lineRule="auto"/>
      </w:pPr>
      <w:r>
        <w:separator/>
      </w:r>
    </w:p>
  </w:footnote>
  <w:footnote w:type="continuationSeparator" w:id="0">
    <w:p w:rsidR="000805FB" w:rsidRDefault="000805FB" w:rsidP="0078436A">
      <w:pPr>
        <w:spacing w:after="0" w:line="240" w:lineRule="auto"/>
      </w:pPr>
      <w:r>
        <w:continuationSeparator/>
      </w:r>
    </w:p>
  </w:footnote>
  <w:footnote w:id="1">
    <w:p w:rsidR="0078436A" w:rsidRDefault="0078436A" w:rsidP="0078436A">
      <w:pPr>
        <w:pStyle w:val="Textpoznpodarou"/>
        <w:jc w:val="both"/>
      </w:pPr>
      <w:r>
        <w:rPr>
          <w:rStyle w:val="Znakapoznpodarou"/>
        </w:rPr>
        <w:footnoteRef/>
      </w:r>
      <w:r>
        <w:t xml:space="preserve"> </w:t>
      </w:r>
      <w:r>
        <w:rPr>
          <w:rFonts w:cs="Times New Roman"/>
        </w:rPr>
        <w:t xml:space="preserve">V dostupných pramenech a literatuře se lze získat informace především o </w:t>
      </w:r>
      <w:proofErr w:type="spellStart"/>
      <w:r>
        <w:rPr>
          <w:rFonts w:cs="Times New Roman"/>
        </w:rPr>
        <w:t>Hoppeově</w:t>
      </w:r>
      <w:proofErr w:type="spellEnd"/>
      <w:r>
        <w:rPr>
          <w:rFonts w:cs="Times New Roman"/>
        </w:rPr>
        <w:t xml:space="preserve"> díle, o jeho osobním životě se však zde mnoho nedozvídáme. Taktéž v zachovalé pozůstalosti uložené v Masarykově ústavu a Archivu Akademie věd ČR v Praze (dále jen MÚA AV ČR), v osobním fondu v Archivu Masarykovy univerzity v Brně (dále jen AMU), v osobní složce ve fondu Filozofické fakulty UK v </w:t>
      </w:r>
      <w:r w:rsidRPr="007769D5">
        <w:rPr>
          <w:rFonts w:cs="Times New Roman"/>
        </w:rPr>
        <w:t>Archiv</w:t>
      </w:r>
      <w:r>
        <w:rPr>
          <w:rFonts w:cs="Times New Roman"/>
        </w:rPr>
        <w:t>u</w:t>
      </w:r>
      <w:r w:rsidRPr="007769D5">
        <w:rPr>
          <w:rFonts w:cs="Times New Roman"/>
        </w:rPr>
        <w:t xml:space="preserve"> Univerzity Karlovy</w:t>
      </w:r>
      <w:r>
        <w:rPr>
          <w:rFonts w:cs="Times New Roman"/>
        </w:rPr>
        <w:t xml:space="preserve"> (dále jen AUK)</w:t>
      </w:r>
      <w:r>
        <w:rPr>
          <w:rFonts w:cs="Times New Roman"/>
          <w:color w:val="FF0000"/>
        </w:rPr>
        <w:t xml:space="preserve"> </w:t>
      </w:r>
      <w:r w:rsidRPr="003128C3">
        <w:rPr>
          <w:rFonts w:cs="Times New Roman"/>
        </w:rPr>
        <w:t>a v</w:t>
      </w:r>
      <w:r>
        <w:rPr>
          <w:rFonts w:cs="Times New Roman"/>
        </w:rPr>
        <w:t xml:space="preserve">e fondu Kulturněhistorického archivu Státního okresního archivu Jindřichův Hradec (dále jen </w:t>
      </w:r>
      <w:proofErr w:type="spellStart"/>
      <w:r>
        <w:rPr>
          <w:rFonts w:cs="Times New Roman"/>
        </w:rPr>
        <w:t>SOkA</w:t>
      </w:r>
      <w:proofErr w:type="spellEnd"/>
      <w:r>
        <w:rPr>
          <w:rFonts w:cs="Times New Roman"/>
        </w:rPr>
        <w:t xml:space="preserve"> JH, KHA)</w:t>
      </w:r>
      <w:r w:rsidRPr="003128C3">
        <w:rPr>
          <w:rFonts w:cs="Times New Roman"/>
        </w:rPr>
        <w:t xml:space="preserve"> </w:t>
      </w:r>
      <w:r>
        <w:rPr>
          <w:rFonts w:cs="Times New Roman"/>
        </w:rPr>
        <w:t xml:space="preserve">se o soukromém životě Vladimíra </w:t>
      </w:r>
      <w:proofErr w:type="spellStart"/>
      <w:r>
        <w:rPr>
          <w:rFonts w:cs="Times New Roman"/>
        </w:rPr>
        <w:t>Hoppeho</w:t>
      </w:r>
      <w:proofErr w:type="spellEnd"/>
      <w:r>
        <w:rPr>
          <w:rFonts w:cs="Times New Roman"/>
        </w:rPr>
        <w:t xml:space="preserve"> objevují jen kusé zmínky. I </w:t>
      </w:r>
      <w:proofErr w:type="spellStart"/>
      <w:r w:rsidRPr="005D301B">
        <w:rPr>
          <w:rFonts w:cs="Times New Roman"/>
        </w:rPr>
        <w:t>Hoppe</w:t>
      </w:r>
      <w:proofErr w:type="spellEnd"/>
      <w:r w:rsidRPr="005D301B">
        <w:rPr>
          <w:rFonts w:cs="Times New Roman"/>
        </w:rPr>
        <w:t xml:space="preserve"> sám se</w:t>
      </w:r>
      <w:r>
        <w:rPr>
          <w:rFonts w:cs="Times New Roman"/>
        </w:rPr>
        <w:t>,</w:t>
      </w:r>
      <w:r w:rsidRPr="005D301B">
        <w:rPr>
          <w:rFonts w:cs="Times New Roman"/>
        </w:rPr>
        <w:t xml:space="preserve"> v osnově svého životopisu</w:t>
      </w:r>
      <w:r>
        <w:rPr>
          <w:rFonts w:cs="Times New Roman"/>
        </w:rPr>
        <w:t>,</w:t>
      </w:r>
      <w:r w:rsidRPr="005D301B">
        <w:rPr>
          <w:rFonts w:cs="Times New Roman"/>
        </w:rPr>
        <w:t xml:space="preserve"> zaměř</w:t>
      </w:r>
      <w:r>
        <w:rPr>
          <w:rFonts w:cs="Times New Roman"/>
        </w:rPr>
        <w:t>il</w:t>
      </w:r>
      <w:r w:rsidRPr="005D301B">
        <w:rPr>
          <w:rFonts w:cs="Times New Roman"/>
        </w:rPr>
        <w:t xml:space="preserve"> hlavně na zážitky, které formovaly jeho vědeckou dráhu, ať šlo o četbu filosofů </w:t>
      </w:r>
      <w:r>
        <w:rPr>
          <w:rFonts w:cs="Times New Roman"/>
        </w:rPr>
        <w:t xml:space="preserve">v rámci studia </w:t>
      </w:r>
      <w:r w:rsidRPr="005D301B">
        <w:rPr>
          <w:rFonts w:cs="Times New Roman"/>
        </w:rPr>
        <w:t>na univerzitě, či pobyt v</w:t>
      </w:r>
      <w:r>
        <w:rPr>
          <w:rFonts w:cs="Times New Roman"/>
        </w:rPr>
        <w:t> zahraničí zejména v</w:t>
      </w:r>
      <w:r w:rsidRPr="005D301B">
        <w:rPr>
          <w:rFonts w:cs="Times New Roman"/>
        </w:rPr>
        <w:t xml:space="preserve"> Berlíně a Paříži, popř. další četbu v průběhu života.</w:t>
      </w:r>
      <w:r>
        <w:rPr>
          <w:rFonts w:cs="Times New Roman"/>
        </w:rPr>
        <w:t xml:space="preserve"> </w:t>
      </w:r>
      <w:r w:rsidR="00192832">
        <w:rPr>
          <w:rFonts w:cs="Times New Roman"/>
        </w:rPr>
        <w:t xml:space="preserve">Bohužel více jasna nepřineslo ani osobní setkání s RNDr. Pavlem </w:t>
      </w:r>
      <w:proofErr w:type="spellStart"/>
      <w:r w:rsidR="00192832">
        <w:rPr>
          <w:rFonts w:cs="Times New Roman"/>
        </w:rPr>
        <w:t>Hoppem</w:t>
      </w:r>
      <w:proofErr w:type="spellEnd"/>
      <w:r w:rsidR="00192832">
        <w:rPr>
          <w:rFonts w:cs="Times New Roman"/>
        </w:rPr>
        <w:t xml:space="preserve">, vnukem generála Viktora </w:t>
      </w:r>
      <w:proofErr w:type="spellStart"/>
      <w:r w:rsidR="00192832">
        <w:rPr>
          <w:rFonts w:cs="Times New Roman"/>
        </w:rPr>
        <w:t>Hoppeho</w:t>
      </w:r>
      <w:proofErr w:type="spellEnd"/>
      <w:r w:rsidR="00192832">
        <w:rPr>
          <w:rFonts w:cs="Times New Roman"/>
        </w:rPr>
        <w:t xml:space="preserve">, bratra Vladimíra </w:t>
      </w:r>
      <w:proofErr w:type="spellStart"/>
      <w:r w:rsidR="00192832">
        <w:rPr>
          <w:rFonts w:cs="Times New Roman"/>
        </w:rPr>
        <w:t>Hoppeho</w:t>
      </w:r>
      <w:proofErr w:type="spellEnd"/>
      <w:r w:rsidR="00192832">
        <w:rPr>
          <w:rFonts w:cs="Times New Roman"/>
        </w:rPr>
        <w:t>.</w:t>
      </w:r>
    </w:p>
  </w:footnote>
  <w:footnote w:id="2">
    <w:p w:rsidR="00A851B5" w:rsidRDefault="00A851B5" w:rsidP="00DF5378">
      <w:pPr>
        <w:pStyle w:val="Textpoznpodarou"/>
        <w:jc w:val="both"/>
      </w:pPr>
      <w:r>
        <w:rPr>
          <w:rStyle w:val="Znakapoznpodarou"/>
        </w:rPr>
        <w:footnoteRef/>
      </w:r>
      <w:r>
        <w:t xml:space="preserve"> Kopie disertační </w:t>
      </w:r>
      <w:r w:rsidRPr="00636F6F">
        <w:t xml:space="preserve">práce je uložena v MÚA AV ČR ve fondu Vladimír </w:t>
      </w:r>
      <w:proofErr w:type="spellStart"/>
      <w:r w:rsidRPr="00636F6F">
        <w:t>Hoppe</w:t>
      </w:r>
      <w:proofErr w:type="spellEnd"/>
      <w:r w:rsidRPr="00636F6F">
        <w:t>, karton</w:t>
      </w:r>
      <w:r>
        <w:t xml:space="preserve"> 1</w:t>
      </w:r>
      <w:r w:rsidRPr="00636F6F">
        <w:t>, inv</w:t>
      </w:r>
      <w:r>
        <w:t>entární</w:t>
      </w:r>
      <w:r w:rsidRPr="00636F6F">
        <w:t xml:space="preserve"> číslo 1</w:t>
      </w:r>
      <w:r>
        <w:t>3. Originál pak nalezneme v</w:t>
      </w:r>
      <w:r w:rsidR="00DF5378">
        <w:t xml:space="preserve"> AUK v osobní složce doc. </w:t>
      </w:r>
      <w:proofErr w:type="spellStart"/>
      <w:r w:rsidR="00DF5378">
        <w:t>Hoppe</w:t>
      </w:r>
      <w:proofErr w:type="spellEnd"/>
      <w:r w:rsidR="00DF5378">
        <w:t>.</w:t>
      </w:r>
    </w:p>
  </w:footnote>
  <w:footnote w:id="3">
    <w:p w:rsidR="004C2B21" w:rsidRDefault="004C2B21" w:rsidP="004C2B21">
      <w:pPr>
        <w:pStyle w:val="Textpoznpodarou"/>
        <w:jc w:val="both"/>
      </w:pPr>
      <w:r>
        <w:rPr>
          <w:rStyle w:val="Znakapoznpodarou"/>
        </w:rPr>
        <w:footnoteRef/>
      </w:r>
      <w:r>
        <w:t xml:space="preserve"> Tato rozsahem drobná studie byla vydána v rámci přednášek Jednoty filosofické roku 1922, přičemž jako přednáška byla proslovena již o dva roky dříve, </w:t>
      </w:r>
      <w:r w:rsidR="005820B4">
        <w:t>a to</w:t>
      </w:r>
      <w:r>
        <w:t xml:space="preserve"> 16. listopadu 1920.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46"/>
    <w:rsid w:val="0004593E"/>
    <w:rsid w:val="000805FB"/>
    <w:rsid w:val="000C0637"/>
    <w:rsid w:val="000D7246"/>
    <w:rsid w:val="000E0DF8"/>
    <w:rsid w:val="00104C14"/>
    <w:rsid w:val="00145877"/>
    <w:rsid w:val="001741A6"/>
    <w:rsid w:val="00184BB3"/>
    <w:rsid w:val="00192832"/>
    <w:rsid w:val="00227D7F"/>
    <w:rsid w:val="0023653E"/>
    <w:rsid w:val="00277BBE"/>
    <w:rsid w:val="002D0D80"/>
    <w:rsid w:val="002D2CDF"/>
    <w:rsid w:val="00302F41"/>
    <w:rsid w:val="003245FF"/>
    <w:rsid w:val="00342682"/>
    <w:rsid w:val="003A1FEF"/>
    <w:rsid w:val="004952F3"/>
    <w:rsid w:val="004C2B21"/>
    <w:rsid w:val="004D6160"/>
    <w:rsid w:val="00555F13"/>
    <w:rsid w:val="005820B4"/>
    <w:rsid w:val="00615E2E"/>
    <w:rsid w:val="006E4ACC"/>
    <w:rsid w:val="0070718E"/>
    <w:rsid w:val="007140D1"/>
    <w:rsid w:val="00772E08"/>
    <w:rsid w:val="0078436A"/>
    <w:rsid w:val="007A1AE8"/>
    <w:rsid w:val="007A47DC"/>
    <w:rsid w:val="007E16F1"/>
    <w:rsid w:val="00870F21"/>
    <w:rsid w:val="00883F45"/>
    <w:rsid w:val="009A35FB"/>
    <w:rsid w:val="00A513D5"/>
    <w:rsid w:val="00A851B5"/>
    <w:rsid w:val="00B2215D"/>
    <w:rsid w:val="00C04CB4"/>
    <w:rsid w:val="00CB4398"/>
    <w:rsid w:val="00D14B87"/>
    <w:rsid w:val="00D62531"/>
    <w:rsid w:val="00D93D42"/>
    <w:rsid w:val="00DC5DC0"/>
    <w:rsid w:val="00DF5378"/>
    <w:rsid w:val="00DF63DF"/>
    <w:rsid w:val="00E667CF"/>
    <w:rsid w:val="00FB5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78436A"/>
    <w:pPr>
      <w:spacing w:after="0" w:line="240" w:lineRule="auto"/>
    </w:pPr>
    <w:rPr>
      <w:rFonts w:ascii="Times New Roman" w:hAnsi="Times New Roman"/>
      <w:sz w:val="20"/>
      <w:szCs w:val="20"/>
    </w:rPr>
  </w:style>
  <w:style w:type="character" w:customStyle="1" w:styleId="TextpoznpodarouChar">
    <w:name w:val="Text pozn. pod čarou Char"/>
    <w:basedOn w:val="Standardnpsmoodstavce"/>
    <w:link w:val="Textpoznpodarou"/>
    <w:semiHidden/>
    <w:rsid w:val="0078436A"/>
    <w:rPr>
      <w:rFonts w:ascii="Times New Roman" w:hAnsi="Times New Roman"/>
      <w:sz w:val="20"/>
      <w:szCs w:val="20"/>
    </w:rPr>
  </w:style>
  <w:style w:type="character" w:styleId="Znakapoznpodarou">
    <w:name w:val="footnote reference"/>
    <w:basedOn w:val="Standardnpsmoodstavce"/>
    <w:semiHidden/>
    <w:unhideWhenUsed/>
    <w:rsid w:val="0078436A"/>
    <w:rPr>
      <w:vertAlign w:val="superscript"/>
    </w:rPr>
  </w:style>
  <w:style w:type="paragraph" w:styleId="Zhlav">
    <w:name w:val="header"/>
    <w:basedOn w:val="Normln"/>
    <w:link w:val="ZhlavChar"/>
    <w:uiPriority w:val="99"/>
    <w:semiHidden/>
    <w:unhideWhenUsed/>
    <w:rsid w:val="00772E0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72E08"/>
  </w:style>
  <w:style w:type="paragraph" w:styleId="Zpat">
    <w:name w:val="footer"/>
    <w:basedOn w:val="Normln"/>
    <w:link w:val="ZpatChar"/>
    <w:uiPriority w:val="99"/>
    <w:unhideWhenUsed/>
    <w:rsid w:val="00772E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72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78436A"/>
    <w:pPr>
      <w:spacing w:after="0" w:line="240" w:lineRule="auto"/>
    </w:pPr>
    <w:rPr>
      <w:rFonts w:ascii="Times New Roman" w:hAnsi="Times New Roman"/>
      <w:sz w:val="20"/>
      <w:szCs w:val="20"/>
    </w:rPr>
  </w:style>
  <w:style w:type="character" w:customStyle="1" w:styleId="TextpoznpodarouChar">
    <w:name w:val="Text pozn. pod čarou Char"/>
    <w:basedOn w:val="Standardnpsmoodstavce"/>
    <w:link w:val="Textpoznpodarou"/>
    <w:semiHidden/>
    <w:rsid w:val="0078436A"/>
    <w:rPr>
      <w:rFonts w:ascii="Times New Roman" w:hAnsi="Times New Roman"/>
      <w:sz w:val="20"/>
      <w:szCs w:val="20"/>
    </w:rPr>
  </w:style>
  <w:style w:type="character" w:styleId="Znakapoznpodarou">
    <w:name w:val="footnote reference"/>
    <w:basedOn w:val="Standardnpsmoodstavce"/>
    <w:semiHidden/>
    <w:unhideWhenUsed/>
    <w:rsid w:val="0078436A"/>
    <w:rPr>
      <w:vertAlign w:val="superscript"/>
    </w:rPr>
  </w:style>
  <w:style w:type="paragraph" w:styleId="Zhlav">
    <w:name w:val="header"/>
    <w:basedOn w:val="Normln"/>
    <w:link w:val="ZhlavChar"/>
    <w:uiPriority w:val="99"/>
    <w:semiHidden/>
    <w:unhideWhenUsed/>
    <w:rsid w:val="00772E0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72E08"/>
  </w:style>
  <w:style w:type="paragraph" w:styleId="Zpat">
    <w:name w:val="footer"/>
    <w:basedOn w:val="Normln"/>
    <w:link w:val="ZpatChar"/>
    <w:uiPriority w:val="99"/>
    <w:unhideWhenUsed/>
    <w:rsid w:val="00772E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72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31960">
      <w:bodyDiv w:val="1"/>
      <w:marLeft w:val="0"/>
      <w:marRight w:val="0"/>
      <w:marTop w:val="0"/>
      <w:marBottom w:val="0"/>
      <w:divBdr>
        <w:top w:val="none" w:sz="0" w:space="0" w:color="auto"/>
        <w:left w:val="none" w:sz="0" w:space="0" w:color="auto"/>
        <w:bottom w:val="none" w:sz="0" w:space="0" w:color="auto"/>
        <w:right w:val="none" w:sz="0" w:space="0" w:color="auto"/>
      </w:divBdr>
      <w:divsChild>
        <w:div w:id="619530054">
          <w:marLeft w:val="0"/>
          <w:marRight w:val="0"/>
          <w:marTop w:val="0"/>
          <w:marBottom w:val="0"/>
          <w:divBdr>
            <w:top w:val="none" w:sz="0" w:space="0" w:color="auto"/>
            <w:left w:val="none" w:sz="0" w:space="0" w:color="auto"/>
            <w:bottom w:val="none" w:sz="0" w:space="0" w:color="auto"/>
            <w:right w:val="none" w:sz="0" w:space="0" w:color="auto"/>
          </w:divBdr>
          <w:divsChild>
            <w:div w:id="389574304">
              <w:marLeft w:val="0"/>
              <w:marRight w:val="0"/>
              <w:marTop w:val="0"/>
              <w:marBottom w:val="0"/>
              <w:divBdr>
                <w:top w:val="none" w:sz="0" w:space="0" w:color="auto"/>
                <w:left w:val="none" w:sz="0" w:space="0" w:color="auto"/>
                <w:bottom w:val="none" w:sz="0" w:space="0" w:color="auto"/>
                <w:right w:val="none" w:sz="0" w:space="0" w:color="auto"/>
              </w:divBdr>
              <w:divsChild>
                <w:div w:id="658002513">
                  <w:marLeft w:val="0"/>
                  <w:marRight w:val="0"/>
                  <w:marTop w:val="0"/>
                  <w:marBottom w:val="0"/>
                  <w:divBdr>
                    <w:top w:val="none" w:sz="0" w:space="0" w:color="auto"/>
                    <w:left w:val="none" w:sz="0" w:space="0" w:color="auto"/>
                    <w:bottom w:val="none" w:sz="0" w:space="0" w:color="auto"/>
                    <w:right w:val="none" w:sz="0" w:space="0" w:color="auto"/>
                  </w:divBdr>
                  <w:divsChild>
                    <w:div w:id="193202721">
                      <w:marLeft w:val="0"/>
                      <w:marRight w:val="0"/>
                      <w:marTop w:val="0"/>
                      <w:marBottom w:val="0"/>
                      <w:divBdr>
                        <w:top w:val="none" w:sz="0" w:space="0" w:color="auto"/>
                        <w:left w:val="none" w:sz="0" w:space="0" w:color="auto"/>
                        <w:bottom w:val="none" w:sz="0" w:space="0" w:color="auto"/>
                        <w:right w:val="none" w:sz="0" w:space="0" w:color="auto"/>
                      </w:divBdr>
                      <w:divsChild>
                        <w:div w:id="1732918967">
                          <w:marLeft w:val="0"/>
                          <w:marRight w:val="0"/>
                          <w:marTop w:val="0"/>
                          <w:marBottom w:val="0"/>
                          <w:divBdr>
                            <w:top w:val="none" w:sz="0" w:space="0" w:color="auto"/>
                            <w:left w:val="none" w:sz="0" w:space="0" w:color="auto"/>
                            <w:bottom w:val="none" w:sz="0" w:space="0" w:color="auto"/>
                            <w:right w:val="none" w:sz="0" w:space="0" w:color="auto"/>
                          </w:divBdr>
                          <w:divsChild>
                            <w:div w:id="475729163">
                              <w:marLeft w:val="8302"/>
                              <w:marRight w:val="0"/>
                              <w:marTop w:val="0"/>
                              <w:marBottom w:val="0"/>
                              <w:divBdr>
                                <w:top w:val="none" w:sz="0" w:space="0" w:color="auto"/>
                                <w:left w:val="none" w:sz="0" w:space="0" w:color="auto"/>
                                <w:bottom w:val="none" w:sz="0" w:space="0" w:color="auto"/>
                                <w:right w:val="none" w:sz="0" w:space="0" w:color="auto"/>
                              </w:divBdr>
                              <w:divsChild>
                                <w:div w:id="903030637">
                                  <w:marLeft w:val="0"/>
                                  <w:marRight w:val="0"/>
                                  <w:marTop w:val="0"/>
                                  <w:marBottom w:val="0"/>
                                  <w:divBdr>
                                    <w:top w:val="none" w:sz="0" w:space="0" w:color="auto"/>
                                    <w:left w:val="none" w:sz="0" w:space="0" w:color="auto"/>
                                    <w:bottom w:val="none" w:sz="0" w:space="0" w:color="auto"/>
                                    <w:right w:val="none" w:sz="0" w:space="0" w:color="auto"/>
                                  </w:divBdr>
                                  <w:divsChild>
                                    <w:div w:id="825240604">
                                      <w:marLeft w:val="0"/>
                                      <w:marRight w:val="0"/>
                                      <w:marTop w:val="0"/>
                                      <w:marBottom w:val="0"/>
                                      <w:divBdr>
                                        <w:top w:val="none" w:sz="0" w:space="0" w:color="auto"/>
                                        <w:left w:val="none" w:sz="0" w:space="0" w:color="auto"/>
                                        <w:bottom w:val="none" w:sz="0" w:space="0" w:color="auto"/>
                                        <w:right w:val="none" w:sz="0" w:space="0" w:color="auto"/>
                                      </w:divBdr>
                                      <w:divsChild>
                                        <w:div w:id="1833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E63E7-6603-4F04-8E48-3AB7D225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9660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Hořínková Kouřilová</dc:creator>
  <cp:lastModifiedBy>Ivana Holzbachová</cp:lastModifiedBy>
  <cp:revision>2</cp:revision>
  <dcterms:created xsi:type="dcterms:W3CDTF">2012-05-14T08:50:00Z</dcterms:created>
  <dcterms:modified xsi:type="dcterms:W3CDTF">2012-05-14T08:50:00Z</dcterms:modified>
</cp:coreProperties>
</file>