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29" w:rsidRPr="007B6CD6" w:rsidRDefault="009D6529" w:rsidP="00482EC0">
      <w:pPr>
        <w:jc w:val="center"/>
        <w:rPr>
          <w:i/>
          <w:sz w:val="28"/>
          <w:szCs w:val="28"/>
        </w:rPr>
      </w:pPr>
      <w:r w:rsidRPr="007B6CD6">
        <w:rPr>
          <w:i/>
          <w:sz w:val="28"/>
          <w:szCs w:val="28"/>
        </w:rPr>
        <w:t xml:space="preserve">Seminární práce z jazyka </w:t>
      </w:r>
      <w:r>
        <w:rPr>
          <w:i/>
          <w:sz w:val="28"/>
          <w:szCs w:val="28"/>
        </w:rPr>
        <w:t>IV</w:t>
      </w:r>
    </w:p>
    <w:p w:rsidR="009D6529" w:rsidRPr="00482EC0" w:rsidRDefault="009D6529" w:rsidP="00482EC0">
      <w:pPr>
        <w:jc w:val="center"/>
      </w:pPr>
      <w:r>
        <w:t>Printemps 2013</w:t>
      </w:r>
    </w:p>
    <w:p w:rsidR="009D6529" w:rsidRDefault="009D6529" w:rsidP="00482EC0">
      <w:pPr>
        <w:jc w:val="both"/>
      </w:pPr>
    </w:p>
    <w:p w:rsidR="009D6529" w:rsidRDefault="009D6529" w:rsidP="00482EC0">
      <w:pPr>
        <w:jc w:val="both"/>
      </w:pPr>
    </w:p>
    <w:p w:rsidR="009D6529" w:rsidRPr="007B6CD6" w:rsidRDefault="009D6529" w:rsidP="00482EC0">
      <w:pPr>
        <w:jc w:val="both"/>
        <w:rPr>
          <w:b/>
          <w:i/>
        </w:rPr>
      </w:pPr>
      <w:r w:rsidRPr="007B6CD6">
        <w:rPr>
          <w:b/>
          <w:i/>
        </w:rPr>
        <w:t>Méthodologie</w:t>
      </w:r>
    </w:p>
    <w:p w:rsidR="009D6529" w:rsidRDefault="009D6529" w:rsidP="00482EC0">
      <w:pPr>
        <w:jc w:val="both"/>
      </w:pPr>
    </w:p>
    <w:p w:rsidR="009D6529" w:rsidRDefault="009D6529" w:rsidP="00482EC0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>
        <w:t>C</w:t>
      </w:r>
      <w:r w:rsidRPr="00482EC0">
        <w:t>hoisi</w:t>
      </w:r>
      <w:r>
        <w:t xml:space="preserve">ssez et enregistrez un sujet que vous allez traiter (voir Balíky témat). </w:t>
      </w:r>
    </w:p>
    <w:p w:rsidR="009D6529" w:rsidRDefault="009D6529" w:rsidP="00482EC0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Si vous optez pour un sujet au choix, il faut consulter le sujet ainsi que les démarches de l’élaboration du travail avant le 15 mars. </w:t>
      </w:r>
    </w:p>
    <w:p w:rsidR="009D6529" w:rsidRDefault="009D6529" w:rsidP="00C018AE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Rédaction du travail. </w:t>
      </w:r>
    </w:p>
    <w:p w:rsidR="009D6529" w:rsidRDefault="009D6529" w:rsidP="00C018AE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Ce n’est pas la quantité du travail remis qui compte, ce sont la </w:t>
      </w:r>
      <w:r w:rsidRPr="00C018AE">
        <w:rPr>
          <w:b/>
        </w:rPr>
        <w:t>qualité</w:t>
      </w:r>
      <w:r>
        <w:t xml:space="preserve"> et l’observation des </w:t>
      </w:r>
      <w:r w:rsidRPr="00C018AE">
        <w:rPr>
          <w:b/>
        </w:rPr>
        <w:t>exigences formelles</w:t>
      </w:r>
      <w:r>
        <w:t xml:space="preserve"> pour l’élaboration d’un travail académique qui seront prises en compte.</w:t>
      </w:r>
    </w:p>
    <w:p w:rsidR="009D6529" w:rsidRDefault="009D6529" w:rsidP="00482EC0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>
        <w:t>Les consultations pendant le semestre ne sont pas obligatoires, cependant, recommandées. Les consultations peuvent se dérouler par courriel ou sur rendez-vous.</w:t>
      </w:r>
    </w:p>
    <w:p w:rsidR="009D6529" w:rsidRDefault="009D6529" w:rsidP="00C018AE">
      <w:pPr>
        <w:ind w:left="540"/>
        <w:jc w:val="both"/>
      </w:pPr>
    </w:p>
    <w:p w:rsidR="009D6529" w:rsidRDefault="009D6529"/>
    <w:p w:rsidR="009D6529" w:rsidRPr="007B6CD6" w:rsidRDefault="009D6529">
      <w:pPr>
        <w:rPr>
          <w:b/>
          <w:i/>
        </w:rPr>
      </w:pPr>
      <w:r w:rsidRPr="007B6CD6">
        <w:rPr>
          <w:b/>
          <w:i/>
        </w:rPr>
        <w:t>Organisation du cours</w:t>
      </w:r>
    </w:p>
    <w:p w:rsidR="009D6529" w:rsidRDefault="009D6529"/>
    <w:p w:rsidR="009D6529" w:rsidRDefault="009D6529">
      <w:r>
        <w:t>15/03</w:t>
      </w:r>
      <w:r>
        <w:tab/>
        <w:t xml:space="preserve">date limite de consultation du sujet au choix </w:t>
      </w:r>
    </w:p>
    <w:p w:rsidR="009D6529" w:rsidRDefault="009D6529">
      <w:r>
        <w:tab/>
        <w:t xml:space="preserve">Consultation par courriel : </w:t>
      </w:r>
      <w:hyperlink r:id="rId5" w:history="1">
        <w:r w:rsidRPr="007B6CD6">
          <w:rPr>
            <w:rStyle w:val="Hyperlink"/>
            <w:color w:val="000000"/>
            <w:u w:val="none"/>
          </w:rPr>
          <w:t>179805@mail.muni.cz</w:t>
        </w:r>
      </w:hyperlink>
    </w:p>
    <w:p w:rsidR="009D6529" w:rsidRPr="00AD36D6" w:rsidRDefault="009D6529" w:rsidP="00317F38">
      <w:pPr>
        <w:ind w:left="705" w:hanging="705"/>
        <w:rPr>
          <w:lang w:val="fr-FR"/>
        </w:rPr>
      </w:pPr>
      <w:r>
        <w:t xml:space="preserve">31/03 </w:t>
      </w:r>
      <w:r>
        <w:tab/>
        <w:t xml:space="preserve">remise du canevas du travail et de la bibliographie (10 items au moins) que vous allez consulter lors de </w:t>
      </w:r>
      <w:r w:rsidRPr="004306A7">
        <w:rPr>
          <w:lang w:val="fr-FR"/>
        </w:rPr>
        <w:t>l</w:t>
      </w:r>
      <w:r>
        <w:rPr>
          <w:lang w:val="fr-FR"/>
        </w:rPr>
        <w:t>’</w:t>
      </w:r>
      <w:r w:rsidRPr="004306A7">
        <w:rPr>
          <w:lang w:val="fr-FR"/>
        </w:rPr>
        <w:t>élaboration</w:t>
      </w:r>
      <w:r>
        <w:t xml:space="preserve"> du travail séminaire ; à envoyer par courriel </w:t>
      </w:r>
      <w:r>
        <w:rPr>
          <w:lang w:val="fr-FR"/>
        </w:rPr>
        <w:t>:</w:t>
      </w:r>
      <w:r w:rsidRPr="00AD36D6">
        <w:t xml:space="preserve"> </w:t>
      </w:r>
      <w:hyperlink r:id="rId6" w:history="1">
        <w:r w:rsidRPr="007B6CD6">
          <w:rPr>
            <w:rStyle w:val="Hyperlink"/>
            <w:color w:val="000000"/>
            <w:u w:val="none"/>
          </w:rPr>
          <w:t>179805@mail.muni.cz</w:t>
        </w:r>
      </w:hyperlink>
    </w:p>
    <w:p w:rsidR="009D6529" w:rsidRDefault="009D6529" w:rsidP="00317F38">
      <w:r>
        <w:t xml:space="preserve">03/06 </w:t>
      </w:r>
      <w:r>
        <w:tab/>
        <w:t>remise du travail (řádný termín)</w:t>
      </w:r>
    </w:p>
    <w:p w:rsidR="009D6529" w:rsidRDefault="009D6529" w:rsidP="00317F38">
      <w:r>
        <w:t>24/06</w:t>
      </w:r>
      <w:r w:rsidRPr="007B6CD6">
        <w:t xml:space="preserve"> </w:t>
      </w:r>
      <w:r>
        <w:tab/>
        <w:t>remise du travail (řádný i opravný)</w:t>
      </w:r>
    </w:p>
    <w:p w:rsidR="009D6529" w:rsidRDefault="009D6529" w:rsidP="00317F38">
      <w:r>
        <w:t>02/09</w:t>
      </w:r>
      <w:r w:rsidRPr="007B6CD6">
        <w:t xml:space="preserve"> </w:t>
      </w:r>
      <w:r>
        <w:tab/>
        <w:t>remise du travail (opravný)</w:t>
      </w:r>
    </w:p>
    <w:p w:rsidR="009D6529" w:rsidRDefault="009D6529" w:rsidP="00317F38"/>
    <w:p w:rsidR="009D6529" w:rsidRDefault="009D6529" w:rsidP="00317F38">
      <w:r>
        <w:t xml:space="preserve">La remise du travail se fait par courriel </w:t>
      </w:r>
      <w:r>
        <w:rPr>
          <w:b/>
        </w:rPr>
        <w:t>ainsi que</w:t>
      </w:r>
      <w:r w:rsidRPr="007B6CD6">
        <w:rPr>
          <w:b/>
        </w:rPr>
        <w:t xml:space="preserve"> </w:t>
      </w:r>
      <w:r>
        <w:t>sous une forme imprimée.</w:t>
      </w:r>
    </w:p>
    <w:p w:rsidR="009D6529" w:rsidRDefault="009D6529" w:rsidP="00317F38">
      <w:pPr>
        <w:rPr>
          <w:b/>
        </w:rPr>
      </w:pPr>
      <w:r w:rsidRPr="00DF3705">
        <w:rPr>
          <w:b/>
        </w:rPr>
        <w:t>Le non-respect des dates établies sans une excuse valable rend impossible l’acceptation du travail et, par conséquent, l’obtention du zápočet</w:t>
      </w:r>
      <w:r>
        <w:rPr>
          <w:b/>
        </w:rPr>
        <w:t xml:space="preserve">. </w:t>
      </w:r>
    </w:p>
    <w:p w:rsidR="009D6529" w:rsidRPr="000B1C1D" w:rsidRDefault="009D6529" w:rsidP="00317F38">
      <w:pPr>
        <w:rPr>
          <w:b/>
          <w:lang w:val="fr-FR"/>
        </w:rPr>
      </w:pPr>
      <w:r>
        <w:rPr>
          <w:b/>
        </w:rPr>
        <w:t>La consultation des travaux est possible tout au long du semestre, c’est-à-dire jusqu</w:t>
      </w:r>
      <w:r>
        <w:rPr>
          <w:b/>
          <w:lang w:val="fr-FR"/>
        </w:rPr>
        <w:t xml:space="preserve">’au </w:t>
      </w:r>
      <w:r w:rsidRPr="00E53E93">
        <w:rPr>
          <w:b/>
          <w:lang w:val="fr-FR"/>
        </w:rPr>
        <w:t>19 mai</w:t>
      </w:r>
      <w:r>
        <w:rPr>
          <w:b/>
          <w:lang w:val="fr-FR"/>
        </w:rPr>
        <w:t xml:space="preserve"> 2013. Les travaux rendus après cette date seront pris pour version définitive.</w:t>
      </w:r>
    </w:p>
    <w:p w:rsidR="009D6529" w:rsidRDefault="009D6529"/>
    <w:p w:rsidR="009D6529" w:rsidRDefault="009D6529"/>
    <w:p w:rsidR="009D6529" w:rsidRPr="007B6CD6" w:rsidRDefault="009D6529">
      <w:pPr>
        <w:rPr>
          <w:b/>
          <w:i/>
        </w:rPr>
      </w:pPr>
      <w:r w:rsidRPr="007B6CD6">
        <w:rPr>
          <w:b/>
          <w:i/>
        </w:rPr>
        <w:t>Consultation</w:t>
      </w:r>
    </w:p>
    <w:p w:rsidR="009D6529" w:rsidRDefault="009D6529"/>
    <w:p w:rsidR="009D6529" w:rsidRDefault="009D6529">
      <w:r>
        <w:t xml:space="preserve">1/ par courriel : </w:t>
      </w:r>
      <w:hyperlink r:id="rId7" w:history="1">
        <w:r w:rsidRPr="007B6CD6">
          <w:rPr>
            <w:rStyle w:val="Hyperlink"/>
            <w:color w:val="000000"/>
            <w:u w:val="none"/>
          </w:rPr>
          <w:t>179805@mail.muni.cz</w:t>
        </w:r>
      </w:hyperlink>
    </w:p>
    <w:p w:rsidR="009D6529" w:rsidRDefault="009D6529">
      <w:pPr>
        <w:rPr>
          <w:color w:val="000000"/>
        </w:rPr>
      </w:pPr>
      <w:r>
        <w:t xml:space="preserve">2/ sur rendez-vous </w:t>
      </w:r>
    </w:p>
    <w:p w:rsidR="009D6529" w:rsidRDefault="009D6529">
      <w:pPr>
        <w:rPr>
          <w:color w:val="000000"/>
        </w:rPr>
      </w:pPr>
    </w:p>
    <w:p w:rsidR="009D6529" w:rsidRDefault="009D6529">
      <w:pPr>
        <w:rPr>
          <w:color w:val="000000"/>
        </w:rPr>
      </w:pPr>
    </w:p>
    <w:p w:rsidR="009D6529" w:rsidRDefault="009D6529">
      <w:pPr>
        <w:rPr>
          <w:color w:val="000000"/>
        </w:rPr>
      </w:pPr>
    </w:p>
    <w:p w:rsidR="009D6529" w:rsidRPr="00DD6F18" w:rsidRDefault="009D6529" w:rsidP="00DD6F18">
      <w:pPr>
        <w:jc w:val="center"/>
        <w:rPr>
          <w:b/>
          <w:i/>
        </w:rPr>
      </w:pPr>
      <w:r w:rsidRPr="00DD6F18">
        <w:rPr>
          <w:b/>
          <w:i/>
          <w:color w:val="000000"/>
        </w:rPr>
        <w:t>J´attends vos travaux avec impatience et je vous souhaite bon courage !</w:t>
      </w:r>
    </w:p>
    <w:sectPr w:rsidR="009D6529" w:rsidRPr="00DD6F18" w:rsidSect="0029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249"/>
    <w:multiLevelType w:val="multilevel"/>
    <w:tmpl w:val="70DC24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516801"/>
    <w:multiLevelType w:val="hybridMultilevel"/>
    <w:tmpl w:val="70DC24F0"/>
    <w:lvl w:ilvl="0" w:tplc="5C324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EC0"/>
    <w:rsid w:val="000B1C1D"/>
    <w:rsid w:val="00233317"/>
    <w:rsid w:val="0025039F"/>
    <w:rsid w:val="00284147"/>
    <w:rsid w:val="00291CB7"/>
    <w:rsid w:val="002940CD"/>
    <w:rsid w:val="00317F38"/>
    <w:rsid w:val="004306A7"/>
    <w:rsid w:val="00482EC0"/>
    <w:rsid w:val="005C0E74"/>
    <w:rsid w:val="006448DA"/>
    <w:rsid w:val="006C0F44"/>
    <w:rsid w:val="006C268C"/>
    <w:rsid w:val="00730F81"/>
    <w:rsid w:val="007B6CD6"/>
    <w:rsid w:val="007C656E"/>
    <w:rsid w:val="007E156B"/>
    <w:rsid w:val="00814D73"/>
    <w:rsid w:val="00944342"/>
    <w:rsid w:val="0098288A"/>
    <w:rsid w:val="009B356F"/>
    <w:rsid w:val="009D6529"/>
    <w:rsid w:val="00A53088"/>
    <w:rsid w:val="00A766AF"/>
    <w:rsid w:val="00AD36D6"/>
    <w:rsid w:val="00BF7A82"/>
    <w:rsid w:val="00C018AE"/>
    <w:rsid w:val="00C25CB2"/>
    <w:rsid w:val="00D107B1"/>
    <w:rsid w:val="00D4096D"/>
    <w:rsid w:val="00DD6F18"/>
    <w:rsid w:val="00DF3705"/>
    <w:rsid w:val="00E53E93"/>
    <w:rsid w:val="00EB2AD7"/>
    <w:rsid w:val="00FB01C1"/>
    <w:rsid w:val="00FE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CD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482E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940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7B6C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56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mail/mail_posli.pl?to=179805%40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mail/mail_posli.pl?to=179805%40mail.muni.cz" TargetMode="External"/><Relationship Id="rId5" Type="http://schemas.openxmlformats.org/officeDocument/2006/relationships/hyperlink" Target="https://is.muni.cz/auth/mail/mail_posli.pl?to=179805%40mail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272</Words>
  <Characters>1606</Characters>
  <Application>Microsoft Office Outlook</Application>
  <DocSecurity>0</DocSecurity>
  <Lines>0</Lines>
  <Paragraphs>0</Paragraphs>
  <ScaleCrop>false</ScaleCrop>
  <Company>CPS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Seminární práce z jazyka II</dc:title>
  <dc:subject/>
  <dc:creator>179805</dc:creator>
  <cp:keywords/>
  <dc:description/>
  <cp:lastModifiedBy> </cp:lastModifiedBy>
  <cp:revision>7</cp:revision>
  <dcterms:created xsi:type="dcterms:W3CDTF">2012-09-28T11:35:00Z</dcterms:created>
  <dcterms:modified xsi:type="dcterms:W3CDTF">2013-02-25T10:01:00Z</dcterms:modified>
</cp:coreProperties>
</file>