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1F" w:rsidRPr="00642F36" w:rsidRDefault="00642F36">
      <w:pPr>
        <w:rPr>
          <w:color w:val="7030A0"/>
        </w:rPr>
      </w:pPr>
      <w:r w:rsidRPr="00642F36">
        <w:rPr>
          <w:color w:val="7030A0"/>
        </w:rPr>
        <w:t>L’italiano scritto</w:t>
      </w:r>
    </w:p>
    <w:p w:rsidR="00A37A5A" w:rsidRPr="00642F36" w:rsidRDefault="00A37A5A" w:rsidP="00642F36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642F36">
        <w:rPr>
          <w:b/>
          <w:sz w:val="28"/>
          <w:szCs w:val="28"/>
        </w:rPr>
        <w:t>La descrizione oggettiva e la descrizione soggettiva</w:t>
      </w:r>
    </w:p>
    <w:p w:rsidR="00A37A5A" w:rsidRPr="0024652C" w:rsidRDefault="00642F36" w:rsidP="00642F36">
      <w:pPr>
        <w:ind w:left="360"/>
        <w:rPr>
          <w:i/>
        </w:rPr>
      </w:pPr>
      <w:r w:rsidRPr="0024652C">
        <w:rPr>
          <w:i/>
        </w:rPr>
        <w:t>Il West Highland White Terrier</w:t>
      </w:r>
    </w:p>
    <w:p w:rsidR="00A37A5A" w:rsidRDefault="00A37A5A" w:rsidP="00A37A5A">
      <w:pPr>
        <w:pStyle w:val="Paragrafoelenco"/>
        <w:numPr>
          <w:ilvl w:val="0"/>
          <w:numId w:val="1"/>
        </w:numPr>
      </w:pPr>
      <w:r>
        <w:t>Quale di questi due testi contiene una descrizione soggettiva?</w:t>
      </w:r>
    </w:p>
    <w:p w:rsidR="00A37A5A" w:rsidRDefault="00A37A5A" w:rsidP="00A37A5A">
      <w:pPr>
        <w:pStyle w:val="Paragrafoelenco"/>
      </w:pPr>
    </w:p>
    <w:p w:rsidR="00A37A5A" w:rsidRDefault="00A37A5A" w:rsidP="00A37A5A">
      <w:pPr>
        <w:pStyle w:val="Paragrafoelenco"/>
        <w:numPr>
          <w:ilvl w:val="0"/>
          <w:numId w:val="1"/>
        </w:numPr>
      </w:pPr>
      <w:r>
        <w:t>Quali parole rivelano subito, a una prima lettura, che si tratta di una descrizione soggettiva?</w:t>
      </w:r>
    </w:p>
    <w:p w:rsidR="00A37A5A" w:rsidRDefault="00A37A5A" w:rsidP="00A37A5A">
      <w:pPr>
        <w:pStyle w:val="Paragrafoelenco"/>
      </w:pPr>
    </w:p>
    <w:p w:rsidR="00A37A5A" w:rsidRDefault="00A37A5A" w:rsidP="00A37A5A">
      <w:pPr>
        <w:pStyle w:val="Paragrafoelenco"/>
      </w:pPr>
    </w:p>
    <w:p w:rsidR="00A37A5A" w:rsidRDefault="00A37A5A" w:rsidP="00A37A5A">
      <w:pPr>
        <w:pStyle w:val="Paragrafoelenco"/>
        <w:numPr>
          <w:ilvl w:val="0"/>
          <w:numId w:val="1"/>
        </w:numPr>
      </w:pPr>
      <w:r>
        <w:t>Il primo testo può essere suddiviso in 4 parti:</w:t>
      </w:r>
    </w:p>
    <w:p w:rsidR="00A37A5A" w:rsidRDefault="00A37A5A" w:rsidP="00A37A5A">
      <w:pPr>
        <w:pStyle w:val="Paragrafoelenco"/>
      </w:pPr>
      <w:r>
        <w:t xml:space="preserve">1………………………………..        </w:t>
      </w:r>
    </w:p>
    <w:p w:rsidR="00A37A5A" w:rsidRDefault="00A37A5A" w:rsidP="00A37A5A">
      <w:pPr>
        <w:pStyle w:val="Paragrafoelenco"/>
      </w:pPr>
      <w:r>
        <w:t>2…………………………………</w:t>
      </w:r>
    </w:p>
    <w:p w:rsidR="00A37A5A" w:rsidRDefault="00A37A5A" w:rsidP="00A37A5A">
      <w:pPr>
        <w:pStyle w:val="Paragrafoelenco"/>
      </w:pPr>
      <w:r>
        <w:t>3…………………………………</w:t>
      </w:r>
    </w:p>
    <w:p w:rsidR="00A37A5A" w:rsidRDefault="00A37A5A" w:rsidP="00A37A5A">
      <w:pPr>
        <w:pStyle w:val="Paragrafoelenco"/>
      </w:pPr>
      <w:r>
        <w:t>4………………………………..</w:t>
      </w:r>
    </w:p>
    <w:p w:rsidR="00A37A5A" w:rsidRDefault="00A37A5A" w:rsidP="00A37A5A">
      <w:pPr>
        <w:pStyle w:val="Paragrafoelenco"/>
      </w:pPr>
    </w:p>
    <w:p w:rsidR="00A37A5A" w:rsidRDefault="00A37A5A" w:rsidP="00A37A5A">
      <w:pPr>
        <w:pStyle w:val="Paragrafoelenco"/>
        <w:numPr>
          <w:ilvl w:val="0"/>
          <w:numId w:val="1"/>
        </w:numPr>
      </w:pPr>
      <w:r>
        <w:t>Come si può suddividere il secondo testo? Le sue parti corrispondono a quelle del primo testo?</w:t>
      </w:r>
    </w:p>
    <w:p w:rsidR="00A37A5A" w:rsidRDefault="00A37A5A" w:rsidP="00A37A5A">
      <w:pPr>
        <w:pStyle w:val="Paragrafoelenco"/>
      </w:pPr>
    </w:p>
    <w:p w:rsidR="00A37A5A" w:rsidRDefault="00A37A5A" w:rsidP="00A37A5A">
      <w:pPr>
        <w:pStyle w:val="Paragrafoelenco"/>
        <w:numPr>
          <w:ilvl w:val="0"/>
          <w:numId w:val="1"/>
        </w:numPr>
      </w:pPr>
      <w:r>
        <w:t>Un aspetto del punto 3 (primo testo) nel secondo</w:t>
      </w:r>
      <w:r w:rsidR="00642F36">
        <w:t xml:space="preserve"> </w:t>
      </w:r>
      <w:r>
        <w:t>testo viene di fatto “concentrato” tutto in una parola: quale? ………………………………..</w:t>
      </w:r>
    </w:p>
    <w:p w:rsidR="00A37A5A" w:rsidRDefault="00A37A5A" w:rsidP="00A37A5A">
      <w:pPr>
        <w:pStyle w:val="Paragrafoelenco"/>
      </w:pPr>
    </w:p>
    <w:p w:rsidR="00A37A5A" w:rsidRDefault="00A37A5A" w:rsidP="00A37A5A">
      <w:pPr>
        <w:pStyle w:val="Paragrafoelenco"/>
        <w:numPr>
          <w:ilvl w:val="0"/>
          <w:numId w:val="1"/>
        </w:numPr>
      </w:pPr>
      <w:r>
        <w:t>Completiamo la tabella: riportiamo le parole dei due testi che descrivono</w:t>
      </w:r>
      <w:r w:rsidR="00642F36">
        <w:t xml:space="preserve"> o indicano</w:t>
      </w:r>
      <w:r>
        <w:t>:</w:t>
      </w:r>
    </w:p>
    <w:p w:rsidR="00A37A5A" w:rsidRDefault="00A37A5A" w:rsidP="00A37A5A">
      <w:pPr>
        <w:pStyle w:val="Paragrafoelenco"/>
      </w:pPr>
    </w:p>
    <w:tbl>
      <w:tblPr>
        <w:tblStyle w:val="Grigliatabella"/>
        <w:tblW w:w="0" w:type="auto"/>
        <w:tblInd w:w="720" w:type="dxa"/>
        <w:tblLook w:val="04A0"/>
      </w:tblPr>
      <w:tblGrid>
        <w:gridCol w:w="1515"/>
        <w:gridCol w:w="7619"/>
      </w:tblGrid>
      <w:tr w:rsidR="00642F36" w:rsidTr="00642F36">
        <w:tc>
          <w:tcPr>
            <w:tcW w:w="1515" w:type="dxa"/>
            <w:vMerge w:val="restart"/>
          </w:tcPr>
          <w:p w:rsidR="00642F36" w:rsidRDefault="00642F36" w:rsidP="00A37A5A">
            <w:pPr>
              <w:pStyle w:val="Paragrafoelenco"/>
              <w:ind w:left="0"/>
            </w:pPr>
            <w:r>
              <w:t>il nome</w:t>
            </w: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1.</w:t>
            </w:r>
          </w:p>
        </w:tc>
      </w:tr>
      <w:tr w:rsidR="00642F36" w:rsidTr="00642F36">
        <w:tc>
          <w:tcPr>
            <w:tcW w:w="1515" w:type="dxa"/>
            <w:vMerge/>
          </w:tcPr>
          <w:p w:rsidR="00642F36" w:rsidRDefault="00642F36" w:rsidP="00A37A5A">
            <w:pPr>
              <w:pStyle w:val="Paragrafoelenco"/>
              <w:ind w:left="0"/>
            </w:pP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2.</w:t>
            </w:r>
          </w:p>
        </w:tc>
      </w:tr>
      <w:tr w:rsidR="00A37A5A" w:rsidTr="00642F36">
        <w:tc>
          <w:tcPr>
            <w:tcW w:w="1515" w:type="dxa"/>
            <w:vMerge w:val="restart"/>
          </w:tcPr>
          <w:p w:rsidR="00A37A5A" w:rsidRDefault="00A37A5A" w:rsidP="00A37A5A">
            <w:pPr>
              <w:pStyle w:val="Paragrafoelenco"/>
              <w:ind w:left="0"/>
            </w:pPr>
            <w:r>
              <w:t>la taglia</w:t>
            </w:r>
          </w:p>
        </w:tc>
        <w:tc>
          <w:tcPr>
            <w:tcW w:w="7619" w:type="dxa"/>
          </w:tcPr>
          <w:p w:rsidR="00A37A5A" w:rsidRDefault="00642F36" w:rsidP="00A37A5A">
            <w:pPr>
              <w:pStyle w:val="Paragrafoelenco"/>
              <w:ind w:left="0"/>
            </w:pPr>
            <w:r>
              <w:t>1.</w:t>
            </w:r>
          </w:p>
        </w:tc>
      </w:tr>
      <w:tr w:rsidR="00A37A5A" w:rsidTr="00642F36">
        <w:tc>
          <w:tcPr>
            <w:tcW w:w="1515" w:type="dxa"/>
            <w:vMerge/>
          </w:tcPr>
          <w:p w:rsidR="00A37A5A" w:rsidRDefault="00A37A5A" w:rsidP="00A37A5A">
            <w:pPr>
              <w:pStyle w:val="Paragrafoelenco"/>
              <w:ind w:left="0"/>
            </w:pPr>
          </w:p>
        </w:tc>
        <w:tc>
          <w:tcPr>
            <w:tcW w:w="7619" w:type="dxa"/>
          </w:tcPr>
          <w:p w:rsidR="00A37A5A" w:rsidRDefault="00642F36" w:rsidP="00A37A5A">
            <w:pPr>
              <w:pStyle w:val="Paragrafoelenco"/>
              <w:ind w:left="0"/>
            </w:pPr>
            <w:r>
              <w:t>2.</w:t>
            </w:r>
          </w:p>
        </w:tc>
      </w:tr>
      <w:tr w:rsidR="00A37A5A" w:rsidTr="00642F36">
        <w:tc>
          <w:tcPr>
            <w:tcW w:w="1515" w:type="dxa"/>
            <w:vMerge w:val="restart"/>
          </w:tcPr>
          <w:p w:rsidR="00A37A5A" w:rsidRDefault="00A37A5A" w:rsidP="00A37A5A">
            <w:pPr>
              <w:pStyle w:val="Paragrafoelenco"/>
              <w:ind w:left="0"/>
            </w:pPr>
            <w:r>
              <w:t>l’altezza</w:t>
            </w:r>
          </w:p>
        </w:tc>
        <w:tc>
          <w:tcPr>
            <w:tcW w:w="7619" w:type="dxa"/>
          </w:tcPr>
          <w:p w:rsidR="00A37A5A" w:rsidRDefault="00642F36" w:rsidP="00A37A5A">
            <w:pPr>
              <w:pStyle w:val="Paragrafoelenco"/>
              <w:ind w:left="0"/>
            </w:pPr>
            <w:r>
              <w:t>1.</w:t>
            </w:r>
          </w:p>
        </w:tc>
      </w:tr>
      <w:tr w:rsidR="00A37A5A" w:rsidTr="00642F36">
        <w:tc>
          <w:tcPr>
            <w:tcW w:w="1515" w:type="dxa"/>
            <w:vMerge/>
          </w:tcPr>
          <w:p w:rsidR="00A37A5A" w:rsidRDefault="00A37A5A" w:rsidP="00A37A5A">
            <w:pPr>
              <w:pStyle w:val="Paragrafoelenco"/>
              <w:ind w:left="0"/>
            </w:pPr>
          </w:p>
        </w:tc>
        <w:tc>
          <w:tcPr>
            <w:tcW w:w="7619" w:type="dxa"/>
          </w:tcPr>
          <w:p w:rsidR="00A37A5A" w:rsidRDefault="00642F36" w:rsidP="00A37A5A">
            <w:pPr>
              <w:pStyle w:val="Paragrafoelenco"/>
              <w:ind w:left="0"/>
            </w:pPr>
            <w:r>
              <w:t>2.</w:t>
            </w:r>
          </w:p>
        </w:tc>
      </w:tr>
      <w:tr w:rsidR="00A37A5A" w:rsidTr="00642F36">
        <w:tc>
          <w:tcPr>
            <w:tcW w:w="1515" w:type="dxa"/>
            <w:vMerge w:val="restart"/>
          </w:tcPr>
          <w:p w:rsidR="00A37A5A" w:rsidRDefault="00642F36" w:rsidP="00A37A5A">
            <w:pPr>
              <w:pStyle w:val="Paragrafoelenco"/>
              <w:ind w:left="0"/>
            </w:pPr>
            <w:r>
              <w:t>i</w:t>
            </w:r>
            <w:r w:rsidR="00A37A5A">
              <w:t>l pelo</w:t>
            </w:r>
          </w:p>
        </w:tc>
        <w:tc>
          <w:tcPr>
            <w:tcW w:w="7619" w:type="dxa"/>
          </w:tcPr>
          <w:p w:rsidR="00A37A5A" w:rsidRDefault="00642F36" w:rsidP="00A37A5A">
            <w:pPr>
              <w:pStyle w:val="Paragrafoelenco"/>
              <w:ind w:left="0"/>
            </w:pPr>
            <w:r>
              <w:t>1.</w:t>
            </w:r>
          </w:p>
        </w:tc>
      </w:tr>
      <w:tr w:rsidR="00A37A5A" w:rsidTr="00642F36">
        <w:tc>
          <w:tcPr>
            <w:tcW w:w="1515" w:type="dxa"/>
            <w:vMerge/>
          </w:tcPr>
          <w:p w:rsidR="00A37A5A" w:rsidRDefault="00A37A5A" w:rsidP="00A37A5A">
            <w:pPr>
              <w:pStyle w:val="Paragrafoelenco"/>
              <w:ind w:left="0"/>
            </w:pPr>
          </w:p>
        </w:tc>
        <w:tc>
          <w:tcPr>
            <w:tcW w:w="7619" w:type="dxa"/>
          </w:tcPr>
          <w:p w:rsidR="00A37A5A" w:rsidRDefault="00642F36" w:rsidP="00A37A5A">
            <w:pPr>
              <w:pStyle w:val="Paragrafoelenco"/>
              <w:ind w:left="0"/>
            </w:pPr>
            <w:r>
              <w:t>2.</w:t>
            </w:r>
          </w:p>
        </w:tc>
      </w:tr>
      <w:tr w:rsidR="00642F36" w:rsidTr="00642F36">
        <w:tc>
          <w:tcPr>
            <w:tcW w:w="1515" w:type="dxa"/>
            <w:vMerge w:val="restart"/>
          </w:tcPr>
          <w:p w:rsidR="00642F36" w:rsidRDefault="00642F36" w:rsidP="00A37A5A">
            <w:pPr>
              <w:pStyle w:val="Paragrafoelenco"/>
              <w:ind w:left="0"/>
            </w:pPr>
            <w:r>
              <w:t>gli occhi</w:t>
            </w: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1.</w:t>
            </w:r>
          </w:p>
        </w:tc>
      </w:tr>
      <w:tr w:rsidR="00642F36" w:rsidTr="00642F36">
        <w:tc>
          <w:tcPr>
            <w:tcW w:w="1515" w:type="dxa"/>
            <w:vMerge/>
          </w:tcPr>
          <w:p w:rsidR="00642F36" w:rsidRDefault="00642F36" w:rsidP="00A37A5A">
            <w:pPr>
              <w:pStyle w:val="Paragrafoelenco"/>
              <w:ind w:left="0"/>
            </w:pP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2.</w:t>
            </w:r>
          </w:p>
        </w:tc>
      </w:tr>
      <w:tr w:rsidR="00642F36" w:rsidTr="00642F36">
        <w:tc>
          <w:tcPr>
            <w:tcW w:w="1515" w:type="dxa"/>
            <w:vMerge w:val="restart"/>
          </w:tcPr>
          <w:p w:rsidR="00642F36" w:rsidRDefault="00642F36" w:rsidP="00A37A5A">
            <w:pPr>
              <w:pStyle w:val="Paragrafoelenco"/>
              <w:ind w:left="0"/>
            </w:pPr>
            <w:r>
              <w:t>Il carattere</w:t>
            </w: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1.</w:t>
            </w:r>
          </w:p>
        </w:tc>
      </w:tr>
      <w:tr w:rsidR="00642F36" w:rsidTr="00642F36">
        <w:tc>
          <w:tcPr>
            <w:tcW w:w="1515" w:type="dxa"/>
            <w:vMerge/>
          </w:tcPr>
          <w:p w:rsidR="00642F36" w:rsidRDefault="00642F36" w:rsidP="00A37A5A">
            <w:pPr>
              <w:pStyle w:val="Paragrafoelenco"/>
              <w:ind w:left="0"/>
            </w:pP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2.</w:t>
            </w:r>
          </w:p>
        </w:tc>
      </w:tr>
      <w:tr w:rsidR="00642F36" w:rsidTr="00642F36">
        <w:tc>
          <w:tcPr>
            <w:tcW w:w="1515" w:type="dxa"/>
            <w:vMerge w:val="restart"/>
          </w:tcPr>
          <w:p w:rsidR="00642F36" w:rsidRDefault="00642F36" w:rsidP="00A37A5A">
            <w:pPr>
              <w:pStyle w:val="Paragrafoelenco"/>
              <w:ind w:left="0"/>
            </w:pPr>
            <w:r>
              <w:t>la vita “in casa”</w:t>
            </w: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1.</w:t>
            </w:r>
          </w:p>
        </w:tc>
      </w:tr>
      <w:tr w:rsidR="00642F36" w:rsidTr="00642F36">
        <w:tc>
          <w:tcPr>
            <w:tcW w:w="1515" w:type="dxa"/>
            <w:vMerge/>
          </w:tcPr>
          <w:p w:rsidR="00642F36" w:rsidRDefault="00642F36" w:rsidP="00A37A5A">
            <w:pPr>
              <w:pStyle w:val="Paragrafoelenco"/>
              <w:ind w:left="0"/>
            </w:pPr>
          </w:p>
        </w:tc>
        <w:tc>
          <w:tcPr>
            <w:tcW w:w="7619" w:type="dxa"/>
          </w:tcPr>
          <w:p w:rsidR="00642F36" w:rsidRDefault="00642F36" w:rsidP="00A37A5A">
            <w:pPr>
              <w:pStyle w:val="Paragrafoelenco"/>
              <w:ind w:left="0"/>
            </w:pPr>
            <w:r>
              <w:t>2.</w:t>
            </w:r>
          </w:p>
        </w:tc>
      </w:tr>
    </w:tbl>
    <w:p w:rsidR="00A37A5A" w:rsidRDefault="00A37A5A" w:rsidP="00A37A5A">
      <w:pPr>
        <w:pStyle w:val="Paragrafoelenco"/>
      </w:pPr>
    </w:p>
    <w:p w:rsidR="00B3786E" w:rsidRDefault="00EC31A3" w:rsidP="00A46C89">
      <w:pPr>
        <w:rPr>
          <w:color w:val="002060"/>
        </w:rPr>
      </w:pPr>
      <w:r>
        <w:rPr>
          <w:color w:val="002060"/>
        </w:rPr>
        <w:t>Sull’esempio dei due testi ora letti e analizzati, provate a modificare la seguente descrizione, rendendola più “personale”:</w:t>
      </w:r>
    </w:p>
    <w:p w:rsidR="00EC31A3" w:rsidRDefault="00EC31A3" w:rsidP="00A46C89">
      <w:pPr>
        <w:rPr>
          <w:color w:val="002060"/>
        </w:rPr>
      </w:pPr>
      <w:r>
        <w:rPr>
          <w:color w:val="002060"/>
        </w:rPr>
        <w:t>Il barboncino</w:t>
      </w:r>
    </w:p>
    <w:p w:rsidR="00EC31A3" w:rsidRPr="00EC31A3" w:rsidRDefault="00EC31A3" w:rsidP="00EC31A3">
      <w:pPr>
        <w:pStyle w:val="NormaleWeb"/>
        <w:jc w:val="both"/>
        <w:rPr>
          <w:rFonts w:asciiTheme="majorHAnsi" w:hAnsiTheme="majorHAnsi"/>
          <w:sz w:val="20"/>
          <w:szCs w:val="20"/>
        </w:rPr>
      </w:pPr>
      <w:r w:rsidRPr="00EC31A3">
        <w:rPr>
          <w:rFonts w:asciiTheme="majorHAnsi" w:hAnsiTheme="majorHAnsi"/>
          <w:sz w:val="20"/>
          <w:szCs w:val="20"/>
        </w:rPr>
        <w:t>Il Barboncino, conosciuto anche come Barbone, è una razza canina tipica francese. Il Barbone è un cane dal temperamento brillante e allegro.</w:t>
      </w:r>
      <w:r>
        <w:rPr>
          <w:rFonts w:asciiTheme="majorHAnsi" w:hAnsiTheme="majorHAnsi"/>
          <w:sz w:val="20"/>
          <w:szCs w:val="20"/>
        </w:rPr>
        <w:t xml:space="preserve"> </w:t>
      </w:r>
      <w:r w:rsidRPr="00EC31A3">
        <w:rPr>
          <w:rFonts w:asciiTheme="majorHAnsi" w:hAnsiTheme="majorHAnsi"/>
          <w:sz w:val="20"/>
          <w:szCs w:val="20"/>
        </w:rPr>
        <w:t>Molto intelligente, è facile da addestrare poiché impara molto in fretta, grazie anche alla sua propensione per l'apprendimento; infatti non sarà raro vedere un Barboncino capace di distinguere e di portare al padrone dei piccoli oggetti. Basti pensare che alcuni esemplari sono persino in grado di assolvere a piccole incombenze come, per esempio, l'andare a prendere il giornale per conto del padrone.</w:t>
      </w:r>
    </w:p>
    <w:p w:rsidR="00EC31A3" w:rsidRPr="00A46C89" w:rsidRDefault="00EC31A3" w:rsidP="00A46C89">
      <w:pPr>
        <w:rPr>
          <w:color w:val="002060"/>
        </w:rPr>
      </w:pPr>
    </w:p>
    <w:sectPr w:rsidR="00EC31A3" w:rsidRPr="00A46C89" w:rsidSect="00667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7D7"/>
    <w:multiLevelType w:val="hybridMultilevel"/>
    <w:tmpl w:val="3F88B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0EF3"/>
    <w:multiLevelType w:val="hybridMultilevel"/>
    <w:tmpl w:val="8952817E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D1754"/>
    <w:multiLevelType w:val="hybridMultilevel"/>
    <w:tmpl w:val="36E44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76FC"/>
    <w:multiLevelType w:val="hybridMultilevel"/>
    <w:tmpl w:val="5DC0E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63833"/>
    <w:multiLevelType w:val="hybridMultilevel"/>
    <w:tmpl w:val="D66C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90E53"/>
    <w:multiLevelType w:val="hybridMultilevel"/>
    <w:tmpl w:val="C66EF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efaultTabStop w:val="708"/>
  <w:hyphenationZone w:val="283"/>
  <w:characterSpacingControl w:val="doNotCompress"/>
  <w:compat/>
  <w:rsids>
    <w:rsidRoot w:val="00A37A5A"/>
    <w:rsid w:val="0024652C"/>
    <w:rsid w:val="00635519"/>
    <w:rsid w:val="00642F36"/>
    <w:rsid w:val="0066731F"/>
    <w:rsid w:val="00974629"/>
    <w:rsid w:val="009B76F5"/>
    <w:rsid w:val="00A37A5A"/>
    <w:rsid w:val="00A46C89"/>
    <w:rsid w:val="00B3786E"/>
    <w:rsid w:val="00BB0017"/>
    <w:rsid w:val="00E44471"/>
    <w:rsid w:val="00EC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A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2013-02-10T20:14:00Z</dcterms:created>
  <dcterms:modified xsi:type="dcterms:W3CDTF">2013-02-24T16:43:00Z</dcterms:modified>
</cp:coreProperties>
</file>