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D1" w:rsidRPr="00427490" w:rsidRDefault="007526D1" w:rsidP="007526D1">
      <w:pPr>
        <w:pStyle w:val="Nadpis1"/>
        <w:rPr>
          <w:color w:val="auto"/>
        </w:rPr>
      </w:pPr>
      <w:r w:rsidRPr="00427490">
        <w:rPr>
          <w:color w:val="auto"/>
        </w:rPr>
        <w:t>Navržené a rozpracovávané projekty</w:t>
      </w:r>
    </w:p>
    <w:p w:rsidR="007526D1" w:rsidRPr="00427490" w:rsidRDefault="007526D1" w:rsidP="007526D1"/>
    <w:p w:rsidR="007526D1" w:rsidRDefault="007526D1" w:rsidP="007526D1">
      <w:pPr>
        <w:pStyle w:val="Nadpis2"/>
        <w:rPr>
          <w:color w:val="auto"/>
        </w:rPr>
      </w:pPr>
      <w:r w:rsidRPr="00427490">
        <w:rPr>
          <w:color w:val="auto"/>
        </w:rPr>
        <w:t>2015 – 70 let od konce II. světové války</w:t>
      </w:r>
    </w:p>
    <w:p w:rsidR="007526D1" w:rsidRPr="00427490" w:rsidRDefault="007526D1" w:rsidP="007526D1">
      <w:pPr>
        <w:spacing w:after="0"/>
        <w:rPr>
          <w:b/>
        </w:rPr>
      </w:pPr>
      <w:r w:rsidRPr="00427490">
        <w:rPr>
          <w:b/>
        </w:rPr>
        <w:t>Projekt reflektující každodennost poválečného života</w:t>
      </w:r>
    </w:p>
    <w:p w:rsidR="007526D1" w:rsidRDefault="007526D1" w:rsidP="007526D1">
      <w:pPr>
        <w:spacing w:after="0"/>
      </w:pPr>
      <w:r>
        <w:t xml:space="preserve">Koordinátor: </w:t>
      </w:r>
      <w:proofErr w:type="spellStart"/>
      <w:r>
        <w:t>Kořistová</w:t>
      </w:r>
      <w:proofErr w:type="spellEnd"/>
      <w:r>
        <w:t xml:space="preserve"> UČO: 68384</w:t>
      </w:r>
    </w:p>
    <w:p w:rsidR="007526D1" w:rsidRDefault="007526D1" w:rsidP="007526D1">
      <w:pPr>
        <w:spacing w:after="0"/>
      </w:pPr>
    </w:p>
    <w:p w:rsidR="007526D1" w:rsidRPr="00427490" w:rsidRDefault="007526D1" w:rsidP="007526D1">
      <w:pPr>
        <w:spacing w:after="0"/>
        <w:rPr>
          <w:b/>
        </w:rPr>
      </w:pPr>
      <w:r w:rsidRPr="00427490">
        <w:rPr>
          <w:b/>
        </w:rPr>
        <w:t>Projekt zaměřený na hudební kulturu za II. světové války – např. Terezínští autoři</w:t>
      </w:r>
    </w:p>
    <w:p w:rsidR="007526D1" w:rsidRDefault="007526D1" w:rsidP="007526D1">
      <w:pPr>
        <w:spacing w:after="0"/>
      </w:pPr>
      <w:r>
        <w:t>Koordinátor: Kubíková UČO: 36169</w:t>
      </w:r>
    </w:p>
    <w:p w:rsidR="007526D1" w:rsidRDefault="007526D1" w:rsidP="007526D1">
      <w:pPr>
        <w:spacing w:after="0"/>
      </w:pPr>
    </w:p>
    <w:p w:rsidR="007526D1" w:rsidRPr="00427490" w:rsidRDefault="007526D1" w:rsidP="007526D1">
      <w:pPr>
        <w:spacing w:after="0"/>
        <w:rPr>
          <w:b/>
        </w:rPr>
      </w:pPr>
      <w:r w:rsidRPr="00427490">
        <w:rPr>
          <w:b/>
        </w:rPr>
        <w:t>Projekt zaměřený na „</w:t>
      </w:r>
      <w:proofErr w:type="spellStart"/>
      <w:r w:rsidRPr="00427490">
        <w:rPr>
          <w:b/>
        </w:rPr>
        <w:t>military</w:t>
      </w:r>
      <w:proofErr w:type="spellEnd"/>
      <w:r w:rsidRPr="00427490">
        <w:rPr>
          <w:b/>
        </w:rPr>
        <w:t xml:space="preserve">“ </w:t>
      </w:r>
    </w:p>
    <w:p w:rsidR="007526D1" w:rsidRDefault="007526D1" w:rsidP="007526D1">
      <w:pPr>
        <w:spacing w:after="0"/>
      </w:pPr>
      <w:r>
        <w:t xml:space="preserve">Koordinátor: </w:t>
      </w:r>
      <w:proofErr w:type="spellStart"/>
      <w:r>
        <w:t>Lizna</w:t>
      </w:r>
      <w:proofErr w:type="spellEnd"/>
      <w:r>
        <w:t xml:space="preserve"> UČO: 384304</w:t>
      </w:r>
    </w:p>
    <w:p w:rsidR="007526D1" w:rsidRDefault="007526D1" w:rsidP="007526D1">
      <w:pPr>
        <w:spacing w:after="0"/>
      </w:pPr>
    </w:p>
    <w:p w:rsidR="007526D1" w:rsidRDefault="007526D1" w:rsidP="007526D1">
      <w:pPr>
        <w:pStyle w:val="Nadpis2"/>
        <w:rPr>
          <w:color w:val="auto"/>
        </w:rPr>
      </w:pPr>
      <w:r w:rsidRPr="00427490">
        <w:rPr>
          <w:color w:val="auto"/>
        </w:rPr>
        <w:t>2016 – 60 let od XX. sjezdu Komunistické strany Sovětského svazu 1956</w:t>
      </w:r>
    </w:p>
    <w:p w:rsidR="007526D1" w:rsidRPr="006B47E7" w:rsidRDefault="007526D1" w:rsidP="007526D1">
      <w:pPr>
        <w:spacing w:after="0"/>
        <w:rPr>
          <w:b/>
        </w:rPr>
      </w:pPr>
      <w:r w:rsidRPr="006B47E7">
        <w:rPr>
          <w:b/>
        </w:rPr>
        <w:t>Schůze jako téma – guerillová akce</w:t>
      </w:r>
    </w:p>
    <w:p w:rsidR="007526D1" w:rsidRDefault="007526D1" w:rsidP="007526D1">
      <w:pPr>
        <w:spacing w:after="0"/>
      </w:pPr>
      <w:r>
        <w:t xml:space="preserve">Koordinátor: </w:t>
      </w:r>
      <w:proofErr w:type="spellStart"/>
      <w:r>
        <w:t>Fafílková</w:t>
      </w:r>
      <w:proofErr w:type="spellEnd"/>
      <w:r>
        <w:t xml:space="preserve"> UČO: 383186</w:t>
      </w:r>
    </w:p>
    <w:p w:rsidR="007526D1" w:rsidRDefault="007526D1" w:rsidP="007526D1">
      <w:pPr>
        <w:spacing w:after="0"/>
      </w:pPr>
    </w:p>
    <w:p w:rsidR="007526D1" w:rsidRPr="006B47E7" w:rsidRDefault="007526D1" w:rsidP="007526D1">
      <w:pPr>
        <w:spacing w:after="0"/>
        <w:rPr>
          <w:b/>
        </w:rPr>
      </w:pPr>
      <w:r w:rsidRPr="006B47E7">
        <w:rPr>
          <w:b/>
        </w:rPr>
        <w:t>Umění a politika, ideologie jako téma</w:t>
      </w:r>
    </w:p>
    <w:p w:rsidR="007526D1" w:rsidRDefault="007526D1" w:rsidP="007526D1">
      <w:pPr>
        <w:spacing w:after="0"/>
      </w:pPr>
      <w:r>
        <w:t>Koordinátor: Kvášová UČO: 382824</w:t>
      </w:r>
    </w:p>
    <w:p w:rsidR="007526D1" w:rsidRDefault="007526D1" w:rsidP="007526D1">
      <w:pPr>
        <w:spacing w:after="0"/>
      </w:pPr>
    </w:p>
    <w:p w:rsidR="007526D1" w:rsidRPr="006B47E7" w:rsidRDefault="007526D1" w:rsidP="007526D1">
      <w:pPr>
        <w:spacing w:after="0"/>
        <w:rPr>
          <w:b/>
        </w:rPr>
      </w:pPr>
      <w:r w:rsidRPr="006B47E7">
        <w:rPr>
          <w:b/>
        </w:rPr>
        <w:t>Polemika se „</w:t>
      </w:r>
      <w:proofErr w:type="spellStart"/>
      <w:r w:rsidRPr="006B47E7">
        <w:rPr>
          <w:b/>
        </w:rPr>
        <w:t>sorelou</w:t>
      </w:r>
      <w:proofErr w:type="spellEnd"/>
      <w:r w:rsidRPr="006B47E7">
        <w:rPr>
          <w:b/>
        </w:rPr>
        <w:t>“</w:t>
      </w:r>
    </w:p>
    <w:p w:rsidR="007526D1" w:rsidRPr="00427490" w:rsidRDefault="007526D1" w:rsidP="007526D1">
      <w:pPr>
        <w:spacing w:after="0"/>
      </w:pPr>
      <w:r>
        <w:t>Koordinátor: Macková UČO: 399194</w:t>
      </w:r>
    </w:p>
    <w:p w:rsidR="007526D1" w:rsidRDefault="007526D1" w:rsidP="007526D1">
      <w:pPr>
        <w:pStyle w:val="Nadpis2"/>
        <w:rPr>
          <w:color w:val="auto"/>
        </w:rPr>
      </w:pPr>
      <w:r w:rsidRPr="00427490">
        <w:rPr>
          <w:color w:val="auto"/>
        </w:rPr>
        <w:t>2017 – 100 let od Velké říjnové socialistické revoluce</w:t>
      </w:r>
    </w:p>
    <w:p w:rsidR="007526D1" w:rsidRPr="006B47E7" w:rsidRDefault="007526D1" w:rsidP="007526D1">
      <w:r>
        <w:t xml:space="preserve">Koordinátor: </w:t>
      </w:r>
      <w:proofErr w:type="spellStart"/>
      <w:r>
        <w:t>Šípalová</w:t>
      </w:r>
      <w:proofErr w:type="spellEnd"/>
      <w:r>
        <w:t xml:space="preserve"> UČO: 399323</w:t>
      </w:r>
    </w:p>
    <w:p w:rsidR="007526D1" w:rsidRDefault="007526D1" w:rsidP="007526D1">
      <w:pPr>
        <w:pStyle w:val="Nadpis2"/>
        <w:rPr>
          <w:color w:val="auto"/>
        </w:rPr>
      </w:pPr>
      <w:r w:rsidRPr="00427490">
        <w:rPr>
          <w:color w:val="auto"/>
        </w:rPr>
        <w:t>2018 – 100 let od vzniku samostatného Československa</w:t>
      </w:r>
    </w:p>
    <w:p w:rsidR="007526D1" w:rsidRPr="006B47E7" w:rsidRDefault="007526D1" w:rsidP="007526D1">
      <w:pPr>
        <w:spacing w:after="0"/>
        <w:rPr>
          <w:b/>
        </w:rPr>
      </w:pPr>
      <w:r w:rsidRPr="006B47E7">
        <w:rPr>
          <w:b/>
        </w:rPr>
        <w:t xml:space="preserve">Hra pro Brno – poznávací hra, </w:t>
      </w:r>
      <w:proofErr w:type="spellStart"/>
      <w:r w:rsidRPr="006B47E7">
        <w:rPr>
          <w:b/>
        </w:rPr>
        <w:t>larp</w:t>
      </w:r>
      <w:proofErr w:type="spellEnd"/>
      <w:r w:rsidRPr="006B47E7">
        <w:rPr>
          <w:b/>
        </w:rPr>
        <w:t xml:space="preserve"> či tak něco </w:t>
      </w:r>
    </w:p>
    <w:p w:rsidR="007526D1" w:rsidRDefault="007526D1" w:rsidP="007526D1">
      <w:pPr>
        <w:spacing w:after="0"/>
      </w:pPr>
      <w:r>
        <w:t>Koordinátor: Kordíková UČO: 382761</w:t>
      </w:r>
    </w:p>
    <w:p w:rsidR="007526D1" w:rsidRDefault="007526D1" w:rsidP="007526D1">
      <w:pPr>
        <w:spacing w:after="0"/>
      </w:pPr>
    </w:p>
    <w:p w:rsidR="007526D1" w:rsidRPr="006B47E7" w:rsidRDefault="007526D1" w:rsidP="007526D1">
      <w:pPr>
        <w:spacing w:after="0"/>
        <w:rPr>
          <w:b/>
        </w:rPr>
      </w:pPr>
      <w:r w:rsidRPr="006B47E7">
        <w:rPr>
          <w:b/>
        </w:rPr>
        <w:t>Průmyslové dědictví</w:t>
      </w:r>
    </w:p>
    <w:p w:rsidR="007526D1" w:rsidRDefault="007526D1" w:rsidP="007526D1">
      <w:pPr>
        <w:spacing w:after="0"/>
      </w:pPr>
      <w:r>
        <w:t>Koordinátor: Trávníček UČO: 382769</w:t>
      </w:r>
    </w:p>
    <w:p w:rsidR="007526D1" w:rsidRDefault="007526D1" w:rsidP="007526D1">
      <w:pPr>
        <w:spacing w:after="0"/>
      </w:pPr>
    </w:p>
    <w:p w:rsidR="007526D1" w:rsidRPr="006B47E7" w:rsidRDefault="007526D1" w:rsidP="007526D1">
      <w:pPr>
        <w:spacing w:after="0"/>
        <w:rPr>
          <w:b/>
        </w:rPr>
      </w:pPr>
      <w:r w:rsidRPr="006B47E7">
        <w:rPr>
          <w:b/>
        </w:rPr>
        <w:t xml:space="preserve">Fenomén architektura </w:t>
      </w:r>
    </w:p>
    <w:p w:rsidR="007526D1" w:rsidRDefault="007526D1" w:rsidP="007526D1">
      <w:pPr>
        <w:spacing w:after="0"/>
      </w:pPr>
      <w:r>
        <w:t xml:space="preserve">Koordinátor: </w:t>
      </w:r>
      <w:proofErr w:type="spellStart"/>
      <w:r>
        <w:t>Humpolíková</w:t>
      </w:r>
      <w:proofErr w:type="spellEnd"/>
      <w:r>
        <w:t xml:space="preserve"> UČO: 406 826</w:t>
      </w:r>
    </w:p>
    <w:p w:rsidR="007526D1" w:rsidRDefault="007526D1" w:rsidP="007526D1">
      <w:pPr>
        <w:spacing w:after="0"/>
      </w:pPr>
    </w:p>
    <w:p w:rsidR="007526D1" w:rsidRPr="006B47E7" w:rsidRDefault="007526D1" w:rsidP="007526D1">
      <w:pPr>
        <w:spacing w:after="0"/>
        <w:rPr>
          <w:b/>
        </w:rPr>
      </w:pPr>
      <w:r w:rsidRPr="006B47E7">
        <w:rPr>
          <w:b/>
        </w:rPr>
        <w:t>Brněnská hudební scéna</w:t>
      </w:r>
    </w:p>
    <w:p w:rsidR="007526D1" w:rsidRDefault="007526D1" w:rsidP="007526D1">
      <w:pPr>
        <w:spacing w:after="0"/>
      </w:pPr>
      <w:r>
        <w:t>Koordinátor: Zajíc UČO: 342592</w:t>
      </w:r>
    </w:p>
    <w:p w:rsidR="00687E53" w:rsidRDefault="00687E53">
      <w:bookmarkStart w:id="0" w:name="_GoBack"/>
      <w:bookmarkEnd w:id="0"/>
    </w:p>
    <w:sectPr w:rsidR="00687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6D1"/>
    <w:rsid w:val="00687E53"/>
    <w:rsid w:val="0075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26D1"/>
  </w:style>
  <w:style w:type="paragraph" w:styleId="Nadpis1">
    <w:name w:val="heading 1"/>
    <w:basedOn w:val="Normln"/>
    <w:next w:val="Normln"/>
    <w:link w:val="Nadpis1Char"/>
    <w:uiPriority w:val="9"/>
    <w:qFormat/>
    <w:rsid w:val="007526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26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26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526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26D1"/>
  </w:style>
  <w:style w:type="paragraph" w:styleId="Nadpis1">
    <w:name w:val="heading 1"/>
    <w:basedOn w:val="Normln"/>
    <w:next w:val="Normln"/>
    <w:link w:val="Nadpis1Char"/>
    <w:uiPriority w:val="9"/>
    <w:qFormat/>
    <w:rsid w:val="007526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26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26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526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Pantůček</dc:creator>
  <cp:lastModifiedBy>Viktor Pantůček</cp:lastModifiedBy>
  <cp:revision>1</cp:revision>
  <dcterms:created xsi:type="dcterms:W3CDTF">2013-04-25T08:05:00Z</dcterms:created>
  <dcterms:modified xsi:type="dcterms:W3CDTF">2013-04-25T08:06:00Z</dcterms:modified>
</cp:coreProperties>
</file>