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F" w:rsidRPr="001B14BF" w:rsidRDefault="001B14BF" w:rsidP="001B1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</w:pP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Правописание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наречий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через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дефис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.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Слитное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 и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раздельное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написание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cs-CZ"/>
        </w:rPr>
        <w:t>наречий</w:t>
      </w:r>
      <w:proofErr w:type="spellEnd"/>
    </w:p>
    <w:p w:rsidR="001B14BF" w:rsidRDefault="001B14BF" w:rsidP="001B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433"/>
          <w:sz w:val="24"/>
          <w:szCs w:val="24"/>
          <w:lang w:val="ru-RU" w:eastAsia="cs-CZ"/>
        </w:rPr>
      </w:pP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Правописание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наречий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через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дефис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Наречия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 xml:space="preserve"> с 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приставкой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 xml:space="preserve">- 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 xml:space="preserve"> -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ому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, -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ему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, -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ски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, -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ки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, -</w:t>
      </w:r>
      <w:proofErr w:type="spellStart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u w:val="single"/>
          <w:lang w:eastAsia="cs-CZ"/>
        </w:rPr>
        <w:t>ьи</w:t>
      </w:r>
      <w:proofErr w:type="spellEnd"/>
      <w:r w:rsidRPr="001B14BF">
        <w:rPr>
          <w:rFonts w:ascii="Times New Roman" w:eastAsia="Times New Roman" w:hAnsi="Times New Roman" w:cs="Times New Roman"/>
          <w:i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другому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моему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английски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волчьи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Исключения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: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потому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поэтому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почему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посему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.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Наречия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с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приставкой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во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- (в-),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образованные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от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порядковых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числительных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первых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вторых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>в-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третьих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Наречия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с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суффиксами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то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, 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либо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, 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нибудь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приставкой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кое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-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что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то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где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либо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как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нибудь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кое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кто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Наречия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образованные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повторением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слов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однокоренных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или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синонимических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еле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еле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точь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-в-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точь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чуть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чуть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как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никак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подобру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-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поздорову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Слитное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написание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наречий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наречие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запросто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навсегда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послезавтра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извне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-, в-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собирательное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числительное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надвое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вдвое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втроем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lastRenderedPageBreak/>
        <w:br/>
        <w:t> НО: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двое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трое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местоимение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полн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прилагат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.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начинающ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 с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гласной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вничью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впрочем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зачастую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краткое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прилагательное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досуха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набело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существительное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где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между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приставкой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и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существительным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нельзя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вставить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определение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вброд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исподтишка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Раздельное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написание</w:t>
      </w:r>
      <w:proofErr w:type="spellEnd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b/>
          <w:bCs/>
          <w:color w:val="363433"/>
          <w:sz w:val="24"/>
          <w:szCs w:val="24"/>
          <w:lang w:eastAsia="cs-CZ"/>
        </w:rPr>
        <w:t>наречий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Существительное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сохранило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некоторые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падежные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формы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корточки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корточках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за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границу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за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границей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 НО: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наизнанку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(с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изнанки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поодиночке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одиночку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наспех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к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спеху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Между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существит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 и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предлогом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можно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вставить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определение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 xml:space="preserve">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меру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полную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меру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скаку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полном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скаку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до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смерти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(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до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самой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смерти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)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Предлог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В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существ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прилаг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.,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начинающ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 с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гласной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буквы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 xml:space="preserve">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обнимку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 xml:space="preserve">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упор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 xml:space="preserve">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ударе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Предлоги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В, НА +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существительное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предлож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.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падеже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.</w:t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днях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на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радостях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 xml:space="preserve">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потемках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lastRenderedPageBreak/>
        <w:t>Существительное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употреблено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переносном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 xml:space="preserve">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t>значении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u w:val="single"/>
          <w:lang w:eastAsia="cs-CZ"/>
        </w:rPr>
        <w:br/>
      </w:r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br/>
        <w:t xml:space="preserve">в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пух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и </w:t>
      </w:r>
      <w:proofErr w:type="spellStart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>прах</w:t>
      </w:r>
      <w:proofErr w:type="spellEnd"/>
      <w:r w:rsidRPr="001B14BF">
        <w:rPr>
          <w:rFonts w:ascii="Times New Roman" w:eastAsia="Times New Roman" w:hAnsi="Times New Roman" w:cs="Times New Roman"/>
          <w:color w:val="363433"/>
          <w:sz w:val="24"/>
          <w:szCs w:val="24"/>
          <w:lang w:eastAsia="cs-CZ"/>
        </w:rPr>
        <w:t xml:space="preserve"> </w:t>
      </w:r>
    </w:p>
    <w:p w:rsidR="001B14BF" w:rsidRDefault="001B14BF" w:rsidP="001B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433"/>
          <w:sz w:val="24"/>
          <w:szCs w:val="24"/>
          <w:lang w:val="ru-RU" w:eastAsia="cs-CZ"/>
        </w:rPr>
      </w:pPr>
    </w:p>
    <w:p w:rsidR="001B14BF" w:rsidRPr="001B14BF" w:rsidRDefault="001B14BF" w:rsidP="001B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433"/>
          <w:sz w:val="24"/>
          <w:szCs w:val="24"/>
          <w:lang w:val="ru-RU" w:eastAsia="cs-CZ"/>
        </w:rPr>
      </w:pPr>
    </w:p>
    <w:p w:rsidR="001B14BF" w:rsidRPr="001B14BF" w:rsidRDefault="001B14BF" w:rsidP="001B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433"/>
          <w:sz w:val="24"/>
          <w:szCs w:val="24"/>
          <w:lang w:eastAsia="cs-CZ"/>
        </w:rPr>
      </w:pPr>
      <w:r w:rsidRPr="001B14BF">
        <w:rPr>
          <w:rFonts w:ascii="Times New Roman" w:eastAsia="Times New Roman" w:hAnsi="Times New Roman" w:cs="Times New Roman"/>
          <w:b/>
          <w:color w:val="363433"/>
          <w:sz w:val="24"/>
          <w:szCs w:val="24"/>
          <w:lang w:val="ru-RU" w:eastAsia="cs-CZ"/>
        </w:rPr>
        <w:t>ЗАДАНИЯ</w:t>
      </w:r>
      <w:r w:rsidRPr="001B14BF">
        <w:rPr>
          <w:rFonts w:ascii="Times New Roman" w:eastAsia="Times New Roman" w:hAnsi="Times New Roman" w:cs="Times New Roman"/>
          <w:b/>
          <w:color w:val="363433"/>
          <w:sz w:val="24"/>
          <w:szCs w:val="24"/>
          <w:lang w:eastAsia="cs-CZ"/>
        </w:rPr>
        <w:t> </w:t>
      </w:r>
    </w:p>
    <w:p w:rsidR="00CC26BE" w:rsidRPr="001B14BF" w:rsidRDefault="001B14BF">
      <w:pPr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Выберите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наречия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пишутся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дефис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B14BF">
        <w:rPr>
          <w:rFonts w:ascii="Times New Roman" w:hAnsi="Times New Roman" w:cs="Times New Roman"/>
          <w:bCs/>
          <w:sz w:val="24"/>
          <w:szCs w:val="24"/>
        </w:rPr>
        <w:br/>
      </w:r>
      <w:r w:rsidRPr="001B14BF">
        <w:rPr>
          <w:rFonts w:ascii="Times New Roman" w:hAnsi="Times New Roman" w:cs="Times New Roman"/>
          <w:bCs/>
          <w:sz w:val="24"/>
          <w:szCs w:val="24"/>
        </w:rPr>
        <w:br/>
      </w:r>
      <w:r w:rsidRPr="001B14BF">
        <w:rPr>
          <w:rFonts w:ascii="Times New Roman" w:hAnsi="Times New Roman" w:cs="Times New Roman"/>
          <w:bCs/>
          <w:sz w:val="24"/>
          <w:szCs w:val="24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Оба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старичка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старинному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обычаю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старосветских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помещиков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очень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любили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покушать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Все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дела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совершали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домашнему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соседски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вековой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привычной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ловкостью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красотой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Электропоезда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ходят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летнему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графику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Хаджи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Мурат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немного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понимал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русски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мог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говорить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волками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жить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волчьи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выть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</w:rPr>
      </w:pP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Нужно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работать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новому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новому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шоссе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едут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машины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моему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вы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слишком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преувеличивайте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моему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мнению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надо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быть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добрым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Все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ребята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одеты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городскому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1B14BF">
        <w:rPr>
          <w:rStyle w:val="let41"/>
          <w:rFonts w:ascii="Times New Roman" w:hAnsi="Times New Roman" w:cs="Times New Roman"/>
          <w:b w:val="0"/>
          <w:color w:val="auto"/>
          <w:sz w:val="24"/>
          <w:szCs w:val="24"/>
        </w:rPr>
        <w:t>6.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городскому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проспекту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мчаться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автомобили</w:t>
      </w:r>
      <w:proofErr w:type="spellEnd"/>
      <w:r w:rsidRPr="001B14BF">
        <w:rPr>
          <w:rStyle w:val="selword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4BF">
        <w:rPr>
          <w:rFonts w:ascii="Times New Roman" w:hAnsi="Times New Roman" w:cs="Times New Roman"/>
          <w:bCs/>
          <w:sz w:val="24"/>
          <w:szCs w:val="24"/>
        </w:rPr>
        <w:br/>
      </w:r>
    </w:p>
    <w:p w:rsidR="001B14BF" w:rsidRPr="001B14BF" w:rsidRDefault="001B14B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прилагательных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образуйте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наречия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приставкой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- и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суффиксом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>.</w:t>
      </w:r>
      <w:r w:rsidRPr="001B14BF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Образец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братский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братски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4BF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</w:rPr>
      </w:pPr>
      <w:r w:rsidRPr="001B14BF">
        <w:rPr>
          <w:rFonts w:ascii="Times New Roman" w:hAnsi="Times New Roman" w:cs="Times New Roman"/>
          <w:sz w:val="24"/>
          <w:szCs w:val="24"/>
          <w:lang w:val="ru-RU"/>
        </w:rPr>
        <w:t>ох</w:t>
      </w:r>
      <w:proofErr w:type="spellStart"/>
      <w:r w:rsidRPr="001B14BF">
        <w:rPr>
          <w:rFonts w:ascii="Times New Roman" w:hAnsi="Times New Roman" w:cs="Times New Roman"/>
          <w:sz w:val="24"/>
          <w:szCs w:val="24"/>
        </w:rPr>
        <w:t>отничий</w:t>
      </w:r>
      <w:proofErr w:type="spellEnd"/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4BF">
        <w:rPr>
          <w:rFonts w:ascii="Times New Roman" w:hAnsi="Times New Roman" w:cs="Times New Roman"/>
          <w:sz w:val="24"/>
          <w:szCs w:val="24"/>
        </w:rPr>
        <w:t>Мужской</w:t>
      </w:r>
      <w:proofErr w:type="spellEnd"/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14BF">
        <w:rPr>
          <w:rFonts w:ascii="Times New Roman" w:hAnsi="Times New Roman" w:cs="Times New Roman"/>
          <w:sz w:val="24"/>
          <w:szCs w:val="24"/>
        </w:rPr>
        <w:t>Дружеский</w:t>
      </w:r>
      <w:proofErr w:type="spellEnd"/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14BF" w:rsidRDefault="001B14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14BF" w:rsidRDefault="001B14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14BF" w:rsidRDefault="001B14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14BF" w:rsidRDefault="001B14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14BF" w:rsidRPr="001B14BF" w:rsidRDefault="001B14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lastRenderedPageBreak/>
        <w:t>От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прилагательных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образуйте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наречия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приставкой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- и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суффиксами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ому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ему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>).</w:t>
      </w:r>
      <w:r w:rsidRPr="001B14BF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Образец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зимний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B14BF">
        <w:rPr>
          <w:rFonts w:ascii="Times New Roman" w:hAnsi="Times New Roman" w:cs="Times New Roman"/>
          <w:bCs/>
          <w:sz w:val="24"/>
          <w:szCs w:val="24"/>
        </w:rPr>
        <w:t>зимнему</w:t>
      </w:r>
      <w:proofErr w:type="spellEnd"/>
      <w:r w:rsidRPr="001B14BF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14BF">
        <w:rPr>
          <w:rFonts w:ascii="Times New Roman" w:hAnsi="Times New Roman" w:cs="Times New Roman"/>
          <w:sz w:val="24"/>
          <w:szCs w:val="24"/>
          <w:lang w:val="ru-RU"/>
        </w:rPr>
        <w:t>Весенний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14BF">
        <w:rPr>
          <w:rFonts w:ascii="Times New Roman" w:hAnsi="Times New Roman" w:cs="Times New Roman"/>
          <w:sz w:val="24"/>
          <w:szCs w:val="24"/>
          <w:lang w:val="ru-RU"/>
        </w:rPr>
        <w:t>Новый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14BF">
        <w:rPr>
          <w:rFonts w:ascii="Times New Roman" w:hAnsi="Times New Roman" w:cs="Times New Roman"/>
          <w:sz w:val="24"/>
          <w:szCs w:val="24"/>
          <w:lang w:val="ru-RU"/>
        </w:rPr>
        <w:t>Свой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14BF">
        <w:rPr>
          <w:rFonts w:ascii="Times New Roman" w:hAnsi="Times New Roman" w:cs="Times New Roman"/>
          <w:sz w:val="24"/>
          <w:szCs w:val="24"/>
          <w:lang w:val="ru-RU"/>
        </w:rPr>
        <w:t>прежний</w:t>
      </w:r>
    </w:p>
    <w:p w:rsidR="001B14BF" w:rsidRPr="001B14BF" w:rsidRDefault="001B14BF">
      <w:pPr>
        <w:rPr>
          <w:rFonts w:ascii="Times New Roman" w:hAnsi="Times New Roman" w:cs="Times New Roman"/>
          <w:sz w:val="24"/>
          <w:szCs w:val="24"/>
        </w:rPr>
      </w:pPr>
    </w:p>
    <w:sectPr w:rsidR="001B14BF" w:rsidRPr="001B14BF" w:rsidSect="00CC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B14BF"/>
    <w:rsid w:val="001B14BF"/>
    <w:rsid w:val="00506BC6"/>
    <w:rsid w:val="00C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6BE"/>
  </w:style>
  <w:style w:type="paragraph" w:styleId="Nadpis1">
    <w:name w:val="heading 1"/>
    <w:basedOn w:val="Normln"/>
    <w:link w:val="Nadpis1Char"/>
    <w:uiPriority w:val="9"/>
    <w:qFormat/>
    <w:rsid w:val="001B14BF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1A1A1A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et41">
    <w:name w:val="let41"/>
    <w:basedOn w:val="Standardnpsmoodstavce"/>
    <w:rsid w:val="001B14BF"/>
    <w:rPr>
      <w:b/>
      <w:bCs/>
      <w:color w:val="0090C0"/>
      <w:bdr w:val="none" w:sz="0" w:space="0" w:color="auto" w:frame="1"/>
      <w:shd w:val="clear" w:color="auto" w:fill="auto"/>
    </w:rPr>
  </w:style>
  <w:style w:type="character" w:customStyle="1" w:styleId="selword1">
    <w:name w:val="selword1"/>
    <w:basedOn w:val="Standardnpsmoodstavce"/>
    <w:rsid w:val="001B14BF"/>
    <w:rPr>
      <w:b/>
      <w:bCs/>
      <w:color w:val="0090C0"/>
      <w:sz w:val="16"/>
      <w:szCs w:val="16"/>
      <w:bdr w:val="none" w:sz="0" w:space="0" w:color="auto" w:frame="1"/>
      <w:shd w:val="clear" w:color="auto" w:fill="auto"/>
    </w:rPr>
  </w:style>
  <w:style w:type="character" w:customStyle="1" w:styleId="Nadpis1Char">
    <w:name w:val="Nadpis 1 Char"/>
    <w:basedOn w:val="Standardnpsmoodstavce"/>
    <w:link w:val="Nadpis1"/>
    <w:uiPriority w:val="9"/>
    <w:rsid w:val="001B14BF"/>
    <w:rPr>
      <w:rFonts w:ascii="Cambria" w:eastAsia="Times New Roman" w:hAnsi="Cambria" w:cs="Times New Roman"/>
      <w:b/>
      <w:bCs/>
      <w:color w:val="1A1A1A"/>
      <w:kern w:val="3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313">
              <w:marLeft w:val="0"/>
              <w:marRight w:val="-25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8934">
                      <w:marLeft w:val="2566"/>
                      <w:marRight w:val="51"/>
                      <w:marTop w:val="51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Jura</cp:lastModifiedBy>
  <cp:revision>2</cp:revision>
  <dcterms:created xsi:type="dcterms:W3CDTF">2013-02-25T21:14:00Z</dcterms:created>
  <dcterms:modified xsi:type="dcterms:W3CDTF">2013-02-25T21:21:00Z</dcterms:modified>
</cp:coreProperties>
</file>