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 w:eastAsia="cs-CZ"/>
        </w:rPr>
        <w:t>Основание города</w:t>
      </w:r>
    </w:p>
    <w:p w:rsid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565C3B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Уже в конце первого тысячелетия территория, где расположена современная Москва, была </w:t>
      </w:r>
      <w:r w:rsidR="00565C3B" w:rsidRPr="00565C3B">
        <w:rPr>
          <w:rFonts w:ascii="Times New Roman" w:hAnsi="Times New Roman" w:cs="Times New Roman"/>
          <w:sz w:val="28"/>
          <w:szCs w:val="28"/>
          <w:lang w:val="ru-RU" w:eastAsia="cs-CZ"/>
        </w:rPr>
        <w:t>заселена славянскими племенами.</w:t>
      </w:r>
      <w:r w:rsidR="00565C3B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 w:eastAsia="cs-CZ"/>
        </w:rPr>
        <w:t>Река Москва служила торговым путем.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565C3B">
        <w:rPr>
          <w:rFonts w:ascii="Times New Roman" w:hAnsi="Times New Roman" w:cs="Times New Roman"/>
          <w:sz w:val="28"/>
          <w:szCs w:val="28"/>
          <w:lang w:val="ru-RU" w:eastAsia="cs-CZ"/>
        </w:rPr>
        <w:t>Впервые город в летописи упоминается в 1147 г. как владение суздальского князя Юрия Долгорукого.</w:t>
      </w:r>
      <w:r w:rsidR="00CE7036" w:rsidRPr="00565C3B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 w:eastAsia="cs-CZ"/>
        </w:rPr>
        <w:t>Юрий Долгорукий укрепил Москву рвом и деревянными стенами и на месте, где сейчас стоит Кремль, построил деревянную крепость.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Центр объединения русских земель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На рубеже 12-13 вв. Москва уже была значительным городом Владимиро-Суздальского княжества и в первой половине 13 в. стала его центром. В начале 14 в., при князе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Иване I Калите, сформировалась в центр самостоятельного Московского княжества.</w:t>
      </w:r>
      <w:r w:rsidR="00565C3B">
        <w:rPr>
          <w:rFonts w:ascii="Times New Roman" w:hAnsi="Times New Roman" w:cs="Times New Roman"/>
          <w:sz w:val="28"/>
          <w:szCs w:val="28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В 14 и 15 вв. Москва стала претендовать на роль центра объединения всей Руси. Из Владимира сюда был перенесен центр русской православной церкви. Город быстро разрастался и развивался.</w:t>
      </w:r>
      <w:r w:rsidR="00565C3B">
        <w:rPr>
          <w:rFonts w:ascii="Times New Roman" w:hAnsi="Times New Roman" w:cs="Times New Roman"/>
          <w:sz w:val="28"/>
          <w:szCs w:val="28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Вершины в своем средневековом развитии достигает Москва на рубеже 14-15 вв. Увеличивается территория города, в Кремле вырастают каменные постройки и пышные соборы.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Москва – „третий Рим“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После взятия и разорения Константинополя турками в середине 15 в. Москва провозгласила себя духовным центром мирового христианства. Моск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ва становится „третьим Римом“ (</w:t>
      </w:r>
      <w:r w:rsidR="00565C3B" w:rsidRPr="00565C3B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565C3B">
        <w:rPr>
          <w:rFonts w:ascii="Times New Roman" w:hAnsi="Times New Roman" w:cs="Times New Roman"/>
          <w:i/>
          <w:sz w:val="28"/>
          <w:szCs w:val="28"/>
          <w:lang w:val="ru-RU"/>
        </w:rPr>
        <w:t>Два Рима падоша, третий стоит, четвертому не бывать»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18 -19 вв.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В начале 18 века, когда столица России была перенесена в Санкт-Петербург, Москва превратилась в спок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ойный город патриархальных усаде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б. Она оставалась центром русской православной церкви, и русских императоров тут продолжали венчать на царство.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1812 г.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в город, покинутый большинством населения, вошли войска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Наполеона. Оккупация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продолжалась 39 дней. Москвичи город сожгли 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2/3 города были уничтожены грандиозным пожаром.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20 в.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В конце 19 и в начале 20 вв. Москва превращается в промышленный центр.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В 1928 г. Москва опять становится столицей страны. Город преобразуется по грандиозным планам И.В. Сталина. В 1935 г. начинается строительство московского метрополитена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В 50-60 гг. 20 в. происходит строительство высотных зданий и крупных районов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(типичные дома того времени – т.н. </w:t>
      </w:r>
      <w:r w:rsidR="00565C3B" w:rsidRPr="00565C3B">
        <w:rPr>
          <w:rFonts w:ascii="Times New Roman" w:hAnsi="Times New Roman" w:cs="Times New Roman"/>
          <w:i/>
          <w:sz w:val="28"/>
          <w:szCs w:val="28"/>
          <w:lang w:val="ru-RU"/>
        </w:rPr>
        <w:t>хрущёвки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, серые пятиэтажки без лифта)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. В 1980 г. в Москве состоялись Летние олимпийские игры.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Название города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Город получил название по Москве-реке. Этимология слова Москва: историческое Mask-ava или Mazg-ava, где „-ava“ обо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значает „вода“ и „Mask/ Mazg“ (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„ топь, грязь“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Москву называют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„сердцем России“.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br/>
        <w:t>Из-за белых стен Кремля название города часто употребляют с прилагательным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„белокаменная“.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Из-за золотых куполов церквей Москву также называют </w:t>
      </w:r>
      <w:r w:rsidR="00565C3B" w:rsidRPr="00565C3B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златоглавая</w:t>
      </w:r>
      <w:r w:rsidR="00565C3B" w:rsidRPr="00565C3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261B" w:rsidRPr="00565C3B" w:rsidRDefault="00565C3B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***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Москва лежит приблизительно на полпути между Белым и Черным морями, Уралом и Карпатами, в центре европейской части России и Восточно-Европейской равнины.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Москва расположена на 7 холмах, возвышенности чередуются с речными долинами.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Вид на город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Вид на город открывается, например, с Воробьевых гор, где находится комплекс зданий МГУ, или с колокольни Ивана Грозного в Кремле.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Реки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Через Москву протекают реки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Яуза. Течение более, чем 100 малых речек сейчас регулируется системой подземных труб.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Строительный материал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Сначала город и Кремль были деревянными. Еще в конце 19 в. около центра сохранилось много деревянных зданий. Поэтому большую угрозу для Москвы представляли пожары. Город часто горел от маленькой свечки в доме или в храме.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Постепенно Москву перестроили в каменный и кирпичный город.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План города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Москва строилась по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радиально-кольцевой планировке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постепенно и естественно. Москва за века своего существования во много раз увеличила свою территорию. Со временем к ней были присоединены окружающие деревни.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Московские кольца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Первым московским кольцом можно считать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стены Кремля. Средневековой границей города было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Садовое кольцо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(радиусом 3 км). В начале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20 в. границей стала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Окружная железная дорога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(12 км), в 60-х гг. 20 в. 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МКАД (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Московская кольцевая автомобильная дорога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20 км). Сейчас город уже переходит за границы этой дороги.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br/>
        <w:t>Центральным кольцом Москвы является также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Бульварное кольцо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– кольцо уютных бульваров (самый известный 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Тверской бульвар) со скверами, воротами,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памятниками (Пушкину на Пушкинской площади, Высоцкому у Никитских ворот).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Кремль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Центром города считаются три постройки: Кремль, Красная площадь и Храм Василия Блаженного. Все включены в список Всемирного наследия.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Кремль 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центр страны, символ российской государственности.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Московский Кремль располагается на левом берегу Москвы-реки на Боровицком холме. Сначала это была деревянная крепость. В 15 веке при Иване III Кремль был перестроен при помощи итальянских мастеров.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Кремль защищают толстые стены с часовыми башнями, главным парадным въездом служат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Спасские ворота.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Постройки в Кремле: 3 центральных и ценнейших русских собора находятся на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Соборной площади. Это белые соборы с золотыми башнями, возникшие на рубеже 15-16 вв.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Успенский собор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Раньше главный храм России, где венчали на царство царей. В храме находятся гробница патриархов и очень ценный иконостас (с иконами Владимирской богоматери и Троицы) и трон Ивана Грозного.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Архангельский собор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Усыпальница русских царей до Петра I.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Благовещенский собор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Главная церковь царской семьи с фресками Феофана Грека и Андрея Рублева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ансамбле Кремля находится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Колокольня Ивана</w:t>
      </w:r>
      <w:r w:rsid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Великого</w:t>
      </w:r>
      <w:r w:rsidR="00565C3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(Грозного),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Царь-колокол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(самый большой колокол в мире) и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Царь-пушка</w:t>
      </w:r>
      <w:r w:rsid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(самая большая пушка в мире, созданная в конце 16 в.</w:t>
      </w:r>
      <w:r w:rsid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ей никогда не пришлось участвовать в боевых сражениях).</w:t>
      </w:r>
    </w:p>
    <w:p w:rsidR="00CE7036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Внутри Кремля располагаются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Грановитая палата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большой зал конца 15 в., где принимали послов, устраивали пиры, а также много других, административных построек.</w:t>
      </w:r>
      <w:r w:rsid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советские времена был построен, например,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Дворец съездов.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Красная площадь</w:t>
      </w:r>
    </w:p>
    <w:p w:rsidR="00227400" w:rsidRPr="00565C3B" w:rsidRDefault="00227400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Слово «красный» раньше означало „красивый“. Красная площадь, центральная площадь столицы, раполагается у восточных стен Кремля. На площади находятся здание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ГУМа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(Главный универсальный магазин),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Мавзолей Ленина,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Храм Василия Блаженного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и другие постройки. Первоначально Красная площадь была торговой площадью, с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lastRenderedPageBreak/>
        <w:t>16 в. здесь происходили торжественные церемонии (или казни). Сейчас здесь в основном происходят военные парады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Храм Василия Блаженного (Покровский собор)</w:t>
      </w:r>
    </w:p>
    <w:p w:rsidR="00CE7036" w:rsidRPr="00565C3B" w:rsidRDefault="00CE7036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Собор был построен в середине 16 в. в память о победе над Казанским ханством по приказу</w:t>
      </w:r>
      <w:r w:rsidRPr="00565C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Ивана Грозного, служил в качестве «личного собора» царя.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>Собор состоит из одной центральной церкви с шатровым скровом и 8 маленьких церквей с луковичными главами. Десятую церковь построили над могилой юродивого Василия Блаженного и присоединили ее к храму.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Известные московские площади, улицы и районы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Манежная площадь</w:t>
      </w:r>
    </w:p>
    <w:p w:rsidR="00CE7036" w:rsidRPr="00565C3B" w:rsidRDefault="00CE7036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Манежная площадь находится рядом с Александровским садом, Кремлем и Красной площадью, торговый и развлекательный центр столицы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Театральная площадь</w:t>
      </w:r>
    </w:p>
    <w:p w:rsidR="00CE7036" w:rsidRPr="00565C3B" w:rsidRDefault="00CE7036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Площадь со зданиями трех театров: Большого, Малого и Российского молодежного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Арбат</w:t>
      </w:r>
    </w:p>
    <w:p w:rsidR="00CE7036" w:rsidRPr="00565C3B" w:rsidRDefault="00CE7036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Арбат – старинная и первая пешеходная улица, „галерея под открытым небом“ (здесь продают книги и картины, выступают художники). В начале улицы находится известный ресторан «Прага», в конце 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одна из московских „высоток“ – здание МИДа.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br/>
        <w:t>Арбат – это также название района. Каждый арбатский дом – это целая история (здесь жили литераторы, ученые, знаменитые семьи.).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Китай-город</w:t>
      </w:r>
    </w:p>
    <w:p w:rsidR="00CE7036" w:rsidRPr="00565C3B" w:rsidRDefault="00CE7036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Старейший район вблизи от центра. Здесь находятся старые церкви, музеи, здание первого высшего учебного заведения в России (Славяно-греко-латинская академия), старейшая аптека, Монетный двор, банки, биржа, Гостиный двор (место, где купцы предлагали товар).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Церковные постройки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Храм Христа Спасителя</w:t>
      </w:r>
    </w:p>
    <w:p w:rsidR="00CE7036" w:rsidRPr="00565C3B" w:rsidRDefault="00CE7036" w:rsidP="00565C3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Храм Христа Спасителя был возведен в честь победы над Наполеоном. Был взорван в 1930-м году. На его месте большевики хотели построить Дворец съездов, но из-за появившейся подземной воды построили бассейн. В 1994 году было принято решение о восстановлении храма. Сейчас он служит в качестве центральный храм России.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Собор Казанской иконы Божией матери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Собор был воздвигнут для хранения иконы Казанской Божией матери, с которой связывалось избавление России от польского нашествия в начале 17 в. В 1936 году храм был снесен; в 90 гг. восстановлен.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Новодевичий монастырь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Раньше загородный монастырь, где принимали монашество и жили женщины из царских семей.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b/>
          <w:sz w:val="28"/>
          <w:szCs w:val="28"/>
          <w:lang w:val="ru-RU"/>
        </w:rPr>
        <w:t>Метрополитен</w:t>
      </w:r>
    </w:p>
    <w:p w:rsidR="00CE7036" w:rsidRPr="00565C3B" w:rsidRDefault="00CE7036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C3B">
        <w:rPr>
          <w:rFonts w:ascii="Times New Roman" w:hAnsi="Times New Roman" w:cs="Times New Roman"/>
          <w:sz w:val="28"/>
          <w:szCs w:val="28"/>
          <w:lang w:val="ru-RU"/>
        </w:rPr>
        <w:t>В начале 30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>-ых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гг. 20 в. возник гигантский план московского метрополитена. Это должен был быть подземный дворец – с мозаиками, статуями, витражами. Во время ВОВ</w:t>
      </w:r>
      <w:r w:rsidR="00565C3B">
        <w:rPr>
          <w:rFonts w:ascii="Times New Roman" w:hAnsi="Times New Roman" w:cs="Times New Roman"/>
          <w:sz w:val="28"/>
          <w:szCs w:val="28"/>
          <w:lang w:val="ru-RU"/>
        </w:rPr>
        <w:t xml:space="preserve"> (Великой Отечественной войны)</w:t>
      </w:r>
      <w:r w:rsidRPr="00565C3B">
        <w:rPr>
          <w:rFonts w:ascii="Times New Roman" w:hAnsi="Times New Roman" w:cs="Times New Roman"/>
          <w:sz w:val="28"/>
          <w:szCs w:val="28"/>
          <w:lang w:val="ru-RU"/>
        </w:rPr>
        <w:t xml:space="preserve"> метрополитен служил в качестве бомбоубежища. Метро динамично развивается, вокруг него „вертится жизнь москвичей“. В магазинах и киосках метро можно достать практически все.</w:t>
      </w:r>
    </w:p>
    <w:p w:rsidR="00227400" w:rsidRPr="00565C3B" w:rsidRDefault="00227400" w:rsidP="00565C3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7400" w:rsidRPr="00565C3B" w:rsidSect="00F1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400"/>
    <w:rsid w:val="00227400"/>
    <w:rsid w:val="00415C8C"/>
    <w:rsid w:val="004D4919"/>
    <w:rsid w:val="00565C3B"/>
    <w:rsid w:val="00CE7036"/>
    <w:rsid w:val="00F1261B"/>
    <w:rsid w:val="00F7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61B"/>
  </w:style>
  <w:style w:type="paragraph" w:styleId="Nadpis3">
    <w:name w:val="heading 3"/>
    <w:basedOn w:val="Normln"/>
    <w:link w:val="Nadpis3Char"/>
    <w:uiPriority w:val="9"/>
    <w:qFormat/>
    <w:rsid w:val="00227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74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740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2740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27400"/>
  </w:style>
  <w:style w:type="character" w:customStyle="1" w:styleId="Nadpis4Char">
    <w:name w:val="Nadpis 4 Char"/>
    <w:basedOn w:val="Standardnpsmoodstavce"/>
    <w:link w:val="Nadpis4"/>
    <w:uiPriority w:val="9"/>
    <w:semiHidden/>
    <w:rsid w:val="002274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227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4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7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6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2013-04-16T08:35:00Z</dcterms:created>
  <dcterms:modified xsi:type="dcterms:W3CDTF">2013-04-25T10:16:00Z</dcterms:modified>
</cp:coreProperties>
</file>