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16452B" w:rsidRDefault="00541AF8">
      <w:pPr>
        <w:rPr>
          <w:sz w:val="28"/>
        </w:rPr>
      </w:pPr>
      <w:bookmarkStart w:id="0" w:name="_GoBack"/>
      <w:bookmarkEnd w:id="0"/>
      <w:r w:rsidRPr="0016452B">
        <w:rPr>
          <w:sz w:val="28"/>
        </w:rPr>
        <w:t>LEXIKOLOGIE NORŠTINY JARO 2014 – SYLABUS</w:t>
      </w:r>
    </w:p>
    <w:p w:rsidR="00541AF8" w:rsidRDefault="00541AF8">
      <w:r>
        <w:t xml:space="preserve">Hodina plánovaně odpadá: 4/3 (lék. </w:t>
      </w:r>
      <w:proofErr w:type="gramStart"/>
      <w:r>
        <w:t>vyšetření</w:t>
      </w:r>
      <w:proofErr w:type="gramEnd"/>
      <w:r>
        <w:t>) + 22/4 (velikonoční úterý)</w:t>
      </w:r>
    </w:p>
    <w:p w:rsidR="00541AF8" w:rsidRDefault="00541AF8">
      <w:r>
        <w:t>Výstup: Průběžné referáty se cvičením</w:t>
      </w:r>
      <w:r w:rsidR="005505E8">
        <w:t>. Závěrečný písemný test.</w:t>
      </w:r>
    </w:p>
    <w:p w:rsidR="005505E8" w:rsidRDefault="005505E8"/>
    <w:p w:rsidR="00541AF8" w:rsidRDefault="00541AF8">
      <w:r>
        <w:t>Literatura:</w:t>
      </w:r>
    </w:p>
    <w:p w:rsidR="00541AF8" w:rsidRDefault="00541AF8">
      <w:pPr>
        <w:rPr>
          <w:lang w:val="nb-NO"/>
        </w:rPr>
      </w:pPr>
      <w:r>
        <w:t xml:space="preserve">BERKOV, Valerij. </w:t>
      </w:r>
      <w:proofErr w:type="spellStart"/>
      <w:r w:rsidRPr="00541AF8">
        <w:rPr>
          <w:i/>
        </w:rPr>
        <w:t>Norsk</w:t>
      </w:r>
      <w:proofErr w:type="spellEnd"/>
      <w:r w:rsidRPr="00541AF8">
        <w:rPr>
          <w:i/>
        </w:rPr>
        <w:t xml:space="preserve"> </w:t>
      </w:r>
      <w:proofErr w:type="spellStart"/>
      <w:r w:rsidRPr="00541AF8">
        <w:rPr>
          <w:i/>
        </w:rPr>
        <w:t>ordl</w:t>
      </w:r>
      <w:proofErr w:type="spellEnd"/>
      <w:r w:rsidRPr="00541AF8">
        <w:rPr>
          <w:i/>
          <w:lang w:val="nb-NO"/>
        </w:rPr>
        <w:t>ære</w:t>
      </w:r>
      <w:r>
        <w:rPr>
          <w:lang w:val="nb-NO"/>
        </w:rPr>
        <w:t>. Universitetsforlaget: Oslo 1997.</w:t>
      </w:r>
    </w:p>
    <w:p w:rsidR="00541AF8" w:rsidRDefault="00541AF8">
      <w:pPr>
        <w:rPr>
          <w:lang w:val="nb-NO"/>
        </w:rPr>
      </w:pPr>
      <w:r>
        <w:rPr>
          <w:lang w:val="nb-NO"/>
        </w:rPr>
        <w:t xml:space="preserve">HUSBY, Olaf. </w:t>
      </w:r>
      <w:r w:rsidRPr="007E095E">
        <w:rPr>
          <w:i/>
          <w:lang w:val="nb-NO"/>
        </w:rPr>
        <w:t>Norske ord. Ordlagingslære med arbeidsoppgaver</w:t>
      </w:r>
      <w:r>
        <w:rPr>
          <w:lang w:val="nb-NO"/>
        </w:rPr>
        <w:t>. Friundervisningens Forlag: Oslo 1990.</w:t>
      </w:r>
    </w:p>
    <w:p w:rsidR="007E095E" w:rsidRDefault="007E095E">
      <w:r>
        <w:rPr>
          <w:lang w:val="nb-NO"/>
        </w:rPr>
        <w:t xml:space="preserve">FAARLUND, Jan Terje; LIE, Svein; VANNEBO, Kjell Ivar. Norsk referansegrammatikk.Universitetsforlaget: Oslo 1997. </w:t>
      </w:r>
      <w:r>
        <w:t xml:space="preserve">(s. 53 – 135: </w:t>
      </w:r>
      <w:proofErr w:type="spellStart"/>
      <w:r>
        <w:t>Orddanning</w:t>
      </w:r>
      <w:proofErr w:type="spellEnd"/>
      <w:r>
        <w:t>)</w:t>
      </w:r>
    </w:p>
    <w:p w:rsidR="007E095E" w:rsidRDefault="007E095E"/>
    <w:p w:rsidR="007E095E" w:rsidRDefault="007E095E"/>
    <w:p w:rsidR="007E095E" w:rsidRDefault="007E095E">
      <w:proofErr w:type="spellStart"/>
      <w:r>
        <w:t>Hovedpunkter</w:t>
      </w:r>
      <w:proofErr w:type="spellEnd"/>
      <w:r>
        <w:t>:</w:t>
      </w:r>
    </w:p>
    <w:p w:rsidR="007E095E" w:rsidRPr="005505E8" w:rsidRDefault="005505E8" w:rsidP="005505E8">
      <w:pPr>
        <w:pStyle w:val="Odstavecseseznamem"/>
        <w:numPr>
          <w:ilvl w:val="0"/>
          <w:numId w:val="1"/>
        </w:numPr>
        <w:spacing w:line="360" w:lineRule="auto"/>
        <w:ind w:left="1077"/>
      </w:pPr>
      <w:proofErr w:type="spellStart"/>
      <w:r w:rsidRPr="005505E8">
        <w:rPr>
          <w:b/>
        </w:rPr>
        <w:t>Ordforr</w:t>
      </w:r>
      <w:proofErr w:type="spellEnd"/>
      <w:r w:rsidRPr="005505E8">
        <w:rPr>
          <w:b/>
          <w:lang w:val="nb-NO"/>
        </w:rPr>
        <w:t>ådet</w:t>
      </w:r>
      <w:r>
        <w:rPr>
          <w:lang w:val="nb-NO"/>
        </w:rPr>
        <w:t>. Stratifikasjon. Historisk utvikling. Aktuell utvikling.</w:t>
      </w:r>
    </w:p>
    <w:p w:rsidR="005505E8" w:rsidRDefault="005505E8" w:rsidP="005505E8">
      <w:pPr>
        <w:pStyle w:val="Odstavecseseznamem"/>
        <w:numPr>
          <w:ilvl w:val="0"/>
          <w:numId w:val="1"/>
        </w:numPr>
        <w:spacing w:line="360" w:lineRule="auto"/>
        <w:ind w:left="1077"/>
      </w:pPr>
      <w:proofErr w:type="spellStart"/>
      <w:r w:rsidRPr="005505E8">
        <w:rPr>
          <w:b/>
        </w:rPr>
        <w:t>Danning</w:t>
      </w:r>
      <w:proofErr w:type="spellEnd"/>
      <w:r w:rsidRPr="005505E8">
        <w:rPr>
          <w:b/>
        </w:rPr>
        <w:t xml:space="preserve"> </w:t>
      </w:r>
      <w:proofErr w:type="spellStart"/>
      <w:r w:rsidRPr="005505E8">
        <w:rPr>
          <w:b/>
        </w:rPr>
        <w:t>av</w:t>
      </w:r>
      <w:proofErr w:type="spellEnd"/>
      <w:r w:rsidRPr="005505E8">
        <w:rPr>
          <w:b/>
        </w:rPr>
        <w:t xml:space="preserve"> </w:t>
      </w:r>
      <w:proofErr w:type="spellStart"/>
      <w:r w:rsidRPr="005505E8">
        <w:rPr>
          <w:b/>
        </w:rPr>
        <w:t>leksikalske</w:t>
      </w:r>
      <w:proofErr w:type="spellEnd"/>
      <w:r w:rsidRPr="005505E8">
        <w:rPr>
          <w:b/>
        </w:rPr>
        <w:t xml:space="preserve"> </w:t>
      </w:r>
      <w:proofErr w:type="spellStart"/>
      <w:r w:rsidRPr="005505E8">
        <w:rPr>
          <w:b/>
        </w:rPr>
        <w:t>enheter</w:t>
      </w:r>
      <w:proofErr w:type="spellEnd"/>
      <w:r>
        <w:t xml:space="preserve">. </w:t>
      </w:r>
      <w:proofErr w:type="spellStart"/>
      <w:r>
        <w:t>Sammensetning</w:t>
      </w:r>
      <w:proofErr w:type="spellEnd"/>
      <w:r>
        <w:t xml:space="preserve">. </w:t>
      </w:r>
      <w:proofErr w:type="spellStart"/>
      <w:r>
        <w:t>Avledning</w:t>
      </w:r>
      <w:proofErr w:type="spellEnd"/>
      <w:r>
        <w:t>.</w:t>
      </w:r>
    </w:p>
    <w:p w:rsidR="005505E8" w:rsidRDefault="005505E8" w:rsidP="005505E8">
      <w:pPr>
        <w:pStyle w:val="Odstavecseseznamem"/>
        <w:numPr>
          <w:ilvl w:val="0"/>
          <w:numId w:val="1"/>
        </w:numPr>
        <w:spacing w:line="360" w:lineRule="auto"/>
        <w:ind w:left="1077"/>
      </w:pPr>
      <w:proofErr w:type="spellStart"/>
      <w:r>
        <w:rPr>
          <w:b/>
        </w:rPr>
        <w:t>Substantivfraser</w:t>
      </w:r>
      <w:proofErr w:type="spellEnd"/>
      <w:r>
        <w:rPr>
          <w:b/>
        </w:rPr>
        <w:t xml:space="preserve">. </w:t>
      </w:r>
      <w:proofErr w:type="spellStart"/>
      <w:r>
        <w:t>Determinativer</w:t>
      </w:r>
      <w:proofErr w:type="spellEnd"/>
      <w:r>
        <w:t xml:space="preserve"> – </w:t>
      </w:r>
      <w:proofErr w:type="spellStart"/>
      <w:r>
        <w:t>bruk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funksjon</w:t>
      </w:r>
      <w:proofErr w:type="spellEnd"/>
    </w:p>
    <w:p w:rsidR="005505E8" w:rsidRDefault="005505E8" w:rsidP="005505E8">
      <w:pPr>
        <w:spacing w:line="360" w:lineRule="auto"/>
      </w:pPr>
      <w:r>
        <w:t xml:space="preserve">Referáty: </w:t>
      </w:r>
    </w:p>
    <w:p w:rsidR="005505E8" w:rsidRDefault="005505E8" w:rsidP="005505E8">
      <w:pPr>
        <w:spacing w:line="360" w:lineRule="auto"/>
        <w:contextualSpacing/>
      </w:pPr>
      <w:r>
        <w:t xml:space="preserve">25/2  </w:t>
      </w:r>
      <w:proofErr w:type="spellStart"/>
      <w:r>
        <w:t>Synonymer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antonymer</w:t>
      </w:r>
      <w:proofErr w:type="spellEnd"/>
    </w:p>
    <w:p w:rsidR="005505E8" w:rsidRDefault="005505E8" w:rsidP="005505E8">
      <w:pPr>
        <w:spacing w:line="360" w:lineRule="auto"/>
        <w:contextualSpacing/>
      </w:pPr>
      <w:r>
        <w:t xml:space="preserve">11/3 </w:t>
      </w:r>
      <w:proofErr w:type="spellStart"/>
      <w:r>
        <w:t>Forkorting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ord</w:t>
      </w:r>
      <w:proofErr w:type="spellEnd"/>
      <w:r>
        <w:t xml:space="preserve"> (</w:t>
      </w:r>
      <w:proofErr w:type="spellStart"/>
      <w:r>
        <w:t>Husby</w:t>
      </w:r>
      <w:proofErr w:type="spellEnd"/>
      <w:r>
        <w:t xml:space="preserve"> 104)</w:t>
      </w:r>
    </w:p>
    <w:p w:rsidR="005505E8" w:rsidRDefault="005505E8" w:rsidP="005505E8">
      <w:pPr>
        <w:spacing w:line="360" w:lineRule="auto"/>
        <w:contextualSpacing/>
      </w:pPr>
      <w:r>
        <w:t>18/3 – bez referátu, hodina se koná s lektorkou</w:t>
      </w:r>
    </w:p>
    <w:p w:rsidR="005505E8" w:rsidRDefault="005505E8" w:rsidP="005505E8">
      <w:pPr>
        <w:spacing w:line="360" w:lineRule="auto"/>
        <w:contextualSpacing/>
      </w:pPr>
      <w:r>
        <w:t>25/3</w:t>
      </w:r>
      <w:r w:rsidR="0016452B">
        <w:t xml:space="preserve"> </w:t>
      </w:r>
      <w:proofErr w:type="spellStart"/>
      <w:r w:rsidR="0016452B">
        <w:t>Metonymi</w:t>
      </w:r>
      <w:proofErr w:type="spellEnd"/>
      <w:r w:rsidR="0016452B">
        <w:t xml:space="preserve"> (2)</w:t>
      </w:r>
    </w:p>
    <w:p w:rsidR="005505E8" w:rsidRDefault="005505E8" w:rsidP="005505E8">
      <w:pPr>
        <w:spacing w:line="360" w:lineRule="auto"/>
        <w:contextualSpacing/>
      </w:pPr>
      <w:r>
        <w:t>1/4</w:t>
      </w:r>
      <w:r w:rsidR="0016452B">
        <w:t xml:space="preserve"> Metafor (2)</w:t>
      </w:r>
    </w:p>
    <w:p w:rsidR="005505E8" w:rsidRDefault="005505E8" w:rsidP="005505E8">
      <w:pPr>
        <w:spacing w:line="360" w:lineRule="auto"/>
        <w:contextualSpacing/>
      </w:pPr>
      <w:r>
        <w:t>8/4</w:t>
      </w:r>
      <w:r w:rsidR="0016452B">
        <w:t xml:space="preserve"> Hyperbol. </w:t>
      </w:r>
      <w:proofErr w:type="spellStart"/>
      <w:r w:rsidR="0016452B">
        <w:t>Bevingende</w:t>
      </w:r>
      <w:proofErr w:type="spellEnd"/>
      <w:r w:rsidR="0016452B">
        <w:t xml:space="preserve"> </w:t>
      </w:r>
      <w:proofErr w:type="spellStart"/>
      <w:r w:rsidR="0016452B">
        <w:t>ord</w:t>
      </w:r>
      <w:proofErr w:type="spellEnd"/>
      <w:r w:rsidR="0016452B">
        <w:t xml:space="preserve"> (2)</w:t>
      </w:r>
    </w:p>
    <w:p w:rsidR="005505E8" w:rsidRDefault="005505E8" w:rsidP="005505E8">
      <w:pPr>
        <w:spacing w:line="360" w:lineRule="auto"/>
        <w:contextualSpacing/>
      </w:pPr>
      <w:r>
        <w:t>15/4</w:t>
      </w:r>
      <w:r w:rsidR="0016452B">
        <w:t xml:space="preserve"> </w:t>
      </w:r>
      <w:proofErr w:type="spellStart"/>
      <w:r w:rsidR="0016452B">
        <w:t>Orddanning</w:t>
      </w:r>
      <w:proofErr w:type="spellEnd"/>
      <w:r w:rsidR="0016452B">
        <w:t xml:space="preserve">: </w:t>
      </w:r>
      <w:proofErr w:type="spellStart"/>
      <w:r w:rsidR="0016452B">
        <w:t>Konversjon</w:t>
      </w:r>
      <w:proofErr w:type="spellEnd"/>
      <w:r w:rsidR="0016452B">
        <w:t>/</w:t>
      </w:r>
      <w:proofErr w:type="spellStart"/>
      <w:r w:rsidR="0016452B">
        <w:t>omføring</w:t>
      </w:r>
      <w:proofErr w:type="spellEnd"/>
      <w:r w:rsidR="0016452B">
        <w:t xml:space="preserve"> til en </w:t>
      </w:r>
      <w:proofErr w:type="spellStart"/>
      <w:r w:rsidR="0016452B">
        <w:t>annen</w:t>
      </w:r>
      <w:proofErr w:type="spellEnd"/>
      <w:r w:rsidR="0016452B">
        <w:t xml:space="preserve"> </w:t>
      </w:r>
      <w:proofErr w:type="spellStart"/>
      <w:r w:rsidR="0016452B">
        <w:t>ordklasse</w:t>
      </w:r>
      <w:proofErr w:type="spellEnd"/>
    </w:p>
    <w:p w:rsidR="005505E8" w:rsidRPr="0016452B" w:rsidRDefault="005505E8" w:rsidP="005505E8">
      <w:pPr>
        <w:spacing w:line="360" w:lineRule="auto"/>
        <w:contextualSpacing/>
        <w:rPr>
          <w:lang w:val="nb-NO"/>
        </w:rPr>
      </w:pPr>
      <w:r>
        <w:t>29/4</w:t>
      </w:r>
      <w:r w:rsidR="0016452B">
        <w:t xml:space="preserve"> </w:t>
      </w:r>
      <w:proofErr w:type="spellStart"/>
      <w:r w:rsidR="0016452B">
        <w:t>Retrograd</w:t>
      </w:r>
      <w:proofErr w:type="spellEnd"/>
      <w:r w:rsidR="0016452B">
        <w:t xml:space="preserve"> : </w:t>
      </w:r>
      <w:proofErr w:type="spellStart"/>
      <w:r w:rsidR="0016452B">
        <w:t>baklengs</w:t>
      </w:r>
      <w:proofErr w:type="spellEnd"/>
      <w:r w:rsidR="0016452B">
        <w:t xml:space="preserve"> </w:t>
      </w:r>
      <w:proofErr w:type="spellStart"/>
      <w:r w:rsidR="0016452B">
        <w:t>orddanning</w:t>
      </w:r>
      <w:proofErr w:type="spellEnd"/>
    </w:p>
    <w:p w:rsidR="005505E8" w:rsidRDefault="005505E8" w:rsidP="005505E8">
      <w:pPr>
        <w:spacing w:line="360" w:lineRule="auto"/>
        <w:contextualSpacing/>
      </w:pPr>
      <w:r>
        <w:t>6/5</w:t>
      </w:r>
      <w:r w:rsidR="0016452B">
        <w:t xml:space="preserve"> </w:t>
      </w:r>
      <w:proofErr w:type="spellStart"/>
      <w:r w:rsidR="0016452B">
        <w:t>Engelsk</w:t>
      </w:r>
      <w:proofErr w:type="spellEnd"/>
      <w:r w:rsidR="0016452B">
        <w:t xml:space="preserve"> i </w:t>
      </w:r>
      <w:proofErr w:type="spellStart"/>
      <w:r w:rsidR="0016452B">
        <w:t>dagens</w:t>
      </w:r>
      <w:proofErr w:type="spellEnd"/>
      <w:r w:rsidR="0016452B">
        <w:t xml:space="preserve"> </w:t>
      </w:r>
      <w:proofErr w:type="spellStart"/>
      <w:r w:rsidR="0016452B">
        <w:t>norsk</w:t>
      </w:r>
      <w:proofErr w:type="spellEnd"/>
      <w:r w:rsidR="0016452B">
        <w:t xml:space="preserve"> (2 </w:t>
      </w:r>
      <w:proofErr w:type="spellStart"/>
      <w:r w:rsidR="0016452B">
        <w:t>studenter</w:t>
      </w:r>
      <w:proofErr w:type="spellEnd"/>
      <w:r w:rsidR="0016452B">
        <w:t>)</w:t>
      </w:r>
    </w:p>
    <w:p w:rsidR="005505E8" w:rsidRPr="007E095E" w:rsidRDefault="005505E8" w:rsidP="005505E8">
      <w:pPr>
        <w:spacing w:line="360" w:lineRule="auto"/>
      </w:pPr>
    </w:p>
    <w:p w:rsidR="00541AF8" w:rsidRDefault="00541AF8"/>
    <w:p w:rsidR="00541AF8" w:rsidRDefault="00541AF8"/>
    <w:sectPr w:rsidR="0054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D86"/>
    <w:multiLevelType w:val="hybridMultilevel"/>
    <w:tmpl w:val="C1DC96E8"/>
    <w:lvl w:ilvl="0" w:tplc="2102B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F8"/>
    <w:rsid w:val="000764CB"/>
    <w:rsid w:val="0016452B"/>
    <w:rsid w:val="00541AF8"/>
    <w:rsid w:val="005505E8"/>
    <w:rsid w:val="007E095E"/>
    <w:rsid w:val="009B2FA9"/>
    <w:rsid w:val="00D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2014-02-18T06:19:00Z</cp:lastPrinted>
  <dcterms:created xsi:type="dcterms:W3CDTF">2014-02-18T06:32:00Z</dcterms:created>
  <dcterms:modified xsi:type="dcterms:W3CDTF">2014-02-18T06:32:00Z</dcterms:modified>
</cp:coreProperties>
</file>