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DA0B5" w14:textId="77777777" w:rsidR="00803F20" w:rsidRDefault="00803F20" w:rsidP="00803F20">
      <w:pPr>
        <w:rPr>
          <w:b/>
          <w:sz w:val="28"/>
          <w:u w:val="single"/>
          <w:lang w:val="en-US"/>
        </w:rPr>
      </w:pPr>
      <w:r>
        <w:rPr>
          <w:b/>
          <w:sz w:val="28"/>
          <w:u w:val="single"/>
        </w:rPr>
        <w:t xml:space="preserve">EARLY JOYCE: </w:t>
      </w:r>
      <w:r>
        <w:rPr>
          <w:b/>
          <w:i/>
          <w:sz w:val="28"/>
          <w:u w:val="single"/>
        </w:rPr>
        <w:t xml:space="preserve">DUBLINERS </w:t>
      </w:r>
      <w:r>
        <w:rPr>
          <w:b/>
          <w:sz w:val="28"/>
          <w:u w:val="single"/>
          <w:lang w:val="en-US"/>
        </w:rPr>
        <w:t xml:space="preserve">&amp; </w:t>
      </w:r>
      <w:r>
        <w:rPr>
          <w:b/>
          <w:i/>
          <w:sz w:val="28"/>
          <w:u w:val="single"/>
          <w:lang w:val="en-US"/>
        </w:rPr>
        <w:t>A PORTRAIT</w:t>
      </w:r>
    </w:p>
    <w:p w14:paraId="77FB22A8" w14:textId="77777777" w:rsidR="00803F20" w:rsidRDefault="00803F20" w:rsidP="00803F20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David Vichnar, PhD</w:t>
      </w:r>
    </w:p>
    <w:p w14:paraId="786D89B4" w14:textId="77777777" w:rsidR="00803F20" w:rsidRDefault="00803F20" w:rsidP="00803F20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Masaryk University, Faculty of Arts</w:t>
      </w:r>
    </w:p>
    <w:p w14:paraId="1D48B634" w14:textId="77777777" w:rsidR="00803F20" w:rsidRDefault="00803F20" w:rsidP="00803F20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Department of English and American Studies</w:t>
      </w:r>
    </w:p>
    <w:p w14:paraId="0982AD74" w14:textId="77777777" w:rsidR="00803F20" w:rsidRPr="00803F20" w:rsidRDefault="00803F20" w:rsidP="00803F20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Intensive Course </w:t>
      </w:r>
      <w:proofErr w:type="spellStart"/>
      <w:r>
        <w:rPr>
          <w:b/>
          <w:sz w:val="28"/>
          <w:lang w:val="en-US"/>
        </w:rPr>
        <w:t>Programme</w:t>
      </w:r>
      <w:proofErr w:type="spellEnd"/>
      <w:r>
        <w:rPr>
          <w:b/>
          <w:sz w:val="28"/>
          <w:lang w:val="en-US"/>
        </w:rPr>
        <w:t xml:space="preserve"> (Feb 9-12, 2015, Brno)</w:t>
      </w:r>
    </w:p>
    <w:p w14:paraId="7544F655" w14:textId="77777777" w:rsidR="00803F20" w:rsidRDefault="00803F20" w:rsidP="004F3A92">
      <w:pPr>
        <w:jc w:val="left"/>
        <w:rPr>
          <w:b/>
          <w:sz w:val="28"/>
        </w:rPr>
      </w:pPr>
    </w:p>
    <w:p w14:paraId="71AB07BF" w14:textId="77777777" w:rsidR="00803F20" w:rsidRDefault="00803F20" w:rsidP="004F3A92">
      <w:pPr>
        <w:jc w:val="left"/>
        <w:rPr>
          <w:b/>
          <w:sz w:val="28"/>
        </w:rPr>
      </w:pPr>
      <w:r>
        <w:rPr>
          <w:b/>
          <w:sz w:val="28"/>
        </w:rPr>
        <w:t>COURSE SYLLABUS</w:t>
      </w:r>
    </w:p>
    <w:p w14:paraId="495527BE" w14:textId="77777777" w:rsidR="00803F20" w:rsidRDefault="00803F20" w:rsidP="004F3A92">
      <w:pPr>
        <w:jc w:val="left"/>
        <w:rPr>
          <w:b/>
          <w:sz w:val="28"/>
        </w:rPr>
      </w:pPr>
    </w:p>
    <w:p w14:paraId="62E27984" w14:textId="77777777" w:rsidR="004F3A92" w:rsidRPr="00C441FD" w:rsidRDefault="00803F20" w:rsidP="004F3A92">
      <w:pPr>
        <w:jc w:val="left"/>
        <w:rPr>
          <w:b/>
          <w:sz w:val="28"/>
        </w:rPr>
      </w:pPr>
      <w:r w:rsidRPr="00C441FD">
        <w:rPr>
          <w:b/>
          <w:sz w:val="28"/>
        </w:rPr>
        <w:t>Day One: Feb 9</w:t>
      </w:r>
    </w:p>
    <w:p w14:paraId="255CA076" w14:textId="77777777" w:rsidR="004F3A92" w:rsidRPr="004F3A92" w:rsidRDefault="004F3A92" w:rsidP="004F3A92">
      <w:pPr>
        <w:jc w:val="left"/>
        <w:rPr>
          <w:b/>
        </w:rPr>
      </w:pPr>
    </w:p>
    <w:p w14:paraId="6D848ABC" w14:textId="1DC1A446" w:rsidR="004F3A92" w:rsidRPr="00C441FD" w:rsidRDefault="00C441FD" w:rsidP="004F3A92">
      <w:pPr>
        <w:jc w:val="left"/>
        <w:rPr>
          <w:b/>
        </w:rPr>
      </w:pPr>
      <w:r>
        <w:rPr>
          <w:b/>
        </w:rPr>
        <w:t>1-2 (</w:t>
      </w:r>
      <w:r w:rsidR="00803778">
        <w:rPr>
          <w:b/>
        </w:rPr>
        <w:t>10.00-11</w:t>
      </w:r>
      <w:r w:rsidR="004F3A92">
        <w:rPr>
          <w:b/>
        </w:rPr>
        <w:t>.30</w:t>
      </w:r>
      <w:r>
        <w:rPr>
          <w:b/>
        </w:rPr>
        <w:t xml:space="preserve">) </w:t>
      </w:r>
      <w:r w:rsidR="00583968">
        <w:rPr>
          <w:b/>
        </w:rPr>
        <w:tab/>
      </w:r>
      <w:r w:rsidR="004F3A92" w:rsidRPr="00583968">
        <w:t>INTRODUCTION</w:t>
      </w:r>
      <w:r w:rsidR="00583968">
        <w:rPr>
          <w:i/>
          <w:lang w:val="en-US"/>
        </w:rPr>
        <w:t>:</w:t>
      </w:r>
      <w:r w:rsidRPr="00583968">
        <w:rPr>
          <w:i/>
          <w:lang w:val="en-US"/>
        </w:rPr>
        <w:t xml:space="preserve"> </w:t>
      </w:r>
      <w:r w:rsidR="004F3A92">
        <w:rPr>
          <w:i/>
          <w:lang w:val="en-US"/>
        </w:rPr>
        <w:t xml:space="preserve">Dubliners </w:t>
      </w:r>
      <w:r w:rsidR="004F3A92">
        <w:rPr>
          <w:lang w:val="en-US"/>
        </w:rPr>
        <w:t xml:space="preserve">&amp; </w:t>
      </w:r>
      <w:r w:rsidR="004F3A92">
        <w:rPr>
          <w:i/>
          <w:lang w:val="en-US"/>
        </w:rPr>
        <w:t xml:space="preserve">A Portrait of the Artist as a Young Man </w:t>
      </w:r>
      <w:r w:rsidR="004F3A92">
        <w:rPr>
          <w:lang w:val="en-US"/>
        </w:rPr>
        <w:t>in Critical Perspective</w:t>
      </w:r>
    </w:p>
    <w:p w14:paraId="10CB2D29" w14:textId="77777777" w:rsidR="004F3A92" w:rsidRDefault="004F3A92" w:rsidP="004F3A92">
      <w:pPr>
        <w:jc w:val="left"/>
      </w:pPr>
    </w:p>
    <w:p w14:paraId="5D902FDF" w14:textId="2B9CC0B4" w:rsidR="004F3A92" w:rsidRPr="00C441FD" w:rsidRDefault="00C441FD" w:rsidP="004F3A92">
      <w:pPr>
        <w:jc w:val="left"/>
        <w:rPr>
          <w:b/>
        </w:rPr>
      </w:pPr>
      <w:r>
        <w:rPr>
          <w:b/>
        </w:rPr>
        <w:t>3-5 (</w:t>
      </w:r>
      <w:r w:rsidR="00803778">
        <w:rPr>
          <w:b/>
        </w:rPr>
        <w:t>12.30-14</w:t>
      </w:r>
      <w:r w:rsidR="0062657B">
        <w:rPr>
          <w:b/>
        </w:rPr>
        <w:t>.45</w:t>
      </w:r>
      <w:r>
        <w:rPr>
          <w:b/>
        </w:rPr>
        <w:t xml:space="preserve">) </w:t>
      </w:r>
      <w:r w:rsidR="00583968">
        <w:rPr>
          <w:b/>
        </w:rPr>
        <w:tab/>
      </w:r>
      <w:r w:rsidR="004F3A92">
        <w:rPr>
          <w:i/>
        </w:rPr>
        <w:t>Dubliners</w:t>
      </w:r>
      <w:r w:rsidR="004F3A92">
        <w:t>:</w:t>
      </w:r>
      <w:r w:rsidR="004F3A92" w:rsidRPr="004F3A92">
        <w:t xml:space="preserve"> </w:t>
      </w:r>
      <w:r w:rsidR="004F3A92">
        <w:t>“</w:t>
      </w:r>
      <w:r w:rsidR="004F3A92" w:rsidRPr="004F3A92">
        <w:t>The Sisters</w:t>
      </w:r>
      <w:r w:rsidR="004F3A92">
        <w:t>,” “</w:t>
      </w:r>
      <w:r w:rsidR="004F3A92" w:rsidRPr="004F3A92">
        <w:t>An Encounter,</w:t>
      </w:r>
      <w:r w:rsidR="004F3A92">
        <w:t>”</w:t>
      </w:r>
      <w:r w:rsidR="004F3A92" w:rsidRPr="004F3A92">
        <w:t xml:space="preserve"> </w:t>
      </w:r>
      <w:r w:rsidR="004F3A92">
        <w:t>“</w:t>
      </w:r>
      <w:proofErr w:type="spellStart"/>
      <w:r w:rsidR="004F3A92" w:rsidRPr="004F3A92">
        <w:t>Araby</w:t>
      </w:r>
      <w:proofErr w:type="spellEnd"/>
      <w:r w:rsidR="004F3A92">
        <w:t>”</w:t>
      </w:r>
      <w:r w:rsidR="004F3A92" w:rsidRPr="004F3A92">
        <w:t> </w:t>
      </w:r>
      <w:r w:rsidR="004F3A92" w:rsidRPr="004F3A92">
        <w:br/>
      </w:r>
    </w:p>
    <w:p w14:paraId="7F895DC4" w14:textId="77777777" w:rsidR="004F3A92" w:rsidRPr="00C441FD" w:rsidRDefault="00803F20" w:rsidP="004F3A92">
      <w:pPr>
        <w:jc w:val="left"/>
        <w:rPr>
          <w:b/>
          <w:sz w:val="28"/>
        </w:rPr>
      </w:pPr>
      <w:r w:rsidRPr="00C441FD">
        <w:rPr>
          <w:b/>
          <w:sz w:val="28"/>
        </w:rPr>
        <w:t>Day Two: Feb 10</w:t>
      </w:r>
    </w:p>
    <w:p w14:paraId="53DF2DA6" w14:textId="77777777" w:rsidR="004F3A92" w:rsidRPr="004F3A92" w:rsidRDefault="004F3A92" w:rsidP="004F3A92">
      <w:pPr>
        <w:jc w:val="left"/>
        <w:rPr>
          <w:b/>
        </w:rPr>
      </w:pPr>
    </w:p>
    <w:p w14:paraId="33E7267A" w14:textId="287B6E14" w:rsidR="004F3A92" w:rsidRPr="00C441FD" w:rsidRDefault="00C441FD" w:rsidP="004F3A92">
      <w:pPr>
        <w:jc w:val="left"/>
        <w:rPr>
          <w:b/>
        </w:rPr>
      </w:pPr>
      <w:r>
        <w:rPr>
          <w:b/>
        </w:rPr>
        <w:t>6-7 (</w:t>
      </w:r>
      <w:r w:rsidR="00803778">
        <w:rPr>
          <w:b/>
        </w:rPr>
        <w:t>10.00-11</w:t>
      </w:r>
      <w:r w:rsidR="004F3A92">
        <w:rPr>
          <w:b/>
        </w:rPr>
        <w:t>.30</w:t>
      </w:r>
      <w:r>
        <w:rPr>
          <w:b/>
        </w:rPr>
        <w:t xml:space="preserve">) </w:t>
      </w:r>
      <w:r w:rsidR="00583968">
        <w:rPr>
          <w:b/>
        </w:rPr>
        <w:tab/>
      </w:r>
      <w:r w:rsidR="004F3A92">
        <w:rPr>
          <w:i/>
        </w:rPr>
        <w:t>Dubliners</w:t>
      </w:r>
      <w:r w:rsidR="004F3A92">
        <w:t xml:space="preserve">: “Eveline,” “The </w:t>
      </w:r>
      <w:r w:rsidR="004F3A92" w:rsidRPr="004F3A92">
        <w:t>Boarding House</w:t>
      </w:r>
      <w:r w:rsidR="004F3A92">
        <w:t>” </w:t>
      </w:r>
    </w:p>
    <w:p w14:paraId="45BBE2BF" w14:textId="77777777" w:rsidR="004F3A92" w:rsidRDefault="004F3A92" w:rsidP="004F3A92">
      <w:pPr>
        <w:jc w:val="left"/>
      </w:pPr>
    </w:p>
    <w:p w14:paraId="53F69DB7" w14:textId="28C18C67" w:rsidR="004F3A92" w:rsidRPr="00C441FD" w:rsidRDefault="00C441FD" w:rsidP="004F3A92">
      <w:pPr>
        <w:jc w:val="left"/>
        <w:rPr>
          <w:b/>
        </w:rPr>
      </w:pPr>
      <w:r>
        <w:rPr>
          <w:b/>
        </w:rPr>
        <w:t>8-10 (</w:t>
      </w:r>
      <w:r w:rsidR="00803778">
        <w:rPr>
          <w:b/>
        </w:rPr>
        <w:t>12</w:t>
      </w:r>
      <w:r w:rsidR="004F3A92">
        <w:rPr>
          <w:b/>
        </w:rPr>
        <w:t>.30-</w:t>
      </w:r>
      <w:r w:rsidR="00803778">
        <w:rPr>
          <w:b/>
        </w:rPr>
        <w:t>14</w:t>
      </w:r>
      <w:r w:rsidR="0062657B">
        <w:rPr>
          <w:b/>
        </w:rPr>
        <w:t>.45</w:t>
      </w:r>
      <w:r>
        <w:rPr>
          <w:b/>
        </w:rPr>
        <w:t xml:space="preserve">) </w:t>
      </w:r>
      <w:r w:rsidR="00583968">
        <w:rPr>
          <w:b/>
        </w:rPr>
        <w:tab/>
      </w:r>
      <w:r w:rsidR="004F3A92">
        <w:rPr>
          <w:i/>
        </w:rPr>
        <w:t>Dubliners</w:t>
      </w:r>
      <w:r w:rsidR="004F3A92">
        <w:t>:</w:t>
      </w:r>
      <w:r w:rsidR="004F3A92">
        <w:rPr>
          <w:i/>
        </w:rPr>
        <w:t xml:space="preserve"> </w:t>
      </w:r>
      <w:r w:rsidR="004F3A92">
        <w:t>“Counterparts,” “</w:t>
      </w:r>
      <w:r w:rsidR="004F3A92" w:rsidRPr="004F3A92">
        <w:t>Clay,</w:t>
      </w:r>
      <w:r w:rsidR="004F3A92">
        <w:t>”</w:t>
      </w:r>
      <w:r w:rsidR="004F3A92" w:rsidRPr="004F3A92">
        <w:t xml:space="preserve"> </w:t>
      </w:r>
      <w:r w:rsidR="004F3A92">
        <w:t>“</w:t>
      </w:r>
      <w:r w:rsidR="004F3A92" w:rsidRPr="004F3A92">
        <w:t>A Painful Case</w:t>
      </w:r>
      <w:r w:rsidR="004F3A92">
        <w:t>”</w:t>
      </w:r>
      <w:r w:rsidR="004F3A92" w:rsidRPr="004F3A92">
        <w:t xml:space="preserve">  </w:t>
      </w:r>
    </w:p>
    <w:p w14:paraId="370D57A3" w14:textId="77777777" w:rsidR="004F3A92" w:rsidRDefault="004F3A92" w:rsidP="004F3A92">
      <w:pPr>
        <w:jc w:val="left"/>
      </w:pPr>
    </w:p>
    <w:p w14:paraId="15E7E01C" w14:textId="77777777" w:rsidR="004F3A92" w:rsidRPr="00C441FD" w:rsidRDefault="00803F20" w:rsidP="004F3A92">
      <w:pPr>
        <w:jc w:val="left"/>
        <w:rPr>
          <w:b/>
          <w:sz w:val="28"/>
        </w:rPr>
      </w:pPr>
      <w:r w:rsidRPr="00C441FD">
        <w:rPr>
          <w:b/>
          <w:sz w:val="28"/>
        </w:rPr>
        <w:t>Day Three: Feb 11</w:t>
      </w:r>
    </w:p>
    <w:p w14:paraId="7B8D481E" w14:textId="77777777" w:rsidR="004F3A92" w:rsidRDefault="004F3A92" w:rsidP="004F3A92">
      <w:pPr>
        <w:jc w:val="left"/>
      </w:pPr>
    </w:p>
    <w:p w14:paraId="76149EB5" w14:textId="552F04C8" w:rsidR="004F3A92" w:rsidRPr="00C441FD" w:rsidRDefault="00C441FD" w:rsidP="004F3A92">
      <w:pPr>
        <w:jc w:val="left"/>
        <w:rPr>
          <w:b/>
        </w:rPr>
      </w:pPr>
      <w:r>
        <w:rPr>
          <w:b/>
        </w:rPr>
        <w:t>11-12 (</w:t>
      </w:r>
      <w:r w:rsidR="00803778">
        <w:rPr>
          <w:b/>
        </w:rPr>
        <w:t>10.00-11</w:t>
      </w:r>
      <w:r w:rsidR="004F3A92">
        <w:rPr>
          <w:b/>
        </w:rPr>
        <w:t>.30</w:t>
      </w:r>
      <w:r>
        <w:rPr>
          <w:b/>
        </w:rPr>
        <w:t xml:space="preserve">) </w:t>
      </w:r>
      <w:r w:rsidR="00583968">
        <w:rPr>
          <w:b/>
        </w:rPr>
        <w:tab/>
      </w:r>
      <w:r w:rsidR="004F3A92">
        <w:rPr>
          <w:i/>
        </w:rPr>
        <w:t>Dubliners</w:t>
      </w:r>
      <w:r w:rsidR="004F3A92">
        <w:t>: “Grace,” “The Dead”</w:t>
      </w:r>
      <w:r w:rsidR="004F3A92" w:rsidRPr="004F3A92">
        <w:br/>
      </w:r>
    </w:p>
    <w:p w14:paraId="101970AE" w14:textId="62CA0C74" w:rsidR="00C441FD" w:rsidRPr="00C441FD" w:rsidRDefault="00C441FD" w:rsidP="004F3A92">
      <w:pPr>
        <w:jc w:val="left"/>
        <w:rPr>
          <w:b/>
        </w:rPr>
      </w:pPr>
      <w:r>
        <w:rPr>
          <w:b/>
        </w:rPr>
        <w:t>13-15 (</w:t>
      </w:r>
      <w:r w:rsidR="00803778">
        <w:rPr>
          <w:b/>
        </w:rPr>
        <w:t>12</w:t>
      </w:r>
      <w:r w:rsidR="004F3A92">
        <w:rPr>
          <w:b/>
        </w:rPr>
        <w:t>.30-</w:t>
      </w:r>
      <w:r w:rsidR="00803778">
        <w:rPr>
          <w:b/>
        </w:rPr>
        <w:t>14</w:t>
      </w:r>
      <w:r w:rsidR="0062657B">
        <w:rPr>
          <w:b/>
        </w:rPr>
        <w:t>.45)</w:t>
      </w:r>
      <w:r>
        <w:rPr>
          <w:b/>
        </w:rPr>
        <w:t xml:space="preserve"> </w:t>
      </w:r>
      <w:r w:rsidR="00583968">
        <w:rPr>
          <w:b/>
        </w:rPr>
        <w:tab/>
      </w:r>
      <w:r w:rsidR="004F3A92" w:rsidRPr="004F3A92">
        <w:rPr>
          <w:i/>
        </w:rPr>
        <w:t>A Portrait of the Artist as a Young Man</w:t>
      </w:r>
      <w:r w:rsidR="004F3A92">
        <w:t>:</w:t>
      </w:r>
      <w:r w:rsidR="004F3A92" w:rsidRPr="004F3A92">
        <w:t xml:space="preserve"> (§1</w:t>
      </w:r>
      <w:r>
        <w:t>-</w:t>
      </w:r>
      <w:r w:rsidR="004F3A92" w:rsidRPr="004F3A92">
        <w:t>2) </w:t>
      </w:r>
      <w:r w:rsidR="004F3A92" w:rsidRPr="004F3A92">
        <w:br/>
      </w:r>
    </w:p>
    <w:p w14:paraId="3B047E7B" w14:textId="77777777" w:rsidR="00C441FD" w:rsidRPr="00C441FD" w:rsidRDefault="00803F20" w:rsidP="00C441FD">
      <w:pPr>
        <w:jc w:val="left"/>
        <w:rPr>
          <w:b/>
          <w:sz w:val="28"/>
        </w:rPr>
      </w:pPr>
      <w:r w:rsidRPr="00C441FD">
        <w:rPr>
          <w:b/>
          <w:sz w:val="28"/>
        </w:rPr>
        <w:t>Day Four: Feb 12</w:t>
      </w:r>
    </w:p>
    <w:p w14:paraId="36750229" w14:textId="77777777" w:rsidR="00C441FD" w:rsidRDefault="00C441FD" w:rsidP="00C441FD">
      <w:pPr>
        <w:jc w:val="left"/>
      </w:pPr>
    </w:p>
    <w:p w14:paraId="41E0B1B1" w14:textId="5050356B" w:rsidR="00C441FD" w:rsidRPr="00C441FD" w:rsidRDefault="00803778" w:rsidP="004F3A92">
      <w:pPr>
        <w:jc w:val="left"/>
        <w:rPr>
          <w:b/>
        </w:rPr>
      </w:pPr>
      <w:r>
        <w:rPr>
          <w:b/>
        </w:rPr>
        <w:t>16-17 (10.00-11</w:t>
      </w:r>
      <w:r w:rsidR="00C441FD">
        <w:rPr>
          <w:b/>
        </w:rPr>
        <w:t xml:space="preserve">.30) </w:t>
      </w:r>
      <w:r w:rsidR="00583968">
        <w:rPr>
          <w:b/>
        </w:rPr>
        <w:tab/>
      </w:r>
      <w:r w:rsidR="004F3A92" w:rsidRPr="00C441FD">
        <w:rPr>
          <w:i/>
        </w:rPr>
        <w:t>A Portrait of the Artist as a Young Man</w:t>
      </w:r>
      <w:r w:rsidR="004F3A92" w:rsidRPr="004F3A92">
        <w:t xml:space="preserve"> (§3-4) </w:t>
      </w:r>
      <w:r w:rsidR="004F3A92" w:rsidRPr="004F3A92">
        <w:br/>
      </w:r>
    </w:p>
    <w:p w14:paraId="640DA220" w14:textId="6D281FD0" w:rsidR="00583968" w:rsidRPr="00583968" w:rsidRDefault="00803778" w:rsidP="00583968">
      <w:pPr>
        <w:jc w:val="left"/>
      </w:pPr>
      <w:r>
        <w:rPr>
          <w:b/>
        </w:rPr>
        <w:t>18-20 (12</w:t>
      </w:r>
      <w:r w:rsidR="00C441FD">
        <w:rPr>
          <w:b/>
        </w:rPr>
        <w:t>.30-</w:t>
      </w:r>
      <w:r>
        <w:rPr>
          <w:b/>
        </w:rPr>
        <w:t>14</w:t>
      </w:r>
      <w:r w:rsidR="0062657B">
        <w:rPr>
          <w:b/>
        </w:rPr>
        <w:t>.45)</w:t>
      </w:r>
      <w:r w:rsidR="00C441FD">
        <w:rPr>
          <w:b/>
        </w:rPr>
        <w:t xml:space="preserve"> </w:t>
      </w:r>
      <w:r w:rsidR="00583968">
        <w:rPr>
          <w:b/>
        </w:rPr>
        <w:tab/>
      </w:r>
      <w:r w:rsidR="004F3A92" w:rsidRPr="00C441FD">
        <w:rPr>
          <w:i/>
        </w:rPr>
        <w:t>A Portr</w:t>
      </w:r>
      <w:r w:rsidR="00583968">
        <w:rPr>
          <w:i/>
        </w:rPr>
        <w:t>ait of the Artist as a Young Man</w:t>
      </w:r>
      <w:r w:rsidR="00583968">
        <w:t xml:space="preserve"> (§5)</w:t>
      </w:r>
    </w:p>
    <w:p w14:paraId="7A1182C2" w14:textId="77777777" w:rsidR="00C37246" w:rsidRPr="00583968" w:rsidRDefault="00C441FD" w:rsidP="00583968">
      <w:pPr>
        <w:ind w:left="1416" w:firstLine="708"/>
        <w:jc w:val="left"/>
      </w:pPr>
      <w:r w:rsidRPr="00583968">
        <w:t>CONCLUDING REMARKS</w:t>
      </w:r>
      <w:r w:rsidR="004F3A92" w:rsidRPr="00583968">
        <w:br/>
      </w:r>
    </w:p>
    <w:p w14:paraId="0CD24437" w14:textId="77777777" w:rsidR="00583968" w:rsidRDefault="00583968" w:rsidP="00803F20">
      <w:pPr>
        <w:jc w:val="both"/>
        <w:rPr>
          <w:b/>
        </w:rPr>
      </w:pPr>
      <w:r>
        <w:rPr>
          <w:b/>
        </w:rPr>
        <w:t>Course description</w:t>
      </w:r>
    </w:p>
    <w:p w14:paraId="798FAFA5" w14:textId="77777777" w:rsidR="00803F20" w:rsidRDefault="00803F20" w:rsidP="00803F20">
      <w:pPr>
        <w:jc w:val="both"/>
      </w:pPr>
      <w:r>
        <w:rPr>
          <w:b/>
        </w:rPr>
        <w:t xml:space="preserve">The intensive course </w:t>
      </w:r>
      <w:r>
        <w:t xml:space="preserve">aims at a critical close reading of James Joyce’s two early works, </w:t>
      </w:r>
      <w:r>
        <w:rPr>
          <w:i/>
        </w:rPr>
        <w:t>Dubliners</w:t>
      </w:r>
      <w:r>
        <w:t xml:space="preserve"> (1914) and </w:t>
      </w:r>
      <w:r>
        <w:rPr>
          <w:i/>
        </w:rPr>
        <w:t>A Portrait of the Artist as a Young Man</w:t>
      </w:r>
      <w:r>
        <w:t>. Students are expected to have read the two books prior to</w:t>
      </w:r>
      <w:r w:rsidR="0062657B">
        <w:t xml:space="preserve"> the start of the seminar. The </w:t>
      </w:r>
      <w:r>
        <w:t>two editions to be worked with (plus a work of annotative criticism) are specified below – and will be accessible in an electronic format well ahead of the commencement of the course. Everyone welcome.</w:t>
      </w:r>
    </w:p>
    <w:p w14:paraId="18523997" w14:textId="77777777" w:rsidR="00803F20" w:rsidRDefault="00803F20" w:rsidP="00803F20">
      <w:pPr>
        <w:jc w:val="both"/>
      </w:pPr>
    </w:p>
    <w:p w14:paraId="25781805" w14:textId="77777777" w:rsidR="00583968" w:rsidRPr="00583968" w:rsidRDefault="00583968" w:rsidP="00803F20">
      <w:pPr>
        <w:jc w:val="both"/>
        <w:rPr>
          <w:b/>
        </w:rPr>
      </w:pPr>
      <w:r>
        <w:rPr>
          <w:b/>
        </w:rPr>
        <w:t>Course readings</w:t>
      </w:r>
    </w:p>
    <w:p w14:paraId="0B3E3A35" w14:textId="77777777" w:rsidR="00803F20" w:rsidRDefault="00803F20" w:rsidP="00803F20">
      <w:pPr>
        <w:jc w:val="both"/>
      </w:pPr>
      <w:r w:rsidRPr="00803F20">
        <w:t xml:space="preserve">James Joyce, </w:t>
      </w:r>
      <w:r w:rsidRPr="00803F20">
        <w:rPr>
          <w:i/>
        </w:rPr>
        <w:t>Dubliners: Text and Criticism; Revised Edition</w:t>
      </w:r>
      <w:r w:rsidRPr="00803F20">
        <w:t xml:space="preserve">, eds. Robert Scholes, A. Walton </w:t>
      </w:r>
      <w:proofErr w:type="spellStart"/>
      <w:r w:rsidRPr="00803F20">
        <w:t>Litz</w:t>
      </w:r>
      <w:proofErr w:type="spellEnd"/>
      <w:r w:rsidRPr="00803F20">
        <w:t xml:space="preserve"> (Penguin Books, 1996) </w:t>
      </w:r>
      <w:r w:rsidRPr="00803F20">
        <w:br/>
        <w:t xml:space="preserve">James Joyce, </w:t>
      </w:r>
      <w:r w:rsidRPr="00803F20">
        <w:rPr>
          <w:i/>
        </w:rPr>
        <w:t>A Portrait of the Artist as a Young Man</w:t>
      </w:r>
      <w:r w:rsidRPr="00803F20">
        <w:t>, ed. Jeri Johnson (Oxford U</w:t>
      </w:r>
      <w:r w:rsidR="00583968">
        <w:t xml:space="preserve">niversity </w:t>
      </w:r>
      <w:r w:rsidRPr="00803F20">
        <w:t>P</w:t>
      </w:r>
      <w:r w:rsidR="00583968">
        <w:t>ress</w:t>
      </w:r>
      <w:r w:rsidRPr="00803F20">
        <w:t>, 2001) </w:t>
      </w:r>
    </w:p>
    <w:p w14:paraId="6D4BB42E" w14:textId="77777777" w:rsidR="00803F20" w:rsidRPr="00803F20" w:rsidRDefault="00803F20" w:rsidP="00803F20">
      <w:pPr>
        <w:jc w:val="both"/>
      </w:pPr>
      <w:r w:rsidRPr="00803F20">
        <w:t xml:space="preserve">Don Gifford, </w:t>
      </w:r>
      <w:r w:rsidRPr="00803F20">
        <w:rPr>
          <w:i/>
        </w:rPr>
        <w:t>Joyce Annotated: Notes for Dubliners and A Portrait of the Artist as a Young Man</w:t>
      </w:r>
      <w:r w:rsidRPr="00803F20">
        <w:t xml:space="preserve"> (University of California Press, 1982)</w:t>
      </w:r>
      <w:bookmarkStart w:id="0" w:name="_GoBack"/>
      <w:bookmarkEnd w:id="0"/>
    </w:p>
    <w:sectPr w:rsidR="00803F20" w:rsidRPr="00803F20" w:rsidSect="00E41A2F"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55"/>
    <w:rsid w:val="003D1338"/>
    <w:rsid w:val="004F3A92"/>
    <w:rsid w:val="00583968"/>
    <w:rsid w:val="005A7699"/>
    <w:rsid w:val="0062657B"/>
    <w:rsid w:val="007F267A"/>
    <w:rsid w:val="00803778"/>
    <w:rsid w:val="00803F20"/>
    <w:rsid w:val="009C6955"/>
    <w:rsid w:val="00AC23EA"/>
    <w:rsid w:val="00BF2393"/>
    <w:rsid w:val="00C37246"/>
    <w:rsid w:val="00C441FD"/>
    <w:rsid w:val="00DB5836"/>
    <w:rsid w:val="00E4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5A0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Tomáš Kačer</cp:lastModifiedBy>
  <cp:revision>2</cp:revision>
  <dcterms:created xsi:type="dcterms:W3CDTF">2015-01-12T13:53:00Z</dcterms:created>
  <dcterms:modified xsi:type="dcterms:W3CDTF">2015-01-12T13:53:00Z</dcterms:modified>
</cp:coreProperties>
</file>