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AD" w:rsidRPr="00EF2B5F" w:rsidRDefault="000D15D5">
      <w:pPr>
        <w:rPr>
          <w:b/>
          <w:sz w:val="24"/>
          <w:szCs w:val="24"/>
        </w:rPr>
      </w:pPr>
      <w:bookmarkStart w:id="0" w:name="_GoBack"/>
      <w:bookmarkEnd w:id="0"/>
      <w:r w:rsidRPr="00EF2B5F">
        <w:rPr>
          <w:b/>
          <w:sz w:val="24"/>
          <w:szCs w:val="24"/>
        </w:rPr>
        <w:t>Škola Annales</w:t>
      </w:r>
    </w:p>
    <w:p w:rsidR="00E51CE6" w:rsidRDefault="00202F58">
      <w:r>
        <w:t xml:space="preserve">Směr v historiografii nazvaný podle </w:t>
      </w:r>
      <w:r w:rsidR="00821041">
        <w:t>časopisu Annales d‘ histoir</w:t>
      </w:r>
      <w:r w:rsidR="00E51CE6">
        <w:t>e</w:t>
      </w:r>
      <w:r w:rsidR="00821041">
        <w:t xml:space="preserve"> économique et sociale</w:t>
      </w:r>
      <w:r w:rsidR="00845F0E">
        <w:t xml:space="preserve"> (1929)</w:t>
      </w:r>
      <w:r w:rsidR="00821041">
        <w:t xml:space="preserve">. Kritika dosavadní jednostranné a samoúčelné historie faktů-událostí. Program historie celé, živé, totální. Dějiny jsou dějinami člověka jako sociálního tvora projevujícími se ve třech oblastech, v ekonomii, ve struktuře a funkci společenských útvarů a v civilizaci. Jsou výsledkem působení nejrůznějších faktorů od zeměpisného prostředí po abstraktní filosofické myšlenky. </w:t>
      </w:r>
      <w:r w:rsidR="00F12034">
        <w:t>K jejich poznání je nutno doplnit metody historického studia metodami všech věd všímajících si člověka.</w:t>
      </w:r>
      <w:r w:rsidR="00E51CE6">
        <w:t xml:space="preserve"> </w:t>
      </w:r>
      <w:r w:rsidR="005A45A1">
        <w:t>Zaklada</w:t>
      </w:r>
      <w:r w:rsidR="00E51CE6">
        <w:t>telé Lucien Febvre a Mark Bloch.</w:t>
      </w:r>
    </w:p>
    <w:p w:rsidR="000D15D5" w:rsidRPr="00EF2B5F" w:rsidRDefault="000D15D5">
      <w:pPr>
        <w:rPr>
          <w:b/>
          <w:i/>
        </w:rPr>
      </w:pPr>
      <w:r w:rsidRPr="00EF2B5F">
        <w:rPr>
          <w:b/>
          <w:i/>
        </w:rPr>
        <w:t>První generace</w:t>
      </w:r>
    </w:p>
    <w:p w:rsidR="00EF2B5F" w:rsidRDefault="004E73FF">
      <w:r>
        <w:t>Od 20. let do roku 1945</w:t>
      </w:r>
      <w:r w:rsidR="00006026">
        <w:t xml:space="preserve">. </w:t>
      </w:r>
      <w:r>
        <w:t>Vnímáni jako radikálové stavící s</w:t>
      </w:r>
      <w:r w:rsidR="00E51CE6">
        <w:t>e proti tradičnímu dějepisectví, na okraji.</w:t>
      </w:r>
      <w:r w:rsidR="00EF2B5F">
        <w:t xml:space="preserve"> </w:t>
      </w:r>
    </w:p>
    <w:p w:rsidR="004E73FF" w:rsidRPr="00EF2B5F" w:rsidRDefault="00EF2B5F">
      <w:r w:rsidRPr="00EF2B5F">
        <w:rPr>
          <w:b/>
        </w:rPr>
        <w:t xml:space="preserve"> </w:t>
      </w:r>
      <w:r w:rsidR="004E73FF" w:rsidRPr="00EF2B5F">
        <w:rPr>
          <w:b/>
        </w:rPr>
        <w:t>Lucien Febvre</w:t>
      </w:r>
    </w:p>
    <w:p w:rsidR="00BD60B7" w:rsidRDefault="005A45A1">
      <w:r>
        <w:t>Zájem o geografii</w:t>
      </w:r>
      <w:r w:rsidR="007B3544">
        <w:t>, vztah mezi prostorem a dějinami. Analýza individuální i kolektivní m</w:t>
      </w:r>
      <w:r w:rsidR="00E772FB">
        <w:t>e</w:t>
      </w:r>
      <w:r w:rsidR="007B3544">
        <w:t>ntality.</w:t>
      </w:r>
      <w:r w:rsidR="00BD60B7">
        <w:t xml:space="preserve"> </w:t>
      </w:r>
      <w:r>
        <w:t xml:space="preserve">Dějiny renesance a reformace. Historická psychologie. </w:t>
      </w:r>
    </w:p>
    <w:p w:rsidR="00BD60B7" w:rsidRPr="00BD60B7" w:rsidRDefault="00BD60B7">
      <w:pPr>
        <w:rPr>
          <w:i/>
        </w:rPr>
      </w:pPr>
      <w:r w:rsidRPr="00BD60B7">
        <w:rPr>
          <w:i/>
        </w:rPr>
        <w:t>Filip II., Franche-Comté, Martin Luther,</w:t>
      </w:r>
      <w:r>
        <w:rPr>
          <w:i/>
        </w:rPr>
        <w:t xml:space="preserve"> Problém bezvěrectví v šestnáctém století: </w:t>
      </w:r>
      <w:r w:rsidR="00006026">
        <w:rPr>
          <w:i/>
        </w:rPr>
        <w:t>náboženství Francoise Ra</w:t>
      </w:r>
      <w:r w:rsidRPr="00BD60B7">
        <w:rPr>
          <w:i/>
        </w:rPr>
        <w:t>belais</w:t>
      </w:r>
      <w:r w:rsidR="00006026">
        <w:rPr>
          <w:i/>
        </w:rPr>
        <w:t>e</w:t>
      </w:r>
      <w:r w:rsidRPr="00BD60B7">
        <w:rPr>
          <w:i/>
        </w:rPr>
        <w:t xml:space="preserve">, </w:t>
      </w:r>
    </w:p>
    <w:p w:rsidR="004E73FF" w:rsidRPr="00EF2B5F" w:rsidRDefault="004E73FF">
      <w:pPr>
        <w:rPr>
          <w:b/>
        </w:rPr>
      </w:pPr>
      <w:r w:rsidRPr="00EF2B5F">
        <w:rPr>
          <w:b/>
        </w:rPr>
        <w:t>Mark Bloch</w:t>
      </w:r>
    </w:p>
    <w:p w:rsidR="004E73FF" w:rsidRDefault="00F12034">
      <w:r>
        <w:t>Zabýval se středověkými dějinami, studiem společenských a ekonomických struktur a jejich vztahem k</w:t>
      </w:r>
      <w:r w:rsidR="00BD60B7">
        <w:t> </w:t>
      </w:r>
      <w:r>
        <w:t>mentalitě</w:t>
      </w:r>
      <w:r w:rsidR="00BD60B7">
        <w:t xml:space="preserve">. </w:t>
      </w:r>
    </w:p>
    <w:p w:rsidR="00BD60B7" w:rsidRPr="00006026" w:rsidRDefault="001E6814">
      <w:pPr>
        <w:rPr>
          <w:i/>
        </w:rPr>
      </w:pPr>
      <w:r>
        <w:rPr>
          <w:i/>
        </w:rPr>
        <w:t>Králové divotvůrci,</w:t>
      </w:r>
      <w:r w:rsidR="00BD60B7" w:rsidRPr="00006026">
        <w:rPr>
          <w:i/>
        </w:rPr>
        <w:t xml:space="preserve"> </w:t>
      </w:r>
      <w:r w:rsidR="009722B4" w:rsidRPr="00006026">
        <w:rPr>
          <w:i/>
        </w:rPr>
        <w:t>Feudální společnost</w:t>
      </w:r>
      <w:r w:rsidR="00BD60B7" w:rsidRPr="00006026">
        <w:rPr>
          <w:i/>
        </w:rPr>
        <w:t xml:space="preserve">, </w:t>
      </w:r>
      <w:r w:rsidR="000F5DF4" w:rsidRPr="00006026">
        <w:rPr>
          <w:i/>
        </w:rPr>
        <w:t xml:space="preserve">Podivná </w:t>
      </w:r>
      <w:r w:rsidR="00BD60B7" w:rsidRPr="00006026">
        <w:rPr>
          <w:i/>
        </w:rPr>
        <w:t>porážka, Obrana historie</w:t>
      </w:r>
      <w:r w:rsidR="00006026" w:rsidRPr="00006026">
        <w:rPr>
          <w:i/>
        </w:rPr>
        <w:t>, Dějiny francouzského venkova</w:t>
      </w:r>
      <w:r>
        <w:rPr>
          <w:i/>
        </w:rPr>
        <w:t>.</w:t>
      </w:r>
    </w:p>
    <w:p w:rsidR="000D15D5" w:rsidRPr="00EF2B5F" w:rsidRDefault="000D15D5">
      <w:pPr>
        <w:rPr>
          <w:b/>
          <w:i/>
        </w:rPr>
      </w:pPr>
      <w:r w:rsidRPr="00EF2B5F">
        <w:rPr>
          <w:b/>
          <w:i/>
        </w:rPr>
        <w:t>Druhá generace</w:t>
      </w:r>
    </w:p>
    <w:p w:rsidR="001B39AB" w:rsidRDefault="005A45A1" w:rsidP="001B39AB">
      <w:r>
        <w:t>1945-1968</w:t>
      </w:r>
      <w:r w:rsidR="001B39AB">
        <w:t xml:space="preserve">. </w:t>
      </w:r>
      <w:r w:rsidR="00515C9E">
        <w:t xml:space="preserve"> </w:t>
      </w:r>
      <w:r w:rsidR="0004069A">
        <w:t>Struktury a konjuktury.</w:t>
      </w:r>
      <w:r w:rsidR="001B39AB">
        <w:t xml:space="preserve"> </w:t>
      </w:r>
      <w:r>
        <w:t xml:space="preserve">Uznáváni jako vůdčí styl, </w:t>
      </w:r>
      <w:r w:rsidR="00921A4C">
        <w:t xml:space="preserve">čelní postavení na univerzitách (Paříž), </w:t>
      </w:r>
      <w:r>
        <w:t>škola-specifické pojmy a metody. Sociální dějiny dlouhodobých změn</w:t>
      </w:r>
      <w:r w:rsidR="001B39AB">
        <w:t>, struktury a konjuktury.</w:t>
      </w:r>
    </w:p>
    <w:p w:rsidR="001B39AB" w:rsidRPr="00EF2B5F" w:rsidRDefault="005A45A1">
      <w:pPr>
        <w:rPr>
          <w:b/>
        </w:rPr>
      </w:pPr>
      <w:r w:rsidRPr="00EF2B5F">
        <w:rPr>
          <w:b/>
        </w:rPr>
        <w:t>Ferdinand Braudel</w:t>
      </w:r>
      <w:r w:rsidR="0014147F" w:rsidRPr="00EF2B5F">
        <w:rPr>
          <w:b/>
        </w:rPr>
        <w:t xml:space="preserve"> </w:t>
      </w:r>
    </w:p>
    <w:p w:rsidR="001B39AB" w:rsidRDefault="001B39AB" w:rsidP="001B39AB">
      <w:r>
        <w:t>Ovlivněn geografy, geografická, hospodářská a událostní rovin. Snažil se propojit dějiny k</w:t>
      </w:r>
      <w:r w:rsidR="00EF2B5F">
        <w:t>aždodenního života s velkými sociálními</w:t>
      </w:r>
      <w:r>
        <w:t xml:space="preserve"> a hospod</w:t>
      </w:r>
      <w:r w:rsidR="00EF2B5F">
        <w:t>ářskými</w:t>
      </w:r>
      <w:r>
        <w:t xml:space="preserve"> dějinam</w:t>
      </w:r>
      <w:r w:rsidR="00EF2B5F">
        <w:t>i. Snaha spojit dějiny s geografickým p</w:t>
      </w:r>
      <w:r>
        <w:t>rostorem. Pojetí času – geografické, sociální, individuální, historický. Člověk a životní prostředí. Historie bez lidí</w:t>
      </w:r>
    </w:p>
    <w:p w:rsidR="001B39AB" w:rsidRPr="001B39AB" w:rsidRDefault="001E6814">
      <w:pPr>
        <w:rPr>
          <w:i/>
        </w:rPr>
      </w:pPr>
      <w:r>
        <w:rPr>
          <w:i/>
        </w:rPr>
        <w:t xml:space="preserve"> Středomoří za vlády</w:t>
      </w:r>
      <w:r w:rsidR="005962F2" w:rsidRPr="001B39AB">
        <w:rPr>
          <w:i/>
        </w:rPr>
        <w:t xml:space="preserve"> Filipa II.</w:t>
      </w:r>
      <w:r w:rsidR="00940BC4">
        <w:rPr>
          <w:i/>
        </w:rPr>
        <w:t xml:space="preserve">, Struktury každodenního </w:t>
      </w:r>
      <w:r>
        <w:rPr>
          <w:i/>
        </w:rPr>
        <w:t>života,</w:t>
      </w:r>
      <w:r w:rsidR="00940BC4">
        <w:rPr>
          <w:i/>
        </w:rPr>
        <w:t xml:space="preserve"> Identita Francie</w:t>
      </w:r>
      <w:r>
        <w:rPr>
          <w:i/>
        </w:rPr>
        <w:t>, Civilisace a kapitalismus.</w:t>
      </w:r>
    </w:p>
    <w:p w:rsidR="0004069A" w:rsidRPr="00EF2B5F" w:rsidRDefault="005078FF">
      <w:pPr>
        <w:rPr>
          <w:b/>
        </w:rPr>
      </w:pPr>
      <w:r w:rsidRPr="00EF2B5F">
        <w:rPr>
          <w:b/>
        </w:rPr>
        <w:t xml:space="preserve">Pierre Chaunu </w:t>
      </w:r>
    </w:p>
    <w:p w:rsidR="001B39AB" w:rsidRDefault="001B39AB">
      <w:r>
        <w:t>Kvantitativní hosp</w:t>
      </w:r>
      <w:r w:rsidR="00EF2B5F">
        <w:t>odářské</w:t>
      </w:r>
      <w:r>
        <w:t xml:space="preserve"> dějiny, pojmy struktura a konjuktura</w:t>
      </w:r>
      <w:r w:rsidR="00EF2B5F">
        <w:t>.</w:t>
      </w:r>
    </w:p>
    <w:p w:rsidR="005078FF" w:rsidRPr="001B39AB" w:rsidRDefault="005078FF">
      <w:pPr>
        <w:rPr>
          <w:i/>
        </w:rPr>
      </w:pPr>
      <w:r w:rsidRPr="001B39AB">
        <w:rPr>
          <w:i/>
        </w:rPr>
        <w:t xml:space="preserve">Seville a atlantik </w:t>
      </w:r>
    </w:p>
    <w:p w:rsidR="00700A15" w:rsidRPr="00EF2B5F" w:rsidRDefault="005078FF">
      <w:pPr>
        <w:rPr>
          <w:b/>
        </w:rPr>
      </w:pPr>
      <w:r w:rsidRPr="00EF2B5F">
        <w:rPr>
          <w:b/>
        </w:rPr>
        <w:t xml:space="preserve">Ernest </w:t>
      </w:r>
      <w:r w:rsidR="0004069A" w:rsidRPr="00EF2B5F">
        <w:rPr>
          <w:b/>
        </w:rPr>
        <w:t>Labrousse</w:t>
      </w:r>
      <w:r w:rsidR="00700A15" w:rsidRPr="00EF2B5F">
        <w:rPr>
          <w:b/>
        </w:rPr>
        <w:t xml:space="preserve"> </w:t>
      </w:r>
    </w:p>
    <w:p w:rsidR="00700A15" w:rsidRDefault="00700A15">
      <w:r>
        <w:t>Kvantitativní</w:t>
      </w:r>
      <w:r w:rsidR="005078FF">
        <w:t xml:space="preserve"> dějin</w:t>
      </w:r>
      <w:r>
        <w:t>y,</w:t>
      </w:r>
      <w:r w:rsidR="007B3544">
        <w:t xml:space="preserve"> </w:t>
      </w:r>
      <w:r>
        <w:t>v</w:t>
      </w:r>
      <w:r w:rsidR="007B3544">
        <w:t>yužití kvantitativních analýz opakujících se sériových jevů z oblasti ekonomiky k historickému výkladu změn ve společenském a politickém uspořádání.</w:t>
      </w:r>
      <w:r>
        <w:t xml:space="preserve"> Hospodářské dějiny.</w:t>
      </w:r>
    </w:p>
    <w:p w:rsidR="005078FF" w:rsidRPr="00700A15" w:rsidRDefault="005078FF">
      <w:r w:rsidRPr="00700A15">
        <w:rPr>
          <w:i/>
        </w:rPr>
        <w:t xml:space="preserve">Nástin vývoje cen a příjmů ve Francii v 18. </w:t>
      </w:r>
    </w:p>
    <w:p w:rsidR="000D15D5" w:rsidRPr="00EF2B5F" w:rsidRDefault="000D15D5">
      <w:pPr>
        <w:rPr>
          <w:b/>
          <w:i/>
        </w:rPr>
      </w:pPr>
      <w:r w:rsidRPr="00EF2B5F">
        <w:rPr>
          <w:b/>
          <w:i/>
        </w:rPr>
        <w:lastRenderedPageBreak/>
        <w:t>Třetí generace</w:t>
      </w:r>
    </w:p>
    <w:p w:rsidR="005078FF" w:rsidRDefault="001E6814">
      <w:r>
        <w:t xml:space="preserve">Od roku </w:t>
      </w:r>
      <w:r w:rsidR="005A45A1">
        <w:t>1968</w:t>
      </w:r>
      <w:r>
        <w:t xml:space="preserve">. Pluralita dějepisných přístupů. </w:t>
      </w:r>
      <w:r w:rsidR="0004069A">
        <w:t>Imaginace</w:t>
      </w:r>
      <w:r w:rsidR="00921A4C">
        <w:t>. Částečně návrat k politickým dějinám a dějinám událostí a částečně pronikání do dalších zatím neprobádaných větví poznání dějin (dějiny smrti, pachu, dětství, snů). Zároveň přijímají i nové myšlenky ze zahraničí, např. psychologie, dějiny lidové kultury.</w:t>
      </w:r>
      <w:r w:rsidR="00700A15">
        <w:t xml:space="preserve"> </w:t>
      </w:r>
      <w:r w:rsidR="005078FF">
        <w:t>Nástu</w:t>
      </w:r>
      <w:r w:rsidR="00700A15">
        <w:t>p</w:t>
      </w:r>
      <w:r w:rsidR="005078FF">
        <w:t xml:space="preserve"> demografických, regionálních a seriálních dějin</w:t>
      </w:r>
      <w:r>
        <w:t>.</w:t>
      </w:r>
    </w:p>
    <w:p w:rsidR="005078FF" w:rsidRDefault="005078FF">
      <w:r>
        <w:t xml:space="preserve">Seriální </w:t>
      </w:r>
      <w:r w:rsidR="00A91068">
        <w:t xml:space="preserve">dějiny opírající </w:t>
      </w:r>
      <w:r>
        <w:t>se o prameny uspořádané do dlouhých sérií- - tabulky vývoje cen, úmrtnost</w:t>
      </w:r>
    </w:p>
    <w:p w:rsidR="00A91068" w:rsidRDefault="00A91068">
      <w:r>
        <w:t>Regionální dějiny zkoumání daného regionu a použití výsledků na širší společnost použití jako příklad</w:t>
      </w:r>
    </w:p>
    <w:p w:rsidR="0004069A" w:rsidRPr="00EF2B5F" w:rsidRDefault="00C564A4">
      <w:pPr>
        <w:rPr>
          <w:b/>
        </w:rPr>
      </w:pPr>
      <w:r>
        <w:rPr>
          <w:b/>
        </w:rPr>
        <w:t xml:space="preserve">Jacques </w:t>
      </w:r>
      <w:r w:rsidR="0004069A" w:rsidRPr="00EF2B5F">
        <w:rPr>
          <w:b/>
        </w:rPr>
        <w:t>Le goff</w:t>
      </w:r>
      <w:r w:rsidR="00A91068" w:rsidRPr="00EF2B5F">
        <w:rPr>
          <w:b/>
        </w:rPr>
        <w:t xml:space="preserve"> </w:t>
      </w:r>
    </w:p>
    <w:p w:rsidR="00700A15" w:rsidRDefault="00700A15">
      <w:r>
        <w:t>Sociální imaginace</w:t>
      </w:r>
      <w:r w:rsidR="00546415">
        <w:t>, dějiny mentalit.</w:t>
      </w:r>
    </w:p>
    <w:p w:rsidR="00A91068" w:rsidRDefault="00A91068">
      <w:pPr>
        <w:rPr>
          <w:i/>
        </w:rPr>
      </w:pPr>
      <w:r w:rsidRPr="00700A15">
        <w:rPr>
          <w:i/>
        </w:rPr>
        <w:t>O č</w:t>
      </w:r>
      <w:r w:rsidR="00700A15" w:rsidRPr="00700A15">
        <w:rPr>
          <w:i/>
        </w:rPr>
        <w:t xml:space="preserve">asu kupectva a času církve ve středověku, </w:t>
      </w:r>
      <w:r w:rsidRPr="00700A15">
        <w:rPr>
          <w:i/>
        </w:rPr>
        <w:t>Zrození očis</w:t>
      </w:r>
      <w:r w:rsidR="00700A15" w:rsidRPr="00700A15">
        <w:rPr>
          <w:i/>
        </w:rPr>
        <w:t>t</w:t>
      </w:r>
      <w:r w:rsidRPr="00700A15">
        <w:rPr>
          <w:i/>
        </w:rPr>
        <w:t>ce, Středověká imaginace</w:t>
      </w:r>
      <w:r w:rsidR="005962F2" w:rsidRPr="00700A15">
        <w:rPr>
          <w:i/>
        </w:rPr>
        <w:t>, Kultura středověké Evropy</w:t>
      </w:r>
      <w:r w:rsidR="00C564A4" w:rsidRPr="00C564A4">
        <w:rPr>
          <w:i/>
        </w:rPr>
        <w:t>, t</w:t>
      </w:r>
      <w:r w:rsidR="00C564A4">
        <w:rPr>
          <w:i/>
        </w:rPr>
        <w:t xml:space="preserve">ělo ve středověké kultuře, </w:t>
      </w:r>
      <w:r w:rsidR="00C564A4" w:rsidRPr="00C564A4">
        <w:rPr>
          <w:i/>
        </w:rPr>
        <w:t>Paměť a dějiny</w:t>
      </w:r>
      <w:r w:rsidR="00C564A4">
        <w:rPr>
          <w:i/>
        </w:rPr>
        <w:t>,</w:t>
      </w:r>
      <w:r w:rsidR="00C564A4" w:rsidRPr="00C564A4">
        <w:rPr>
          <w:i/>
        </w:rPr>
        <w:t xml:space="preserve"> Peníze ve středověku</w:t>
      </w:r>
    </w:p>
    <w:p w:rsidR="00C564A4" w:rsidRDefault="00A91068">
      <w:r w:rsidRPr="00C564A4">
        <w:rPr>
          <w:b/>
        </w:rPr>
        <w:t xml:space="preserve">George </w:t>
      </w:r>
      <w:r w:rsidR="0004069A" w:rsidRPr="00C564A4">
        <w:rPr>
          <w:b/>
        </w:rPr>
        <w:t>Duby</w:t>
      </w:r>
    </w:p>
    <w:p w:rsidR="0004069A" w:rsidRDefault="00C564A4">
      <w:r>
        <w:t>Z</w:t>
      </w:r>
      <w:r w:rsidR="00A91068">
        <w:t>aměření na kraje, hlavně regionální dějiny, dějiny mentalit</w:t>
      </w:r>
      <w:r w:rsidR="005962F2">
        <w:t>, historie žen</w:t>
      </w:r>
      <w:r w:rsidR="00700A15">
        <w:t>, i</w:t>
      </w:r>
      <w:r w:rsidR="00546415">
        <w:t>deologie a soc. imaginace, dějiny mentalit.</w:t>
      </w:r>
    </w:p>
    <w:p w:rsidR="00A91068" w:rsidRPr="00700A15" w:rsidRDefault="00A91068">
      <w:pPr>
        <w:rPr>
          <w:i/>
        </w:rPr>
      </w:pPr>
      <w:r w:rsidRPr="00700A15">
        <w:rPr>
          <w:i/>
        </w:rPr>
        <w:t>Tři stavy – duchovenstvo, rytířstvo a rolníci</w:t>
      </w:r>
      <w:r w:rsidR="00700A15" w:rsidRPr="00700A15">
        <w:rPr>
          <w:i/>
        </w:rPr>
        <w:t xml:space="preserve">, </w:t>
      </w:r>
      <w:r w:rsidR="00700A15">
        <w:rPr>
          <w:i/>
        </w:rPr>
        <w:t xml:space="preserve">Ideologie, </w:t>
      </w:r>
      <w:r w:rsidRPr="00700A15">
        <w:rPr>
          <w:i/>
        </w:rPr>
        <w:t>Neděle v</w:t>
      </w:r>
      <w:r w:rsidR="00700A15">
        <w:rPr>
          <w:i/>
        </w:rPr>
        <w:t> </w:t>
      </w:r>
      <w:r w:rsidRPr="00700A15">
        <w:rPr>
          <w:i/>
        </w:rPr>
        <w:t>Bouvines</w:t>
      </w:r>
      <w:r w:rsidR="00700A15">
        <w:rPr>
          <w:i/>
        </w:rPr>
        <w:t>.</w:t>
      </w:r>
    </w:p>
    <w:p w:rsidR="00790613" w:rsidRPr="00EF2B5F" w:rsidRDefault="005962F2">
      <w:pPr>
        <w:rPr>
          <w:b/>
        </w:rPr>
      </w:pPr>
      <w:r w:rsidRPr="00EF2B5F">
        <w:rPr>
          <w:b/>
        </w:rPr>
        <w:t xml:space="preserve">Emmanuel </w:t>
      </w:r>
      <w:r w:rsidR="00790613" w:rsidRPr="00EF2B5F">
        <w:rPr>
          <w:b/>
        </w:rPr>
        <w:t>Le roy Ladurie</w:t>
      </w:r>
    </w:p>
    <w:p w:rsidR="00700A15" w:rsidRDefault="00700A15">
      <w:r>
        <w:t>Dlouhodobé dějiny</w:t>
      </w:r>
      <w:r w:rsidR="00F334DA">
        <w:t>, histori</w:t>
      </w:r>
      <w:r w:rsidR="00546415">
        <w:t>cká antropologie, mikrohistorie, dějiny všedního dne.</w:t>
      </w:r>
    </w:p>
    <w:p w:rsidR="00790613" w:rsidRDefault="00790613">
      <w:pPr>
        <w:rPr>
          <w:i/>
        </w:rPr>
      </w:pPr>
      <w:r w:rsidRPr="00F334DA">
        <w:rPr>
          <w:i/>
        </w:rPr>
        <w:t>Languedoč</w:t>
      </w:r>
      <w:r w:rsidR="00F334DA" w:rsidRPr="00F334DA">
        <w:rPr>
          <w:i/>
        </w:rPr>
        <w:t xml:space="preserve">tí sedláci, </w:t>
      </w:r>
      <w:r w:rsidRPr="00F334DA">
        <w:rPr>
          <w:i/>
        </w:rPr>
        <w:t>Dějiny klimat</w:t>
      </w:r>
      <w:r w:rsidR="00F334DA" w:rsidRPr="00F334DA">
        <w:rPr>
          <w:i/>
        </w:rPr>
        <w:t xml:space="preserve">u, </w:t>
      </w:r>
      <w:r w:rsidRPr="00F334DA">
        <w:rPr>
          <w:i/>
        </w:rPr>
        <w:t>Montaillou</w:t>
      </w:r>
      <w:r w:rsidR="00F334DA" w:rsidRPr="00F334DA">
        <w:rPr>
          <w:i/>
        </w:rPr>
        <w:t>, Masopust v </w:t>
      </w:r>
      <w:r w:rsidR="00C564A4">
        <w:rPr>
          <w:i/>
        </w:rPr>
        <w:t>R</w:t>
      </w:r>
      <w:r w:rsidR="00F334DA" w:rsidRPr="00F334DA">
        <w:rPr>
          <w:i/>
        </w:rPr>
        <w:t>omansu.</w:t>
      </w:r>
    </w:p>
    <w:p w:rsidR="00C564A4" w:rsidRPr="001E6814" w:rsidRDefault="00C564A4">
      <w:pPr>
        <w:rPr>
          <w:b/>
        </w:rPr>
      </w:pPr>
      <w:r w:rsidRPr="001E6814">
        <w:rPr>
          <w:b/>
        </w:rPr>
        <w:t>P</w:t>
      </w:r>
      <w:r w:rsidR="001E6814">
        <w:rPr>
          <w:b/>
        </w:rPr>
        <w:t>hilippe</w:t>
      </w:r>
      <w:r w:rsidRPr="001E6814">
        <w:rPr>
          <w:b/>
        </w:rPr>
        <w:t xml:space="preserve"> A</w:t>
      </w:r>
      <w:r w:rsidR="001E6814">
        <w:rPr>
          <w:b/>
        </w:rPr>
        <w:t>riés</w:t>
      </w:r>
      <w:r w:rsidRPr="001E6814">
        <w:rPr>
          <w:b/>
        </w:rPr>
        <w:t xml:space="preserve"> </w:t>
      </w:r>
    </w:p>
    <w:p w:rsidR="00C564A4" w:rsidRPr="001E6814" w:rsidRDefault="001E6814">
      <w:pPr>
        <w:rPr>
          <w:i/>
        </w:rPr>
      </w:pPr>
      <w:r w:rsidRPr="001E6814">
        <w:rPr>
          <w:i/>
        </w:rPr>
        <w:t>Staletí dětství,</w:t>
      </w:r>
      <w:r w:rsidR="00C564A4" w:rsidRPr="001E6814">
        <w:rPr>
          <w:i/>
        </w:rPr>
        <w:t xml:space="preserve"> Dějiny smrti</w:t>
      </w:r>
      <w:r w:rsidRPr="001E6814">
        <w:rPr>
          <w:i/>
        </w:rPr>
        <w:t>.</w:t>
      </w:r>
      <w:r w:rsidR="00C564A4" w:rsidRPr="001E6814">
        <w:rPr>
          <w:i/>
        </w:rPr>
        <w:t xml:space="preserve"> </w:t>
      </w:r>
    </w:p>
    <w:p w:rsidR="000C705B" w:rsidRPr="00940BC4" w:rsidRDefault="000C705B">
      <w:pPr>
        <w:rPr>
          <w:color w:val="5B9BD5" w:themeColor="accent1"/>
        </w:rPr>
      </w:pPr>
    </w:p>
    <w:p w:rsidR="00921A4C" w:rsidRDefault="00940BC4" w:rsidP="000C705B">
      <w:r>
        <w:t>Literatura</w:t>
      </w:r>
    </w:p>
    <w:p w:rsidR="00897781" w:rsidRPr="00897781" w:rsidRDefault="00897781" w:rsidP="000C705B">
      <w:r>
        <w:t xml:space="preserve">Burke, Peter: </w:t>
      </w:r>
      <w:r>
        <w:rPr>
          <w:i/>
        </w:rPr>
        <w:t xml:space="preserve">Francouzská revoluce v dějepisectví. Škola Annales (1929-1989). </w:t>
      </w:r>
      <w:r>
        <w:t>Praha: NLN, 2004, 136 s.</w:t>
      </w:r>
    </w:p>
    <w:p w:rsidR="00E60225" w:rsidRDefault="00E60225" w:rsidP="000C705B">
      <w:r>
        <w:t xml:space="preserve">Holzbachová, Ivana: </w:t>
      </w:r>
      <w:r w:rsidRPr="00E60225">
        <w:rPr>
          <w:i/>
        </w:rPr>
        <w:t>Společnost – dějiny – struktura. Historický materialismus a škola Annales</w:t>
      </w:r>
      <w:r>
        <w:t>. Praha: Academia, 1988, 146 s.</w:t>
      </w:r>
    </w:p>
    <w:p w:rsidR="00E148BA" w:rsidRDefault="00E148BA" w:rsidP="000C705B">
      <w:r>
        <w:t xml:space="preserve">Holzbachová, Ivana: </w:t>
      </w:r>
      <w:r w:rsidRPr="00E60225">
        <w:rPr>
          <w:i/>
        </w:rPr>
        <w:t>Škola Annale</w:t>
      </w:r>
      <w:r w:rsidR="00E60225">
        <w:rPr>
          <w:i/>
        </w:rPr>
        <w:t>s</w:t>
      </w:r>
      <w:r w:rsidRPr="00E60225">
        <w:rPr>
          <w:i/>
        </w:rPr>
        <w:t xml:space="preserve"> a současné pojetí dějin. Antologie textů</w:t>
      </w:r>
      <w:r>
        <w:t>. Brno: Masarykova univerzita, 1995, 59 s.</w:t>
      </w:r>
    </w:p>
    <w:p w:rsidR="00940BC4" w:rsidRDefault="00940BC4" w:rsidP="000C705B">
      <w:r>
        <w:t xml:space="preserve">Iggers, Georg G.: </w:t>
      </w:r>
      <w:r w:rsidR="00897781">
        <w:rPr>
          <w:i/>
        </w:rPr>
        <w:t xml:space="preserve">Dějepisectví ve 20. století. Od vědecké objektivity k postmoderní výzvě. </w:t>
      </w:r>
      <w:r w:rsidR="00897781">
        <w:t>Praha: NLN, 2002, 177 s.</w:t>
      </w:r>
    </w:p>
    <w:p w:rsidR="00897781" w:rsidRPr="00897781" w:rsidRDefault="00897781" w:rsidP="000C705B"/>
    <w:sectPr w:rsidR="00897781" w:rsidRPr="008977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BE" w:rsidRDefault="001120BE" w:rsidP="00EF2B5F">
      <w:pPr>
        <w:spacing w:after="0" w:line="240" w:lineRule="auto"/>
      </w:pPr>
      <w:r>
        <w:separator/>
      </w:r>
    </w:p>
  </w:endnote>
  <w:endnote w:type="continuationSeparator" w:id="0">
    <w:p w:rsidR="001120BE" w:rsidRDefault="001120BE" w:rsidP="00EF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BE" w:rsidRDefault="001120BE" w:rsidP="00EF2B5F">
      <w:pPr>
        <w:spacing w:after="0" w:line="240" w:lineRule="auto"/>
      </w:pPr>
      <w:r>
        <w:separator/>
      </w:r>
    </w:p>
  </w:footnote>
  <w:footnote w:type="continuationSeparator" w:id="0">
    <w:p w:rsidR="001120BE" w:rsidRDefault="001120BE" w:rsidP="00EF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5F" w:rsidRPr="00EF2B5F" w:rsidRDefault="00EF2B5F">
    <w:pPr>
      <w:pStyle w:val="Zhlav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</w:t>
    </w:r>
    <w:r w:rsidRPr="00EF2B5F">
      <w:rPr>
        <w:sz w:val="20"/>
        <w:szCs w:val="20"/>
      </w:rPr>
      <w:t>Mirjam Zelenková UČO: 438468</w:t>
    </w:r>
  </w:p>
  <w:p w:rsidR="00EF2B5F" w:rsidRDefault="00EF2B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94"/>
    <w:rsid w:val="00006026"/>
    <w:rsid w:val="0004069A"/>
    <w:rsid w:val="000636E3"/>
    <w:rsid w:val="000C705B"/>
    <w:rsid w:val="000D15D5"/>
    <w:rsid w:val="000F5DF4"/>
    <w:rsid w:val="00105BE6"/>
    <w:rsid w:val="001120BE"/>
    <w:rsid w:val="0014147F"/>
    <w:rsid w:val="001B39AB"/>
    <w:rsid w:val="001E6814"/>
    <w:rsid w:val="00202F58"/>
    <w:rsid w:val="003E7F94"/>
    <w:rsid w:val="00475188"/>
    <w:rsid w:val="004E73FF"/>
    <w:rsid w:val="005078FF"/>
    <w:rsid w:val="00515C9E"/>
    <w:rsid w:val="00546415"/>
    <w:rsid w:val="005962F2"/>
    <w:rsid w:val="005A45A1"/>
    <w:rsid w:val="00666FCF"/>
    <w:rsid w:val="00700A15"/>
    <w:rsid w:val="00790613"/>
    <w:rsid w:val="00794827"/>
    <w:rsid w:val="007B3544"/>
    <w:rsid w:val="00821041"/>
    <w:rsid w:val="00834BAD"/>
    <w:rsid w:val="00845F0E"/>
    <w:rsid w:val="00897781"/>
    <w:rsid w:val="00921A4C"/>
    <w:rsid w:val="00940BC4"/>
    <w:rsid w:val="009722B4"/>
    <w:rsid w:val="00A6413F"/>
    <w:rsid w:val="00A91068"/>
    <w:rsid w:val="00AD5288"/>
    <w:rsid w:val="00B1161A"/>
    <w:rsid w:val="00B62621"/>
    <w:rsid w:val="00BD1CBA"/>
    <w:rsid w:val="00BD60B7"/>
    <w:rsid w:val="00C40433"/>
    <w:rsid w:val="00C564A4"/>
    <w:rsid w:val="00D445F1"/>
    <w:rsid w:val="00DC0289"/>
    <w:rsid w:val="00E148BA"/>
    <w:rsid w:val="00E51CE6"/>
    <w:rsid w:val="00E60225"/>
    <w:rsid w:val="00E656BB"/>
    <w:rsid w:val="00E70194"/>
    <w:rsid w:val="00E772FB"/>
    <w:rsid w:val="00EF2B5F"/>
    <w:rsid w:val="00EF5514"/>
    <w:rsid w:val="00F12034"/>
    <w:rsid w:val="00F334DA"/>
    <w:rsid w:val="00F7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B5F"/>
  </w:style>
  <w:style w:type="paragraph" w:styleId="Zpat">
    <w:name w:val="footer"/>
    <w:basedOn w:val="Normln"/>
    <w:link w:val="ZpatChar"/>
    <w:uiPriority w:val="99"/>
    <w:unhideWhenUsed/>
    <w:rsid w:val="00EF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B5F"/>
  </w:style>
  <w:style w:type="paragraph" w:styleId="Zpat">
    <w:name w:val="footer"/>
    <w:basedOn w:val="Normln"/>
    <w:link w:val="ZpatChar"/>
    <w:uiPriority w:val="99"/>
    <w:unhideWhenUsed/>
    <w:rsid w:val="00EF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397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C6A8-A058-49D0-AB4A-0EF14EBF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Zelenková</dc:creator>
  <cp:lastModifiedBy>Martin Wihoda</cp:lastModifiedBy>
  <cp:revision>2</cp:revision>
  <dcterms:created xsi:type="dcterms:W3CDTF">2015-05-05T14:30:00Z</dcterms:created>
  <dcterms:modified xsi:type="dcterms:W3CDTF">2015-05-05T14:30:00Z</dcterms:modified>
</cp:coreProperties>
</file>