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Default="002816FF">
      <w:r>
        <w:t>GLI INGREDIENTI DI UNA STORIA</w:t>
      </w:r>
    </w:p>
    <w:p w:rsidR="00EF789F" w:rsidRPr="006F06A4" w:rsidRDefault="00EF789F" w:rsidP="00EF789F">
      <w:pPr>
        <w:autoSpaceDE w:val="0"/>
        <w:autoSpaceDN w:val="0"/>
        <w:adjustRightInd w:val="0"/>
        <w:spacing w:after="0" w:line="240" w:lineRule="auto"/>
        <w:ind w:left="851" w:right="849"/>
      </w:pPr>
      <w:r>
        <w:rPr>
          <w:rFonts w:ascii="Calibri" w:hAnsi="Calibri" w:cs="Calibri"/>
          <w:b/>
          <w:bCs/>
          <w:sz w:val="23"/>
          <w:szCs w:val="23"/>
        </w:rPr>
        <w:t>La ragazza</w:t>
      </w:r>
      <w:r>
        <w:rPr>
          <w:rFonts w:ascii="Calibri" w:hAnsi="Calibri" w:cs="Calibri"/>
          <w:b/>
          <w:bCs/>
          <w:sz w:val="23"/>
          <w:szCs w:val="23"/>
        </w:rPr>
        <w:t xml:space="preserve"> dal cappello con il nastro rosso</w:t>
      </w:r>
      <w:r>
        <w:rPr>
          <w:rFonts w:ascii="Calibri" w:hAnsi="Calibri" w:cs="Calibri"/>
          <w:b/>
          <w:bCs/>
          <w:sz w:val="23"/>
          <w:szCs w:val="23"/>
        </w:rPr>
        <w:t xml:space="preserve"> camminava attraverso un campo. Camminando arrivò alla fine del campo, oltrepassò un cancello, superò una siepe, passò sopra un fiume. Poi si sedette su un sasso e si tolse il cappello. </w:t>
      </w:r>
    </w:p>
    <w:p w:rsidR="00EF789F" w:rsidRDefault="00EF789F"/>
    <w:p w:rsidR="00425B5A" w:rsidRDefault="00EF789F">
      <w:r>
        <w:t>S</w:t>
      </w:r>
      <w:r w:rsidR="00425B5A">
        <w:t>i tratta di una storia</w:t>
      </w:r>
      <w:r>
        <w:t>?</w:t>
      </w:r>
    </w:p>
    <w:p w:rsidR="00425B5A" w:rsidRDefault="00425B5A"/>
    <w:p w:rsidR="00425B5A" w:rsidRDefault="00EF789F">
      <w:r>
        <w:t>E</w:t>
      </w:r>
      <w:r w:rsidR="00425B5A">
        <w:t>lementi di una storia:</w:t>
      </w:r>
    </w:p>
    <w:p w:rsidR="00425B5A" w:rsidRPr="002A6D46" w:rsidRDefault="002816FF" w:rsidP="002A6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La storia deve avere un personaggio principale</w:t>
      </w:r>
      <w:r w:rsidR="00425B5A" w:rsidRPr="002A6D46">
        <w:rPr>
          <w:rFonts w:ascii="Calibri" w:hAnsi="Calibri" w:cs="Calibri"/>
          <w:bCs/>
          <w:sz w:val="23"/>
          <w:szCs w:val="23"/>
        </w:rPr>
        <w:t>.</w:t>
      </w:r>
    </w:p>
    <w:p w:rsidR="00425B5A" w:rsidRPr="002A6D46" w:rsidRDefault="002816FF" w:rsidP="002A6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Qualcosa deve accadere</w:t>
      </w:r>
      <w:r w:rsidR="00425B5A" w:rsidRPr="002A6D46">
        <w:rPr>
          <w:rFonts w:ascii="Calibri" w:hAnsi="Calibri" w:cs="Calibri"/>
          <w:bCs/>
          <w:sz w:val="23"/>
          <w:szCs w:val="23"/>
        </w:rPr>
        <w:t>.</w:t>
      </w:r>
      <w:r w:rsidR="00072D10" w:rsidRPr="002A6D46">
        <w:rPr>
          <w:rFonts w:ascii="Calibri" w:hAnsi="Calibri" w:cs="Calibri"/>
          <w:bCs/>
          <w:sz w:val="23"/>
          <w:szCs w:val="23"/>
        </w:rPr>
        <w:t xml:space="preserve"> Questa è una condizione necessaria ma non sufficiente!</w:t>
      </w:r>
    </w:p>
    <w:p w:rsidR="00425B5A" w:rsidRPr="002A6D46" w:rsidRDefault="002816FF" w:rsidP="002A6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C’è un inizio, un percorso interno e una fine. </w:t>
      </w:r>
      <w:r w:rsidR="00425B5A" w:rsidRPr="002A6D46">
        <w:rPr>
          <w:rFonts w:ascii="Calibri" w:hAnsi="Calibri" w:cs="Calibri"/>
          <w:bCs/>
          <w:sz w:val="23"/>
          <w:szCs w:val="23"/>
        </w:rPr>
        <w:t>(</w:t>
      </w:r>
      <w:r>
        <w:rPr>
          <w:rFonts w:ascii="Calibri" w:hAnsi="Calibri" w:cs="Calibri"/>
          <w:bCs/>
          <w:sz w:val="23"/>
          <w:szCs w:val="23"/>
        </w:rPr>
        <w:t>non sempre in questo ordine</w:t>
      </w:r>
      <w:r w:rsidR="00425B5A" w:rsidRPr="002A6D46">
        <w:rPr>
          <w:rFonts w:ascii="Calibri" w:hAnsi="Calibri" w:cs="Calibri"/>
          <w:bCs/>
          <w:sz w:val="23"/>
          <w:szCs w:val="23"/>
        </w:rPr>
        <w:t>).</w:t>
      </w:r>
    </w:p>
    <w:p w:rsidR="00425B5A" w:rsidRPr="002A6D46" w:rsidRDefault="002816FF" w:rsidP="002A6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Il personaggio principale deve superare una o più prove difficili</w:t>
      </w:r>
      <w:r w:rsidR="00425B5A" w:rsidRPr="002A6D46">
        <w:rPr>
          <w:rFonts w:ascii="Calibri" w:hAnsi="Calibri" w:cs="Calibri"/>
          <w:bCs/>
          <w:sz w:val="23"/>
          <w:szCs w:val="23"/>
        </w:rPr>
        <w:t>.</w:t>
      </w:r>
    </w:p>
    <w:p w:rsidR="00425B5A" w:rsidRPr="002A6D46" w:rsidRDefault="002816FF" w:rsidP="002A6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Deve spostarsi, andare d qualche parte, fare qualcosa o passare per situazioni complicate/difficili.</w:t>
      </w:r>
    </w:p>
    <w:p w:rsidR="002816FF" w:rsidRDefault="002816FF" w:rsidP="002816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In una storia ci sono dei cambiamenti</w:t>
      </w:r>
      <w:r w:rsidR="00425B5A" w:rsidRPr="002A6D46">
        <w:rPr>
          <w:rFonts w:ascii="Calibri" w:hAnsi="Calibri" w:cs="Calibri"/>
          <w:bCs/>
          <w:sz w:val="23"/>
          <w:szCs w:val="23"/>
        </w:rPr>
        <w:t>.</w:t>
      </w:r>
      <w:r>
        <w:rPr>
          <w:rFonts w:ascii="Calibri" w:hAnsi="Calibri" w:cs="Calibri"/>
          <w:bCs/>
          <w:sz w:val="23"/>
          <w:szCs w:val="23"/>
        </w:rPr>
        <w:t xml:space="preserve"> </w:t>
      </w:r>
    </w:p>
    <w:p w:rsidR="006F06A4" w:rsidRPr="002A6D46" w:rsidRDefault="002816FF" w:rsidP="002816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La situazione finale è diversa da quella iniziale </w:t>
      </w:r>
    </w:p>
    <w:p w:rsidR="00D757CA" w:rsidRPr="002A6D46" w:rsidRDefault="002816FF" w:rsidP="002A6D46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È presente u</w:t>
      </w:r>
      <w:r w:rsidR="00D757CA" w:rsidRPr="002A6D46">
        <w:rPr>
          <w:rFonts w:ascii="Calibri" w:hAnsi="Calibri" w:cs="Calibri"/>
          <w:bCs/>
          <w:sz w:val="23"/>
          <w:szCs w:val="23"/>
        </w:rPr>
        <w:t>na tensione emotiva (</w:t>
      </w:r>
      <w:r>
        <w:rPr>
          <w:rFonts w:ascii="Calibri" w:hAnsi="Calibri" w:cs="Calibri"/>
          <w:bCs/>
          <w:sz w:val="23"/>
          <w:szCs w:val="23"/>
        </w:rPr>
        <w:t xml:space="preserve">causata </w:t>
      </w:r>
      <w:r w:rsidR="00D757CA" w:rsidRPr="002A6D46">
        <w:rPr>
          <w:rFonts w:ascii="Calibri" w:hAnsi="Calibri" w:cs="Calibri"/>
          <w:bCs/>
          <w:sz w:val="23"/>
          <w:szCs w:val="23"/>
        </w:rPr>
        <w:t>da una crisi, un cambiamento, un desiderio)</w:t>
      </w:r>
    </w:p>
    <w:p w:rsidR="00D757CA" w:rsidRPr="002A6D46" w:rsidRDefault="002816FF" w:rsidP="002A6D46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Importante è anche i</w:t>
      </w:r>
      <w:r w:rsidR="00072D10" w:rsidRPr="002A6D46">
        <w:rPr>
          <w:rFonts w:ascii="Calibri" w:hAnsi="Calibri" w:cs="Calibri"/>
          <w:bCs/>
          <w:sz w:val="23"/>
          <w:szCs w:val="23"/>
        </w:rPr>
        <w:t xml:space="preserve">l modo di raccontare, la narrazione. </w:t>
      </w:r>
      <w:r>
        <w:rPr>
          <w:rFonts w:ascii="Calibri" w:hAnsi="Calibri" w:cs="Calibri"/>
          <w:bCs/>
          <w:sz w:val="23"/>
          <w:szCs w:val="23"/>
        </w:rPr>
        <w:t>Essa</w:t>
      </w:r>
      <w:r w:rsidR="00072D10" w:rsidRPr="002A6D46">
        <w:rPr>
          <w:rFonts w:ascii="Calibri" w:hAnsi="Calibri" w:cs="Calibri"/>
          <w:bCs/>
          <w:sz w:val="23"/>
          <w:szCs w:val="23"/>
        </w:rPr>
        <w:t xml:space="preserve"> deve suggerire, evocare. </w:t>
      </w:r>
      <w:r>
        <w:rPr>
          <w:rFonts w:ascii="Calibri" w:hAnsi="Calibri" w:cs="Calibri"/>
          <w:bCs/>
          <w:sz w:val="23"/>
          <w:szCs w:val="23"/>
        </w:rPr>
        <w:t>Suggerire mondi impliciti, realtà nascoste dietro le parole e i fatti</w:t>
      </w:r>
      <w:r w:rsidR="00072D10" w:rsidRPr="002A6D46">
        <w:rPr>
          <w:rFonts w:ascii="Calibri" w:hAnsi="Calibri" w:cs="Calibri"/>
          <w:bCs/>
          <w:sz w:val="23"/>
          <w:szCs w:val="23"/>
        </w:rPr>
        <w:t>. Questo fa la differenza tra una stori</w:t>
      </w:r>
      <w:r>
        <w:rPr>
          <w:rFonts w:ascii="Calibri" w:hAnsi="Calibri" w:cs="Calibri"/>
          <w:bCs/>
          <w:sz w:val="23"/>
          <w:szCs w:val="23"/>
        </w:rPr>
        <w:t xml:space="preserve">a e una storiella. (Esempio di storiella: </w:t>
      </w:r>
      <w:r w:rsidR="00072D10" w:rsidRPr="002A6D46">
        <w:rPr>
          <w:rFonts w:ascii="Calibri" w:hAnsi="Calibri" w:cs="Calibri"/>
          <w:bCs/>
          <w:sz w:val="23"/>
          <w:szCs w:val="23"/>
        </w:rPr>
        <w:t>Un uomo</w:t>
      </w:r>
      <w:r w:rsidR="00D757CA" w:rsidRPr="002A6D46">
        <w:rPr>
          <w:rFonts w:ascii="Calibri" w:hAnsi="Calibri" w:cs="Calibri"/>
          <w:bCs/>
          <w:sz w:val="23"/>
          <w:szCs w:val="23"/>
        </w:rPr>
        <w:t xml:space="preserve"> entra in un bagno pubblico. Plof</w:t>
      </w:r>
      <w:r>
        <w:rPr>
          <w:rFonts w:ascii="Calibri" w:hAnsi="Calibri" w:cs="Calibri"/>
          <w:bCs/>
          <w:sz w:val="23"/>
          <w:szCs w:val="23"/>
        </w:rPr>
        <w:t>.</w:t>
      </w:r>
      <w:r w:rsidR="00D757CA" w:rsidRPr="002A6D46">
        <w:rPr>
          <w:rFonts w:ascii="Calibri" w:hAnsi="Calibri" w:cs="Calibri"/>
          <w:bCs/>
          <w:sz w:val="23"/>
          <w:szCs w:val="23"/>
        </w:rPr>
        <w:t>)</w:t>
      </w:r>
    </w:p>
    <w:p w:rsidR="00072D10" w:rsidRPr="00EF789F" w:rsidRDefault="00072D10" w:rsidP="002A6D46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bCs/>
          <w:i/>
          <w:sz w:val="23"/>
          <w:szCs w:val="23"/>
          <w:lang w:val="en-US"/>
        </w:rPr>
      </w:pPr>
      <w:proofErr w:type="spellStart"/>
      <w:r w:rsidRPr="00EF789F">
        <w:rPr>
          <w:rFonts w:ascii="Calibri" w:hAnsi="Calibri" w:cs="Calibri"/>
          <w:bCs/>
          <w:sz w:val="23"/>
          <w:szCs w:val="23"/>
          <w:lang w:val="en-US"/>
        </w:rPr>
        <w:t>Cfr</w:t>
      </w:r>
      <w:proofErr w:type="spellEnd"/>
      <w:r w:rsidRPr="00EF789F">
        <w:rPr>
          <w:rFonts w:ascii="Calibri" w:hAnsi="Calibri" w:cs="Calibri"/>
          <w:bCs/>
          <w:sz w:val="23"/>
          <w:szCs w:val="23"/>
          <w:lang w:val="en-US"/>
        </w:rPr>
        <w:t xml:space="preserve">. la </w:t>
      </w:r>
      <w:proofErr w:type="spellStart"/>
      <w:r w:rsidRPr="00EF789F">
        <w:rPr>
          <w:rFonts w:ascii="Calibri" w:hAnsi="Calibri" w:cs="Calibri"/>
          <w:bCs/>
          <w:sz w:val="23"/>
          <w:szCs w:val="23"/>
          <w:lang w:val="en-US"/>
        </w:rPr>
        <w:t>storiella</w:t>
      </w:r>
      <w:proofErr w:type="spellEnd"/>
      <w:r w:rsidRPr="00EF789F">
        <w:rPr>
          <w:rFonts w:ascii="Calibri" w:hAnsi="Calibri" w:cs="Calibri"/>
          <w:bCs/>
          <w:sz w:val="23"/>
          <w:szCs w:val="23"/>
          <w:lang w:val="en-US"/>
        </w:rPr>
        <w:t xml:space="preserve"> </w:t>
      </w:r>
      <w:proofErr w:type="spellStart"/>
      <w:r w:rsidRPr="00EF789F">
        <w:rPr>
          <w:rFonts w:ascii="Calibri" w:hAnsi="Calibri" w:cs="Calibri"/>
          <w:bCs/>
          <w:sz w:val="23"/>
          <w:szCs w:val="23"/>
          <w:lang w:val="en-US"/>
        </w:rPr>
        <w:t>attribuita</w:t>
      </w:r>
      <w:proofErr w:type="spellEnd"/>
      <w:r w:rsidRPr="00EF789F">
        <w:rPr>
          <w:rFonts w:ascii="Calibri" w:hAnsi="Calibri" w:cs="Calibri"/>
          <w:bCs/>
          <w:sz w:val="23"/>
          <w:szCs w:val="23"/>
          <w:lang w:val="en-US"/>
        </w:rPr>
        <w:t xml:space="preserve"> a Hemingway: </w:t>
      </w:r>
      <w:r w:rsidRPr="00EF789F">
        <w:rPr>
          <w:rFonts w:ascii="Calibri" w:hAnsi="Calibri" w:cs="Calibri"/>
          <w:bCs/>
          <w:i/>
          <w:sz w:val="23"/>
          <w:szCs w:val="23"/>
          <w:lang w:val="en-US"/>
        </w:rPr>
        <w:t>For sale: baby shoes, never worn</w:t>
      </w:r>
    </w:p>
    <w:p w:rsidR="00EF789F" w:rsidRDefault="00EF789F" w:rsidP="00425B5A">
      <w:pPr>
        <w:rPr>
          <w:rFonts w:ascii="Calibri" w:hAnsi="Calibri" w:cs="Calibri"/>
          <w:b/>
          <w:bCs/>
          <w:sz w:val="23"/>
          <w:szCs w:val="23"/>
          <w:lang w:val="en-US"/>
        </w:rPr>
      </w:pPr>
    </w:p>
    <w:p w:rsidR="00EF789F" w:rsidRDefault="00EF789F" w:rsidP="00425B5A">
      <w:pPr>
        <w:rPr>
          <w:rFonts w:ascii="Calibri" w:hAnsi="Calibri" w:cs="Calibri"/>
          <w:b/>
          <w:bCs/>
          <w:sz w:val="23"/>
          <w:szCs w:val="23"/>
          <w:lang w:val="en-US"/>
        </w:rPr>
      </w:pPr>
    </w:p>
    <w:p w:rsidR="006F06A4" w:rsidRPr="00EF789F" w:rsidRDefault="00EF789F" w:rsidP="00425B5A">
      <w:pPr>
        <w:rPr>
          <w:rFonts w:ascii="Arial Rounded MT Bold" w:hAnsi="Arial Rounded MT Bold" w:cs="Calibri"/>
          <w:bCs/>
        </w:rPr>
      </w:pPr>
      <w:r w:rsidRPr="00EF789F">
        <w:rPr>
          <w:rFonts w:ascii="Arial Rounded MT Bold" w:hAnsi="Arial Rounded MT Bold" w:cs="Calibri"/>
          <w:bCs/>
          <w:sz w:val="23"/>
          <w:szCs w:val="23"/>
          <w:lang w:val="it-IT"/>
        </w:rPr>
        <w:t xml:space="preserve">Scegliete uno degli </w:t>
      </w:r>
      <w:r w:rsidRPr="00EF789F">
        <w:rPr>
          <w:rFonts w:ascii="Arial Rounded MT Bold" w:hAnsi="Arial Rounded MT Bold" w:cs="Calibri"/>
          <w:bCs/>
          <w:sz w:val="23"/>
          <w:szCs w:val="23"/>
        </w:rPr>
        <w:t>“</w:t>
      </w:r>
      <w:r w:rsidRPr="00EF789F">
        <w:rPr>
          <w:rFonts w:ascii="Arial Rounded MT Bold" w:hAnsi="Arial Rounded MT Bold" w:cs="Calibri"/>
          <w:bCs/>
          <w:sz w:val="23"/>
          <w:szCs w:val="23"/>
          <w:lang w:val="it-IT"/>
        </w:rPr>
        <w:t>ingredient</w:t>
      </w:r>
      <w:r w:rsidRPr="00EF789F">
        <w:rPr>
          <w:rFonts w:ascii="Arial Rounded MT Bold" w:hAnsi="Arial Rounded MT Bold" w:cs="Calibri"/>
          <w:bCs/>
          <w:sz w:val="23"/>
          <w:szCs w:val="23"/>
        </w:rPr>
        <w:t>i”</w:t>
      </w:r>
      <w:r w:rsidRPr="00EF789F">
        <w:rPr>
          <w:rFonts w:ascii="Arial Rounded MT Bold" w:hAnsi="Arial Rounded MT Bold" w:cs="Calibri"/>
          <w:bCs/>
          <w:sz w:val="23"/>
          <w:szCs w:val="23"/>
          <w:lang w:val="it-IT"/>
        </w:rPr>
        <w:t xml:space="preserve"> </w:t>
      </w:r>
      <w:r>
        <w:rPr>
          <w:rFonts w:ascii="Arial Rounded MT Bold" w:hAnsi="Arial Rounded MT Bold" w:cs="Calibri"/>
          <w:bCs/>
          <w:sz w:val="23"/>
          <w:szCs w:val="23"/>
        </w:rPr>
        <w:t xml:space="preserve">dell’elenco </w:t>
      </w:r>
      <w:r w:rsidRPr="00EF789F">
        <w:rPr>
          <w:rFonts w:ascii="Arial Rounded MT Bold" w:hAnsi="Arial Rounded MT Bold" w:cs="Calibri"/>
          <w:bCs/>
          <w:sz w:val="23"/>
          <w:szCs w:val="23"/>
          <w:lang w:val="it-IT"/>
        </w:rPr>
        <w:t>qui sopra</w:t>
      </w:r>
      <w:r w:rsidRPr="00EF789F">
        <w:rPr>
          <w:rFonts w:ascii="Arial Rounded MT Bold" w:hAnsi="Arial Rounded MT Bold" w:cs="Calibri"/>
          <w:bCs/>
          <w:sz w:val="23"/>
          <w:szCs w:val="23"/>
        </w:rPr>
        <w:t xml:space="preserve"> </w:t>
      </w:r>
      <w:r>
        <w:rPr>
          <w:rFonts w:ascii="Arial Rounded MT Bold" w:hAnsi="Arial Rounded MT Bold" w:cs="Calibri"/>
          <w:bCs/>
          <w:sz w:val="23"/>
          <w:szCs w:val="23"/>
        </w:rPr>
        <w:t xml:space="preserve">e </w:t>
      </w:r>
      <w:r w:rsidRPr="00EF789F">
        <w:rPr>
          <w:rFonts w:ascii="Arial Rounded MT Bold" w:hAnsi="Arial Rounded MT Bold" w:cs="Calibri"/>
          <w:bCs/>
          <w:sz w:val="23"/>
          <w:szCs w:val="23"/>
        </w:rPr>
        <w:t>utilizzatelo per</w:t>
      </w:r>
      <w:r>
        <w:rPr>
          <w:rFonts w:ascii="Arial Rounded MT Bold" w:hAnsi="Arial Rounded MT Bold" w:cs="Calibri"/>
          <w:bCs/>
          <w:sz w:val="23"/>
          <w:szCs w:val="23"/>
        </w:rPr>
        <w:t xml:space="preserve"> </w:t>
      </w:r>
      <w:r w:rsidRPr="00EF789F">
        <w:rPr>
          <w:rFonts w:ascii="Arial Rounded MT Bold" w:hAnsi="Arial Rounded MT Bold" w:cs="Calibri"/>
          <w:bCs/>
          <w:sz w:val="23"/>
          <w:szCs w:val="23"/>
        </w:rPr>
        <w:t>modificare</w:t>
      </w:r>
      <w:r w:rsidR="006F06A4" w:rsidRPr="00EF789F">
        <w:rPr>
          <w:rFonts w:ascii="Arial Rounded MT Bold" w:hAnsi="Arial Rounded MT Bold" w:cs="Calibri"/>
          <w:bCs/>
        </w:rPr>
        <w:t xml:space="preserve"> </w:t>
      </w:r>
      <w:r w:rsidRPr="00EF789F">
        <w:rPr>
          <w:rFonts w:ascii="Arial Rounded MT Bold" w:hAnsi="Arial Rounded MT Bold" w:cs="Calibri"/>
          <w:bCs/>
        </w:rPr>
        <w:t xml:space="preserve">una o più delle frasi </w:t>
      </w:r>
      <w:r>
        <w:rPr>
          <w:rFonts w:ascii="Arial Rounded MT Bold" w:hAnsi="Arial Rounded MT Bold" w:cs="Calibri"/>
          <w:bCs/>
        </w:rPr>
        <w:t>della situazione iniziale</w:t>
      </w:r>
      <w:bookmarkStart w:id="0" w:name="_GoBack"/>
      <w:bookmarkEnd w:id="0"/>
      <w:r w:rsidRPr="00EF789F">
        <w:rPr>
          <w:rFonts w:ascii="Arial Rounded MT Bold" w:hAnsi="Arial Rounded MT Bold" w:cs="Calibri"/>
          <w:bCs/>
        </w:rPr>
        <w:t xml:space="preserve"> e creare così una storia.</w:t>
      </w:r>
    </w:p>
    <w:p w:rsidR="00EF789F" w:rsidRPr="00EF789F" w:rsidRDefault="00EF789F" w:rsidP="00425B5A">
      <w:pPr>
        <w:rPr>
          <w:rFonts w:ascii="Arial Rounded MT Bold" w:hAnsi="Arial Rounded MT Bold" w:cs="Calibri"/>
          <w:bCs/>
          <w:lang w:val="it-IT"/>
        </w:rPr>
      </w:pPr>
      <w:r w:rsidRPr="00EF789F">
        <w:rPr>
          <w:rFonts w:ascii="Arial Rounded MT Bold" w:hAnsi="Arial Rounded MT Bold" w:cs="Calibri"/>
          <w:bCs/>
        </w:rPr>
        <w:t>Tempo: 15 minuti</w:t>
      </w:r>
    </w:p>
    <w:p w:rsidR="006F06A4" w:rsidRPr="00EF789F" w:rsidRDefault="006F06A4" w:rsidP="00425B5A">
      <w:pPr>
        <w:rPr>
          <w:rFonts w:cs="Calibri"/>
          <w:bCs/>
          <w:lang w:val="it-IT"/>
        </w:rPr>
      </w:pPr>
    </w:p>
    <w:sectPr w:rsidR="006F06A4" w:rsidRPr="00EF789F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DCD"/>
    <w:multiLevelType w:val="hybridMultilevel"/>
    <w:tmpl w:val="4D32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25CDC"/>
    <w:multiLevelType w:val="hybridMultilevel"/>
    <w:tmpl w:val="390025F2"/>
    <w:lvl w:ilvl="0" w:tplc="65E8D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76F94"/>
    <w:multiLevelType w:val="hybridMultilevel"/>
    <w:tmpl w:val="ABB26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63"/>
    <w:rsid w:val="000354F9"/>
    <w:rsid w:val="00036F2A"/>
    <w:rsid w:val="00072D10"/>
    <w:rsid w:val="002816FF"/>
    <w:rsid w:val="002A6D46"/>
    <w:rsid w:val="00373081"/>
    <w:rsid w:val="00425B5A"/>
    <w:rsid w:val="00450863"/>
    <w:rsid w:val="004B51A8"/>
    <w:rsid w:val="0050346E"/>
    <w:rsid w:val="005637F7"/>
    <w:rsid w:val="00666D59"/>
    <w:rsid w:val="006F06A4"/>
    <w:rsid w:val="00765B7A"/>
    <w:rsid w:val="008E44B8"/>
    <w:rsid w:val="0095030B"/>
    <w:rsid w:val="00AD183A"/>
    <w:rsid w:val="00BC18ED"/>
    <w:rsid w:val="00D757CA"/>
    <w:rsid w:val="00E203CF"/>
    <w:rsid w:val="00E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dcterms:created xsi:type="dcterms:W3CDTF">2015-03-02T15:15:00Z</dcterms:created>
  <dcterms:modified xsi:type="dcterms:W3CDTF">2015-03-02T15:15:00Z</dcterms:modified>
</cp:coreProperties>
</file>