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A6B7" w14:textId="77777777" w:rsidR="00C25648" w:rsidRPr="00DF3F44" w:rsidRDefault="008C3CC0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Dějiny Číny II</w:t>
      </w:r>
    </w:p>
    <w:p w14:paraId="47748A51" w14:textId="77777777"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B20B0" w14:textId="77777777" w:rsidR="00C25648" w:rsidRP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Mgr. </w:t>
      </w:r>
      <w:r w:rsidR="00D67BAD">
        <w:rPr>
          <w:rFonts w:ascii="Times New Roman" w:hAnsi="Times New Roman" w:cs="Times New Roman"/>
          <w:sz w:val="24"/>
          <w:szCs w:val="24"/>
        </w:rPr>
        <w:t>Denisa Hilbertová, M.A.</w:t>
      </w:r>
    </w:p>
    <w:p w14:paraId="4351E2EB" w14:textId="77777777"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B2930" w14:textId="77777777" w:rsidR="008C3CC0" w:rsidRDefault="008C3CC0" w:rsidP="008C3CC0">
      <w:pPr>
        <w:rPr>
          <w:rFonts w:ascii="Times New Roman" w:eastAsiaTheme="minorHAnsi" w:hAnsi="Times New Roman" w:cs="Times New Roman"/>
          <w:bCs/>
          <w:szCs w:val="20"/>
        </w:rPr>
      </w:pPr>
      <w:r w:rsidRPr="00BC3CA7">
        <w:rPr>
          <w:rFonts w:ascii="Times New Roman" w:eastAsiaTheme="minorHAnsi" w:hAnsi="Times New Roman" w:cs="Times New Roman"/>
          <w:bCs/>
          <w:szCs w:val="20"/>
        </w:rPr>
        <w:t xml:space="preserve">Cílem kurzu je seznámit studenty s dějinnými událostmi v Číně od </w:t>
      </w:r>
      <w:r>
        <w:rPr>
          <w:rFonts w:ascii="Times New Roman" w:eastAsiaTheme="minorHAnsi" w:hAnsi="Times New Roman" w:cs="Times New Roman"/>
          <w:bCs/>
          <w:szCs w:val="20"/>
        </w:rPr>
        <w:t>první opiové války v</w:t>
      </w:r>
      <w:r w:rsidRPr="00BC3CA7">
        <w:rPr>
          <w:rFonts w:ascii="Times New Roman" w:eastAsiaTheme="minorHAnsi" w:hAnsi="Times New Roman" w:cs="Times New Roman"/>
          <w:bCs/>
          <w:szCs w:val="20"/>
        </w:rPr>
        <w:t xml:space="preserve"> 19. století do r. 1989 a analyzovat jejich dopad na současnou čínskou společnost a vnitřní i zahraniční politiku ČLR. V průběhu jednotlivých přednášek </w:t>
      </w:r>
      <w:r>
        <w:rPr>
          <w:rFonts w:ascii="Times New Roman" w:eastAsiaTheme="minorHAnsi" w:hAnsi="Times New Roman" w:cs="Times New Roman"/>
          <w:bCs/>
          <w:szCs w:val="20"/>
        </w:rPr>
        <w:t>te</w:t>
      </w:r>
      <w:r w:rsidRPr="00BC3CA7">
        <w:rPr>
          <w:rFonts w:ascii="Times New Roman" w:eastAsiaTheme="minorHAnsi" w:hAnsi="Times New Roman" w:cs="Times New Roman"/>
          <w:bCs/>
          <w:szCs w:val="20"/>
        </w:rPr>
        <w:t>maticky zaměřených na nejvýznamnější mezníky čínské historie, budou studenti konfrontovat přednášenou problematiku se svými poznatky načerpanými z odborné literatury, jejichž základní znalost prokáží v rámci zkoušky.</w:t>
      </w:r>
      <w:r w:rsidRPr="00263021">
        <w:rPr>
          <w:rFonts w:ascii="Times New Roman" w:eastAsiaTheme="minorHAnsi" w:hAnsi="Times New Roman" w:cs="Times New Roman"/>
          <w:bCs/>
          <w:szCs w:val="20"/>
        </w:rPr>
        <w:t xml:space="preserve"> </w:t>
      </w:r>
    </w:p>
    <w:p w14:paraId="0AE7EBC9" w14:textId="77777777" w:rsidR="002A7775" w:rsidRPr="008C3CC0" w:rsidRDefault="0067655A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5A">
        <w:rPr>
          <w:rFonts w:ascii="Times New Roman" w:hAnsi="Times New Roman" w:cs="Times New Roman"/>
          <w:b/>
          <w:sz w:val="24"/>
          <w:szCs w:val="24"/>
        </w:rPr>
        <w:t>Kurz je založen na intenzivní četbě anglických textů</w:t>
      </w:r>
      <w:r w:rsidR="00D67BAD">
        <w:rPr>
          <w:rFonts w:ascii="Times New Roman" w:hAnsi="Times New Roman" w:cs="Times New Roman"/>
          <w:b/>
          <w:sz w:val="24"/>
          <w:szCs w:val="24"/>
        </w:rPr>
        <w:t xml:space="preserve"> a diskuzi v hodině</w:t>
      </w:r>
      <w:r w:rsidRPr="0067655A">
        <w:rPr>
          <w:rFonts w:ascii="Times New Roman" w:hAnsi="Times New Roman" w:cs="Times New Roman"/>
          <w:b/>
          <w:sz w:val="24"/>
          <w:szCs w:val="24"/>
        </w:rPr>
        <w:t>.</w:t>
      </w:r>
    </w:p>
    <w:p w14:paraId="7E4D2D39" w14:textId="77777777"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Pozornost bude věnována především následujícím okruhům:</w:t>
      </w:r>
    </w:p>
    <w:p w14:paraId="71CCCE2D" w14:textId="77777777"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688">
        <w:rPr>
          <w:rFonts w:ascii="Times New Roman" w:hAnsi="Times New Roman" w:cs="Times New Roman"/>
          <w:sz w:val="24"/>
          <w:szCs w:val="24"/>
        </w:rPr>
        <w:t xml:space="preserve">historickému vývoji </w:t>
      </w:r>
      <w:r w:rsidR="008C3CC0">
        <w:rPr>
          <w:rFonts w:ascii="Times New Roman" w:hAnsi="Times New Roman" w:cs="Times New Roman"/>
          <w:sz w:val="24"/>
          <w:szCs w:val="24"/>
        </w:rPr>
        <w:t xml:space="preserve">v 19. a 20. století </w:t>
      </w:r>
    </w:p>
    <w:p w14:paraId="590E98E5" w14:textId="77777777" w:rsidR="00664225" w:rsidRDefault="0066422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CC0">
        <w:rPr>
          <w:rFonts w:ascii="Times New Roman" w:hAnsi="Times New Roman" w:cs="Times New Roman"/>
          <w:sz w:val="24"/>
          <w:szCs w:val="24"/>
        </w:rPr>
        <w:t>mezinárodnímu vlivu a geopolitickým zájmům</w:t>
      </w:r>
    </w:p>
    <w:p w14:paraId="200C6F79" w14:textId="77777777" w:rsidR="00DE3688" w:rsidRDefault="00AF66D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CC0">
        <w:rPr>
          <w:rFonts w:ascii="Times New Roman" w:hAnsi="Times New Roman" w:cs="Times New Roman"/>
          <w:sz w:val="24"/>
          <w:szCs w:val="24"/>
        </w:rPr>
        <w:t>hlavním ideologickým směrům, které vývoj v Číně ovlivňovaly</w:t>
      </w:r>
    </w:p>
    <w:p w14:paraId="181D261D" w14:textId="77777777" w:rsidR="00DD739C" w:rsidRPr="00664225" w:rsidRDefault="00DE368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CC0">
        <w:rPr>
          <w:rFonts w:ascii="Times New Roman" w:hAnsi="Times New Roman" w:cs="Times New Roman"/>
          <w:sz w:val="24"/>
          <w:szCs w:val="24"/>
        </w:rPr>
        <w:t>životu běžných obyvatel</w:t>
      </w:r>
    </w:p>
    <w:p w14:paraId="314BE002" w14:textId="77777777" w:rsidR="00AF66D5" w:rsidRDefault="00AF66D5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D6C6A" w14:textId="77777777"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38">
        <w:rPr>
          <w:rFonts w:ascii="Times New Roman" w:hAnsi="Times New Roman" w:cs="Times New Roman"/>
          <w:sz w:val="24"/>
          <w:szCs w:val="24"/>
        </w:rPr>
        <w:t xml:space="preserve">Na konci tohoto kurzu bude student schopen: </w:t>
      </w:r>
    </w:p>
    <w:p w14:paraId="3795077C" w14:textId="77777777" w:rsidR="008C3CC0" w:rsidRPr="008C3CC0" w:rsidRDefault="008C3CC0" w:rsidP="008C3CC0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o</w:t>
      </w:r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rientovat se v hlavním událostem moderních čínských dějin</w:t>
      </w:r>
    </w:p>
    <w:p w14:paraId="6B4CE5E1" w14:textId="77777777" w:rsidR="008C3CC0" w:rsidRPr="008C3CC0" w:rsidRDefault="008C3CC0" w:rsidP="008C3CC0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 xml:space="preserve">na základě nabytých znalostí interpretovat tyto události v širším společenském a politickém kontextu </w:t>
      </w:r>
    </w:p>
    <w:p w14:paraId="001BCDAC" w14:textId="77777777" w:rsidR="008C3CC0" w:rsidRPr="008C3CC0" w:rsidRDefault="008C3CC0" w:rsidP="008C3CC0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objasnit proces zaostávání Číny za euro-americkým světem</w:t>
      </w:r>
    </w:p>
    <w:p w14:paraId="45ADE65F" w14:textId="77777777" w:rsidR="008C3CC0" w:rsidRPr="008C3CC0" w:rsidRDefault="008C3CC0" w:rsidP="008C3CC0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popsat příčiny pádu císařské Číny a vystihnout v základních rysech problematiku budování Čínské republiky</w:t>
      </w:r>
    </w:p>
    <w:p w14:paraId="3B6BAEC5" w14:textId="77777777" w:rsidR="008C3CC0" w:rsidRPr="008C3CC0" w:rsidRDefault="008C3CC0" w:rsidP="008C3CC0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charakterizovat průběh Druhé světové války na Dálném východě</w:t>
      </w:r>
    </w:p>
    <w:p w14:paraId="2D1C7EC7" w14:textId="77777777" w:rsidR="008C3CC0" w:rsidRPr="008C3CC0" w:rsidRDefault="008C3CC0" w:rsidP="008C3CC0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popsat proces převzetí moci v Číně Komunistickou stranou Číny v čele s Mao Zedongem a analyzovat specifika čínského komunismu</w:t>
      </w:r>
    </w:p>
    <w:p w14:paraId="39386F83" w14:textId="77777777" w:rsidR="008C3CC0" w:rsidRPr="008C3CC0" w:rsidRDefault="008C3CC0" w:rsidP="008C3CC0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porozumět pozici ČLR na počátku 21. století</w:t>
      </w:r>
    </w:p>
    <w:p w14:paraId="451AB88D" w14:textId="77777777" w:rsidR="00C25648" w:rsidRPr="00410338" w:rsidRDefault="00C25648" w:rsidP="008C3C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6C966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1. Úvodní hodina</w:t>
      </w:r>
    </w:p>
    <w:p w14:paraId="44090F2B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2. </w:t>
      </w:r>
      <w:r>
        <w:rPr>
          <w:rFonts w:ascii="Times New Roman" w:eastAsiaTheme="minorHAnsi" w:hAnsi="Times New Roman" w:cs="Times New Roman"/>
          <w:b/>
          <w:bCs/>
          <w:szCs w:val="20"/>
        </w:rPr>
        <w:t>Počátek konce – Opiové války</w:t>
      </w:r>
    </w:p>
    <w:p w14:paraId="2A97B88B" w14:textId="77777777" w:rsidR="008C3CC0" w:rsidRPr="00263021" w:rsidRDefault="008C3CC0" w:rsidP="008C3CC0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Příčiny</w:t>
      </w:r>
    </w:p>
    <w:p w14:paraId="198F70C2" w14:textId="77777777" w:rsidR="008C3CC0" w:rsidRPr="00263021" w:rsidRDefault="008C3CC0" w:rsidP="008C3CC0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Zájmy účastníků</w:t>
      </w:r>
    </w:p>
    <w:p w14:paraId="2EE58829" w14:textId="77777777" w:rsidR="008C3CC0" w:rsidRPr="00263021" w:rsidRDefault="008C3CC0" w:rsidP="008C3CC0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Průběh bojů a jednání</w:t>
      </w:r>
    </w:p>
    <w:p w14:paraId="36A563E3" w14:textId="77777777" w:rsidR="008C3CC0" w:rsidRPr="00263021" w:rsidRDefault="008C3CC0" w:rsidP="008C3CC0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Následky</w:t>
      </w:r>
    </w:p>
    <w:p w14:paraId="01F5D0E3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3. </w:t>
      </w:r>
      <w:r>
        <w:rPr>
          <w:rFonts w:ascii="Arial" w:hAnsi="Arial" w:cs="Arial"/>
          <w:sz w:val="26"/>
          <w:szCs w:val="26"/>
        </w:rPr>
        <w:t xml:space="preserve"> </w:t>
      </w:r>
      <w:r w:rsidRPr="00B45798">
        <w:rPr>
          <w:rFonts w:ascii="Times New Roman" w:eastAsiaTheme="minorHAnsi" w:hAnsi="Times New Roman" w:cs="Times New Roman"/>
          <w:b/>
          <w:bCs/>
          <w:szCs w:val="20"/>
        </w:rPr>
        <w:t>Ztráta mandátu Nebes</w:t>
      </w:r>
    </w:p>
    <w:p w14:paraId="4E5B4AA3" w14:textId="77777777" w:rsidR="008C3CC0" w:rsidRPr="00263021" w:rsidRDefault="008C3CC0" w:rsidP="008C3CC0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Rebelie </w:t>
      </w:r>
    </w:p>
    <w:p w14:paraId="1F4B3592" w14:textId="77777777" w:rsidR="008C3CC0" w:rsidRPr="00263021" w:rsidRDefault="008C3CC0" w:rsidP="008C3CC0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lastRenderedPageBreak/>
        <w:t>Císařovna Dowager Cixi</w:t>
      </w:r>
    </w:p>
    <w:p w14:paraId="2352F12A" w14:textId="77777777" w:rsidR="008C3CC0" w:rsidRPr="00263021" w:rsidRDefault="008C3CC0" w:rsidP="008C3CC0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Sino-japonská válka</w:t>
      </w:r>
    </w:p>
    <w:p w14:paraId="3FFAAAE7" w14:textId="77777777" w:rsidR="008C3CC0" w:rsidRPr="00263021" w:rsidRDefault="008C3CC0" w:rsidP="008C3CC0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Poslední císař</w:t>
      </w:r>
    </w:p>
    <w:p w14:paraId="0E7B472C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4. </w:t>
      </w:r>
      <w:r>
        <w:rPr>
          <w:rFonts w:ascii="Times New Roman" w:eastAsiaTheme="minorHAnsi" w:hAnsi="Times New Roman" w:cs="Times New Roman"/>
          <w:b/>
          <w:bCs/>
          <w:szCs w:val="20"/>
        </w:rPr>
        <w:t>Čínská revoluce</w:t>
      </w:r>
    </w:p>
    <w:p w14:paraId="2A662200" w14:textId="77777777" w:rsidR="008C3CC0" w:rsidRDefault="008C3CC0" w:rsidP="008C3CC0">
      <w:pPr>
        <w:pStyle w:val="ListParagraph"/>
        <w:numPr>
          <w:ilvl w:val="0"/>
          <w:numId w:val="5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První světová válka na Dálném východě</w:t>
      </w:r>
    </w:p>
    <w:p w14:paraId="2B332AA0" w14:textId="77777777" w:rsidR="008C3CC0" w:rsidRPr="009203AC" w:rsidRDefault="008C3CC0" w:rsidP="008C3CC0">
      <w:pPr>
        <w:pStyle w:val="ListParagraph"/>
        <w:numPr>
          <w:ilvl w:val="0"/>
          <w:numId w:val="5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Sunjatsen, </w:t>
      </w:r>
      <w:r w:rsidRPr="009203AC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Kuomintag</w:t>
      </w: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 a </w:t>
      </w:r>
      <w:r w:rsidRPr="009203AC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Čankajšek</w:t>
      </w:r>
    </w:p>
    <w:p w14:paraId="64F700AF" w14:textId="77777777" w:rsidR="008C3CC0" w:rsidRDefault="008C3CC0" w:rsidP="008C3CC0">
      <w:pPr>
        <w:pStyle w:val="ListParagraph"/>
        <w:numPr>
          <w:ilvl w:val="0"/>
          <w:numId w:val="5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Komunistická strana Číny</w:t>
      </w:r>
    </w:p>
    <w:p w14:paraId="72E21B21" w14:textId="77777777" w:rsidR="008C3CC0" w:rsidRPr="00263021" w:rsidRDefault="008C3CC0" w:rsidP="008C3CC0">
      <w:pPr>
        <w:pStyle w:val="ListParagraph"/>
        <w:numPr>
          <w:ilvl w:val="0"/>
          <w:numId w:val="5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Boj o přežití - rolníci</w:t>
      </w:r>
    </w:p>
    <w:p w14:paraId="6737ADDB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5. </w:t>
      </w:r>
      <w:r>
        <w:rPr>
          <w:rFonts w:ascii="Times New Roman" w:eastAsiaTheme="minorHAnsi" w:hAnsi="Times New Roman" w:cs="Times New Roman"/>
          <w:b/>
          <w:bCs/>
          <w:szCs w:val="20"/>
        </w:rPr>
        <w:t>Občanská válka</w:t>
      </w:r>
    </w:p>
    <w:p w14:paraId="5E15A7EA" w14:textId="77777777" w:rsidR="008C3CC0" w:rsidRPr="00263021" w:rsidRDefault="008C3CC0" w:rsidP="008C3CC0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Politický souboj</w:t>
      </w:r>
    </w:p>
    <w:p w14:paraId="7FD7916C" w14:textId="77777777" w:rsidR="008C3CC0" w:rsidRPr="00263021" w:rsidRDefault="008C3CC0" w:rsidP="008C3CC0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Zahraniční koncese</w:t>
      </w:r>
    </w:p>
    <w:p w14:paraId="0BF2DF23" w14:textId="77777777" w:rsidR="008C3CC0" w:rsidRDefault="008C3CC0" w:rsidP="008C3CC0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Dlouhý pochod</w:t>
      </w:r>
    </w:p>
    <w:p w14:paraId="7F6701C6" w14:textId="77777777" w:rsidR="008C3CC0" w:rsidRPr="00263021" w:rsidRDefault="008C3CC0" w:rsidP="008C3CC0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Vzestup Mao Ce-tunga</w:t>
      </w:r>
    </w:p>
    <w:p w14:paraId="2DBC14BF" w14:textId="77777777" w:rsidR="008C3CC0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>
        <w:rPr>
          <w:rFonts w:ascii="Times New Roman" w:eastAsiaTheme="minorHAnsi" w:hAnsi="Times New Roman" w:cs="Times New Roman"/>
          <w:b/>
          <w:bCs/>
          <w:szCs w:val="20"/>
        </w:rPr>
        <w:t>6 + 7. Druhá sino-japonská válka 1937-1945</w:t>
      </w:r>
    </w:p>
    <w:p w14:paraId="2374BB21" w14:textId="77777777" w:rsidR="008C3CC0" w:rsidRPr="009203AC" w:rsidRDefault="008C3CC0" w:rsidP="008C3CC0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9203AC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Vpád Japonců</w:t>
      </w:r>
    </w:p>
    <w:p w14:paraId="503BAF5D" w14:textId="77777777" w:rsidR="008C3CC0" w:rsidRDefault="008C3CC0" w:rsidP="008C3CC0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9203AC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Nankingský masakr</w:t>
      </w:r>
    </w:p>
    <w:p w14:paraId="1CC35C7A" w14:textId="77777777" w:rsidR="008C3CC0" w:rsidRPr="009203AC" w:rsidRDefault="008C3CC0" w:rsidP="008C3CC0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Loutkový stát Mandžukuo</w:t>
      </w:r>
    </w:p>
    <w:p w14:paraId="0DBF780F" w14:textId="77777777" w:rsidR="008C3CC0" w:rsidRDefault="008C3CC0" w:rsidP="008C3CC0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9203AC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Druhá světová válka na Dálném východě</w:t>
      </w:r>
    </w:p>
    <w:p w14:paraId="056D92B9" w14:textId="77777777" w:rsidR="008C3CC0" w:rsidRDefault="008C3CC0" w:rsidP="008C3CC0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Křehká spolupráce KMT a KSČ</w:t>
      </w:r>
    </w:p>
    <w:p w14:paraId="57A26A52" w14:textId="77777777" w:rsidR="008C3CC0" w:rsidRPr="009203AC" w:rsidRDefault="008C3CC0" w:rsidP="008C3CC0">
      <w:pPr>
        <w:pStyle w:val="ListParagraph"/>
        <w:numPr>
          <w:ilvl w:val="0"/>
          <w:numId w:val="13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Územní zisky</w:t>
      </w:r>
    </w:p>
    <w:p w14:paraId="0CD59E97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7. </w:t>
      </w:r>
      <w:r>
        <w:rPr>
          <w:rFonts w:ascii="Times New Roman" w:eastAsiaTheme="minorHAnsi" w:hAnsi="Times New Roman" w:cs="Times New Roman"/>
          <w:b/>
          <w:bCs/>
          <w:szCs w:val="20"/>
        </w:rPr>
        <w:t>Poslední tažení Kuomintangu</w:t>
      </w:r>
    </w:p>
    <w:p w14:paraId="7A31AF50" w14:textId="77777777" w:rsidR="008C3CC0" w:rsidRPr="00263021" w:rsidRDefault="008C3CC0" w:rsidP="008C3CC0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Obnovení občanské války</w:t>
      </w:r>
    </w:p>
    <w:p w14:paraId="5F1F938F" w14:textId="77777777" w:rsidR="008C3CC0" w:rsidRPr="00263021" w:rsidRDefault="008C3CC0" w:rsidP="008C3CC0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Zájmy zahraničních mocností</w:t>
      </w:r>
      <w:r>
        <w:rPr>
          <w:rFonts w:ascii="Helvetica" w:hAnsi="Helvetica" w:cs="Helvetica"/>
          <w:color w:val="auto"/>
          <w:sz w:val="24"/>
        </w:rPr>
        <w:t xml:space="preserve"> </w:t>
      </w:r>
    </w:p>
    <w:p w14:paraId="596CCCC2" w14:textId="77777777" w:rsidR="008C3CC0" w:rsidRPr="00263021" w:rsidRDefault="008C3CC0" w:rsidP="008C3CC0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Úprk na Taiwan</w:t>
      </w:r>
    </w:p>
    <w:p w14:paraId="3DF81953" w14:textId="77777777" w:rsidR="008C3CC0" w:rsidRPr="00263021" w:rsidRDefault="008C3CC0" w:rsidP="008C3CC0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Vyhlášení ČLR</w:t>
      </w:r>
    </w:p>
    <w:p w14:paraId="71F05FBD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8.  </w:t>
      </w:r>
      <w:r>
        <w:rPr>
          <w:rFonts w:ascii="Times New Roman" w:eastAsiaTheme="minorHAnsi" w:hAnsi="Times New Roman" w:cs="Times New Roman"/>
          <w:b/>
          <w:bCs/>
          <w:szCs w:val="20"/>
        </w:rPr>
        <w:t>50. léta</w:t>
      </w:r>
    </w:p>
    <w:p w14:paraId="2D95C6A7" w14:textId="77777777" w:rsidR="008C3CC0" w:rsidRDefault="008C3CC0" w:rsidP="008C3CC0">
      <w:pPr>
        <w:pStyle w:val="ListParagraph"/>
        <w:numPr>
          <w:ilvl w:val="0"/>
          <w:numId w:val="8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Mao Ce-tung upevňuje pozici</w:t>
      </w:r>
      <w:r w:rsidRPr="00263021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 </w:t>
      </w:r>
    </w:p>
    <w:p w14:paraId="65F2CB35" w14:textId="77777777" w:rsidR="008C3CC0" w:rsidRPr="00263021" w:rsidRDefault="008C3CC0" w:rsidP="008C3CC0">
      <w:pPr>
        <w:pStyle w:val="ListParagraph"/>
        <w:numPr>
          <w:ilvl w:val="0"/>
          <w:numId w:val="8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Roky kampaní</w:t>
      </w:r>
    </w:p>
    <w:p w14:paraId="2E6AA897" w14:textId="77777777" w:rsidR="008C3CC0" w:rsidRPr="00263021" w:rsidRDefault="008C3CC0" w:rsidP="008C3CC0">
      <w:pPr>
        <w:pStyle w:val="ListParagraph"/>
        <w:numPr>
          <w:ilvl w:val="0"/>
          <w:numId w:val="8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Velký skok vpřed</w:t>
      </w:r>
    </w:p>
    <w:p w14:paraId="4CD277C1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9. </w:t>
      </w:r>
      <w:r>
        <w:rPr>
          <w:rFonts w:ascii="Times New Roman" w:eastAsiaTheme="minorHAnsi" w:hAnsi="Times New Roman" w:cs="Times New Roman"/>
          <w:b/>
          <w:bCs/>
          <w:szCs w:val="20"/>
        </w:rPr>
        <w:t>60. a 70. léta</w:t>
      </w:r>
    </w:p>
    <w:p w14:paraId="41490B38" w14:textId="77777777" w:rsidR="008C3CC0" w:rsidRDefault="008C3CC0" w:rsidP="008C3CC0">
      <w:pPr>
        <w:pStyle w:val="ListParagraph"/>
        <w:numPr>
          <w:ilvl w:val="0"/>
          <w:numId w:val="12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Tvrdý dopad Velkého skoku</w:t>
      </w:r>
    </w:p>
    <w:p w14:paraId="2A403099" w14:textId="77777777" w:rsidR="008C3CC0" w:rsidRDefault="008C3CC0" w:rsidP="008C3CC0">
      <w:pPr>
        <w:pStyle w:val="ListParagraph"/>
        <w:numPr>
          <w:ilvl w:val="0"/>
          <w:numId w:val="12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Mao v ústraní </w:t>
      </w:r>
    </w:p>
    <w:p w14:paraId="7B951B78" w14:textId="77777777" w:rsidR="008C3CC0" w:rsidRPr="00263021" w:rsidRDefault="008C3CC0" w:rsidP="008C3CC0">
      <w:pPr>
        <w:pStyle w:val="ListParagraph"/>
        <w:numPr>
          <w:ilvl w:val="0"/>
          <w:numId w:val="12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Hrůzy kulturní revoluce</w:t>
      </w:r>
    </w:p>
    <w:p w14:paraId="224BCC26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10. </w:t>
      </w:r>
      <w:r>
        <w:rPr>
          <w:rFonts w:ascii="Times New Roman" w:eastAsiaTheme="minorHAnsi" w:hAnsi="Times New Roman" w:cs="Times New Roman"/>
          <w:b/>
          <w:bCs/>
          <w:szCs w:val="20"/>
        </w:rPr>
        <w:t>Kult osobnosti</w:t>
      </w: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 </w:t>
      </w:r>
    </w:p>
    <w:p w14:paraId="50E38387" w14:textId="77777777" w:rsidR="008C3CC0" w:rsidRPr="00263021" w:rsidRDefault="008C3CC0" w:rsidP="008C3CC0">
      <w:pPr>
        <w:pStyle w:val="ListParagraph"/>
        <w:numPr>
          <w:ilvl w:val="0"/>
          <w:numId w:val="9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Propaganda</w:t>
      </w:r>
    </w:p>
    <w:p w14:paraId="4339B4F3" w14:textId="77777777" w:rsidR="008C3CC0" w:rsidRPr="00263021" w:rsidRDefault="008C3CC0" w:rsidP="008C3CC0">
      <w:pPr>
        <w:pStyle w:val="ListParagraph"/>
        <w:numPr>
          <w:ilvl w:val="0"/>
          <w:numId w:val="9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Postavení ČLR ve světě</w:t>
      </w:r>
    </w:p>
    <w:p w14:paraId="17DF9F21" w14:textId="77777777" w:rsidR="008C3CC0" w:rsidRPr="00263021" w:rsidRDefault="008C3CC0" w:rsidP="008C3CC0">
      <w:pPr>
        <w:pStyle w:val="ListParagraph"/>
        <w:numPr>
          <w:ilvl w:val="0"/>
          <w:numId w:val="9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Naděje lepších zítřků</w:t>
      </w:r>
    </w:p>
    <w:p w14:paraId="78E86816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11. </w:t>
      </w:r>
      <w:r>
        <w:rPr>
          <w:rFonts w:ascii="Times New Roman" w:eastAsiaTheme="minorHAnsi" w:hAnsi="Times New Roman" w:cs="Times New Roman"/>
          <w:b/>
          <w:bCs/>
          <w:szCs w:val="20"/>
        </w:rPr>
        <w:t>Ekonomický boom</w:t>
      </w: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 </w:t>
      </w:r>
    </w:p>
    <w:p w14:paraId="06EE0F8E" w14:textId="77777777" w:rsidR="008C3CC0" w:rsidRDefault="008C3CC0" w:rsidP="008C3CC0">
      <w:pPr>
        <w:pStyle w:val="ListParagraph"/>
        <w:numPr>
          <w:ilvl w:val="0"/>
          <w:numId w:val="10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80. léta</w:t>
      </w:r>
    </w:p>
    <w:p w14:paraId="75D75BED" w14:textId="77777777" w:rsidR="008C3CC0" w:rsidRDefault="008C3CC0" w:rsidP="008C3CC0">
      <w:pPr>
        <w:pStyle w:val="ListParagraph"/>
        <w:numPr>
          <w:ilvl w:val="0"/>
          <w:numId w:val="10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Komunismus s čínskou charakteristikou</w:t>
      </w:r>
    </w:p>
    <w:p w14:paraId="61EE8CC8" w14:textId="77777777" w:rsidR="008C3CC0" w:rsidRPr="00263021" w:rsidRDefault="008C3CC0" w:rsidP="008C3CC0">
      <w:pPr>
        <w:pStyle w:val="ListParagraph"/>
        <w:numPr>
          <w:ilvl w:val="0"/>
          <w:numId w:val="10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39139D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lastRenderedPageBreak/>
        <w:t>Tian’anmen</w:t>
      </w:r>
    </w:p>
    <w:p w14:paraId="179BADE6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 xml:space="preserve">12.  </w:t>
      </w:r>
      <w:r>
        <w:rPr>
          <w:rFonts w:ascii="Times New Roman" w:eastAsiaTheme="minorHAnsi" w:hAnsi="Times New Roman" w:cs="Times New Roman"/>
          <w:b/>
          <w:bCs/>
          <w:szCs w:val="20"/>
        </w:rPr>
        <w:t>Náměstí nebeského klidu</w:t>
      </w:r>
    </w:p>
    <w:p w14:paraId="4A6B10D8" w14:textId="77777777" w:rsidR="008C3CC0" w:rsidRPr="00263021" w:rsidRDefault="008C3CC0" w:rsidP="008C3CC0">
      <w:pPr>
        <w:pStyle w:val="ListParagraph"/>
        <w:numPr>
          <w:ilvl w:val="0"/>
          <w:numId w:val="11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Následky a dědictví</w:t>
      </w:r>
    </w:p>
    <w:p w14:paraId="08720278" w14:textId="77777777" w:rsidR="008C3CC0" w:rsidRPr="00263021" w:rsidRDefault="008C3CC0" w:rsidP="008C3CC0">
      <w:pPr>
        <w:pStyle w:val="ListParagraph"/>
        <w:numPr>
          <w:ilvl w:val="0"/>
          <w:numId w:val="11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Reakce ve světě</w:t>
      </w:r>
    </w:p>
    <w:p w14:paraId="18D55A76" w14:textId="77777777" w:rsidR="008C3CC0" w:rsidRPr="00263021" w:rsidRDefault="008C3CC0" w:rsidP="008C3CC0">
      <w:pPr>
        <w:pStyle w:val="ListParagraph"/>
        <w:numPr>
          <w:ilvl w:val="0"/>
          <w:numId w:val="11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Odkaz </w:t>
      </w:r>
      <w:r w:rsidRPr="0039139D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Deng Xiaoping</w:t>
      </w: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a</w:t>
      </w:r>
    </w:p>
    <w:p w14:paraId="4BFC226E" w14:textId="77777777" w:rsidR="008C3CC0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13. Závěrečná hodina</w:t>
      </w:r>
    </w:p>
    <w:p w14:paraId="22C1AD54" w14:textId="77777777" w:rsidR="00C25648" w:rsidRPr="008C3CC0" w:rsidRDefault="008C3CC0" w:rsidP="008C3CC0">
      <w:pPr>
        <w:pStyle w:val="ListParagraph"/>
        <w:numPr>
          <w:ilvl w:val="0"/>
          <w:numId w:val="14"/>
        </w:numPr>
        <w:rPr>
          <w:rFonts w:ascii="Times New Roman" w:eastAsiaTheme="minorHAnsi" w:hAnsi="Times New Roman" w:cs="Times New Roman"/>
          <w:b/>
          <w:bCs/>
          <w:color w:val="auto"/>
          <w:szCs w:val="20"/>
          <w:lang w:val="cs-CZ"/>
        </w:rPr>
      </w:pPr>
      <w:r>
        <w:rPr>
          <w:rFonts w:ascii="Times New Roman" w:eastAsiaTheme="minorHAnsi" w:hAnsi="Times New Roman" w:cs="Times New Roman"/>
          <w:b/>
          <w:bCs/>
          <w:color w:val="auto"/>
          <w:szCs w:val="20"/>
          <w:lang w:val="cs-CZ"/>
        </w:rPr>
        <w:t>Test</w:t>
      </w:r>
    </w:p>
    <w:p w14:paraId="7B234169" w14:textId="77777777"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38">
        <w:rPr>
          <w:rFonts w:ascii="Times New Roman" w:hAnsi="Times New Roman" w:cs="Times New Roman"/>
          <w:b/>
          <w:sz w:val="24"/>
          <w:szCs w:val="24"/>
        </w:rPr>
        <w:t>Hodnocení kurzu:</w:t>
      </w:r>
    </w:p>
    <w:p w14:paraId="12914771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Cs/>
          <w:szCs w:val="20"/>
        </w:rPr>
      </w:pPr>
      <w:r w:rsidRPr="00263021">
        <w:rPr>
          <w:rFonts w:ascii="Times New Roman" w:eastAsiaTheme="minorHAnsi" w:hAnsi="Times New Roman" w:cs="Times New Roman"/>
          <w:bCs/>
          <w:szCs w:val="20"/>
        </w:rPr>
        <w:t xml:space="preserve">Kurz je zakončen </w:t>
      </w:r>
      <w:r>
        <w:rPr>
          <w:rFonts w:ascii="Times New Roman" w:eastAsiaTheme="minorHAnsi" w:hAnsi="Times New Roman" w:cs="Times New Roman"/>
          <w:bCs/>
          <w:szCs w:val="20"/>
        </w:rPr>
        <w:t>zkouškou.</w:t>
      </w:r>
      <w:r w:rsidRPr="00263021">
        <w:rPr>
          <w:rFonts w:ascii="Times New Roman" w:eastAsiaTheme="minorHAnsi" w:hAnsi="Times New Roman" w:cs="Times New Roman"/>
          <w:bCs/>
          <w:szCs w:val="20"/>
        </w:rPr>
        <w:t xml:space="preserve"> </w:t>
      </w:r>
    </w:p>
    <w:p w14:paraId="6A6E7BE9" w14:textId="77777777" w:rsidR="008C3CC0" w:rsidRPr="008C3CC0" w:rsidRDefault="008C3CC0" w:rsidP="008C3CC0">
      <w:pPr>
        <w:pStyle w:val="ListParagraph"/>
        <w:numPr>
          <w:ilvl w:val="0"/>
          <w:numId w:val="14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bookmarkStart w:id="0" w:name="_GoBack"/>
      <w:bookmarkEnd w:id="0"/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Písemný test skládající se z cca 20 otázek a odpovědí s výběrem z více variant; požadovaná úspěšnost 70 %.</w:t>
      </w:r>
    </w:p>
    <w:p w14:paraId="2B948CE3" w14:textId="77777777" w:rsidR="008C3CC0" w:rsidRPr="008C3CC0" w:rsidRDefault="008C3CC0" w:rsidP="008C3CC0">
      <w:pPr>
        <w:pStyle w:val="ListParagraph"/>
        <w:numPr>
          <w:ilvl w:val="0"/>
          <w:numId w:val="14"/>
        </w:numPr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</w:pPr>
      <w:r w:rsidRPr="008C3CC0">
        <w:rPr>
          <w:rFonts w:ascii="Times New Roman" w:eastAsiaTheme="minorHAnsi" w:hAnsi="Times New Roman" w:cs="Times New Roman"/>
          <w:bCs/>
          <w:color w:val="auto"/>
          <w:sz w:val="24"/>
          <w:lang w:val="cs-CZ"/>
        </w:rPr>
        <w:t>Ústní zkouška testující znalosti z dějin Číny. Student na zkoušku přinese seznam 7 knih z doporučené literatury (po domluvě lze vybrat i jiné tituly, Vaše návrhy jsou vítány)</w:t>
      </w:r>
    </w:p>
    <w:p w14:paraId="7CEDA1E0" w14:textId="77777777" w:rsidR="00C25648" w:rsidRDefault="008C3CC0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těchto dvou</w:t>
      </w:r>
      <w:r w:rsidR="00C25648">
        <w:rPr>
          <w:rFonts w:ascii="Times New Roman" w:hAnsi="Times New Roman" w:cs="Times New Roman"/>
          <w:sz w:val="24"/>
          <w:szCs w:val="24"/>
        </w:rPr>
        <w:t xml:space="preserve"> podmínek znamená udělení</w:t>
      </w:r>
      <w:r>
        <w:rPr>
          <w:rFonts w:ascii="Times New Roman" w:hAnsi="Times New Roman" w:cs="Times New Roman"/>
          <w:sz w:val="24"/>
          <w:szCs w:val="24"/>
        </w:rPr>
        <w:t xml:space="preserve"> zkoušky</w:t>
      </w:r>
      <w:r w:rsidR="00C25648">
        <w:rPr>
          <w:rFonts w:ascii="Times New Roman" w:hAnsi="Times New Roman" w:cs="Times New Roman"/>
          <w:sz w:val="24"/>
          <w:szCs w:val="24"/>
        </w:rPr>
        <w:t xml:space="preserve">. Při nesplnění některé z těchto podmínek vyučující může povolit alternativní ukončení předmětu – zpracování seminární práce na zadané téma a dle zadaných parametrů. </w:t>
      </w:r>
    </w:p>
    <w:p w14:paraId="4367FE2B" w14:textId="77777777" w:rsidR="00C25648" w:rsidRPr="00410338" w:rsidRDefault="00A326F3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Materiály určené k práci na hodině </w:t>
      </w:r>
      <w:r w:rsidR="0013005D">
        <w:rPr>
          <w:rFonts w:ascii="Times New Roman" w:hAnsi="Times New Roman" w:cs="Times New Roman"/>
          <w:sz w:val="24"/>
          <w:szCs w:val="24"/>
        </w:rPr>
        <w:t>budou studentům</w:t>
      </w:r>
      <w:r w:rsidR="00364EE3">
        <w:rPr>
          <w:rFonts w:ascii="Times New Roman" w:hAnsi="Times New Roman" w:cs="Times New Roman"/>
          <w:sz w:val="24"/>
          <w:szCs w:val="24"/>
        </w:rPr>
        <w:t xml:space="preserve"> až na výjimky</w:t>
      </w:r>
      <w:r w:rsidR="0013005D">
        <w:rPr>
          <w:rFonts w:ascii="Times New Roman" w:hAnsi="Times New Roman" w:cs="Times New Roman"/>
          <w:sz w:val="24"/>
          <w:szCs w:val="24"/>
        </w:rPr>
        <w:t xml:space="preserve"> zprostředkov</w:t>
      </w:r>
      <w:r w:rsidR="00D902FB">
        <w:rPr>
          <w:rFonts w:ascii="Times New Roman" w:hAnsi="Times New Roman" w:cs="Times New Roman"/>
          <w:sz w:val="24"/>
          <w:szCs w:val="24"/>
        </w:rPr>
        <w:t>ány elektronicky. Většina materiálů je v angličtině, menšina v češtině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56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8E91C3" w14:textId="77777777"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AAD07" w14:textId="77777777" w:rsidR="00C25648" w:rsidRDefault="00C25648" w:rsidP="00D4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8">
        <w:rPr>
          <w:rFonts w:ascii="Times New Roman" w:hAnsi="Times New Roman" w:cs="Times New Roman"/>
          <w:b/>
          <w:sz w:val="24"/>
          <w:szCs w:val="24"/>
        </w:rPr>
        <w:t>Literatura:</w:t>
      </w:r>
    </w:p>
    <w:p w14:paraId="144C8817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Povinná literatura:</w:t>
      </w:r>
    </w:p>
    <w:p w14:paraId="570D83B7" w14:textId="77777777" w:rsidR="008C3CC0" w:rsidRPr="008447B6" w:rsidRDefault="008C3CC0" w:rsidP="008C3CC0">
      <w:pPr>
        <w:pStyle w:val="ListParagraph"/>
        <w:numPr>
          <w:ilvl w:val="0"/>
          <w:numId w:val="1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8447B6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BAKEŠOVÁ, Ivana. Čína ve XX. století. 1. vyd. Olomouc: Univerzita Palackého, 2003. 218 s. ISBN 80-244-0611-X. </w:t>
      </w:r>
    </w:p>
    <w:p w14:paraId="3C82E783" w14:textId="77777777" w:rsidR="008C3CC0" w:rsidRPr="008447B6" w:rsidRDefault="008C3CC0" w:rsidP="008C3CC0">
      <w:pPr>
        <w:pStyle w:val="ListParagraph"/>
        <w:numPr>
          <w:ilvl w:val="0"/>
          <w:numId w:val="1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8447B6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BAKEŠOVÁ, Ivana. Čína ve XX. století. 1. vyd. Olomouc: Univerzita Palackého, 2001. 125 s. ISBN 80-244-0251-3</w:t>
      </w: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.</w:t>
      </w:r>
    </w:p>
    <w:p w14:paraId="04F852E0" w14:textId="77777777" w:rsidR="008C3CC0" w:rsidRPr="008447B6" w:rsidRDefault="008C3CC0" w:rsidP="008C3CC0">
      <w:pPr>
        <w:pStyle w:val="ListParagraph"/>
        <w:numPr>
          <w:ilvl w:val="0"/>
          <w:numId w:val="1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8447B6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FAIRBANK, John King. Dějiny Číny. Praha: Lidové noviny, 1998. 656 s. ISBN 80-7106-249-9. </w:t>
      </w:r>
    </w:p>
    <w:p w14:paraId="45901D63" w14:textId="77777777" w:rsidR="008C3CC0" w:rsidRDefault="008C3CC0" w:rsidP="008C3CC0">
      <w:pPr>
        <w:pStyle w:val="ListParagraph"/>
        <w:numPr>
          <w:ilvl w:val="0"/>
          <w:numId w:val="1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8447B6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CHANG, Yong a Jon HALLIDAY. Mao :příběh, který možná neznáte. Translated by Michaela Ponocná. Vyd. 1. Praha: Beta-Dobrovský, 2006. 719 s. ISBN 80-7306-272-0.</w:t>
      </w:r>
    </w:p>
    <w:p w14:paraId="44C439C7" w14:textId="77777777" w:rsidR="008C3CC0" w:rsidRPr="008447B6" w:rsidRDefault="008C3CC0" w:rsidP="008C3CC0">
      <w:pPr>
        <w:pStyle w:val="ListParagraph"/>
        <w:numPr>
          <w:ilvl w:val="0"/>
          <w:numId w:val="14"/>
        </w:numP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</w:pPr>
      <w:r w:rsidRPr="008447B6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CHANG, Yong</w:t>
      </w: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. Divoké labutě. </w:t>
      </w:r>
      <w:r>
        <w:rPr>
          <w:rFonts w:ascii="Arial" w:hAnsi="Arial" w:cs="Arial"/>
          <w:color w:val="191450"/>
          <w:sz w:val="26"/>
          <w:szCs w:val="26"/>
        </w:rPr>
        <w:t xml:space="preserve"> </w:t>
      </w:r>
      <w:r w:rsidRPr="0049623C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Praha : Knižní klub, 1996</w:t>
      </w: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 xml:space="preserve">. ISBN </w:t>
      </w:r>
      <w:r>
        <w:rPr>
          <w:rFonts w:ascii="Arial" w:hAnsi="Arial" w:cs="Arial"/>
          <w:color w:val="191450"/>
          <w:sz w:val="26"/>
          <w:szCs w:val="26"/>
        </w:rPr>
        <w:t xml:space="preserve"> </w:t>
      </w:r>
      <w:r w:rsidRPr="0049623C"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80-7176-389-6</w:t>
      </w:r>
      <w:r>
        <w:rPr>
          <w:rFonts w:ascii="Times New Roman" w:eastAsiaTheme="minorHAnsi" w:hAnsi="Times New Roman" w:cs="Times New Roman"/>
          <w:bCs/>
          <w:color w:val="auto"/>
          <w:szCs w:val="20"/>
          <w:lang w:val="cs-CZ"/>
        </w:rPr>
        <w:t>.</w:t>
      </w:r>
    </w:p>
    <w:p w14:paraId="36E966D4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263021">
        <w:rPr>
          <w:rFonts w:ascii="Times New Roman" w:eastAsiaTheme="minorHAnsi" w:hAnsi="Times New Roman" w:cs="Times New Roman"/>
          <w:b/>
          <w:bCs/>
          <w:szCs w:val="20"/>
        </w:rPr>
        <w:t>Doporučená literatura:</w:t>
      </w:r>
    </w:p>
    <w:p w14:paraId="331A9D32" w14:textId="77777777" w:rsidR="008C3CC0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>
        <w:rPr>
          <w:rFonts w:ascii="Times New Roman" w:eastAsiaTheme="minorHAnsi" w:hAnsi="Times New Roman" w:cs="Times New Roman"/>
          <w:b/>
          <w:bCs/>
          <w:szCs w:val="20"/>
        </w:rPr>
        <w:t>19. století</w:t>
      </w:r>
    </w:p>
    <w:p w14:paraId="1F0D5A43" w14:textId="77777777" w:rsidR="008C3CC0" w:rsidRDefault="008C3CC0" w:rsidP="008C3CC0">
      <w:pPr>
        <w:spacing w:line="240" w:lineRule="auto"/>
        <w:rPr>
          <w:rFonts w:ascii="Times New Roman" w:eastAsiaTheme="minorHAnsi" w:hAnsi="Times New Roman" w:cs="Times New Roman"/>
          <w:b/>
          <w:bCs/>
          <w:szCs w:val="20"/>
        </w:rPr>
      </w:pPr>
    </w:p>
    <w:p w14:paraId="5E4C80AC" w14:textId="77777777" w:rsidR="008C3CC0" w:rsidRPr="002A1E82" w:rsidRDefault="008C3CC0" w:rsidP="008C3CC0">
      <w:pPr>
        <w:spacing w:line="240" w:lineRule="auto"/>
        <w:rPr>
          <w:rFonts w:ascii="Times New Roman" w:hAnsi="Times New Roman" w:cs="Times New Roman"/>
          <w:color w:val="262626"/>
          <w:szCs w:val="20"/>
        </w:rPr>
      </w:pPr>
      <w:r w:rsidRPr="002A1E82">
        <w:rPr>
          <w:rFonts w:ascii="Times New Roman" w:hAnsi="Times New Roman" w:cs="Times New Roman"/>
          <w:color w:val="262626"/>
          <w:szCs w:val="20"/>
        </w:rPr>
        <w:t xml:space="preserve">W. Travis Hanes III and Frank Sanello. </w:t>
      </w:r>
      <w:r w:rsidRPr="002A1E82">
        <w:rPr>
          <w:rFonts w:ascii="Times New Roman" w:hAnsi="Times New Roman" w:cs="Times New Roman"/>
          <w:i/>
          <w:color w:val="262626"/>
          <w:szCs w:val="20"/>
        </w:rPr>
        <w:t>Opium wars : the addiction of one empire and the corruption of another,</w:t>
      </w:r>
      <w:r w:rsidRPr="002A1E82">
        <w:rPr>
          <w:rFonts w:ascii="Times New Roman" w:hAnsi="Times New Roman" w:cs="Times New Roman"/>
          <w:color w:val="262626"/>
          <w:szCs w:val="20"/>
        </w:rPr>
        <w:t xml:space="preserve">  Naperville, Ill. : Sourcebooks, 2002.</w:t>
      </w:r>
    </w:p>
    <w:p w14:paraId="37F13980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2A1E82">
        <w:rPr>
          <w:rFonts w:ascii="Times New Roman" w:hAnsi="Times New Roman" w:cs="Times New Roman"/>
          <w:color w:val="262626"/>
          <w:szCs w:val="20"/>
        </w:rPr>
        <w:t xml:space="preserve">Julia Lovell. </w:t>
      </w:r>
      <w:r w:rsidRPr="002A1E82">
        <w:rPr>
          <w:rFonts w:ascii="Times New Roman" w:hAnsi="Times New Roman" w:cs="Times New Roman"/>
          <w:i/>
          <w:color w:val="262626"/>
          <w:szCs w:val="20"/>
        </w:rPr>
        <w:t>The opium war : drugs, dreams and the making of China,</w:t>
      </w:r>
      <w:r w:rsidRPr="002A1E82">
        <w:rPr>
          <w:rFonts w:ascii="Times New Roman" w:hAnsi="Times New Roman" w:cs="Times New Roman"/>
          <w:color w:val="262626"/>
          <w:szCs w:val="20"/>
        </w:rPr>
        <w:t xml:space="preserve"> London : Picador, 2011.</w:t>
      </w:r>
    </w:p>
    <w:p w14:paraId="3C37B65F" w14:textId="77777777" w:rsidR="008C3CC0" w:rsidRPr="002A1E82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405C304E" w14:textId="77777777" w:rsidR="008C3CC0" w:rsidRPr="002A1E82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2A1E82">
        <w:rPr>
          <w:rFonts w:ascii="Times New Roman" w:hAnsi="Times New Roman" w:cs="Times New Roman"/>
          <w:color w:val="262626"/>
          <w:szCs w:val="20"/>
        </w:rPr>
        <w:lastRenderedPageBreak/>
        <w:t xml:space="preserve">Edgar Holt. </w:t>
      </w:r>
      <w:r w:rsidRPr="002A1E82">
        <w:rPr>
          <w:rFonts w:ascii="Times New Roman" w:hAnsi="Times New Roman" w:cs="Times New Roman"/>
          <w:i/>
          <w:color w:val="262626"/>
          <w:szCs w:val="20"/>
        </w:rPr>
        <w:t>The Opium Wars in China,</w:t>
      </w:r>
      <w:r w:rsidRPr="002A1E82">
        <w:rPr>
          <w:rFonts w:ascii="Times New Roman" w:hAnsi="Times New Roman" w:cs="Times New Roman"/>
          <w:color w:val="262626"/>
          <w:szCs w:val="20"/>
        </w:rPr>
        <w:t xml:space="preserve"> London : Putnam, 1964.</w:t>
      </w:r>
    </w:p>
    <w:p w14:paraId="2BB5F95A" w14:textId="77777777" w:rsidR="008C3CC0" w:rsidRPr="00263021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</w:p>
    <w:p w14:paraId="7F2BC370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>Jung Chang</w:t>
      </w:r>
      <w:r>
        <w:rPr>
          <w:rFonts w:ascii="Times New Roman" w:hAnsi="Times New Roman" w:cs="Times New Roman"/>
          <w:color w:val="262626"/>
          <w:szCs w:val="20"/>
        </w:rPr>
        <w:t>.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>Empress Dowager Cixi : the concubine who launched modern China,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 London : Jonathan Cape, 2013. </w:t>
      </w:r>
    </w:p>
    <w:p w14:paraId="4CF5A668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06FDD467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Jack Gray,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>Rebellions and revolutions : China from the 1800s to 2000,</w:t>
      </w:r>
      <w:r>
        <w:rPr>
          <w:rFonts w:ascii="Times New Roman" w:hAnsi="Times New Roman" w:cs="Times New Roman"/>
          <w:color w:val="262626"/>
          <w:szCs w:val="20"/>
        </w:rPr>
        <w:t xml:space="preserve"> 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Oxford : Oxford University Press, 2003. </w:t>
      </w:r>
    </w:p>
    <w:p w14:paraId="52CA271E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262626"/>
          <w:sz w:val="32"/>
          <w:szCs w:val="32"/>
        </w:rPr>
      </w:pPr>
    </w:p>
    <w:p w14:paraId="304B907A" w14:textId="77777777" w:rsidR="008C3CC0" w:rsidRPr="006A07BE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6A07BE">
        <w:rPr>
          <w:rFonts w:ascii="Times New Roman" w:hAnsi="Times New Roman" w:cs="Times New Roman"/>
          <w:color w:val="262626"/>
          <w:szCs w:val="20"/>
        </w:rPr>
        <w:t xml:space="preserve">Diana Preston. </w:t>
      </w:r>
      <w:r w:rsidRPr="006A07BE">
        <w:rPr>
          <w:rFonts w:ascii="Times New Roman" w:hAnsi="Times New Roman" w:cs="Times New Roman"/>
          <w:i/>
          <w:color w:val="262626"/>
          <w:szCs w:val="20"/>
        </w:rPr>
        <w:t>The boxer rebellion : the dramatic story of China's war on foreigners that shook the world in the summer of 1900,</w:t>
      </w:r>
      <w:r w:rsidRPr="006A07BE">
        <w:rPr>
          <w:rFonts w:ascii="Times New Roman" w:hAnsi="Times New Roman" w:cs="Times New Roman"/>
          <w:color w:val="262626"/>
          <w:szCs w:val="20"/>
        </w:rPr>
        <w:t xml:space="preserve"> New York : Walker, 2000. </w:t>
      </w:r>
    </w:p>
    <w:p w14:paraId="5DF26558" w14:textId="77777777" w:rsidR="008C3CC0" w:rsidRPr="006A07BE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3726D6AF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Tobie Meyer-Fong.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 xml:space="preserve">What remains : coming to terms with civil war in 19th century China,  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Stanford, California : Stanford University Press, 2013. </w:t>
      </w:r>
    </w:p>
    <w:p w14:paraId="6806B8C2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64EAEBBA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David G. Atwill.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>The Chinese sultanate : Islam, ethnicity, and the Panthay Rebellion in southwest China, 1856-1873,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  Stanford, Calif. : Stanford University Press, 2005. </w:t>
      </w:r>
    </w:p>
    <w:p w14:paraId="23622513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07350FF7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R.D. Jenks.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>Insurgency and social disorder in Guizhou : the "Miao" Rebellion, 1854-1873,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 Honolulu : University of Hawaii Press, 1994.</w:t>
      </w:r>
    </w:p>
    <w:p w14:paraId="19B223D7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 </w:t>
      </w:r>
    </w:p>
    <w:p w14:paraId="6215AFEB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Stewart Lone.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>Daily lives of civilians in wartime Asia : from the Taiping Rebellion to the Vietnam War,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 Westport, Conn. : Greenwood Press, 2007. </w:t>
      </w:r>
    </w:p>
    <w:p w14:paraId="750AA8C7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John R. Haddad.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>America's first adventure in China : trade, treaties, opium, and salvation,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 Philadelphia : Temple University Press, 2013. </w:t>
      </w:r>
    </w:p>
    <w:p w14:paraId="34F9D567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6F7C94AD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Wensheng Wang.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>White Lotus rebels and south China pirates : crisis and reform in the Qing empire,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 Cambridge, Massachusetts : Harvard University Press, 2014.</w:t>
      </w:r>
    </w:p>
    <w:p w14:paraId="19609CE6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2A6FD456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Jonathan D. Spence.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>God's Chinese son : the Taiping Heavenly Kingdom of Hong Xiuquan,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 New York : W.W. Norton, 1996. </w:t>
      </w:r>
    </w:p>
    <w:p w14:paraId="1F31A43C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4E766617" w14:textId="77777777" w:rsidR="008C3CC0" w:rsidRPr="00E0019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00197">
        <w:rPr>
          <w:rFonts w:ascii="Times New Roman" w:hAnsi="Times New Roman" w:cs="Times New Roman"/>
          <w:color w:val="262626"/>
          <w:szCs w:val="20"/>
        </w:rPr>
        <w:t xml:space="preserve">R. Keith Schoppa. </w:t>
      </w:r>
      <w:r w:rsidRPr="00E00197">
        <w:rPr>
          <w:rFonts w:ascii="Times New Roman" w:hAnsi="Times New Roman" w:cs="Times New Roman"/>
          <w:i/>
          <w:color w:val="262626"/>
          <w:szCs w:val="20"/>
        </w:rPr>
        <w:t xml:space="preserve">Revolution and its past : identities and change in modern Chinese history, </w:t>
      </w:r>
      <w:r w:rsidRPr="00E00197">
        <w:rPr>
          <w:rFonts w:ascii="Times New Roman" w:hAnsi="Times New Roman" w:cs="Times New Roman"/>
          <w:color w:val="262626"/>
          <w:szCs w:val="20"/>
        </w:rPr>
        <w:t xml:space="preserve">Upper Saddle River, NJ, London : Prentice hall, 2006. </w:t>
      </w:r>
    </w:p>
    <w:p w14:paraId="2F376775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262626"/>
          <w:sz w:val="32"/>
          <w:szCs w:val="32"/>
        </w:rPr>
      </w:pPr>
    </w:p>
    <w:p w14:paraId="7B88CAF1" w14:textId="77777777" w:rsidR="008C3CC0" w:rsidRPr="00602C07" w:rsidRDefault="008C3CC0" w:rsidP="008C3CC0">
      <w:pPr>
        <w:rPr>
          <w:rFonts w:ascii="Times New Roman" w:eastAsiaTheme="minorHAnsi" w:hAnsi="Times New Roman" w:cs="Times New Roman"/>
          <w:bCs/>
          <w:szCs w:val="20"/>
        </w:rPr>
      </w:pPr>
    </w:p>
    <w:p w14:paraId="49DE7EC7" w14:textId="77777777" w:rsidR="008C3CC0" w:rsidRPr="00EF01CF" w:rsidRDefault="008C3CC0" w:rsidP="008C3CC0">
      <w:pPr>
        <w:rPr>
          <w:rFonts w:ascii="Times New Roman" w:eastAsiaTheme="minorHAnsi" w:hAnsi="Times New Roman" w:cs="Times New Roman"/>
          <w:b/>
          <w:bCs/>
          <w:szCs w:val="20"/>
        </w:rPr>
      </w:pPr>
      <w:r w:rsidRPr="00EF01CF">
        <w:rPr>
          <w:rFonts w:ascii="Times New Roman" w:eastAsiaTheme="minorHAnsi" w:hAnsi="Times New Roman" w:cs="Times New Roman"/>
          <w:b/>
          <w:bCs/>
          <w:szCs w:val="20"/>
        </w:rPr>
        <w:t>20. století</w:t>
      </w:r>
    </w:p>
    <w:p w14:paraId="77B2829D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1649B793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>Israel Epstein.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Woman in world history : life and times of Soong Ching Ling (Mme. Sun Yatsen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), Beijing, China : New World Press : 1995. </w:t>
      </w:r>
    </w:p>
    <w:p w14:paraId="251443AB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1574B29E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Yuan-Tsung Chen.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Return to the middle kingdom : one family, three revolutionaries, and the birth of modern China,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New York : Union Square Press, 2008. </w:t>
      </w:r>
    </w:p>
    <w:p w14:paraId="38F5136B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2CF6B64E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Ishikawa Yoshihiro.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The formation of the Chinese Communist Party,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New York : Columbia University Press, c2013. </w:t>
      </w:r>
    </w:p>
    <w:p w14:paraId="0FBC9E4A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52112917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Marie-Claire Bergère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 xml:space="preserve">Sun Yat-sen, 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Stanford, Calif : Stanford University Press, 1998. </w:t>
      </w:r>
    </w:p>
    <w:p w14:paraId="776237A3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0DFD51B8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Delia Davin.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Mao Zedong,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Stroud : Sutton, 1997. </w:t>
      </w:r>
    </w:p>
    <w:p w14:paraId="4A34A9BA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61603303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Jonathan Clements.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Mao Zedong,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London : Haus, 2006. </w:t>
      </w:r>
    </w:p>
    <w:p w14:paraId="4291F040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73BAB23F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Rebecca E. Karl.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Mao Zedong and China in the twentieth-century world : a concise history,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Durham [NC] : Duke University Press, 2010. </w:t>
      </w:r>
    </w:p>
    <w:p w14:paraId="5C550369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4470BBF8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Jonathan Fenby.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Chiang Kai-shek: China's generalissimo and the nation he lost,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New York : Carroll &amp; Graf, 2004, c2003. </w:t>
      </w:r>
    </w:p>
    <w:p w14:paraId="33E7F75B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650924DD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>Hannah Pakula.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The last empress : Madame Chiang Kai-Shek and the birth of modern China,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London : Weidenfeld &amp; Nicolson, 2010. </w:t>
      </w:r>
    </w:p>
    <w:p w14:paraId="2AD82514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41132E3B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Harrison E. Salisbury.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 xml:space="preserve">The Long March : the untold story, </w:t>
      </w:r>
      <w:r w:rsidRPr="007D4217">
        <w:rPr>
          <w:rFonts w:ascii="Times New Roman" w:hAnsi="Times New Roman" w:cs="Times New Roman"/>
          <w:color w:val="262626"/>
          <w:szCs w:val="20"/>
        </w:rPr>
        <w:t>London : Macmillan, 1985.</w:t>
      </w:r>
    </w:p>
    <w:p w14:paraId="17E16F98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 </w:t>
      </w:r>
    </w:p>
    <w:p w14:paraId="3E82CBBF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Dick Wilson.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The long march, 1935 : the epic of Chinese communism's survival,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Harmondsworth (etc.) : Penguin, 1977.</w:t>
      </w:r>
    </w:p>
    <w:p w14:paraId="3ACF3AB3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3B0BB67A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Zhang Kaiyuan.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Eyewitnesses to massacre : American missionaries bear witness to Japanese atrocities in Nanjing,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Armonk, N.Y. : M.E. Sharpe, 2001. </w:t>
      </w:r>
    </w:p>
    <w:p w14:paraId="4B642ACE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5CCAFB6C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>Joshua A. Fogel.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The Nanjing Massacre in history and historiography,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Berkeley : University of California Press, 2000. </w:t>
      </w:r>
    </w:p>
    <w:p w14:paraId="721C4F39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43183A9D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138D6B16" w14:textId="77777777" w:rsidR="008C3CC0" w:rsidRPr="00EF01CF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F01CF">
        <w:rPr>
          <w:rFonts w:ascii="Times New Roman" w:hAnsi="Times New Roman" w:cs="Times New Roman"/>
          <w:color w:val="262626"/>
          <w:szCs w:val="20"/>
        </w:rPr>
        <w:t>Diana Lary.</w:t>
      </w:r>
      <w:r>
        <w:rPr>
          <w:rFonts w:ascii="Times New Roman" w:hAnsi="Times New Roman" w:cs="Times New Roman"/>
          <w:color w:val="262626"/>
          <w:szCs w:val="20"/>
        </w:rPr>
        <w:t xml:space="preserve">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The Chinese people at war : human suffering and social transformation, 1937-1945,</w:t>
      </w:r>
      <w:r w:rsidRPr="00EF01CF">
        <w:rPr>
          <w:rFonts w:ascii="Times New Roman" w:hAnsi="Times New Roman" w:cs="Times New Roman"/>
          <w:color w:val="262626"/>
          <w:szCs w:val="20"/>
        </w:rPr>
        <w:t xml:space="preserve"> New York : Cambridge University Press, 2010. </w:t>
      </w:r>
    </w:p>
    <w:p w14:paraId="3351DA7F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66381A1E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Odd Arne Westad. </w:t>
      </w:r>
      <w:r w:rsidRPr="001E6685">
        <w:rPr>
          <w:rFonts w:ascii="Times New Roman" w:hAnsi="Times New Roman" w:cs="Times New Roman"/>
          <w:i/>
          <w:color w:val="262626"/>
          <w:szCs w:val="20"/>
        </w:rPr>
        <w:t>Decisive encounters : the Chinese Civil War, 1946-1950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, Stanford, Calif. : Stanford University Press, 2003. </w:t>
      </w:r>
    </w:p>
    <w:p w14:paraId="114EE4E4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1AAFB933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Odd Arne Westad. </w:t>
      </w:r>
      <w:r w:rsidRPr="001E6685">
        <w:rPr>
          <w:rFonts w:ascii="Times New Roman" w:hAnsi="Times New Roman" w:cs="Times New Roman"/>
          <w:i/>
          <w:color w:val="262626"/>
          <w:szCs w:val="20"/>
        </w:rPr>
        <w:t>Cold war and revolution : Soviet-American rivalry and the origins of the Chinese civil war, 1944-1946</w:t>
      </w:r>
      <w:r w:rsidRPr="007D4217">
        <w:rPr>
          <w:rFonts w:ascii="Times New Roman" w:hAnsi="Times New Roman" w:cs="Times New Roman"/>
          <w:color w:val="262626"/>
          <w:szCs w:val="20"/>
        </w:rPr>
        <w:t>, New York : Columbia University Press, 1993.</w:t>
      </w:r>
    </w:p>
    <w:p w14:paraId="6260A01C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2FEB300F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Frederick C. Teiwes with Warren Sun. </w:t>
      </w:r>
      <w:r w:rsidRPr="001E6685">
        <w:rPr>
          <w:rFonts w:ascii="Times New Roman" w:hAnsi="Times New Roman" w:cs="Times New Roman"/>
          <w:i/>
          <w:color w:val="262626"/>
          <w:szCs w:val="20"/>
        </w:rPr>
        <w:t>China's road to disaster : Mao, central politicians, and provincial leaders in the unfolding of the Great Leap Forward, 1955-1959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, Armonk, N.Y : M.E. Sharpe, 1999. </w:t>
      </w:r>
    </w:p>
    <w:p w14:paraId="6C9F79C7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3D0FA853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D. Bachman. </w:t>
      </w:r>
      <w:r w:rsidRPr="001E6685">
        <w:rPr>
          <w:rFonts w:ascii="Times New Roman" w:hAnsi="Times New Roman" w:cs="Times New Roman"/>
          <w:i/>
          <w:color w:val="262626"/>
          <w:szCs w:val="20"/>
        </w:rPr>
        <w:t>Bureaucracy, economy and leadership in China : the institutional origins of the Great Leap Forward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, Cambridge : Cambridge University Press, 1991. </w:t>
      </w:r>
    </w:p>
    <w:p w14:paraId="1CB95AAF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0DD8BFF2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Kimberley Ens Manning and Felix Wemheuer.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Eating bitterness : new perspectives on China's Great Leap Forward and famine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, Vancouver : UBC Press, 2011. </w:t>
      </w:r>
    </w:p>
    <w:p w14:paraId="4F486E9F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28C89D15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Michael Schoenhals (ed.)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China's Cultural Revolution, 1966-1969 : not a dinner party</w:t>
      </w:r>
      <w:r w:rsidRPr="007D4217">
        <w:rPr>
          <w:rFonts w:ascii="Times New Roman" w:hAnsi="Times New Roman" w:cs="Times New Roman"/>
          <w:color w:val="262626"/>
          <w:szCs w:val="20"/>
        </w:rPr>
        <w:t>, Armonk, N.Y : M.E. Sharpe, 1996.</w:t>
      </w:r>
    </w:p>
    <w:p w14:paraId="333F07DF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141DB64E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David Pietrusza.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The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Chinese Cultural Revolution,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San Diego, Calif : Lucent Books, 1996. </w:t>
      </w:r>
    </w:p>
    <w:p w14:paraId="52E77BF7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158BA453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Xiaowei Zang.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Children of the cultural revolution : family life and political behavior in Mao's China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, Boulder, Colo. (USA): Westview Press, 2000. </w:t>
      </w:r>
    </w:p>
    <w:p w14:paraId="292BC5B7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0F4CD4DA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Chihua Wen.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Red mirror : children of China's cultural revolution</w:t>
      </w:r>
      <w:r w:rsidRPr="007D4217">
        <w:rPr>
          <w:rFonts w:ascii="Times New Roman" w:hAnsi="Times New Roman" w:cs="Times New Roman"/>
          <w:color w:val="262626"/>
          <w:szCs w:val="20"/>
        </w:rPr>
        <w:t>, Westview, 1995.</w:t>
      </w:r>
    </w:p>
    <w:p w14:paraId="118E5ABB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1D3B7FDE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Yang Xiguang and Susan McFadden.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Captive spirits : prisoners of the Cultural Revolution,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Hong Kong ; New York : Oxford University Press, 1997. </w:t>
      </w:r>
    </w:p>
    <w:p w14:paraId="0EA52984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71365377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Gao Yuan.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Born red : a chronicle of the Cultural Revolution,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Stanford, Calif : Stanford University </w:t>
      </w:r>
      <w:r w:rsidRPr="007D4217">
        <w:rPr>
          <w:rFonts w:ascii="Times New Roman" w:hAnsi="Times New Roman" w:cs="Times New Roman"/>
          <w:color w:val="262626"/>
          <w:szCs w:val="20"/>
        </w:rPr>
        <w:lastRenderedPageBreak/>
        <w:t xml:space="preserve">Press, 1987. </w:t>
      </w:r>
    </w:p>
    <w:p w14:paraId="4C2CE401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7133EA3B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Winston L.Y. Yang and Marsha L. Wagner,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Tiananmen : China's struggle for democracy : its prelude, development, aftermath, and impact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, Baltimore : University of Maryland School of Law, 1990. </w:t>
      </w:r>
    </w:p>
    <w:p w14:paraId="6FADBA8A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76DA298E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Charlie Hore,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The road to Tiananmen Square,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London : Bookmarks, 1991. </w:t>
      </w:r>
    </w:p>
    <w:p w14:paraId="2A791C4E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033FAF96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Dingxin Zhao.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The power of Tiananmen : state-society relations and the 1989 Beijing student movement,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Chicago, Ill. : University of Chicago Press, 2004. </w:t>
      </w:r>
    </w:p>
    <w:p w14:paraId="3D3FB967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50B868D4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Glen Peterson, Ruth Hayhoe, and Yongling Lu (ed.)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Education, culture, and identity in twentieth-century China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,  Ann Arbor : University of Michigan Press, 2001. </w:t>
      </w:r>
    </w:p>
    <w:p w14:paraId="4D9A77A3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39EC9443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Philip J Cunningham.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Tiananmen moon : inside the Chinese student uprising of 1989,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Lanham : Rowman &amp; Littlefield, 2014. </w:t>
      </w:r>
    </w:p>
    <w:p w14:paraId="4400A555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67D3834C" w14:textId="77777777" w:rsidR="008C3CC0" w:rsidRPr="00EF01CF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F01CF">
        <w:rPr>
          <w:rFonts w:ascii="Times New Roman" w:hAnsi="Times New Roman" w:cs="Times New Roman"/>
          <w:color w:val="262626"/>
          <w:szCs w:val="20"/>
        </w:rPr>
        <w:t xml:space="preserve">Ruan Ming,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Deng Xiaoping : chronicle of an empire,</w:t>
      </w:r>
      <w:r w:rsidRPr="00EF01CF">
        <w:rPr>
          <w:rFonts w:ascii="Times New Roman" w:hAnsi="Times New Roman" w:cs="Times New Roman"/>
          <w:color w:val="262626"/>
          <w:szCs w:val="20"/>
        </w:rPr>
        <w:t xml:space="preserve"> Boulder : Westview Press, 1994. </w:t>
      </w:r>
    </w:p>
    <w:p w14:paraId="3860D726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762A8CCA" w14:textId="77777777" w:rsidR="008C3CC0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EF01CF">
        <w:rPr>
          <w:rFonts w:ascii="Times New Roman" w:hAnsi="Times New Roman" w:cs="Times New Roman"/>
          <w:color w:val="262626"/>
          <w:szCs w:val="20"/>
        </w:rPr>
        <w:t xml:space="preserve">David Goodman, </w:t>
      </w:r>
      <w:r w:rsidRPr="00EF01CF">
        <w:rPr>
          <w:rFonts w:ascii="Times New Roman" w:hAnsi="Times New Roman" w:cs="Times New Roman"/>
          <w:i/>
          <w:color w:val="262626"/>
          <w:szCs w:val="20"/>
        </w:rPr>
        <w:t>Deng Xiaoping,</w:t>
      </w:r>
      <w:r w:rsidRPr="00EF01CF">
        <w:rPr>
          <w:rFonts w:ascii="Times New Roman" w:hAnsi="Times New Roman" w:cs="Times New Roman"/>
          <w:color w:val="262626"/>
          <w:szCs w:val="20"/>
        </w:rPr>
        <w:t xml:space="preserve"> London : Cardinal, 1990. </w:t>
      </w:r>
    </w:p>
    <w:p w14:paraId="5968263B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0B8F8139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  <w:r w:rsidRPr="007D4217">
        <w:rPr>
          <w:rFonts w:ascii="Times New Roman" w:hAnsi="Times New Roman" w:cs="Times New Roman"/>
          <w:color w:val="262626"/>
          <w:szCs w:val="20"/>
        </w:rPr>
        <w:t xml:space="preserve">June Grasso, Jay Corrin, and Michael Kort. </w:t>
      </w:r>
      <w:r w:rsidRPr="007D4217">
        <w:rPr>
          <w:rFonts w:ascii="Times New Roman" w:hAnsi="Times New Roman" w:cs="Times New Roman"/>
          <w:i/>
          <w:color w:val="262626"/>
          <w:szCs w:val="20"/>
        </w:rPr>
        <w:t>Modernization and revolution in China</w:t>
      </w:r>
      <w:r w:rsidRPr="007D4217">
        <w:rPr>
          <w:rFonts w:ascii="Times New Roman" w:hAnsi="Times New Roman" w:cs="Times New Roman"/>
          <w:color w:val="262626"/>
          <w:szCs w:val="20"/>
        </w:rPr>
        <w:t xml:space="preserve"> : from the Opium Wars to world power, Armonk, N.Y. : M.E. Sharpe, 2004. </w:t>
      </w:r>
    </w:p>
    <w:p w14:paraId="1B5D2EBE" w14:textId="77777777" w:rsidR="008C3CC0" w:rsidRPr="007D4217" w:rsidRDefault="008C3CC0" w:rsidP="008C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Cs w:val="20"/>
        </w:rPr>
      </w:pPr>
    </w:p>
    <w:p w14:paraId="60D6E9FE" w14:textId="77777777" w:rsidR="00ED5EA9" w:rsidRPr="00C57201" w:rsidRDefault="00ED5EA9" w:rsidP="00D473DE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ED5EA9" w:rsidRPr="00C57201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4D2"/>
    <w:multiLevelType w:val="hybridMultilevel"/>
    <w:tmpl w:val="EF006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71C"/>
    <w:multiLevelType w:val="hybridMultilevel"/>
    <w:tmpl w:val="EBFE2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0ED5"/>
    <w:multiLevelType w:val="hybridMultilevel"/>
    <w:tmpl w:val="5B6A6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35D4"/>
    <w:multiLevelType w:val="hybridMultilevel"/>
    <w:tmpl w:val="A4D29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7E25"/>
    <w:multiLevelType w:val="hybridMultilevel"/>
    <w:tmpl w:val="6B32D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A131F"/>
    <w:multiLevelType w:val="hybridMultilevel"/>
    <w:tmpl w:val="8B8CF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2722C"/>
    <w:multiLevelType w:val="hybridMultilevel"/>
    <w:tmpl w:val="1CB2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B0F09"/>
    <w:multiLevelType w:val="hybridMultilevel"/>
    <w:tmpl w:val="F2A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619D3"/>
    <w:multiLevelType w:val="hybridMultilevel"/>
    <w:tmpl w:val="B760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E5604"/>
    <w:multiLevelType w:val="hybridMultilevel"/>
    <w:tmpl w:val="30E2D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F10EA"/>
    <w:multiLevelType w:val="hybridMultilevel"/>
    <w:tmpl w:val="62F01ABA"/>
    <w:lvl w:ilvl="0" w:tplc="79B0F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C0421"/>
    <w:multiLevelType w:val="hybridMultilevel"/>
    <w:tmpl w:val="F2A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0D74"/>
    <w:multiLevelType w:val="hybridMultilevel"/>
    <w:tmpl w:val="85D0D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75B4B"/>
    <w:multiLevelType w:val="hybridMultilevel"/>
    <w:tmpl w:val="2FEE4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48"/>
    <w:rsid w:val="00072028"/>
    <w:rsid w:val="000758BA"/>
    <w:rsid w:val="00117C39"/>
    <w:rsid w:val="0013005D"/>
    <w:rsid w:val="001C7E9F"/>
    <w:rsid w:val="0025480C"/>
    <w:rsid w:val="002A7775"/>
    <w:rsid w:val="002E3AD8"/>
    <w:rsid w:val="00306AB1"/>
    <w:rsid w:val="0033164C"/>
    <w:rsid w:val="00364EE3"/>
    <w:rsid w:val="00383CC9"/>
    <w:rsid w:val="003D4D40"/>
    <w:rsid w:val="003D5314"/>
    <w:rsid w:val="003E4075"/>
    <w:rsid w:val="00412BB8"/>
    <w:rsid w:val="00454000"/>
    <w:rsid w:val="0047016A"/>
    <w:rsid w:val="004713AA"/>
    <w:rsid w:val="00497605"/>
    <w:rsid w:val="004B2CF4"/>
    <w:rsid w:val="004F71F7"/>
    <w:rsid w:val="00606526"/>
    <w:rsid w:val="00664225"/>
    <w:rsid w:val="0067655A"/>
    <w:rsid w:val="00693306"/>
    <w:rsid w:val="006A084A"/>
    <w:rsid w:val="0073280A"/>
    <w:rsid w:val="00734B1F"/>
    <w:rsid w:val="008C3CC0"/>
    <w:rsid w:val="00940B75"/>
    <w:rsid w:val="00982055"/>
    <w:rsid w:val="00995854"/>
    <w:rsid w:val="00997FF6"/>
    <w:rsid w:val="00A326F3"/>
    <w:rsid w:val="00A67816"/>
    <w:rsid w:val="00AE3C79"/>
    <w:rsid w:val="00AF66D5"/>
    <w:rsid w:val="00B04807"/>
    <w:rsid w:val="00B47815"/>
    <w:rsid w:val="00BA4CE0"/>
    <w:rsid w:val="00BB5D28"/>
    <w:rsid w:val="00BE2A8B"/>
    <w:rsid w:val="00BF3243"/>
    <w:rsid w:val="00C25648"/>
    <w:rsid w:val="00C3071F"/>
    <w:rsid w:val="00C57201"/>
    <w:rsid w:val="00C659FC"/>
    <w:rsid w:val="00CB1EB0"/>
    <w:rsid w:val="00CC3FE6"/>
    <w:rsid w:val="00CD10A0"/>
    <w:rsid w:val="00D02C59"/>
    <w:rsid w:val="00D25D0E"/>
    <w:rsid w:val="00D36C9D"/>
    <w:rsid w:val="00D473DE"/>
    <w:rsid w:val="00D67BAD"/>
    <w:rsid w:val="00D902FB"/>
    <w:rsid w:val="00DA3D39"/>
    <w:rsid w:val="00DD739C"/>
    <w:rsid w:val="00DE3688"/>
    <w:rsid w:val="00DE5DE1"/>
    <w:rsid w:val="00DF3F44"/>
    <w:rsid w:val="00E407CD"/>
    <w:rsid w:val="00ED5EA9"/>
    <w:rsid w:val="00F81523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C64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48"/>
  </w:style>
  <w:style w:type="paragraph" w:styleId="Heading1">
    <w:name w:val="heading 1"/>
    <w:basedOn w:val="Normal"/>
    <w:link w:val="Heading1Char"/>
    <w:uiPriority w:val="99"/>
    <w:qFormat/>
    <w:rsid w:val="0013005D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005D"/>
    <w:rPr>
      <w:rFonts w:ascii="Times New Roman" w:eastAsia="SimSu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unhideWhenUsed/>
    <w:qFormat/>
    <w:rsid w:val="00AE3C79"/>
    <w:pPr>
      <w:ind w:left="720"/>
      <w:contextualSpacing/>
    </w:pPr>
    <w:rPr>
      <w:color w:val="404040" w:themeColor="text1" w:themeTint="BF"/>
      <w:sz w:val="2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48"/>
  </w:style>
  <w:style w:type="paragraph" w:styleId="Heading1">
    <w:name w:val="heading 1"/>
    <w:basedOn w:val="Normal"/>
    <w:link w:val="Heading1Char"/>
    <w:uiPriority w:val="99"/>
    <w:qFormat/>
    <w:rsid w:val="0013005D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005D"/>
    <w:rPr>
      <w:rFonts w:ascii="Times New Roman" w:eastAsia="SimSu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unhideWhenUsed/>
    <w:qFormat/>
    <w:rsid w:val="00AE3C79"/>
    <w:pPr>
      <w:ind w:left="720"/>
      <w:contextualSpacing/>
    </w:pPr>
    <w:rPr>
      <w:color w:val="404040" w:themeColor="text1" w:themeTint="BF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1466</Words>
  <Characters>8361</Characters>
  <Application>Microsoft Macintosh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Denisa Hilbertova</cp:lastModifiedBy>
  <cp:revision>5</cp:revision>
  <dcterms:created xsi:type="dcterms:W3CDTF">2014-11-27T20:17:00Z</dcterms:created>
  <dcterms:modified xsi:type="dcterms:W3CDTF">2015-01-25T14:25:00Z</dcterms:modified>
</cp:coreProperties>
</file>