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4D" w:rsidRDefault="0012414D" w:rsidP="0012414D">
      <w:pPr>
        <w:pStyle w:val="Nadpis2"/>
        <w:pBdr>
          <w:bottom w:val="single" w:sz="6" w:space="8" w:color="FFFFFF"/>
        </w:pBdr>
        <w:shd w:val="clear" w:color="auto" w:fill="FFFFFF"/>
        <w:spacing w:before="0" w:beforeAutospacing="0" w:after="150" w:afterAutospacing="0" w:line="360" w:lineRule="auto"/>
        <w:textAlignment w:val="baseline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color w:val="000000"/>
          <w:sz w:val="30"/>
          <w:szCs w:val="30"/>
        </w:rPr>
        <w:t>ROVINJ</w:t>
      </w:r>
    </w:p>
    <w:p w:rsidR="0012414D" w:rsidRDefault="0012414D" w:rsidP="0012414D">
      <w:pPr>
        <w:spacing w:line="360" w:lineRule="auto"/>
      </w:pPr>
      <w:hyperlink r:id="rId5" w:history="1">
        <w:r>
          <w:rPr>
            <w:rStyle w:val="Hypertextovodkaz"/>
          </w:rPr>
          <w:t>http://djh.hrt.hr/kamo-na-vikend-72/9095-rovinj</w:t>
        </w:r>
      </w:hyperlink>
    </w:p>
    <w:p w:rsidR="0012414D" w:rsidRDefault="0012414D" w:rsidP="0012414D">
      <w:pPr>
        <w:spacing w:line="360" w:lineRule="auto"/>
      </w:pPr>
      <w:r>
        <w:t>Gdje se nalazi najviša točka Rovinja?</w:t>
      </w:r>
    </w:p>
    <w:p w:rsidR="0012414D" w:rsidRDefault="0012414D" w:rsidP="0012414D">
      <w:pPr>
        <w:spacing w:line="360" w:lineRule="auto"/>
      </w:pPr>
      <w:r>
        <w:t xml:space="preserve">Zaštitnik grada je </w:t>
      </w:r>
      <w:r>
        <w:tab/>
      </w:r>
      <w:r>
        <w:tab/>
      </w:r>
      <w:r>
        <w:tab/>
      </w:r>
      <w:r>
        <w:rPr>
          <w:b/>
        </w:rPr>
        <w:t>a, sveta Helena</w:t>
      </w:r>
      <w:r>
        <w:rPr>
          <w:b/>
        </w:rPr>
        <w:tab/>
      </w:r>
      <w:r>
        <w:rPr>
          <w:b/>
        </w:rPr>
        <w:tab/>
        <w:t>b, sveta Eufemija</w:t>
      </w:r>
    </w:p>
    <w:p w:rsidR="0012414D" w:rsidRDefault="0012414D" w:rsidP="0012414D">
      <w:pPr>
        <w:spacing w:line="360" w:lineRule="auto"/>
        <w:rPr>
          <w:b/>
        </w:rPr>
      </w:pPr>
      <w:r>
        <w:t>Kada je kip na zvoniku okrenut prema moru, bit će lijepo vrijeme</w:t>
      </w:r>
      <w:r>
        <w:tab/>
      </w:r>
      <w:r>
        <w:tab/>
      </w:r>
      <w:r>
        <w:rPr>
          <w:b/>
        </w:rPr>
        <w:t>točno    netočno</w:t>
      </w:r>
    </w:p>
    <w:p w:rsidR="0012414D" w:rsidRDefault="0012414D" w:rsidP="0012414D">
      <w:pPr>
        <w:spacing w:line="360" w:lineRule="auto"/>
        <w:rPr>
          <w:b/>
        </w:rPr>
      </w:pPr>
      <w:r>
        <w:t>Blizu Rovinja se u moru nalaze 3 spilje</w:t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točno    netočno</w:t>
      </w:r>
    </w:p>
    <w:p w:rsidR="0012414D" w:rsidRDefault="0012414D" w:rsidP="0012414D">
      <w:pPr>
        <w:spacing w:line="360" w:lineRule="auto"/>
      </w:pPr>
      <w:r>
        <w:t>Koje spomenike možemo pogledati u galeriji na otvorenom „Hrvatska u minijaturi“?</w:t>
      </w:r>
    </w:p>
    <w:p w:rsidR="00C863BC" w:rsidRDefault="00C863BC">
      <w:bookmarkStart w:id="0" w:name="_GoBack"/>
      <w:bookmarkEnd w:id="0"/>
    </w:p>
    <w:sectPr w:rsidR="00C8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4D"/>
    <w:rsid w:val="0012414D"/>
    <w:rsid w:val="00135064"/>
    <w:rsid w:val="008C73F5"/>
    <w:rsid w:val="00B57724"/>
    <w:rsid w:val="00C863BC"/>
    <w:rsid w:val="00F0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14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2414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12414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241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14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2414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12414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24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jh.hrt.hr/kamo-na-vikend-72/9095-rovin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2014-03-02T21:22:00Z</dcterms:created>
  <dcterms:modified xsi:type="dcterms:W3CDTF">2014-03-02T21:23:00Z</dcterms:modified>
</cp:coreProperties>
</file>