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30" w:rsidRPr="00997E82" w:rsidRDefault="00AD7130" w:rsidP="00AD7130">
      <w:pPr>
        <w:rPr>
          <w:rFonts w:ascii="Times New Roman" w:hAnsi="Times New Roman" w:cs="Times New Roman"/>
          <w:b/>
          <w:sz w:val="36"/>
          <w:szCs w:val="36"/>
        </w:rPr>
      </w:pPr>
      <w:r w:rsidRPr="00997E82">
        <w:rPr>
          <w:rFonts w:ascii="Times New Roman" w:hAnsi="Times New Roman" w:cs="Times New Roman"/>
          <w:b/>
          <w:sz w:val="36"/>
          <w:szCs w:val="36"/>
        </w:rPr>
        <w:t>CJBB75</w:t>
      </w:r>
      <w:r w:rsidR="00907E46">
        <w:rPr>
          <w:rFonts w:ascii="Times New Roman" w:hAnsi="Times New Roman" w:cs="Times New Roman"/>
          <w:b/>
          <w:sz w:val="36"/>
          <w:szCs w:val="36"/>
        </w:rPr>
        <w:t xml:space="preserve"> 6</w:t>
      </w:r>
    </w:p>
    <w:p w:rsidR="00AD7130" w:rsidRDefault="00AD7130" w:rsidP="00AD713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Je možné kombinovat empirický výzkum a introspekci</w:t>
      </w:r>
    </w:p>
    <w:p w:rsidR="00AD7130" w:rsidRDefault="00AD7130" w:rsidP="00AD7130">
      <w:pPr>
        <w:rPr>
          <w:rFonts w:ascii="Times New Roman" w:hAnsi="Times New Roman" w:cs="Times New Roman"/>
          <w:b/>
          <w:sz w:val="36"/>
          <w:szCs w:val="36"/>
        </w:rPr>
      </w:pPr>
    </w:p>
    <w:p w:rsidR="00AD7130" w:rsidRDefault="00AD7130" w:rsidP="00AD7130">
      <w:r>
        <w:t>Máme kousek porušeného textu (dvě slova, z nichž známe buď poslední písmeno, nebo poslední dvě písmena).  Které z následujících dvojic mohou/nemohou být českými větami (jeden z členů dvojice je verbum finitum). Dokažte to.</w:t>
      </w:r>
    </w:p>
    <w:p w:rsidR="00AD7130" w:rsidRDefault="00AD7130" w:rsidP="00AD7130"/>
    <w:p w:rsidR="00AD7130" w:rsidRPr="004C5603" w:rsidRDefault="00AD7130" w:rsidP="00AD7130">
      <w:r>
        <w:t xml:space="preserve">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ý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</w:t>
            </w:r>
            <w:proofErr w:type="spellStart"/>
            <w:r w:rsidRPr="00EA473A">
              <w:t>ůl</w:t>
            </w:r>
            <w:proofErr w:type="spellEnd"/>
          </w:p>
        </w:tc>
      </w:tr>
    </w:tbl>
    <w:p w:rsidR="00AD7130" w:rsidRPr="004C5603" w:rsidRDefault="00AD7130" w:rsidP="00AD7130">
      <w:r>
        <w:t xml:space="preserve">b)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š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ě</w:t>
            </w:r>
          </w:p>
        </w:tc>
      </w:tr>
    </w:tbl>
    <w:p w:rsidR="00AD7130" w:rsidRPr="004C5603" w:rsidRDefault="00AD7130" w:rsidP="00AD7130">
      <w:r>
        <w:t xml:space="preserve">c)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í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m</w:t>
            </w:r>
          </w:p>
        </w:tc>
      </w:tr>
    </w:tbl>
    <w:p w:rsidR="00AD7130" w:rsidRPr="004C5603" w:rsidRDefault="00AD7130" w:rsidP="00AD7130">
      <w:r>
        <w:t xml:space="preserve">d)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u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č</w:t>
            </w:r>
          </w:p>
        </w:tc>
      </w:tr>
    </w:tbl>
    <w:p w:rsidR="00AD7130" w:rsidRPr="004C5603" w:rsidRDefault="00AD7130" w:rsidP="00AD7130">
      <w:r>
        <w:t xml:space="preserve">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t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r</w:t>
            </w:r>
          </w:p>
        </w:tc>
      </w:tr>
    </w:tbl>
    <w:p w:rsidR="00AD7130" w:rsidRPr="004C5603" w:rsidRDefault="00AD7130" w:rsidP="00AD7130">
      <w:r>
        <w:t xml:space="preserve">f)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é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ou</w:t>
            </w:r>
          </w:p>
        </w:tc>
      </w:tr>
    </w:tbl>
    <w:p w:rsidR="00AD7130" w:rsidRPr="004C5603" w:rsidRDefault="00AD7130" w:rsidP="00AD7130">
      <w:r>
        <w:t xml:space="preserve">g)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p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s</w:t>
            </w:r>
          </w:p>
        </w:tc>
      </w:tr>
    </w:tbl>
    <w:p w:rsidR="00AD7130" w:rsidRPr="004C5603" w:rsidRDefault="00AD7130" w:rsidP="00AD7130"/>
    <w:p w:rsidR="00AD7130" w:rsidRDefault="00AD7130" w:rsidP="00AD7130">
      <w:r>
        <w:t>Důkaz proveďte 1) empiricky na základě analýzy dat z korpusu a 2) analyticky na základě znalostí české gra</w:t>
      </w:r>
      <w:r w:rsidR="00306776">
        <w:t>matiky.</w:t>
      </w:r>
    </w:p>
    <w:p w:rsidR="00306776" w:rsidRDefault="00306776" w:rsidP="00AD7130"/>
    <w:p w:rsidR="00306776" w:rsidRDefault="00306776" w:rsidP="00AD7130"/>
    <w:p w:rsidR="00AD7130" w:rsidRDefault="00AD7130" w:rsidP="00AD7130">
      <w:r>
        <w:t>Řešení:</w:t>
      </w:r>
    </w:p>
    <w:p w:rsidR="00AD7130" w:rsidRDefault="00AD7130" w:rsidP="00AD7130">
      <w:r>
        <w:lastRenderedPageBreak/>
        <w:t xml:space="preserve">Máme kousek porušeného textu (dvě slova, z nichž známe buď poslední písmeno, nebo poslední dvě písmena).  Které z následujících dvojic </w:t>
      </w:r>
      <w:r w:rsidRPr="00407A38">
        <w:rPr>
          <w:highlight w:val="green"/>
        </w:rPr>
        <w:t>mohou</w:t>
      </w:r>
      <w:r w:rsidRPr="00407A38">
        <w:t>/</w:t>
      </w:r>
      <w:r w:rsidRPr="00407A38">
        <w:rPr>
          <w:highlight w:val="red"/>
        </w:rPr>
        <w:t>nemohou</w:t>
      </w:r>
      <w:r>
        <w:t xml:space="preserve"> být českými větami (jeden z členů dvojice je verbum finitum). Dokažte to.</w:t>
      </w:r>
    </w:p>
    <w:p w:rsidR="00AD7130" w:rsidRDefault="00AD7130" w:rsidP="00AD7130">
      <w:r>
        <w:t>Např.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s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á</w:t>
            </w:r>
          </w:p>
        </w:tc>
      </w:tr>
    </w:tbl>
    <w:p w:rsidR="00AD7130" w:rsidRDefault="00AD7130" w:rsidP="00AD71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</w:t>
            </w:r>
            <w:r w:rsidRPr="00EA473A">
              <w:rPr>
                <w:b/>
                <w:i/>
              </w:rPr>
              <w:t>pe</w:t>
            </w:r>
            <w:r w:rsidRPr="00EA473A">
              <w:t>s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</w:t>
            </w:r>
            <w:r w:rsidRPr="00EA473A">
              <w:rPr>
                <w:b/>
                <w:i/>
              </w:rPr>
              <w:t>štěk</w:t>
            </w:r>
            <w:r w:rsidRPr="00EA473A">
              <w:t>á</w:t>
            </w:r>
          </w:p>
        </w:tc>
      </w:tr>
    </w:tbl>
    <w:p w:rsidR="00AD7130" w:rsidRDefault="00AD7130" w:rsidP="00AD7130"/>
    <w:p w:rsidR="00AD7130" w:rsidRDefault="00AD7130" w:rsidP="00AD7130"/>
    <w:p w:rsidR="00AD7130" w:rsidRPr="00407A38" w:rsidRDefault="00AD7130" w:rsidP="00AD7130">
      <w:pPr>
        <w:rPr>
          <w:highlight w:val="red"/>
        </w:rPr>
      </w:pPr>
      <w:r w:rsidRPr="00407A38">
        <w:rPr>
          <w:highlight w:val="red"/>
        </w:rPr>
        <w:t xml:space="preserve">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red"/>
              </w:rPr>
            </w:pPr>
            <w:r w:rsidRPr="00EA473A">
              <w:rPr>
                <w:highlight w:val="red"/>
              </w:rPr>
              <w:t xml:space="preserve">                                                                       ý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rPr>
                <w:highlight w:val="red"/>
              </w:rPr>
              <w:t xml:space="preserve">                                                                      </w:t>
            </w:r>
            <w:proofErr w:type="spellStart"/>
            <w:r w:rsidRPr="00EA473A">
              <w:rPr>
                <w:highlight w:val="red"/>
              </w:rPr>
              <w:t>ůl</w:t>
            </w:r>
            <w:proofErr w:type="spellEnd"/>
          </w:p>
        </w:tc>
      </w:tr>
    </w:tbl>
    <w:p w:rsidR="00AD7130" w:rsidRPr="00407A38" w:rsidRDefault="00AD7130" w:rsidP="00AD7130">
      <w:pPr>
        <w:rPr>
          <w:highlight w:val="green"/>
        </w:rPr>
      </w:pPr>
      <w:r w:rsidRPr="00407A38">
        <w:rPr>
          <w:highlight w:val="green"/>
        </w:rPr>
        <w:t xml:space="preserve">b)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š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ě</w:t>
            </w:r>
          </w:p>
        </w:tc>
      </w:tr>
    </w:tbl>
    <w:p w:rsidR="00AD7130" w:rsidRDefault="00AD7130" w:rsidP="00AD7130">
      <w:r>
        <w:t>Důkaz proveďte 1) empiricky na základě analýzy dat z korpusu a 2) analyticky na základě znalostí české gramatiky.</w:t>
      </w:r>
    </w:p>
    <w:p w:rsidR="00AD7130" w:rsidRDefault="00AD7130" w:rsidP="00AD7130"/>
    <w:p w:rsidR="00C14D9C" w:rsidRDefault="00AD7130" w:rsidP="00C14D9C">
      <w:pPr>
        <w:pStyle w:val="Odstavecseseznamem"/>
        <w:numPr>
          <w:ilvl w:val="0"/>
          <w:numId w:val="2"/>
        </w:numPr>
        <w:spacing w:after="0" w:line="240" w:lineRule="auto"/>
      </w:pPr>
      <w:r w:rsidRPr="00BA37E9">
        <w:t xml:space="preserve">V korpusu vyhledáme všechny sekvence tvaru (Implicitní atribut - </w:t>
      </w:r>
      <w:proofErr w:type="spellStart"/>
      <w:proofErr w:type="gramStart"/>
      <w:r w:rsidRPr="00BA37E9">
        <w:t>word</w:t>
      </w:r>
      <w:proofErr w:type="spellEnd"/>
      <w:r w:rsidRPr="00BA37E9">
        <w:t xml:space="preserve">) </w:t>
      </w:r>
      <w:r w:rsidRPr="00C14D9C">
        <w:rPr>
          <w:i/>
        </w:rPr>
        <w:t>.*ý .*</w:t>
      </w:r>
      <w:proofErr w:type="spellStart"/>
      <w:r w:rsidRPr="00C14D9C">
        <w:rPr>
          <w:i/>
        </w:rPr>
        <w:t>ůl</w:t>
      </w:r>
      <w:proofErr w:type="spellEnd"/>
      <w:proofErr w:type="gramEnd"/>
      <w:r w:rsidRPr="00C14D9C">
        <w:rPr>
          <w:i/>
        </w:rPr>
        <w:t xml:space="preserve"> .</w:t>
      </w:r>
      <w:r w:rsidRPr="00BA37E9">
        <w:t xml:space="preserve"> Získáme tak dvojice jako </w:t>
      </w:r>
      <w:r w:rsidRPr="00C14D9C">
        <w:rPr>
          <w:b/>
          <w:i/>
        </w:rPr>
        <w:t>zlatý důl, kulatý stůl, okřídlený vůl</w:t>
      </w:r>
      <w:r w:rsidRPr="00BA37E9">
        <w:t xml:space="preserve">. P-filtrem budeme hledat dvojice takové, že jeden z členů bude (Implicitní atribut – </w:t>
      </w:r>
      <w:proofErr w:type="spellStart"/>
      <w:r w:rsidRPr="00BA37E9">
        <w:t>pos</w:t>
      </w:r>
      <w:proofErr w:type="spellEnd"/>
      <w:r w:rsidRPr="00BA37E9">
        <w:t xml:space="preserve">) sloveso. Buď </w:t>
      </w:r>
      <w:r w:rsidRPr="00C14D9C">
        <w:rPr>
          <w:i/>
        </w:rPr>
        <w:t>. V</w:t>
      </w:r>
      <w:r w:rsidRPr="00BA37E9">
        <w:t xml:space="preserve">, </w:t>
      </w:r>
      <w:proofErr w:type="gramStart"/>
      <w:r w:rsidRPr="00BA37E9">
        <w:t xml:space="preserve">nebo </w:t>
      </w:r>
      <w:r w:rsidRPr="00C14D9C">
        <w:rPr>
          <w:i/>
        </w:rPr>
        <w:t xml:space="preserve">V . </w:t>
      </w:r>
      <w:r w:rsidRPr="00BA37E9">
        <w:t>. V obou</w:t>
      </w:r>
      <w:proofErr w:type="gramEnd"/>
      <w:r w:rsidRPr="00BA37E9">
        <w:t xml:space="preserve"> případech nenalezneme ani jeden doklad. Empiricky jsme dokázali, že v korpusu není ani jeden doklad posloupnosti vyhledaných slovních tvarů taková, že by jeden z členů dvojice byl slovesný tvar (tudíž nemůže být ani verbum finitum).</w:t>
      </w:r>
    </w:p>
    <w:p w:rsidR="00C14D9C" w:rsidRDefault="00C14D9C" w:rsidP="00C14D9C">
      <w:pPr>
        <w:pStyle w:val="Odstavecseseznamem"/>
        <w:spacing w:after="0" w:line="240" w:lineRule="auto"/>
      </w:pPr>
    </w:p>
    <w:p w:rsidR="00AD7130" w:rsidRPr="00BA37E9" w:rsidRDefault="00AD7130" w:rsidP="00C14D9C">
      <w:pPr>
        <w:pStyle w:val="Odstavecseseznamem"/>
        <w:numPr>
          <w:ilvl w:val="0"/>
          <w:numId w:val="2"/>
        </w:numPr>
        <w:spacing w:after="0" w:line="240" w:lineRule="auto"/>
      </w:pPr>
      <w:r w:rsidRPr="00BA37E9">
        <w:t xml:space="preserve">Český slovesný tvar určitý (ani neurčitý) nemůže končit na příslušné řetězce. Určité tvary mohou končit pouze na vokál </w:t>
      </w:r>
      <w:r w:rsidRPr="00C14D9C">
        <w:rPr>
          <w:i/>
        </w:rPr>
        <w:t>–a, -á, -e, -ě, -i, -í, -y, -o, -u (-ou)</w:t>
      </w:r>
      <w:r w:rsidRPr="00BA37E9">
        <w:t xml:space="preserve"> a na téměř všechny </w:t>
      </w:r>
      <w:proofErr w:type="gramStart"/>
      <w:r w:rsidRPr="00BA37E9">
        <w:t>konsonanty (</w:t>
      </w:r>
      <w:r w:rsidRPr="00C14D9C">
        <w:rPr>
          <w:i/>
        </w:rPr>
        <w:t>?x, ?q, ?w</w:t>
      </w:r>
      <w:r w:rsidRPr="00BA37E9">
        <w:t>).</w:t>
      </w:r>
      <w:proofErr w:type="gramEnd"/>
      <w:r w:rsidRPr="00BA37E9">
        <w:t xml:space="preserve"> Pokud končí na </w:t>
      </w:r>
      <w:r w:rsidRPr="00C14D9C">
        <w:rPr>
          <w:i/>
        </w:rPr>
        <w:t>–l</w:t>
      </w:r>
      <w:r w:rsidRPr="00BA37E9">
        <w:t>, pak se může jednat buď o l-</w:t>
      </w:r>
      <w:proofErr w:type="spellStart"/>
      <w:r w:rsidRPr="00BA37E9">
        <w:t>ové</w:t>
      </w:r>
      <w:proofErr w:type="spellEnd"/>
      <w:r w:rsidRPr="00BA37E9">
        <w:t xml:space="preserve"> příčestí (ve 3. os. </w:t>
      </w:r>
      <w:proofErr w:type="gramStart"/>
      <w:r w:rsidRPr="00BA37E9">
        <w:t>je</w:t>
      </w:r>
      <w:proofErr w:type="gramEnd"/>
      <w:r w:rsidRPr="00BA37E9">
        <w:t xml:space="preserve"> tvarem verb. </w:t>
      </w:r>
      <w:proofErr w:type="spellStart"/>
      <w:r w:rsidRPr="00BA37E9">
        <w:t>fin</w:t>
      </w:r>
      <w:proofErr w:type="spellEnd"/>
      <w:r w:rsidRPr="00BA37E9">
        <w:t>.), pak ale mohou před –l předcházet z vokálů pouze</w:t>
      </w:r>
      <w:r w:rsidRPr="00C14D9C">
        <w:rPr>
          <w:i/>
        </w:rPr>
        <w:t xml:space="preserve"> [</w:t>
      </w:r>
      <w:proofErr w:type="spellStart"/>
      <w:r w:rsidRPr="00C14D9C">
        <w:rPr>
          <w:i/>
        </w:rPr>
        <w:t>aáeěiyu</w:t>
      </w:r>
      <w:proofErr w:type="spellEnd"/>
      <w:r w:rsidRPr="00C14D9C">
        <w:rPr>
          <w:i/>
        </w:rPr>
        <w:t>]</w:t>
      </w:r>
      <w:r w:rsidRPr="00BA37E9">
        <w:t xml:space="preserve">, nebo o imperativ, pak ovšem před </w:t>
      </w:r>
      <w:r w:rsidRPr="00C14D9C">
        <w:rPr>
          <w:i/>
        </w:rPr>
        <w:t>-l</w:t>
      </w:r>
      <w:r w:rsidRPr="00BA37E9">
        <w:t xml:space="preserve"> může předcházet pouze krátký vokál (</w:t>
      </w:r>
      <w:proofErr w:type="spellStart"/>
      <w:r w:rsidRPr="00C14D9C">
        <w:rPr>
          <w:i/>
        </w:rPr>
        <w:t>val,vel</w:t>
      </w:r>
      <w:proofErr w:type="spellEnd"/>
      <w:r w:rsidRPr="00C14D9C">
        <w:rPr>
          <w:i/>
        </w:rPr>
        <w:t xml:space="preserve">, </w:t>
      </w:r>
      <w:proofErr w:type="spellStart"/>
      <w:r w:rsidRPr="00C14D9C">
        <w:rPr>
          <w:i/>
        </w:rPr>
        <w:t>šil,vol</w:t>
      </w:r>
      <w:proofErr w:type="spellEnd"/>
      <w:r w:rsidRPr="00C14D9C">
        <w:rPr>
          <w:i/>
        </w:rPr>
        <w:t>, bul, nemyl se</w:t>
      </w:r>
      <w:r w:rsidRPr="00BA37E9">
        <w:t>).</w:t>
      </w:r>
    </w:p>
    <w:p w:rsidR="00AD7130" w:rsidRDefault="00AD7130" w:rsidP="00AD7130"/>
    <w:p w:rsidR="00C14D9C" w:rsidRDefault="00C14D9C" w:rsidP="00AD7130"/>
    <w:p w:rsidR="00C14D9C" w:rsidRDefault="00C14D9C" w:rsidP="00AD7130">
      <w:r>
        <w:t>Domácí úkol:</w:t>
      </w:r>
    </w:p>
    <w:p w:rsidR="00C14D9C" w:rsidRPr="00BA37E9" w:rsidRDefault="00C14D9C" w:rsidP="00AD7130">
      <w:r>
        <w:t>Stejným způsobem zpracujte případy c) – g).</w:t>
      </w:r>
      <w:bookmarkStart w:id="0" w:name="_GoBack"/>
      <w:bookmarkEnd w:id="0"/>
    </w:p>
    <w:p w:rsidR="00D724C7" w:rsidRPr="00AD7130" w:rsidRDefault="00D724C7" w:rsidP="00AD7130">
      <w:pPr>
        <w:rPr>
          <w:rFonts w:ascii="Times New Roman" w:hAnsi="Times New Roman" w:cs="Times New Roman"/>
          <w:b/>
          <w:sz w:val="36"/>
          <w:szCs w:val="36"/>
        </w:rPr>
      </w:pPr>
    </w:p>
    <w:sectPr w:rsidR="00D724C7" w:rsidRPr="00AD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0BA"/>
    <w:multiLevelType w:val="hybridMultilevel"/>
    <w:tmpl w:val="601A52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242FC"/>
    <w:multiLevelType w:val="hybridMultilevel"/>
    <w:tmpl w:val="2B42F450"/>
    <w:lvl w:ilvl="0" w:tplc="26CA6C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30"/>
    <w:rsid w:val="00306776"/>
    <w:rsid w:val="00680B92"/>
    <w:rsid w:val="00772FEA"/>
    <w:rsid w:val="00907E46"/>
    <w:rsid w:val="00AD7130"/>
    <w:rsid w:val="00C14D9C"/>
    <w:rsid w:val="00C95C07"/>
    <w:rsid w:val="00D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dcterms:created xsi:type="dcterms:W3CDTF">2016-04-27T11:23:00Z</dcterms:created>
  <dcterms:modified xsi:type="dcterms:W3CDTF">2016-04-27T11:23:00Z</dcterms:modified>
</cp:coreProperties>
</file>