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1C" w:rsidRPr="00D92B58" w:rsidRDefault="007C3C1C">
      <w:pPr>
        <w:rPr>
          <w:rFonts w:ascii="Cambria Math" w:hAnsi="Cambria Math" w:cs="Cambria Math"/>
        </w:rPr>
      </w:pPr>
      <w:r w:rsidRPr="00D92B58">
        <w:rPr>
          <w:rFonts w:ascii="Cambria Math" w:hAnsi="Cambria Math" w:cs="Cambria Math"/>
        </w:rPr>
        <w:t xml:space="preserve">Vztahy mezi těmito proslulými filmovými tvůrci a mocí </w:t>
      </w:r>
      <w:commentRangeStart w:id="0"/>
      <w:r w:rsidRPr="00D92B58">
        <w:rPr>
          <w:rFonts w:ascii="Cambria Math" w:hAnsi="Cambria Math" w:cs="Cambria Math"/>
        </w:rPr>
        <w:t>Sovětského</w:t>
      </w:r>
      <w:commentRangeEnd w:id="0"/>
      <w:r>
        <w:rPr>
          <w:rStyle w:val="CommentReference"/>
        </w:rPr>
        <w:commentReference w:id="0"/>
      </w:r>
      <w:r w:rsidRPr="00D92B58">
        <w:rPr>
          <w:rFonts w:ascii="Cambria Math" w:hAnsi="Cambria Math" w:cs="Cambria Math"/>
        </w:rPr>
        <w:t xml:space="preserve"> svazu přesto i nadále působí nej</w:t>
      </w:r>
      <w:r>
        <w:rPr>
          <w:rFonts w:ascii="Cambria Math" w:hAnsi="Cambria Math" w:cs="Cambria Math"/>
        </w:rPr>
        <w:t>e</w:t>
      </w:r>
      <w:r w:rsidRPr="00D92B58">
        <w:rPr>
          <w:rFonts w:ascii="Cambria Math" w:hAnsi="Cambria Math" w:cs="Cambria Math"/>
        </w:rPr>
        <w:t xml:space="preserve">dnoznačně. </w:t>
      </w:r>
    </w:p>
    <w:p w:rsidR="007C3C1C" w:rsidRDefault="007C3C1C">
      <w:pPr>
        <w:rPr>
          <w:rFonts w:ascii="Cambria Math" w:hAnsi="Cambria Math" w:cs="Cambria Math"/>
        </w:rPr>
      </w:pPr>
      <w:commentRangeStart w:id="1"/>
      <w:r>
        <w:rPr>
          <w:rFonts w:ascii="Cambria Math" w:hAnsi="Cambria Math" w:cs="Cambria Math"/>
        </w:rPr>
        <w:t>Německá</w:t>
      </w:r>
      <w:commentRangeEnd w:id="1"/>
      <w:r>
        <w:rPr>
          <w:rStyle w:val="CommentReference"/>
        </w:rPr>
        <w:commentReference w:id="1"/>
      </w:r>
      <w:r w:rsidRPr="00D92B58">
        <w:rPr>
          <w:rFonts w:ascii="Cambria Math" w:hAnsi="Cambria Math" w:cs="Cambria Math"/>
        </w:rPr>
        <w:t xml:space="preserve"> režisérka Leni Rienfenstahl propůjčuje svůj talent nacistickému režimu, a to konkrétně prostřednictvím snímku </w:t>
      </w:r>
      <w:r w:rsidRPr="00D92B58">
        <w:rPr>
          <w:rFonts w:ascii="Cambria Math" w:hAnsi="Cambria Math" w:cs="Cambria Math"/>
          <w:i/>
          <w:iCs/>
        </w:rPr>
        <w:t xml:space="preserve">Triumf vůle </w:t>
      </w:r>
      <w:r w:rsidRPr="00D92B58">
        <w:rPr>
          <w:rFonts w:ascii="Cambria Math" w:hAnsi="Cambria Math" w:cs="Cambria Math"/>
        </w:rPr>
        <w:t>(</w:t>
      </w:r>
      <w:r w:rsidRPr="00D92B58">
        <w:rPr>
          <w:rFonts w:ascii="Cambria Math" w:hAnsi="Cambria Math" w:cs="Cambria Math"/>
          <w:i/>
          <w:iCs/>
        </w:rPr>
        <w:t>Triumpt des Willens</w:t>
      </w:r>
      <w:r w:rsidRPr="00D92B58">
        <w:rPr>
          <w:rFonts w:ascii="Cambria Math" w:hAnsi="Cambria Math" w:cs="Cambria Math"/>
        </w:rPr>
        <w:t xml:space="preserve">, 1935). Ani na počátku 21. století to nevypadá, že by cenzura a propaganda z filmového </w:t>
      </w:r>
      <w:commentRangeStart w:id="2"/>
      <w:r w:rsidRPr="00D92B58">
        <w:rPr>
          <w:rFonts w:ascii="Cambria Math" w:hAnsi="Cambria Math" w:cs="Cambria Math"/>
        </w:rPr>
        <w:t>prostředí</w:t>
      </w:r>
      <w:commentRangeEnd w:id="2"/>
      <w:r w:rsidRPr="00D92B58">
        <w:rPr>
          <w:rStyle w:val="CommentReference"/>
          <w:rFonts w:ascii="Cambria Math" w:hAnsi="Cambria Math" w:cs="Cambria Math"/>
        </w:rPr>
        <w:commentReference w:id="2"/>
      </w:r>
      <w:r w:rsidRPr="00D92B58">
        <w:rPr>
          <w:rFonts w:ascii="Cambria Math" w:hAnsi="Cambria Math" w:cs="Cambria Math"/>
        </w:rPr>
        <w:t xml:space="preserve"> </w:t>
      </w:r>
      <w:r w:rsidRPr="00D92B58">
        <w:rPr>
          <w:rFonts w:ascii="Cambria Math" w:hAnsi="Cambria Math" w:cs="Cambria Math"/>
          <w:color w:val="538135"/>
        </w:rPr>
        <w:t>(zcela)</w:t>
      </w:r>
      <w:r w:rsidRPr="00D92B58">
        <w:rPr>
          <w:rFonts w:ascii="Cambria Math" w:hAnsi="Cambria Math" w:cs="Cambria Math"/>
        </w:rPr>
        <w:t xml:space="preserve"> vymizely. Například íránští filmoví režiséři, kteří se potýkají s cenzurou, dlouho</w:t>
      </w:r>
      <w:commentRangeStart w:id="3"/>
      <w:r w:rsidRPr="00D92B58">
        <w:rPr>
          <w:rFonts w:ascii="Cambria Math" w:hAnsi="Cambria Math" w:cs="Cambria Math"/>
        </w:rPr>
        <w:t xml:space="preserve"> upřednostňovali</w:t>
      </w:r>
      <w:commentRangeEnd w:id="3"/>
      <w:r w:rsidRPr="00D92B58">
        <w:rPr>
          <w:rStyle w:val="CommentReference"/>
          <w:rFonts w:ascii="Cambria Math" w:hAnsi="Cambria Math" w:cs="Cambria Math"/>
        </w:rPr>
        <w:commentReference w:id="3"/>
      </w:r>
      <w:r w:rsidRPr="00D92B58">
        <w:rPr>
          <w:rFonts w:ascii="Cambria Math" w:hAnsi="Cambria Math" w:cs="Cambria Math"/>
        </w:rPr>
        <w:t xml:space="preserve"> filmy s dětským hrdinou. </w:t>
      </w:r>
      <w:commentRangeStart w:id="4"/>
      <w:r w:rsidRPr="00D92B58">
        <w:rPr>
          <w:rFonts w:ascii="Cambria Math" w:hAnsi="Cambria Math" w:cs="Cambria Math"/>
        </w:rPr>
        <w:t>Taková</w:t>
      </w:r>
      <w:commentRangeEnd w:id="4"/>
      <w:r>
        <w:rPr>
          <w:rStyle w:val="CommentReference"/>
        </w:rPr>
        <w:commentReference w:id="4"/>
      </w:r>
      <w:r w:rsidRPr="00D92B58">
        <w:rPr>
          <w:rFonts w:ascii="Cambria Math" w:hAnsi="Cambria Math" w:cs="Cambria Math"/>
        </w:rPr>
        <w:t xml:space="preserve"> „lest“ jim jednak umožňovala projevit </w:t>
      </w:r>
      <w:commentRangeStart w:id="5"/>
      <w:r w:rsidRPr="00D92B58">
        <w:rPr>
          <w:rFonts w:ascii="Cambria Math" w:hAnsi="Cambria Math" w:cs="Cambria Math"/>
        </w:rPr>
        <w:t>zdánlivý</w:t>
      </w:r>
      <w:commentRangeEnd w:id="5"/>
      <w:r>
        <w:rPr>
          <w:rStyle w:val="CommentReference"/>
        </w:rPr>
        <w:commentReference w:id="5"/>
      </w:r>
      <w:r w:rsidRPr="00D92B58">
        <w:rPr>
          <w:rFonts w:ascii="Cambria Math" w:hAnsi="Cambria Math" w:cs="Cambria Math"/>
        </w:rPr>
        <w:t xml:space="preserve"> naivní názor na společnost, jednak</w:t>
      </w:r>
      <w:r>
        <w:rPr>
          <w:rFonts w:ascii="Cambria Math" w:hAnsi="Cambria Math" w:cs="Cambria Math"/>
        </w:rPr>
        <w:t xml:space="preserve"> jim pomohla</w:t>
      </w:r>
      <w:r w:rsidRPr="00D92B58">
        <w:rPr>
          <w:rFonts w:ascii="Cambria Math" w:hAnsi="Cambria Math" w:cs="Cambria Math"/>
        </w:rPr>
        <w:t xml:space="preserve"> vyvarovat </w:t>
      </w:r>
      <w:r>
        <w:rPr>
          <w:rFonts w:ascii="Cambria Math" w:hAnsi="Cambria Math" w:cs="Cambria Math"/>
        </w:rPr>
        <w:t xml:space="preserve">se </w:t>
      </w:r>
      <w:r w:rsidRPr="00D92B58">
        <w:rPr>
          <w:rFonts w:ascii="Cambria Math" w:hAnsi="Cambria Math" w:cs="Cambria Math"/>
        </w:rPr>
        <w:t xml:space="preserve">záběrů obličeje dospělých žen. </w:t>
      </w:r>
      <w:bookmarkStart w:id="6" w:name="_GoBack"/>
      <w:bookmarkEnd w:id="6"/>
    </w:p>
    <w:p w:rsidR="007C3C1C" w:rsidRPr="00D92B58" w:rsidRDefault="007C3C1C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ANO, PĚKNÉ</w:t>
      </w:r>
    </w:p>
    <w:sectPr w:rsidR="007C3C1C" w:rsidRPr="00D92B58" w:rsidSect="003C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6-04-27T09:56:00Z" w:initials="P">
    <w:p w:rsidR="007C3C1C" w:rsidRDefault="007C3C1C">
      <w:pPr>
        <w:pStyle w:val="CommentText"/>
      </w:pPr>
      <w:r>
        <w:rPr>
          <w:rStyle w:val="CommentReference"/>
        </w:rPr>
        <w:annotationRef/>
      </w:r>
      <w:r>
        <w:t>lépe: v Sovětském../ sovětskou mocí</w:t>
      </w:r>
    </w:p>
  </w:comment>
  <w:comment w:id="1" w:author="Iva Grajcarová" w:date="2016-04-25T14:55:00Z" w:initials="IG">
    <w:p w:rsidR="007C3C1C" w:rsidRDefault="007C3C1C">
      <w:pPr>
        <w:pStyle w:val="CommentText"/>
      </w:pPr>
      <w:r>
        <w:rPr>
          <w:rStyle w:val="CommentReference"/>
        </w:rPr>
        <w:annotationRef/>
      </w:r>
      <w:r>
        <w:t xml:space="preserve">Nebo třeba „V Německu </w:t>
      </w:r>
      <w:r w:rsidRPr="00D92B58">
        <w:rPr>
          <w:b/>
          <w:bCs/>
          <w:i/>
          <w:iCs/>
        </w:rPr>
        <w:t>pak</w:t>
      </w:r>
      <w:r>
        <w:t xml:space="preserve">…“? </w:t>
      </w:r>
    </w:p>
  </w:comment>
  <w:comment w:id="2" w:author="Iva Grajcarová" w:date="2016-04-27T09:57:00Z" w:initials="IG">
    <w:p w:rsidR="007C3C1C" w:rsidRDefault="007C3C1C">
      <w:pPr>
        <w:pStyle w:val="CommentText"/>
      </w:pPr>
      <w:r>
        <w:rPr>
          <w:rStyle w:val="CommentReference"/>
        </w:rPr>
        <w:annotationRef/>
      </w:r>
      <w:r>
        <w:t>Asi neutrální. Třeba „z filmového zákulisí“? NE, PROSTŘEDÍ JE DOBŘE</w:t>
      </w:r>
    </w:p>
  </w:comment>
  <w:comment w:id="3" w:author="Iva Grajcarová" w:date="2016-04-27T09:57:00Z" w:initials="IG">
    <w:p w:rsidR="007C3C1C" w:rsidRDefault="007C3C1C">
      <w:pPr>
        <w:pStyle w:val="CommentText"/>
      </w:pPr>
      <w:r>
        <w:rPr>
          <w:rStyle w:val="CommentReference"/>
        </w:rPr>
        <w:annotationRef/>
      </w:r>
      <w:r>
        <w:t xml:space="preserve">Například v Íránu </w:t>
      </w:r>
      <w:r w:rsidRPr="00496189">
        <w:rPr>
          <w:b/>
          <w:bCs/>
          <w:i/>
          <w:iCs/>
        </w:rPr>
        <w:t>se</w:t>
      </w:r>
      <w:r>
        <w:rPr>
          <w:b/>
          <w:bCs/>
          <w:i/>
          <w:iCs/>
        </w:rPr>
        <w:t xml:space="preserve"> </w:t>
      </w:r>
      <w:r>
        <w:t xml:space="preserve">filmoví režiséři potýkající se s cenzurou dlouho </w:t>
      </w:r>
      <w:r w:rsidRPr="00496189">
        <w:rPr>
          <w:b/>
          <w:bCs/>
          <w:i/>
          <w:iCs/>
        </w:rPr>
        <w:t>zaměřovali</w:t>
      </w:r>
      <w:r>
        <w:rPr>
          <w:b/>
          <w:bCs/>
          <w:i/>
          <w:iCs/>
        </w:rPr>
        <w:t xml:space="preserve"> </w:t>
      </w:r>
      <w:r>
        <w:t>na filmy s dětským hrdinou.  ANO</w:t>
      </w:r>
    </w:p>
  </w:comment>
  <w:comment w:id="4" w:author="Iva Grajcarová" w:date="2016-04-25T14:56:00Z" w:initials="IG">
    <w:p w:rsidR="007C3C1C" w:rsidRDefault="007C3C1C">
      <w:pPr>
        <w:pStyle w:val="CommentText"/>
      </w:pPr>
      <w:r>
        <w:rPr>
          <w:rStyle w:val="CommentReference"/>
        </w:rPr>
        <w:annotationRef/>
      </w:r>
      <w:r>
        <w:t>Tato</w:t>
      </w:r>
    </w:p>
  </w:comment>
  <w:comment w:id="5" w:author="Pavla" w:date="2016-04-27T09:58:00Z" w:initials="P">
    <w:p w:rsidR="007C3C1C" w:rsidRDefault="007C3C1C">
      <w:pPr>
        <w:pStyle w:val="CommentText"/>
      </w:pPr>
      <w:r>
        <w:rPr>
          <w:rStyle w:val="CommentReference"/>
        </w:rPr>
        <w:annotationRef/>
      </w:r>
      <w:r>
        <w:t>LÉPE ZDÁNLIVĚ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B4"/>
    <w:rsid w:val="000E4374"/>
    <w:rsid w:val="000E46E7"/>
    <w:rsid w:val="00143AA1"/>
    <w:rsid w:val="003C3AF4"/>
    <w:rsid w:val="00496189"/>
    <w:rsid w:val="007C3C1C"/>
    <w:rsid w:val="008F0584"/>
    <w:rsid w:val="00A475FC"/>
    <w:rsid w:val="00C24365"/>
    <w:rsid w:val="00C652B4"/>
    <w:rsid w:val="00D44AF4"/>
    <w:rsid w:val="00D9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F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52B4"/>
    <w:rPr>
      <w:color w:val="0000FF"/>
      <w:u w:val="single"/>
    </w:rPr>
  </w:style>
  <w:style w:type="paragraph" w:styleId="NormalWeb">
    <w:name w:val="Normal (Web)"/>
    <w:basedOn w:val="Normal"/>
    <w:uiPriority w:val="99"/>
    <w:rsid w:val="00C6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ecrochet1">
    <w:name w:val="cite_crochet1"/>
    <w:basedOn w:val="DefaultParagraphFont"/>
    <w:uiPriority w:val="99"/>
    <w:rsid w:val="00C652B4"/>
    <w:rPr>
      <w:vanish/>
    </w:rPr>
  </w:style>
  <w:style w:type="character" w:customStyle="1" w:styleId="romain1">
    <w:name w:val="romain1"/>
    <w:basedOn w:val="DefaultParagraphFont"/>
    <w:uiPriority w:val="99"/>
    <w:rsid w:val="00C652B4"/>
    <w:rPr>
      <w:smallCaps/>
    </w:rPr>
  </w:style>
  <w:style w:type="character" w:styleId="FollowedHyperlink">
    <w:name w:val="FollowedHyperlink"/>
    <w:basedOn w:val="DefaultParagraphFont"/>
    <w:uiPriority w:val="99"/>
    <w:semiHidden/>
    <w:rsid w:val="00C652B4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9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6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6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94</Words>
  <Characters>559</Characters>
  <Application>Microsoft Office Outlook</Application>
  <DocSecurity>0</DocSecurity>
  <Lines>0</Lines>
  <Paragraphs>0</Paragraphs>
  <ScaleCrop>false</ScaleCrop>
  <Company>UVT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Grajcarová</dc:creator>
  <cp:keywords/>
  <dc:description/>
  <cp:lastModifiedBy>Pavla</cp:lastModifiedBy>
  <cp:revision>5</cp:revision>
  <dcterms:created xsi:type="dcterms:W3CDTF">2016-04-25T12:11:00Z</dcterms:created>
  <dcterms:modified xsi:type="dcterms:W3CDTF">2016-04-27T07:58:00Z</dcterms:modified>
</cp:coreProperties>
</file>