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Pr="00E95EA5" w:rsidRDefault="00192AC4">
      <w:pPr>
        <w:pStyle w:val="Nzev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Německo a Lužičtí Srbové </w:t>
      </w:r>
    </w:p>
    <w:p w:rsidR="00770D08" w:rsidRPr="00E95EA5" w:rsidRDefault="00192AC4">
      <w:pPr>
        <w:pStyle w:val="Nadpis1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horní a dolní lužická srbština </w:t>
      </w:r>
    </w:p>
    <w:p w:rsidR="00770D08" w:rsidRPr="00E95EA5" w:rsidRDefault="00770D08">
      <w:pPr>
        <w:rPr>
          <w:rFonts w:ascii="Bookman Old Style" w:hAnsi="Bookman Old Style"/>
          <w:sz w:val="32"/>
          <w:szCs w:val="32"/>
          <w:lang w:val="cs-CZ"/>
        </w:rPr>
      </w:pPr>
    </w:p>
    <w:p w:rsidR="00192AC4" w:rsidRPr="00E95EA5" w:rsidRDefault="00192AC4">
      <w:pPr>
        <w:rPr>
          <w:rFonts w:ascii="Bookman Old Style" w:hAnsi="Bookman Old Style"/>
          <w:b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Lužičtí Srbové:</w:t>
      </w:r>
    </w:p>
    <w:p w:rsidR="00192AC4" w:rsidRPr="00E95EA5" w:rsidRDefault="00192AC4" w:rsidP="00192AC4">
      <w:pPr>
        <w:pStyle w:val="Odstavecseseznamem"/>
        <w:numPr>
          <w:ilvl w:val="0"/>
          <w:numId w:val="3"/>
        </w:num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nejzápadnější Slované (tzv. Polabští Slované)</w:t>
      </w:r>
    </w:p>
    <w:p w:rsidR="00192AC4" w:rsidRPr="00E95EA5" w:rsidRDefault="00192AC4" w:rsidP="00192AC4">
      <w:pPr>
        <w:pStyle w:val="Odstavecseseznamem"/>
        <w:numPr>
          <w:ilvl w:val="0"/>
          <w:numId w:val="3"/>
        </w:num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jsou menšinou uvnitř německého státu</w:t>
      </w:r>
    </w:p>
    <w:p w:rsidR="00192AC4" w:rsidRPr="00E95EA5" w:rsidRDefault="0006131E" w:rsidP="0006131E">
      <w:p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Horní Lužice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leží v Sasku, jejím centrem je </w:t>
      </w:r>
      <w:proofErr w:type="spellStart"/>
      <w:r w:rsidRPr="00E95EA5">
        <w:rPr>
          <w:rFonts w:ascii="Bookman Old Style" w:hAnsi="Bookman Old Style"/>
          <w:sz w:val="32"/>
          <w:szCs w:val="32"/>
          <w:lang w:val="cs-CZ"/>
        </w:rPr>
        <w:t>Budišín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(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Bautzen</w:t>
      </w:r>
      <w:r w:rsidRPr="00E95EA5">
        <w:rPr>
          <w:rFonts w:ascii="Bookman Old Style" w:hAnsi="Bookman Old Style"/>
          <w:sz w:val="32"/>
          <w:szCs w:val="32"/>
          <w:lang w:val="cs-CZ"/>
        </w:rPr>
        <w:t>)</w:t>
      </w:r>
    </w:p>
    <w:p w:rsidR="0006131E" w:rsidRPr="00E95EA5" w:rsidRDefault="0006131E" w:rsidP="0006131E">
      <w:p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Dolní Lužice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je v Braniborsku, s centrem v Chotěbuzi (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Cottbus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) </w:t>
      </w:r>
    </w:p>
    <w:p w:rsidR="0006131E" w:rsidRPr="00E95EA5" w:rsidRDefault="0006131E" w:rsidP="0006131E">
      <w:p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(př</w:t>
      </w:r>
      <w:r w:rsidR="00DF202E" w:rsidRPr="00E95EA5">
        <w:rPr>
          <w:rFonts w:ascii="Bookman Old Style" w:hAnsi="Bookman Old Style"/>
          <w:sz w:val="32"/>
          <w:szCs w:val="32"/>
          <w:lang w:val="cs-CZ"/>
        </w:rPr>
        <w:t>i</w:t>
      </w:r>
      <w:r w:rsidRPr="00E95EA5">
        <w:rPr>
          <w:rFonts w:ascii="Bookman Old Style" w:hAnsi="Bookman Old Style"/>
          <w:sz w:val="32"/>
          <w:szCs w:val="32"/>
          <w:lang w:val="cs-CZ"/>
        </w:rPr>
        <w:t>rozenou hranici tvoří pás vřesovišť s borovými lesy)</w:t>
      </w:r>
    </w:p>
    <w:p w:rsidR="0006131E" w:rsidRPr="00E95EA5" w:rsidRDefault="0006131E" w:rsidP="0006131E">
      <w:pPr>
        <w:pStyle w:val="Odstavecseseznamem"/>
        <w:numPr>
          <w:ilvl w:val="0"/>
          <w:numId w:val="4"/>
        </w:numPr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v současnosti je jich </w:t>
      </w:r>
      <w:proofErr w:type="gramStart"/>
      <w:r w:rsidRPr="00E95EA5">
        <w:rPr>
          <w:rFonts w:ascii="Bookman Old Style" w:hAnsi="Bookman Old Style"/>
          <w:sz w:val="32"/>
          <w:szCs w:val="32"/>
          <w:lang w:val="cs-CZ"/>
        </w:rPr>
        <w:t xml:space="preserve">kolem 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50</w:t>
      </w:r>
      <w:r w:rsidR="006235E2" w:rsidRPr="00E95EA5">
        <w:rPr>
          <w:rFonts w:ascii="Bookman Old Style" w:hAnsi="Bookman Old Style"/>
          <w:b/>
          <w:sz w:val="32"/>
          <w:szCs w:val="32"/>
          <w:lang w:val="cs-CZ"/>
        </w:rPr>
        <w:t> 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000</w:t>
      </w:r>
      <w:proofErr w:type="gram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</w:t>
      </w:r>
    </w:p>
    <w:p w:rsidR="006235E2" w:rsidRPr="00E95EA5" w:rsidRDefault="006235E2" w:rsidP="006235E2">
      <w:pPr>
        <w:rPr>
          <w:rFonts w:ascii="Bookman Old Style" w:hAnsi="Bookman Old Style"/>
          <w:sz w:val="32"/>
          <w:szCs w:val="32"/>
          <w:lang w:val="cs-CZ"/>
        </w:rPr>
      </w:pPr>
    </w:p>
    <w:p w:rsidR="006235E2" w:rsidRPr="00E95EA5" w:rsidRDefault="006235E2" w:rsidP="006235E2">
      <w:pPr>
        <w:rPr>
          <w:rFonts w:ascii="Bookman Old Style" w:hAnsi="Bookman Old Style"/>
          <w:b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klíčové momenty ve vývoji jazyka:</w:t>
      </w:r>
    </w:p>
    <w:p w:rsidR="006235E2" w:rsidRPr="00E95EA5" w:rsidRDefault="006235E2" w:rsidP="005420C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v r.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1716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</w:t>
      </w:r>
      <w:r w:rsidR="00714DC0" w:rsidRPr="00E95EA5">
        <w:rPr>
          <w:rFonts w:ascii="Bookman Old Style" w:hAnsi="Bookman Old Style"/>
          <w:sz w:val="32"/>
          <w:szCs w:val="32"/>
          <w:lang w:val="cs-CZ"/>
        </w:rPr>
        <w:t>vznikla společnost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</w:t>
      </w:r>
      <w:proofErr w:type="spellStart"/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>Sorabija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>, která vydávala čas</w:t>
      </w:r>
      <w:r w:rsidR="00714DC0" w:rsidRPr="00E95EA5">
        <w:rPr>
          <w:rFonts w:ascii="Bookman Old Style" w:hAnsi="Bookman Old Style"/>
          <w:sz w:val="32"/>
          <w:szCs w:val="32"/>
          <w:lang w:val="cs-CZ"/>
        </w:rPr>
        <w:t>o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pis (v 19. století jako </w:t>
      </w:r>
      <w:proofErr w:type="spellStart"/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>Serbska</w:t>
      </w:r>
      <w:proofErr w:type="spellEnd"/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 xml:space="preserve"> </w:t>
      </w:r>
      <w:proofErr w:type="spellStart"/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>Nowina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>)</w:t>
      </w:r>
    </w:p>
    <w:p w:rsidR="006235E2" w:rsidRPr="00E95EA5" w:rsidRDefault="006235E2" w:rsidP="005420C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k</w:t>
      </w:r>
      <w:r w:rsidR="00FB15C1" w:rsidRPr="00E95EA5">
        <w:rPr>
          <w:rFonts w:ascii="Bookman Old Style" w:hAnsi="Bookman Old Style"/>
          <w:sz w:val="32"/>
          <w:szCs w:val="32"/>
          <w:lang w:val="cs-CZ"/>
        </w:rPr>
        <w:t xml:space="preserve"> rozkvětu </w:t>
      </w:r>
      <w:r w:rsidRPr="00E95EA5">
        <w:rPr>
          <w:rFonts w:ascii="Bookman Old Style" w:hAnsi="Bookman Old Style"/>
          <w:sz w:val="32"/>
          <w:szCs w:val="32"/>
          <w:lang w:val="cs-CZ"/>
        </w:rPr>
        <w:t>národní věci došlo v </w:t>
      </w:r>
      <w:r w:rsidRPr="00E95EA5">
        <w:rPr>
          <w:rFonts w:ascii="Bookman Old Style" w:hAnsi="Bookman Old Style"/>
          <w:b/>
          <w:sz w:val="32"/>
          <w:szCs w:val="32"/>
          <w:u w:val="single"/>
          <w:lang w:val="cs-CZ"/>
        </w:rPr>
        <w:t>19. stol.</w:t>
      </w:r>
      <w:r w:rsidR="00A528ED" w:rsidRPr="00E95EA5">
        <w:rPr>
          <w:rFonts w:ascii="Bookman Old Style" w:hAnsi="Bookman Old Style"/>
          <w:sz w:val="32"/>
          <w:szCs w:val="32"/>
          <w:lang w:val="cs-CZ"/>
        </w:rPr>
        <w:t xml:space="preserve"> – v době romantického obrozeneckého hnutí, za vydatné asistence Čech</w:t>
      </w:r>
      <w:r w:rsidR="000B545A" w:rsidRPr="00E95EA5">
        <w:rPr>
          <w:rFonts w:ascii="Bookman Old Style" w:hAnsi="Bookman Old Style"/>
          <w:sz w:val="32"/>
          <w:szCs w:val="32"/>
          <w:lang w:val="cs-CZ"/>
        </w:rPr>
        <w:t>ů (především V. Hanky) a Slováků</w:t>
      </w:r>
      <w:r w:rsidR="00A528ED" w:rsidRPr="00E95EA5">
        <w:rPr>
          <w:rFonts w:ascii="Bookman Old Style" w:hAnsi="Bookman Old Style"/>
          <w:sz w:val="32"/>
          <w:szCs w:val="32"/>
          <w:lang w:val="cs-CZ"/>
        </w:rPr>
        <w:t xml:space="preserve"> </w:t>
      </w:r>
      <w:r w:rsidR="000B545A" w:rsidRPr="00E95EA5">
        <w:rPr>
          <w:rFonts w:ascii="Bookman Old Style" w:hAnsi="Bookman Old Style"/>
          <w:sz w:val="32"/>
          <w:szCs w:val="32"/>
          <w:lang w:val="cs-CZ"/>
        </w:rPr>
        <w:t>(</w:t>
      </w:r>
      <w:r w:rsidR="00A528ED" w:rsidRPr="00E95EA5">
        <w:rPr>
          <w:rFonts w:ascii="Bookman Old Style" w:hAnsi="Bookman Old Style"/>
          <w:sz w:val="32"/>
          <w:szCs w:val="32"/>
          <w:lang w:val="cs-CZ"/>
        </w:rPr>
        <w:t>J. Kollára</w:t>
      </w:r>
      <w:r w:rsidR="000B545A" w:rsidRPr="00E95EA5">
        <w:rPr>
          <w:rFonts w:ascii="Bookman Old Style" w:hAnsi="Bookman Old Style"/>
          <w:sz w:val="32"/>
          <w:szCs w:val="32"/>
          <w:lang w:val="cs-CZ"/>
        </w:rPr>
        <w:t xml:space="preserve">, Ľ. </w:t>
      </w:r>
      <w:proofErr w:type="spellStart"/>
      <w:r w:rsidR="000B545A" w:rsidRPr="00E95EA5">
        <w:rPr>
          <w:rFonts w:ascii="Bookman Old Style" w:hAnsi="Bookman Old Style"/>
          <w:sz w:val="32"/>
          <w:szCs w:val="32"/>
          <w:lang w:val="cs-CZ"/>
        </w:rPr>
        <w:t>Štúra</w:t>
      </w:r>
      <w:proofErr w:type="spellEnd"/>
      <w:r w:rsidR="000B545A" w:rsidRPr="00E95EA5">
        <w:rPr>
          <w:rFonts w:ascii="Bookman Old Style" w:hAnsi="Bookman Old Style"/>
          <w:sz w:val="32"/>
          <w:szCs w:val="32"/>
          <w:lang w:val="cs-CZ"/>
        </w:rPr>
        <w:t>)</w:t>
      </w:r>
      <w:r w:rsidR="00FA3B0F" w:rsidRPr="00E95EA5">
        <w:rPr>
          <w:rFonts w:ascii="Bookman Old Style" w:hAnsi="Bookman Old Style"/>
          <w:sz w:val="32"/>
          <w:szCs w:val="32"/>
          <w:lang w:val="cs-CZ"/>
        </w:rPr>
        <w:t>.</w:t>
      </w:r>
    </w:p>
    <w:p w:rsidR="00FA3B0F" w:rsidRPr="00E95EA5" w:rsidRDefault="00FA3B0F" w:rsidP="005420C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v Praze vznikl v r. </w:t>
      </w:r>
      <w:r w:rsidRPr="00E95EA5">
        <w:rPr>
          <w:rFonts w:ascii="Bookman Old Style" w:hAnsi="Bookman Old Style"/>
          <w:b/>
          <w:sz w:val="32"/>
          <w:szCs w:val="32"/>
          <w:lang w:val="bg-BG"/>
        </w:rPr>
        <w:t>1846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pod patronací V. Hanky spolek </w:t>
      </w:r>
      <w:proofErr w:type="spellStart"/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>Serbowka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s časopisem </w:t>
      </w:r>
      <w:proofErr w:type="spellStart"/>
      <w:r w:rsidR="002E66C0" w:rsidRPr="00E95EA5">
        <w:rPr>
          <w:rFonts w:ascii="Bookman Old Style" w:hAnsi="Bookman Old Style"/>
          <w:b/>
          <w:i/>
          <w:sz w:val="32"/>
          <w:szCs w:val="32"/>
          <w:lang w:val="cs-CZ"/>
        </w:rPr>
        <w:t>Kwětki</w:t>
      </w:r>
      <w:proofErr w:type="spellEnd"/>
      <w:r w:rsidR="002E66C0" w:rsidRPr="00E95EA5">
        <w:rPr>
          <w:rFonts w:ascii="Bookman Old Style" w:hAnsi="Bookman Old Style"/>
          <w:sz w:val="32"/>
          <w:szCs w:val="32"/>
          <w:lang w:val="cs-CZ"/>
        </w:rPr>
        <w:t>,</w:t>
      </w:r>
    </w:p>
    <w:p w:rsidR="002E66C0" w:rsidRPr="00E95EA5" w:rsidRDefault="002E66C0" w:rsidP="005420C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lastRenderedPageBreak/>
        <w:t xml:space="preserve">1847 po českém vzoru se ustanovila </w:t>
      </w:r>
      <w:proofErr w:type="spellStart"/>
      <w:r w:rsidR="00AE0A1E" w:rsidRPr="00E95EA5">
        <w:rPr>
          <w:rFonts w:ascii="Bookman Old Style" w:hAnsi="Bookman Old Style"/>
          <w:b/>
          <w:sz w:val="32"/>
          <w:szCs w:val="32"/>
          <w:lang w:val="cs-CZ"/>
        </w:rPr>
        <w:t>Maćica</w:t>
      </w:r>
      <w:proofErr w:type="spellEnd"/>
      <w:r w:rsidR="00AE0A1E" w:rsidRPr="00E95EA5">
        <w:rPr>
          <w:rFonts w:ascii="Bookman Old Style" w:hAnsi="Bookman Old Style"/>
          <w:b/>
          <w:sz w:val="32"/>
          <w:szCs w:val="32"/>
          <w:lang w:val="cs-CZ"/>
        </w:rPr>
        <w:t xml:space="preserve"> </w:t>
      </w:r>
      <w:proofErr w:type="spellStart"/>
      <w:r w:rsidR="00AE0A1E" w:rsidRPr="00E95EA5">
        <w:rPr>
          <w:rFonts w:ascii="Bookman Old Style" w:hAnsi="Bookman Old Style"/>
          <w:b/>
          <w:sz w:val="32"/>
          <w:szCs w:val="32"/>
          <w:lang w:val="cs-CZ"/>
        </w:rPr>
        <w:t>Serbska</w:t>
      </w:r>
      <w:proofErr w:type="spellEnd"/>
      <w:r w:rsidR="00AE0A1E" w:rsidRPr="00E95EA5">
        <w:rPr>
          <w:rFonts w:ascii="Bookman Old Style" w:hAnsi="Bookman Old Style"/>
          <w:sz w:val="32"/>
          <w:szCs w:val="32"/>
          <w:lang w:val="cs-CZ"/>
        </w:rPr>
        <w:t xml:space="preserve">, v níž působili </w:t>
      </w:r>
      <w:proofErr w:type="spellStart"/>
      <w:r w:rsidR="00AE0A1E" w:rsidRPr="00E95EA5">
        <w:rPr>
          <w:rFonts w:ascii="Bookman Old Style" w:hAnsi="Bookman Old Style"/>
          <w:sz w:val="32"/>
          <w:szCs w:val="32"/>
          <w:lang w:val="cs-CZ"/>
        </w:rPr>
        <w:t>osobnisti</w:t>
      </w:r>
      <w:proofErr w:type="spellEnd"/>
      <w:r w:rsidR="00AE0A1E" w:rsidRPr="00E95EA5">
        <w:rPr>
          <w:rFonts w:ascii="Bookman Old Style" w:hAnsi="Bookman Old Style"/>
          <w:sz w:val="32"/>
          <w:szCs w:val="32"/>
          <w:lang w:val="cs-CZ"/>
        </w:rPr>
        <w:t xml:space="preserve"> jak katolické, tak i evangelické; spolek koupil také matiční dům a na počátku 20. stol byl postaven nový </w:t>
      </w:r>
      <w:proofErr w:type="spellStart"/>
      <w:r w:rsidR="00AE0A1E" w:rsidRPr="00E95EA5">
        <w:rPr>
          <w:rFonts w:ascii="Bookman Old Style" w:hAnsi="Bookman Old Style"/>
          <w:b/>
          <w:i/>
          <w:sz w:val="32"/>
          <w:szCs w:val="32"/>
          <w:lang w:val="cs-CZ"/>
        </w:rPr>
        <w:t>Serbski</w:t>
      </w:r>
      <w:proofErr w:type="spellEnd"/>
      <w:r w:rsidR="00AE0A1E" w:rsidRPr="00E95EA5">
        <w:rPr>
          <w:rFonts w:ascii="Bookman Old Style" w:hAnsi="Bookman Old Style"/>
          <w:b/>
          <w:i/>
          <w:sz w:val="32"/>
          <w:szCs w:val="32"/>
          <w:lang w:val="cs-CZ"/>
        </w:rPr>
        <w:t xml:space="preserve"> Dom</w:t>
      </w:r>
      <w:r w:rsidR="00AE0A1E" w:rsidRPr="00E95EA5">
        <w:rPr>
          <w:rFonts w:ascii="Bookman Old Style" w:hAnsi="Bookman Old Style"/>
          <w:sz w:val="32"/>
          <w:szCs w:val="32"/>
          <w:lang w:val="cs-CZ"/>
        </w:rPr>
        <w:t xml:space="preserve">.  </w:t>
      </w:r>
    </w:p>
    <w:p w:rsidR="00AE0A1E" w:rsidRPr="00E95EA5" w:rsidRDefault="00AE0A1E" w:rsidP="005420C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Roku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1912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se patnáct lužickosrbských spolků sloučilo do organizace </w:t>
      </w:r>
      <w:r w:rsidRPr="00E95EA5">
        <w:rPr>
          <w:rFonts w:ascii="Bookman Old Style" w:hAnsi="Bookman Old Style"/>
          <w:b/>
          <w:i/>
          <w:sz w:val="32"/>
          <w:szCs w:val="32"/>
          <w:lang w:val="cs-CZ"/>
        </w:rPr>
        <w:t>Domovina</w:t>
      </w:r>
      <w:r w:rsidRPr="00E95EA5">
        <w:rPr>
          <w:rFonts w:ascii="Bookman Old Style" w:hAnsi="Bookman Old Style"/>
          <w:sz w:val="32"/>
          <w:szCs w:val="32"/>
          <w:lang w:val="cs-CZ"/>
        </w:rPr>
        <w:t>, která řídí národní život i v současnosti</w:t>
      </w:r>
    </w:p>
    <w:p w:rsidR="00DF202E" w:rsidRPr="00E95EA5" w:rsidRDefault="00DF202E" w:rsidP="00DF202E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knihy dnes vydá</w:t>
      </w:r>
      <w:r w:rsidR="00465470" w:rsidRPr="00E95EA5">
        <w:rPr>
          <w:rFonts w:ascii="Bookman Old Style" w:hAnsi="Bookman Old Style"/>
          <w:sz w:val="32"/>
          <w:szCs w:val="32"/>
          <w:lang w:val="cs-CZ"/>
        </w:rPr>
        <w:t xml:space="preserve">vá </w:t>
      </w:r>
      <w:r w:rsidR="00465470" w:rsidRPr="00E95EA5">
        <w:rPr>
          <w:rFonts w:ascii="Bookman Old Style" w:hAnsi="Bookman Old Style"/>
          <w:b/>
          <w:i/>
          <w:sz w:val="32"/>
          <w:szCs w:val="32"/>
          <w:lang w:val="cs-CZ"/>
        </w:rPr>
        <w:t>Lidové nakladatelství Domovina</w:t>
      </w:r>
      <w:r w:rsidR="00465470" w:rsidRPr="00E95EA5">
        <w:rPr>
          <w:rFonts w:ascii="Bookman Old Style" w:hAnsi="Bookman Old Style"/>
          <w:sz w:val="32"/>
          <w:szCs w:val="32"/>
          <w:lang w:val="cs-CZ"/>
        </w:rPr>
        <w:t xml:space="preserve">, existuje </w:t>
      </w:r>
      <w:r w:rsidR="00465470" w:rsidRPr="00E95EA5">
        <w:rPr>
          <w:rFonts w:ascii="Bookman Old Style" w:hAnsi="Bookman Old Style"/>
          <w:b/>
          <w:i/>
          <w:sz w:val="32"/>
          <w:szCs w:val="32"/>
          <w:lang w:val="cs-CZ"/>
        </w:rPr>
        <w:t xml:space="preserve">Lužickosrbský ústav </w:t>
      </w:r>
      <w:r w:rsidR="00465470" w:rsidRPr="00E95EA5">
        <w:rPr>
          <w:rFonts w:ascii="Bookman Old Style" w:hAnsi="Bookman Old Style"/>
          <w:sz w:val="32"/>
          <w:szCs w:val="32"/>
          <w:lang w:val="cs-CZ"/>
        </w:rPr>
        <w:t xml:space="preserve">v Budyšíně 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(pro studium jazyka),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sorabistika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se studuje na lipské univerzitě a na Škole </w:t>
      </w:r>
      <w:proofErr w:type="spellStart"/>
      <w:r w:rsidRPr="00E95EA5">
        <w:rPr>
          <w:rFonts w:ascii="Bookman Old Style" w:hAnsi="Bookman Old Style"/>
          <w:sz w:val="32"/>
          <w:szCs w:val="32"/>
          <w:lang w:val="cs-CZ"/>
        </w:rPr>
        <w:t>dolnolužickéhosrbského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jazyka v Chotěbuzi).</w:t>
      </w:r>
    </w:p>
    <w:p w:rsidR="00DF202E" w:rsidRPr="00E95EA5" w:rsidRDefault="00DF202E" w:rsidP="00DF202E">
      <w:pPr>
        <w:jc w:val="both"/>
        <w:rPr>
          <w:rFonts w:ascii="Bookman Old Style" w:hAnsi="Bookman Old Style"/>
          <w:sz w:val="32"/>
          <w:szCs w:val="32"/>
          <w:lang w:val="bg-BG"/>
        </w:rPr>
      </w:pPr>
    </w:p>
    <w:p w:rsidR="009120E3" w:rsidRPr="00E95EA5" w:rsidRDefault="00F82F36" w:rsidP="00DF202E">
      <w:pPr>
        <w:jc w:val="both"/>
        <w:rPr>
          <w:rFonts w:ascii="Bookman Old Style" w:hAnsi="Bookman Old Style"/>
          <w:sz w:val="32"/>
          <w:szCs w:val="32"/>
          <w:lang w:val="bg-BG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Postavení Lužických Srbů se začalo zhoršovat po vzniku velkého Německa </w:t>
      </w:r>
      <w:r w:rsidRPr="00E95EA5">
        <w:rPr>
          <w:rFonts w:ascii="Bookman Old Style" w:hAnsi="Bookman Old Style"/>
          <w:sz w:val="32"/>
          <w:szCs w:val="32"/>
          <w:lang w:val="bg-BG"/>
        </w:rPr>
        <w:t>(1871)</w:t>
      </w:r>
    </w:p>
    <w:p w:rsidR="009120E3" w:rsidRPr="00E95EA5" w:rsidRDefault="009120E3" w:rsidP="009120E3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nedošlo ani k vytvoření jednotného samostatného lužickosrbského státu po první světové válce (i přes česko-slovenskou podporu)</w:t>
      </w:r>
    </w:p>
    <w:p w:rsidR="009120E3" w:rsidRPr="00E95EA5" w:rsidRDefault="009120E3" w:rsidP="009120E3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vláda posilovala germanizaci</w:t>
      </w:r>
    </w:p>
    <w:p w:rsidR="00DF202E" w:rsidRPr="00E95EA5" w:rsidRDefault="007231CC" w:rsidP="009120E3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nacisté chtěli od</w:t>
      </w:r>
      <w:r w:rsidR="009120E3" w:rsidRPr="00E95EA5">
        <w:rPr>
          <w:rFonts w:ascii="Bookman Old Style" w:hAnsi="Bookman Old Style"/>
          <w:sz w:val="32"/>
          <w:szCs w:val="32"/>
          <w:lang w:val="cs-CZ"/>
        </w:rPr>
        <w:t xml:space="preserve"> 30. l</w:t>
      </w:r>
      <w:r w:rsidRPr="00E95EA5">
        <w:rPr>
          <w:rFonts w:ascii="Bookman Old Style" w:hAnsi="Bookman Old Style"/>
          <w:sz w:val="32"/>
          <w:szCs w:val="32"/>
          <w:lang w:val="bg-BG"/>
        </w:rPr>
        <w:t>е</w:t>
      </w:r>
      <w:r w:rsidR="009120E3" w:rsidRPr="00E95EA5">
        <w:rPr>
          <w:rFonts w:ascii="Bookman Old Style" w:hAnsi="Bookman Old Style"/>
          <w:sz w:val="32"/>
          <w:szCs w:val="32"/>
          <w:lang w:val="cs-CZ"/>
        </w:rPr>
        <w:t>t vyřešit „lužickou otázku“ sivce nenápadně, ale jednou provždy</w:t>
      </w:r>
    </w:p>
    <w:p w:rsidR="009120E3" w:rsidRPr="00E95EA5" w:rsidRDefault="009120E3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Jistou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míru kulturní autonomie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měli Lužičtí Srbové v rámci komunistické NDR (ale v 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r. 1962 byla zrušena čistě lužickosrbská výuka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</w:t>
      </w:r>
      <w:r w:rsidR="005E786A" w:rsidRPr="00E95EA5">
        <w:rPr>
          <w:rFonts w:ascii="Bookman Old Style" w:hAnsi="Bookman Old Style"/>
          <w:sz w:val="32"/>
          <w:szCs w:val="32"/>
          <w:lang w:val="cs-CZ"/>
        </w:rPr>
        <w:t>a v r. 1964 se ze slovanského jazyka stal nepovinný předmět</w:t>
      </w:r>
      <w:r w:rsidR="002B7EBD" w:rsidRPr="00E95EA5">
        <w:rPr>
          <w:rFonts w:ascii="Bookman Old Style" w:hAnsi="Bookman Old Style"/>
          <w:sz w:val="32"/>
          <w:szCs w:val="32"/>
          <w:lang w:val="bg-BG"/>
        </w:rPr>
        <w:t>)</w:t>
      </w:r>
      <w:r w:rsidR="005E786A" w:rsidRPr="00E95EA5">
        <w:rPr>
          <w:rFonts w:ascii="Bookman Old Style" w:hAnsi="Bookman Old Style"/>
          <w:sz w:val="32"/>
          <w:szCs w:val="32"/>
          <w:lang w:val="cs-CZ"/>
        </w:rPr>
        <w:t xml:space="preserve">. </w:t>
      </w:r>
    </w:p>
    <w:p w:rsidR="005E786A" w:rsidRPr="00E95EA5" w:rsidRDefault="005E786A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těžba hnědého uhlí zlikvidovala v dolní části desítky vesnic</w:t>
      </w:r>
    </w:p>
    <w:p w:rsidR="005E786A" w:rsidRPr="00E95EA5" w:rsidRDefault="005E786A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lastRenderedPageBreak/>
        <w:t xml:space="preserve">V současné době </w:t>
      </w:r>
      <w:r w:rsidR="00ED40D1" w:rsidRPr="00E95EA5">
        <w:rPr>
          <w:rFonts w:ascii="Bookman Old Style" w:hAnsi="Bookman Old Style"/>
          <w:sz w:val="32"/>
          <w:szCs w:val="32"/>
          <w:lang w:val="cs-CZ"/>
        </w:rPr>
        <w:t>germanizace území bohužel pokračuje</w:t>
      </w:r>
    </w:p>
    <w:p w:rsidR="00ED40D1" w:rsidRPr="00E95EA5" w:rsidRDefault="00ED40D1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ED40D1" w:rsidRPr="00E95EA5" w:rsidRDefault="00ED40D1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Zajímavé: lužickosrbské kolonie mimo Německo (např. na Sokolovsku, ale také v americkém Texasu </w:t>
      </w:r>
      <w:r w:rsidR="00F3397E" w:rsidRPr="00E95EA5">
        <w:rPr>
          <w:rFonts w:ascii="Bookman Old Style" w:hAnsi="Bookman Old Style"/>
          <w:sz w:val="32"/>
          <w:szCs w:val="32"/>
          <w:lang w:val="cs-CZ"/>
        </w:rPr>
        <w:t>(mají tam dokonce svoji univerzitu!), v Austrálii a v jižní Africe.</w:t>
      </w:r>
    </w:p>
    <w:p w:rsidR="00F3397E" w:rsidRPr="00E95EA5" w:rsidRDefault="00F3397E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F3397E" w:rsidRPr="00E95EA5" w:rsidRDefault="00F3397E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Pokusy o vytvoření spisovného lužickosrbského jazyka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se datují od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16. stol</w:t>
      </w:r>
      <w:r w:rsidR="00DA61C0" w:rsidRPr="00E95EA5">
        <w:rPr>
          <w:rFonts w:ascii="Bookman Old Style" w:hAnsi="Bookman Old Style"/>
          <w:sz w:val="32"/>
          <w:szCs w:val="32"/>
          <w:lang w:val="cs-CZ"/>
        </w:rPr>
        <w:t>.</w:t>
      </w:r>
    </w:p>
    <w:p w:rsidR="00F3397E" w:rsidRPr="00E95EA5" w:rsidRDefault="00F3397E" w:rsidP="002B7EBD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ke konečné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kodifikaci dvou variant</w:t>
      </w:r>
      <w:r w:rsidRPr="00E95EA5">
        <w:rPr>
          <w:rFonts w:ascii="Bookman Old Style" w:hAnsi="Bookman Old Style"/>
          <w:sz w:val="32"/>
          <w:szCs w:val="32"/>
          <w:lang w:val="cs-CZ"/>
        </w:rPr>
        <w:t xml:space="preserve"> (hornolužická a dolnolužická srbština) došlo až </w:t>
      </w:r>
      <w:r w:rsidRPr="00E95EA5">
        <w:rPr>
          <w:rFonts w:ascii="Bookman Old Style" w:hAnsi="Bookman Old Style"/>
          <w:b/>
          <w:sz w:val="32"/>
          <w:szCs w:val="32"/>
          <w:lang w:val="cs-CZ"/>
        </w:rPr>
        <w:t>po druhé světové válce</w:t>
      </w:r>
    </w:p>
    <w:p w:rsidR="00F3397E" w:rsidRPr="00E95EA5" w:rsidRDefault="00F3397E" w:rsidP="002B7EBD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oba jazyky ovlivnila obecně slovanská slovní zásoba, také čeština, polština a samozřejmě němčina.</w:t>
      </w:r>
    </w:p>
    <w:p w:rsidR="00F3397E" w:rsidRPr="00E95EA5" w:rsidRDefault="00F3397E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dodnes se užívá duál, pře</w:t>
      </w:r>
      <w:r w:rsidR="00DA61C0" w:rsidRPr="00E95EA5">
        <w:rPr>
          <w:rFonts w:ascii="Bookman Old Style" w:hAnsi="Bookman Old Style"/>
          <w:sz w:val="32"/>
          <w:szCs w:val="32"/>
          <w:lang w:val="cs-CZ"/>
        </w:rPr>
        <w:t>d</w:t>
      </w:r>
      <w:r w:rsidRPr="00E95EA5">
        <w:rPr>
          <w:rFonts w:ascii="Bookman Old Style" w:hAnsi="Bookman Old Style"/>
          <w:sz w:val="32"/>
          <w:szCs w:val="32"/>
          <w:lang w:val="cs-CZ"/>
        </w:rPr>
        <w:t>minulý a jednoduc</w:t>
      </w:r>
      <w:r w:rsidR="00DA61C0" w:rsidRPr="00E95EA5">
        <w:rPr>
          <w:rFonts w:ascii="Bookman Old Style" w:hAnsi="Bookman Old Style"/>
          <w:sz w:val="32"/>
          <w:szCs w:val="32"/>
          <w:lang w:val="cs-CZ"/>
        </w:rPr>
        <w:t xml:space="preserve">hý minulý čas, </w:t>
      </w:r>
      <w:r w:rsidRPr="00E95EA5">
        <w:rPr>
          <w:rFonts w:ascii="Bookman Old Style" w:hAnsi="Bookman Old Style"/>
          <w:sz w:val="32"/>
          <w:szCs w:val="32"/>
          <w:lang w:val="cs-CZ"/>
        </w:rPr>
        <w:t>jazyk nemá dlouhé samohlásky, výslovnost se blíží češtině</w:t>
      </w:r>
    </w:p>
    <w:p w:rsidR="00CE6ADC" w:rsidRPr="00E95EA5" w:rsidRDefault="00CE6ADC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CE6ADC" w:rsidRPr="00E95EA5" w:rsidRDefault="00CE6ADC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Území, na kterém </w:t>
      </w:r>
      <w:proofErr w:type="gramStart"/>
      <w:r w:rsidRPr="00E95EA5">
        <w:rPr>
          <w:rFonts w:ascii="Bookman Old Style" w:hAnsi="Bookman Old Style"/>
          <w:sz w:val="32"/>
          <w:szCs w:val="32"/>
          <w:lang w:val="cs-CZ"/>
        </w:rPr>
        <w:t>žijí</w:t>
      </w:r>
      <w:proofErr w:type="gram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nejzápadnější Slované </w:t>
      </w:r>
      <w:proofErr w:type="gramStart"/>
      <w:r w:rsidRPr="00E95EA5">
        <w:rPr>
          <w:rFonts w:ascii="Bookman Old Style" w:hAnsi="Bookman Old Style"/>
          <w:sz w:val="32"/>
          <w:szCs w:val="32"/>
          <w:lang w:val="cs-CZ"/>
        </w:rPr>
        <w:t>devastovala</w:t>
      </w:r>
      <w:proofErr w:type="gram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rozšiřující se těžba hnědého uhlí</w:t>
      </w:r>
    </w:p>
    <w:p w:rsidR="00CE6ADC" w:rsidRPr="00E95EA5" w:rsidRDefault="00CE6ADC" w:rsidP="009120E3">
      <w:pPr>
        <w:jc w:val="both"/>
        <w:rPr>
          <w:rFonts w:ascii="Bookman Old Style" w:hAnsi="Bookman Old Style"/>
          <w:sz w:val="32"/>
          <w:szCs w:val="32"/>
          <w:lang w:val="bg-BG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devadesátá leta a v dalších obdobích  - potýkali se s vysokou nezaměstnanosti a hledali příležitosti i jinde</w:t>
      </w:r>
    </w:p>
    <w:p w:rsidR="00D506A3" w:rsidRPr="00E95EA5" w:rsidRDefault="00CE6ADC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 xml:space="preserve">snižují se </w:t>
      </w:r>
      <w:r w:rsidR="00720DBE" w:rsidRPr="00E95EA5">
        <w:rPr>
          <w:rFonts w:ascii="Bookman Old Style" w:hAnsi="Bookman Old Style"/>
          <w:sz w:val="32"/>
          <w:szCs w:val="32"/>
          <w:lang w:val="cs-CZ"/>
        </w:rPr>
        <w:t>prostředky na národní aktivity, ruší se školy (už např. neexistuje jazyková škola ani učitelský ústav, dochází k likvidaci základních škol)</w:t>
      </w:r>
    </w:p>
    <w:p w:rsidR="00720DBE" w:rsidRPr="00E95EA5" w:rsidRDefault="00720DBE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lastRenderedPageBreak/>
        <w:t>vzrůstá počet smíšených manželství a poněmčování celých rodin</w:t>
      </w:r>
    </w:p>
    <w:p w:rsidR="00720DBE" w:rsidRPr="00E95EA5" w:rsidRDefault="00720DBE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D506A3" w:rsidRPr="00E95EA5" w:rsidRDefault="00FB15C1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noProof/>
          <w:sz w:val="32"/>
          <w:szCs w:val="32"/>
          <w:lang w:val="cs-CZ" w:eastAsia="cs-CZ"/>
        </w:rPr>
        <w:drawing>
          <wp:inline distT="0" distB="0" distL="0" distR="0">
            <wp:extent cx="5943600" cy="3784629"/>
            <wp:effectExtent l="0" t="0" r="0" b="6350"/>
            <wp:docPr id="2" name="Obrázek 2" descr="C:\Users\Elena\Desktop\лу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луж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5A" w:rsidRPr="00E95EA5" w:rsidRDefault="00F8145A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https://cs.wikipedia.org/wiki/Lu%C5%BEick%C3%A1_srb%C5%A1tina</w:t>
      </w:r>
    </w:p>
    <w:p w:rsidR="00F8145A" w:rsidRDefault="00A94045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>
        <w:rPr>
          <w:rFonts w:ascii="Bookman Old Style" w:hAnsi="Bookman Old Style"/>
          <w:sz w:val="32"/>
          <w:szCs w:val="32"/>
          <w:lang w:val="cs-CZ"/>
        </w:rPr>
        <w:t>ukázka:</w:t>
      </w:r>
    </w:p>
    <w:p w:rsidR="00A94045" w:rsidRDefault="00A94045" w:rsidP="009120E3">
      <w:pPr>
        <w:jc w:val="both"/>
      </w:pPr>
      <w:hyperlink r:id="rId7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https://www.youtube.com/watch?v=XwnfOPKnMQ8</w:t>
        </w:r>
      </w:hyperlink>
    </w:p>
    <w:p w:rsidR="00A94045" w:rsidRPr="00E95EA5" w:rsidRDefault="00A94045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A94045" w:rsidRDefault="00A9404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page"/>
      </w:r>
      <w:bookmarkStart w:id="0" w:name="_GoBack"/>
      <w:bookmarkEnd w:id="0"/>
    </w:p>
    <w:p w:rsidR="00D506A3" w:rsidRPr="00E95EA5" w:rsidRDefault="00707FC1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hyperlink r:id="rId8" w:history="1">
        <w:r w:rsidRPr="00C44B53">
          <w:rPr>
            <w:rStyle w:val="Hypertextovodkaz"/>
            <w:rFonts w:ascii="Bookman Old Style" w:hAnsi="Bookman Old Style"/>
            <w:sz w:val="32"/>
            <w:szCs w:val="32"/>
            <w:lang w:val="cs-CZ"/>
          </w:rPr>
          <w:t>http://www.luzice.cz/</w:t>
        </w:r>
      </w:hyperlink>
    </w:p>
    <w:p w:rsidR="00F62BCF" w:rsidRPr="00E95EA5" w:rsidRDefault="00F62BCF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b/>
          <w:sz w:val="32"/>
          <w:szCs w:val="32"/>
          <w:lang w:val="cs-CZ"/>
        </w:rPr>
        <w:t>Literatura</w:t>
      </w:r>
      <w:r w:rsidRPr="00E95EA5">
        <w:rPr>
          <w:rFonts w:ascii="Bookman Old Style" w:hAnsi="Bookman Old Style"/>
          <w:sz w:val="32"/>
          <w:szCs w:val="32"/>
          <w:lang w:val="cs-CZ"/>
        </w:rPr>
        <w:t>:</w:t>
      </w:r>
    </w:p>
    <w:p w:rsidR="00F62BCF" w:rsidRPr="00E95EA5" w:rsidRDefault="00F62BCF" w:rsidP="009120E3">
      <w:pPr>
        <w:jc w:val="both"/>
        <w:rPr>
          <w:rFonts w:ascii="Bookman Old Style" w:hAnsi="Bookman Old Style"/>
          <w:sz w:val="32"/>
          <w:szCs w:val="32"/>
          <w:lang w:val="bg-BG"/>
        </w:rPr>
      </w:pPr>
      <w:proofErr w:type="spellStart"/>
      <w:r w:rsidRPr="00E95EA5">
        <w:rPr>
          <w:rFonts w:ascii="Bookman Old Style" w:hAnsi="Bookman Old Style"/>
          <w:sz w:val="32"/>
          <w:szCs w:val="32"/>
          <w:lang w:val="cs-CZ"/>
        </w:rPr>
        <w:t>Frinta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 xml:space="preserve">, A. Lužičtí </w:t>
      </w:r>
      <w:proofErr w:type="gramStart"/>
      <w:r w:rsidRPr="00E95EA5">
        <w:rPr>
          <w:rFonts w:ascii="Bookman Old Style" w:hAnsi="Bookman Old Style"/>
          <w:sz w:val="32"/>
          <w:szCs w:val="32"/>
          <w:lang w:val="cs-CZ"/>
        </w:rPr>
        <w:t>Srbové  a jejích</w:t>
      </w:r>
      <w:proofErr w:type="gramEnd"/>
      <w:r w:rsidRPr="00E95EA5">
        <w:rPr>
          <w:rFonts w:ascii="Bookman Old Style" w:hAnsi="Bookman Old Style"/>
          <w:sz w:val="32"/>
          <w:szCs w:val="32"/>
          <w:lang w:val="cs-CZ"/>
        </w:rPr>
        <w:t xml:space="preserve"> písemnictví, Praha </w:t>
      </w:r>
      <w:r w:rsidRPr="00E95EA5">
        <w:rPr>
          <w:rFonts w:ascii="Bookman Old Style" w:hAnsi="Bookman Old Style"/>
          <w:sz w:val="32"/>
          <w:szCs w:val="32"/>
          <w:lang w:val="bg-BG"/>
        </w:rPr>
        <w:t>1955</w:t>
      </w:r>
    </w:p>
    <w:p w:rsidR="00F62BCF" w:rsidRPr="00E95EA5" w:rsidRDefault="00F62BCF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Pospíšil, I. Střední Evropa a Slované, Brno 2006</w:t>
      </w:r>
    </w:p>
    <w:p w:rsidR="00F62BCF" w:rsidRPr="00E95EA5" w:rsidRDefault="00F62BCF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Šatava, L. Národnostní menšiny v Evropě,</w:t>
      </w:r>
      <w:r w:rsidR="001054D3" w:rsidRPr="00E95EA5">
        <w:rPr>
          <w:rFonts w:ascii="Bookman Old Style" w:hAnsi="Bookman Old Style"/>
          <w:sz w:val="32"/>
          <w:szCs w:val="32"/>
          <w:lang w:val="cs-CZ"/>
        </w:rPr>
        <w:t xml:space="preserve"> Praha </w:t>
      </w:r>
      <w:r w:rsidRPr="00E95EA5">
        <w:rPr>
          <w:rFonts w:ascii="Bookman Old Style" w:hAnsi="Bookman Old Style"/>
          <w:sz w:val="32"/>
          <w:szCs w:val="32"/>
          <w:lang w:val="cs-CZ"/>
        </w:rPr>
        <w:t>1994</w:t>
      </w:r>
    </w:p>
    <w:p w:rsidR="00BA6B50" w:rsidRPr="00E95EA5" w:rsidRDefault="00BA6B50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  <w:r w:rsidRPr="00E95EA5">
        <w:rPr>
          <w:rFonts w:ascii="Bookman Old Style" w:hAnsi="Bookman Old Style"/>
          <w:sz w:val="32"/>
          <w:szCs w:val="32"/>
          <w:lang w:val="cs-CZ"/>
        </w:rPr>
        <w:t>Slované a Evropa na počátku 21. stol. (</w:t>
      </w:r>
      <w:proofErr w:type="spellStart"/>
      <w:r w:rsidRPr="00E95EA5">
        <w:rPr>
          <w:rFonts w:ascii="Bookman Old Style" w:hAnsi="Bookman Old Style"/>
          <w:sz w:val="32"/>
          <w:szCs w:val="32"/>
          <w:lang w:val="cs-CZ"/>
        </w:rPr>
        <w:t>ed</w:t>
      </w:r>
      <w:proofErr w:type="spellEnd"/>
      <w:r w:rsidRPr="00E95EA5">
        <w:rPr>
          <w:rFonts w:ascii="Bookman Old Style" w:hAnsi="Bookman Old Style"/>
          <w:sz w:val="32"/>
          <w:szCs w:val="32"/>
          <w:lang w:val="cs-CZ"/>
        </w:rPr>
        <w:t>. Ivo Pospíšil), Brno 2007</w:t>
      </w:r>
    </w:p>
    <w:p w:rsidR="00F62BCF" w:rsidRPr="00E95EA5" w:rsidRDefault="00F62BCF" w:rsidP="009120E3">
      <w:pPr>
        <w:jc w:val="both"/>
        <w:rPr>
          <w:rFonts w:ascii="Bookman Old Style" w:hAnsi="Bookman Old Style"/>
          <w:sz w:val="32"/>
          <w:szCs w:val="32"/>
          <w:lang w:val="bg-BG"/>
        </w:rPr>
      </w:pPr>
    </w:p>
    <w:p w:rsidR="00D506A3" w:rsidRPr="00E95EA5" w:rsidRDefault="00D506A3" w:rsidP="009120E3">
      <w:pPr>
        <w:jc w:val="both"/>
        <w:rPr>
          <w:rFonts w:ascii="Bookman Old Style" w:hAnsi="Bookman Old Style"/>
          <w:sz w:val="32"/>
          <w:szCs w:val="32"/>
          <w:lang w:val="cs-CZ"/>
        </w:rPr>
      </w:pPr>
    </w:p>
    <w:p w:rsidR="00D506A3" w:rsidRPr="00E95EA5" w:rsidRDefault="00D506A3" w:rsidP="00D506A3">
      <w:pPr>
        <w:rPr>
          <w:rFonts w:ascii="Bookman Old Style" w:hAnsi="Bookman Old Style"/>
          <w:sz w:val="32"/>
          <w:szCs w:val="32"/>
          <w:lang w:val="cs-CZ"/>
        </w:rPr>
      </w:pPr>
    </w:p>
    <w:sectPr w:rsidR="00D506A3" w:rsidRPr="00E95E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553E"/>
    <w:multiLevelType w:val="hybridMultilevel"/>
    <w:tmpl w:val="E3B67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D5A56"/>
    <w:multiLevelType w:val="hybridMultilevel"/>
    <w:tmpl w:val="756AD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CD5"/>
    <w:multiLevelType w:val="hybridMultilevel"/>
    <w:tmpl w:val="F45E5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37EB2"/>
    <w:multiLevelType w:val="hybridMultilevel"/>
    <w:tmpl w:val="03448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5"/>
    <w:rsid w:val="00037759"/>
    <w:rsid w:val="0006131E"/>
    <w:rsid w:val="000A791B"/>
    <w:rsid w:val="000B545A"/>
    <w:rsid w:val="001054D3"/>
    <w:rsid w:val="00192AC4"/>
    <w:rsid w:val="002B7EBD"/>
    <w:rsid w:val="002E66C0"/>
    <w:rsid w:val="003F4D95"/>
    <w:rsid w:val="00465470"/>
    <w:rsid w:val="005420C4"/>
    <w:rsid w:val="005E786A"/>
    <w:rsid w:val="006235E2"/>
    <w:rsid w:val="00707FC1"/>
    <w:rsid w:val="00714DC0"/>
    <w:rsid w:val="00720DBE"/>
    <w:rsid w:val="007231CC"/>
    <w:rsid w:val="00767BAC"/>
    <w:rsid w:val="00770D08"/>
    <w:rsid w:val="007E6ECE"/>
    <w:rsid w:val="009120E3"/>
    <w:rsid w:val="00916EDA"/>
    <w:rsid w:val="00A528ED"/>
    <w:rsid w:val="00A94045"/>
    <w:rsid w:val="00AC62E8"/>
    <w:rsid w:val="00AE0A1E"/>
    <w:rsid w:val="00BA6B50"/>
    <w:rsid w:val="00CE6ADC"/>
    <w:rsid w:val="00D506A3"/>
    <w:rsid w:val="00D609A0"/>
    <w:rsid w:val="00DA61C0"/>
    <w:rsid w:val="00DF202E"/>
    <w:rsid w:val="00E84155"/>
    <w:rsid w:val="00E95EA5"/>
    <w:rsid w:val="00ED40D1"/>
    <w:rsid w:val="00F3397E"/>
    <w:rsid w:val="00F62BCF"/>
    <w:rsid w:val="00F8145A"/>
    <w:rsid w:val="00F82F36"/>
    <w:rsid w:val="00FA3B0F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1FCA-AD11-4017-83DD-A906AFE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zice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wnfOPKnMQ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203</TotalTime>
  <Pages>5</Pages>
  <Words>490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keywords/>
  <cp:lastModifiedBy>Elena</cp:lastModifiedBy>
  <cp:revision>35</cp:revision>
  <dcterms:created xsi:type="dcterms:W3CDTF">2016-04-14T10:56:00Z</dcterms:created>
  <dcterms:modified xsi:type="dcterms:W3CDTF">2016-04-17T19:07:00Z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