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5701" w:type="dxa"/>
        <w:tblLayout w:type="fixed"/>
        <w:tblLook w:val="04A0"/>
      </w:tblPr>
      <w:tblGrid>
        <w:gridCol w:w="3085"/>
        <w:gridCol w:w="3260"/>
        <w:gridCol w:w="3260"/>
        <w:gridCol w:w="3260"/>
        <w:gridCol w:w="2836"/>
      </w:tblGrid>
      <w:tr w:rsidR="0005594D" w:rsidRPr="006C4D8D" w:rsidTr="006C4D8D">
        <w:tc>
          <w:tcPr>
            <w:tcW w:w="3085" w:type="dxa"/>
          </w:tcPr>
          <w:p w:rsidR="0005594D" w:rsidRPr="006C4D8D" w:rsidRDefault="00BA6F55" w:rsidP="00F7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1260764" cy="1260764"/>
                  <wp:effectExtent l="0" t="0" r="0" b="0"/>
                  <wp:docPr id="8" name="Obrázek 13" descr="https://lh3.googleusercontent.com/0rgouSflK2BOOjqpu9voI2etg2iLVhN8lp1jUw9mX_WCUNSJGrSglv5YKtITfu2rro1GKABadgxO-wKxLXuibUAlCu-9q4cGGqJRjeGcn-5DhjPJpa8Y8Or0JbY-e22cIti433_WC0USMv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0rgouSflK2BOOjqpu9voI2etg2iLVhN8lp1jUw9mX_WCUNSJGrSglv5YKtITfu2rro1GKABadgxO-wKxLXuibUAlCu-9q4cGGqJRjeGcn-5DhjPJpa8Y8Or0JbY-e22cIti433_WC0USMv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359" cy="127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5594D" w:rsidRPr="006C4D8D" w:rsidRDefault="00773143" w:rsidP="0005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73143"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2060864" cy="1438405"/>
                  <wp:effectExtent l="19050" t="0" r="0" b="0"/>
                  <wp:docPr id="9" name="Obrázek 3" descr="https://c2.staticflickr.com/8/7552/15801655465_5639771e2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2.staticflickr.com/8/7552/15801655465_5639771e2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706" cy="147249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5594D" w:rsidRPr="006C4D8D" w:rsidRDefault="003A7726" w:rsidP="008E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1603168" cy="1436915"/>
                  <wp:effectExtent l="0" t="0" r="0" b="0"/>
                  <wp:docPr id="7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74" cy="143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05594D" w:rsidRPr="006C4D8D" w:rsidRDefault="00773143" w:rsidP="0005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43"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2060864" cy="1438405"/>
                  <wp:effectExtent l="19050" t="0" r="0" b="0"/>
                  <wp:docPr id="13" name="Obrázek 3" descr="https://c2.staticflickr.com/8/7552/15801655465_5639771e2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2.staticflickr.com/8/7552/15801655465_5639771e2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706" cy="147249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05594D" w:rsidRPr="006C4D8D" w:rsidRDefault="00EC2C9C" w:rsidP="00EC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1219200" cy="1219200"/>
                  <wp:effectExtent l="0" t="0" r="0" b="0"/>
                  <wp:docPr id="10" name="Obrázek 15" descr="http://www.catolica.edu.sv/images/unicaes_v2_res%20-%20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tolica.edu.sv/images/unicaes_v2_res%20-%20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94D" w:rsidRPr="006C4D8D" w:rsidTr="006C4D8D">
        <w:tc>
          <w:tcPr>
            <w:tcW w:w="3085" w:type="dxa"/>
            <w:vAlign w:val="center"/>
          </w:tcPr>
          <w:p w:rsidR="0005594D" w:rsidRPr="00DD53B3" w:rsidRDefault="0005594D" w:rsidP="000559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53B3">
              <w:rPr>
                <w:rFonts w:ascii="Times New Roman" w:hAnsi="Times New Roman" w:cs="Times New Roman"/>
                <w:b/>
                <w:sz w:val="32"/>
                <w:szCs w:val="32"/>
              </w:rPr>
              <w:t>COLOQUIO ESTUDIANTIL</w:t>
            </w:r>
          </w:p>
        </w:tc>
        <w:tc>
          <w:tcPr>
            <w:tcW w:w="3260" w:type="dxa"/>
          </w:tcPr>
          <w:p w:rsidR="0005594D" w:rsidRPr="006C4D8D" w:rsidRDefault="0077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3">
              <w:rPr>
                <w:rFonts w:ascii="Times New Roman" w:hAnsi="Times New Roman" w:cs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2060864" cy="1438405"/>
                  <wp:effectExtent l="19050" t="0" r="0" b="0"/>
                  <wp:docPr id="11" name="Obrázek 3" descr="https://c2.staticflickr.com/8/7552/15801655465_5639771e2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2.staticflickr.com/8/7552/15801655465_5639771e2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706" cy="147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DD53B3" w:rsidRPr="008E7C53" w:rsidRDefault="00F71B44" w:rsidP="00BA6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C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Temas palpitantes de la actualidad en </w:t>
            </w:r>
          </w:p>
          <w:p w:rsidR="00DD53B3" w:rsidRPr="008E7C53" w:rsidRDefault="00F71B44" w:rsidP="00BA6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7C53">
              <w:rPr>
                <w:rFonts w:ascii="Times New Roman" w:hAnsi="Times New Roman" w:cs="Times New Roman"/>
                <w:b/>
                <w:sz w:val="32"/>
                <w:szCs w:val="32"/>
              </w:rPr>
              <w:t>América Latina</w:t>
            </w:r>
            <w:r w:rsidR="00BA6F55" w:rsidRPr="008E7C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05594D" w:rsidRPr="006C4D8D" w:rsidRDefault="00BA6F55" w:rsidP="00DD53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7C53">
              <w:rPr>
                <w:rFonts w:ascii="Times New Roman" w:hAnsi="Times New Roman" w:cs="Times New Roman"/>
                <w:b/>
                <w:sz w:val="32"/>
                <w:szCs w:val="32"/>
              </w:rPr>
              <w:t>en el campo de la Cultur</w:t>
            </w:r>
            <w:r w:rsidR="00DD53B3" w:rsidRPr="008E7C53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 w:rsidRPr="008E7C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y de la Enseñanza</w:t>
            </w:r>
            <w:r w:rsidR="00917FD2" w:rsidRPr="006C4D8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05594D" w:rsidRPr="006C4D8D" w:rsidRDefault="0077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2060864" cy="1438405"/>
                  <wp:effectExtent l="0" t="0" r="0" b="0"/>
                  <wp:docPr id="14" name="Obrázek 3" descr="https://c2.staticflickr.com/8/7552/15801655465_5639771e2e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2.staticflickr.com/8/7552/15801655465_5639771e2e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706" cy="147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05594D" w:rsidRPr="00DD53B3" w:rsidRDefault="000C06C7" w:rsidP="000559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53B3">
              <w:rPr>
                <w:rFonts w:ascii="Times New Roman" w:hAnsi="Times New Roman" w:cs="Times New Roman"/>
                <w:b/>
                <w:sz w:val="32"/>
                <w:szCs w:val="32"/>
              </w:rPr>
              <w:t>2016</w:t>
            </w:r>
          </w:p>
          <w:p w:rsidR="0005594D" w:rsidRPr="00DD53B3" w:rsidRDefault="00497094" w:rsidP="000559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53B3">
              <w:rPr>
                <w:rFonts w:ascii="Times New Roman" w:hAnsi="Times New Roman" w:cs="Times New Roman"/>
                <w:b/>
                <w:sz w:val="32"/>
                <w:szCs w:val="32"/>
              </w:rPr>
              <w:t>BRNO/</w:t>
            </w:r>
            <w:r w:rsidR="0005594D" w:rsidRPr="00DD53B3">
              <w:rPr>
                <w:rFonts w:ascii="Times New Roman" w:hAnsi="Times New Roman" w:cs="Times New Roman"/>
                <w:b/>
                <w:sz w:val="32"/>
                <w:szCs w:val="32"/>
              </w:rPr>
              <w:t>TELČ</w:t>
            </w:r>
          </w:p>
          <w:p w:rsidR="0005594D" w:rsidRPr="00DD53B3" w:rsidRDefault="0005594D" w:rsidP="000559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53B3">
              <w:rPr>
                <w:rFonts w:ascii="Times New Roman" w:hAnsi="Times New Roman" w:cs="Times New Roman"/>
                <w:b/>
                <w:sz w:val="32"/>
                <w:szCs w:val="32"/>
              </w:rPr>
              <w:t>REPÚBLICA CHECA</w:t>
            </w:r>
          </w:p>
          <w:p w:rsidR="0005594D" w:rsidRPr="006C4D8D" w:rsidRDefault="0005594D" w:rsidP="0005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55" w:rsidRPr="006C4D8D" w:rsidTr="006C4D8D">
        <w:tc>
          <w:tcPr>
            <w:tcW w:w="15701" w:type="dxa"/>
            <w:gridSpan w:val="5"/>
            <w:vAlign w:val="center"/>
          </w:tcPr>
          <w:p w:rsidR="008E7C53" w:rsidRDefault="008E7C53" w:rsidP="0005594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cs-CZ" w:eastAsia="cs-CZ"/>
              </w:rPr>
            </w:pPr>
          </w:p>
          <w:p w:rsidR="003D03B4" w:rsidRDefault="00BA6F55" w:rsidP="0005594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cs-CZ" w:eastAsia="cs-CZ"/>
              </w:rPr>
            </w:pPr>
            <w:r w:rsidRPr="008E7C5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cs-CZ" w:eastAsia="cs-CZ"/>
              </w:rPr>
              <w:t xml:space="preserve">El Coloquio se celebrará bajo el amable auspicio del Excmo. Sr. </w:t>
            </w:r>
            <w:r w:rsidR="003D03B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cs-CZ" w:eastAsia="cs-CZ"/>
              </w:rPr>
              <w:t xml:space="preserve">José Atilio Benítez Parada </w:t>
            </w:r>
          </w:p>
          <w:p w:rsidR="00BA6F55" w:rsidRPr="008E7C53" w:rsidRDefault="00BA6F55" w:rsidP="0005594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cs-CZ" w:eastAsia="cs-CZ"/>
              </w:rPr>
            </w:pPr>
            <w:r w:rsidRPr="008E7C5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cs-CZ" w:eastAsia="cs-CZ"/>
              </w:rPr>
              <w:t>Embajad</w:t>
            </w:r>
            <w:r w:rsidR="00EB277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cs-CZ" w:eastAsia="cs-CZ"/>
              </w:rPr>
              <w:t>a</w:t>
            </w:r>
            <w:r w:rsidRPr="008E7C5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cs-CZ" w:eastAsia="cs-CZ"/>
              </w:rPr>
              <w:t xml:space="preserve"> de El Salvador en Berlín</w:t>
            </w:r>
            <w:r w:rsidR="00EB277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cs-CZ" w:eastAsia="cs-CZ"/>
              </w:rPr>
              <w:t xml:space="preserve"> concurrente para la República Checa</w:t>
            </w:r>
          </w:p>
          <w:p w:rsidR="00BA6F55" w:rsidRPr="006C4D8D" w:rsidRDefault="00BA6F55" w:rsidP="0005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C53" w:rsidRDefault="008E7C53">
      <w:r>
        <w:br w:type="page"/>
      </w:r>
    </w:p>
    <w:tbl>
      <w:tblPr>
        <w:tblStyle w:val="Mkatabulky"/>
        <w:tblW w:w="15701" w:type="dxa"/>
        <w:tblLayout w:type="fixed"/>
        <w:tblLook w:val="04A0"/>
      </w:tblPr>
      <w:tblGrid>
        <w:gridCol w:w="3085"/>
        <w:gridCol w:w="3260"/>
        <w:gridCol w:w="3118"/>
        <w:gridCol w:w="3402"/>
        <w:gridCol w:w="2836"/>
      </w:tblGrid>
      <w:tr w:rsidR="008E7C53" w:rsidRPr="006C4D8D" w:rsidTr="006D7182">
        <w:trPr>
          <w:trHeight w:val="473"/>
        </w:trPr>
        <w:tc>
          <w:tcPr>
            <w:tcW w:w="15701" w:type="dxa"/>
            <w:gridSpan w:val="5"/>
            <w:shd w:val="clear" w:color="auto" w:fill="FFC000"/>
          </w:tcPr>
          <w:p w:rsidR="008E7C53" w:rsidRDefault="008E7C53" w:rsidP="008E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PROGRAMA</w:t>
            </w:r>
          </w:p>
          <w:p w:rsidR="008E7C53" w:rsidRPr="006C4D8D" w:rsidRDefault="008E7C53" w:rsidP="008E7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C53" w:rsidRPr="006C4D8D" w:rsidTr="006C4D8D">
        <w:trPr>
          <w:trHeight w:val="473"/>
        </w:trPr>
        <w:tc>
          <w:tcPr>
            <w:tcW w:w="3085" w:type="dxa"/>
            <w:shd w:val="clear" w:color="auto" w:fill="FFC000"/>
          </w:tcPr>
          <w:p w:rsidR="008E7C53" w:rsidRPr="006C4D8D" w:rsidRDefault="008E7C53" w:rsidP="0095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LUNES 2 de mayo</w:t>
            </w:r>
          </w:p>
        </w:tc>
        <w:tc>
          <w:tcPr>
            <w:tcW w:w="12616" w:type="dxa"/>
            <w:gridSpan w:val="4"/>
            <w:shd w:val="clear" w:color="auto" w:fill="FFC000"/>
          </w:tcPr>
          <w:p w:rsidR="008E7C53" w:rsidRDefault="008E7C53" w:rsidP="0095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TELČ</w:t>
            </w:r>
          </w:p>
        </w:tc>
      </w:tr>
      <w:tr w:rsidR="00DD53B3" w:rsidRPr="006C4D8D" w:rsidTr="006C4D8D">
        <w:tc>
          <w:tcPr>
            <w:tcW w:w="3085" w:type="dxa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2616" w:type="dxa"/>
            <w:gridSpan w:val="4"/>
          </w:tcPr>
          <w:p w:rsidR="00DD53B3" w:rsidRPr="006C4D8D" w:rsidRDefault="00DD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3" w:rsidRPr="006C4D8D" w:rsidTr="006C4D8D">
        <w:tc>
          <w:tcPr>
            <w:tcW w:w="3085" w:type="dxa"/>
            <w:shd w:val="clear" w:color="auto" w:fill="FFC000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shd w:val="clear" w:color="auto" w:fill="FFC000"/>
          </w:tcPr>
          <w:p w:rsidR="00DD53B3" w:rsidRPr="006C4D8D" w:rsidRDefault="00DD53B3" w:rsidP="001B3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PANEL DE CULTURA Y SOCIEDAD</w:t>
            </w:r>
          </w:p>
        </w:tc>
      </w:tr>
      <w:tr w:rsidR="00DD53B3" w:rsidRPr="006C4D8D" w:rsidTr="006C4D8D">
        <w:tc>
          <w:tcPr>
            <w:tcW w:w="3085" w:type="dxa"/>
            <w:shd w:val="clear" w:color="auto" w:fill="FFC000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4"/>
            <w:shd w:val="clear" w:color="auto" w:fill="FFC000"/>
          </w:tcPr>
          <w:p w:rsidR="00DD53B3" w:rsidRPr="006C4D8D" w:rsidRDefault="008E7C53" w:rsidP="00905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Lic. </w:t>
            </w:r>
            <w:proofErr w:type="spellStart"/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Yeyli</w:t>
            </w:r>
            <w:proofErr w:type="spellEnd"/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Yalitza</w:t>
            </w:r>
            <w:proofErr w:type="spellEnd"/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Retana de </w:t>
            </w:r>
            <w:proofErr w:type="spellStart"/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Guirola</w:t>
            </w:r>
            <w:proofErr w:type="spellEnd"/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(UNICAES, Santa Ana) La conducta del consumidor salvadoreño</w:t>
            </w:r>
          </w:p>
        </w:tc>
      </w:tr>
      <w:tr w:rsidR="00DD53B3" w:rsidRPr="006C4D8D" w:rsidTr="006C4D8D">
        <w:tc>
          <w:tcPr>
            <w:tcW w:w="3085" w:type="dxa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13:15-14:15</w:t>
            </w:r>
          </w:p>
        </w:tc>
        <w:tc>
          <w:tcPr>
            <w:tcW w:w="3260" w:type="dxa"/>
            <w:shd w:val="clear" w:color="auto" w:fill="FFC000"/>
          </w:tcPr>
          <w:p w:rsidR="00DD53B3" w:rsidRPr="006C4D8D" w:rsidRDefault="00DD53B3" w:rsidP="0090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Barbora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Kopecká</w:t>
            </w:r>
            <w:proofErr w:type="spellEnd"/>
          </w:p>
          <w:p w:rsidR="00DD53B3" w:rsidRPr="006C4D8D" w:rsidRDefault="00DD53B3" w:rsidP="0090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D53B3" w:rsidRPr="006C4D8D" w:rsidRDefault="00DD53B3" w:rsidP="0090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La posición de la mujer en la sociedad latinoamericana</w:t>
            </w:r>
          </w:p>
        </w:tc>
        <w:tc>
          <w:tcPr>
            <w:tcW w:w="3118" w:type="dxa"/>
          </w:tcPr>
          <w:p w:rsidR="00DD53B3" w:rsidRPr="006C4D8D" w:rsidRDefault="00DD53B3" w:rsidP="00462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José Noel Arias Tema</w:t>
            </w:r>
          </w:p>
          <w:p w:rsidR="00DD53B3" w:rsidRPr="006C4D8D" w:rsidRDefault="00DD53B3" w:rsidP="00462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(UNICAES,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Ilobasco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D53B3" w:rsidRPr="006C4D8D" w:rsidRDefault="00DD53B3" w:rsidP="0046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Las playas de El Salvador y su Impacto en el Desarrollo Turístico, Social y Económico</w:t>
            </w:r>
          </w:p>
        </w:tc>
        <w:tc>
          <w:tcPr>
            <w:tcW w:w="3402" w:type="dxa"/>
            <w:shd w:val="clear" w:color="auto" w:fill="FFC000"/>
          </w:tcPr>
          <w:p w:rsidR="00DD53B3" w:rsidRPr="006C4D8D" w:rsidRDefault="00DD53B3" w:rsidP="00E2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Hanychová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7075" w:rsidRDefault="00DD53B3" w:rsidP="00F9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3B3" w:rsidRPr="006C4D8D" w:rsidRDefault="00F97075" w:rsidP="00F97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cosmovisión del pueblo Mazateca</w:t>
            </w:r>
          </w:p>
        </w:tc>
        <w:tc>
          <w:tcPr>
            <w:tcW w:w="2836" w:type="dxa"/>
          </w:tcPr>
          <w:p w:rsidR="00DD53B3" w:rsidRPr="006C4D8D" w:rsidRDefault="00F00E58" w:rsidP="00901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</w:t>
            </w:r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Hromadov</w:t>
            </w:r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á</w:t>
            </w:r>
            <w:proofErr w:type="spellEnd"/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MU,Brno</w:t>
            </w:r>
            <w:proofErr w:type="spellEnd"/>
            <w:r w:rsidR="00DD53B3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D53B3" w:rsidRPr="006C4D8D" w:rsidRDefault="00F00E58" w:rsidP="00F0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Ecos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mascre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perejil en la sociedad actual</w:t>
            </w:r>
            <w:r w:rsidR="00DD53B3" w:rsidRPr="006C4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3B3" w:rsidRPr="006C4D8D" w:rsidTr="006C4D8D">
        <w:tc>
          <w:tcPr>
            <w:tcW w:w="3085" w:type="dxa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14:30-15:30</w:t>
            </w:r>
          </w:p>
        </w:tc>
        <w:tc>
          <w:tcPr>
            <w:tcW w:w="3260" w:type="dxa"/>
          </w:tcPr>
          <w:p w:rsidR="00DD53B3" w:rsidRPr="006C4D8D" w:rsidRDefault="00DD53B3" w:rsidP="00905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Rossy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Viera</w:t>
            </w:r>
          </w:p>
          <w:p w:rsidR="00DD53B3" w:rsidRPr="006C4D8D" w:rsidRDefault="00DD53B3" w:rsidP="00905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(UNICAES, Santa Ana)</w:t>
            </w:r>
          </w:p>
          <w:p w:rsidR="00DD53B3" w:rsidRPr="006C4D8D" w:rsidRDefault="00DD53B3" w:rsidP="0090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La violencia que pretende </w:t>
            </w:r>
            <w:proofErr w:type="spellStart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callar</w:t>
            </w:r>
            <w:proofErr w:type="spellEnd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 las voces de defensa</w:t>
            </w:r>
          </w:p>
        </w:tc>
        <w:tc>
          <w:tcPr>
            <w:tcW w:w="3118" w:type="dxa"/>
            <w:shd w:val="clear" w:color="auto" w:fill="FFC000"/>
          </w:tcPr>
          <w:p w:rsidR="00DD53B3" w:rsidRPr="006C4D8D" w:rsidRDefault="00DD53B3" w:rsidP="00944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Barbora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Lányová</w:t>
            </w:r>
            <w:proofErr w:type="spellEnd"/>
          </w:p>
          <w:p w:rsidR="00DD53B3" w:rsidRPr="006C4D8D" w:rsidRDefault="00DD53B3" w:rsidP="00944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C2452" w:rsidRPr="005C2452" w:rsidRDefault="005C2452" w:rsidP="005C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52">
              <w:rPr>
                <w:rFonts w:ascii="Times New Roman" w:hAnsi="Times New Roman" w:cs="Times New Roman"/>
                <w:sz w:val="24"/>
                <w:szCs w:val="24"/>
              </w:rPr>
              <w:t>Problemas sociales</w:t>
            </w:r>
          </w:p>
          <w:p w:rsidR="00DD53B3" w:rsidRPr="006C4D8D" w:rsidRDefault="005C2452" w:rsidP="005C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452">
              <w:rPr>
                <w:rFonts w:ascii="Times New Roman" w:hAnsi="Times New Roman" w:cs="Times New Roman"/>
                <w:sz w:val="24"/>
                <w:szCs w:val="24"/>
              </w:rPr>
              <w:t>reflejados</w:t>
            </w:r>
            <w:proofErr w:type="gramEnd"/>
            <w:r w:rsidRPr="005C2452">
              <w:rPr>
                <w:rFonts w:ascii="Times New Roman" w:hAnsi="Times New Roman" w:cs="Times New Roman"/>
                <w:sz w:val="24"/>
                <w:szCs w:val="24"/>
              </w:rPr>
              <w:t xml:space="preserve"> en el cine mexicano.</w:t>
            </w:r>
          </w:p>
        </w:tc>
        <w:tc>
          <w:tcPr>
            <w:tcW w:w="3402" w:type="dxa"/>
          </w:tcPr>
          <w:p w:rsidR="00DD53B3" w:rsidRPr="006C4D8D" w:rsidRDefault="00DD53B3" w:rsidP="00E2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Gloria Adelaida Rivera: (UNICAES,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Ilobasco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D53B3" w:rsidRPr="006C4D8D" w:rsidRDefault="00DD53B3" w:rsidP="00E2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Vivencia Cultural de la Etnia </w:t>
            </w:r>
            <w:proofErr w:type="spellStart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Cakchiquel</w:t>
            </w:r>
            <w:proofErr w:type="spellEnd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 de Guatemala</w:t>
            </w:r>
          </w:p>
        </w:tc>
        <w:tc>
          <w:tcPr>
            <w:tcW w:w="2836" w:type="dxa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Barnora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Kalvodová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MU,Brno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D53B3" w:rsidRPr="006C4D8D" w:rsidRDefault="00D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El movimiento zapatista en México</w:t>
            </w:r>
          </w:p>
        </w:tc>
      </w:tr>
      <w:tr w:rsidR="00DD53B3" w:rsidRPr="006C4D8D" w:rsidTr="006C4D8D">
        <w:tc>
          <w:tcPr>
            <w:tcW w:w="3085" w:type="dxa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15:45-16:45</w:t>
            </w:r>
          </w:p>
        </w:tc>
        <w:tc>
          <w:tcPr>
            <w:tcW w:w="3260" w:type="dxa"/>
            <w:shd w:val="clear" w:color="auto" w:fill="FFC000"/>
          </w:tcPr>
          <w:p w:rsidR="00DD53B3" w:rsidRPr="006C4D8D" w:rsidRDefault="00DD53B3" w:rsidP="00E2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Zlata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Pospíchalová</w:t>
            </w:r>
            <w:proofErr w:type="spellEnd"/>
          </w:p>
          <w:p w:rsidR="00DD53B3" w:rsidRPr="006C4D8D" w:rsidRDefault="00DD53B3" w:rsidP="00E2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D53B3" w:rsidRPr="006C4D8D" w:rsidRDefault="00DD53B3" w:rsidP="0094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Las relaciones entre Cuba y los EEUU</w:t>
            </w:r>
          </w:p>
        </w:tc>
        <w:tc>
          <w:tcPr>
            <w:tcW w:w="3118" w:type="dxa"/>
          </w:tcPr>
          <w:p w:rsidR="00DD53B3" w:rsidRPr="006C4D8D" w:rsidRDefault="00DD53B3" w:rsidP="00252EFD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Obžerová</w:t>
            </w:r>
            <w:proofErr w:type="spellEnd"/>
          </w:p>
          <w:p w:rsidR="00DD53B3" w:rsidRPr="006C4D8D" w:rsidRDefault="00DD53B3" w:rsidP="00252EFD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D53B3" w:rsidRPr="006C4D8D" w:rsidRDefault="00DD53B3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La santería en Cuba</w:t>
            </w:r>
          </w:p>
        </w:tc>
        <w:tc>
          <w:tcPr>
            <w:tcW w:w="3402" w:type="dxa"/>
            <w:shd w:val="clear" w:color="auto" w:fill="FFC000"/>
          </w:tcPr>
          <w:p w:rsidR="00DD53B3" w:rsidRPr="006C4D8D" w:rsidRDefault="00DD53B3" w:rsidP="00E266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Alexandra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Kunkelová</w:t>
            </w:r>
            <w:proofErr w:type="spellEnd"/>
          </w:p>
          <w:p w:rsidR="00DD53B3" w:rsidRPr="006C4D8D" w:rsidRDefault="00DD53B3" w:rsidP="00E2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3B3" w:rsidRPr="006C4D8D" w:rsidRDefault="00DD53B3" w:rsidP="00E2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El personaje de La </w:t>
            </w:r>
            <w:proofErr w:type="spellStart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Malinche</w:t>
            </w:r>
            <w:proofErr w:type="spellEnd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: ¿traidora o </w:t>
            </w:r>
            <w:proofErr w:type="spellStart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heroina</w:t>
            </w:r>
            <w:proofErr w:type="spellEnd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6" w:type="dxa"/>
          </w:tcPr>
          <w:p w:rsidR="00DD53B3" w:rsidRPr="006C4D8D" w:rsidRDefault="00DD53B3" w:rsidP="0099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3B3" w:rsidRPr="006C4D8D" w:rsidTr="006C4D8D">
        <w:tc>
          <w:tcPr>
            <w:tcW w:w="3085" w:type="dxa"/>
            <w:shd w:val="clear" w:color="auto" w:fill="FFC000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17:00-18:00</w:t>
            </w:r>
          </w:p>
        </w:tc>
        <w:tc>
          <w:tcPr>
            <w:tcW w:w="12616" w:type="dxa"/>
            <w:gridSpan w:val="4"/>
            <w:shd w:val="clear" w:color="auto" w:fill="FFC000"/>
          </w:tcPr>
          <w:p w:rsidR="00DD53B3" w:rsidRPr="006C4D8D" w:rsidRDefault="00DD53B3" w:rsidP="00944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Talleres de cultura </w:t>
            </w:r>
          </w:p>
        </w:tc>
      </w:tr>
      <w:tr w:rsidR="00DD53B3" w:rsidRPr="006C4D8D" w:rsidTr="006C4D8D">
        <w:tc>
          <w:tcPr>
            <w:tcW w:w="3085" w:type="dxa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2616" w:type="dxa"/>
            <w:gridSpan w:val="4"/>
          </w:tcPr>
          <w:p w:rsidR="00DD53B3" w:rsidRPr="006C4D8D" w:rsidRDefault="00D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</w:tr>
      <w:tr w:rsidR="00DD53B3" w:rsidRPr="006C4D8D" w:rsidTr="006C4D8D">
        <w:tc>
          <w:tcPr>
            <w:tcW w:w="3085" w:type="dxa"/>
            <w:shd w:val="clear" w:color="auto" w:fill="FFC000"/>
          </w:tcPr>
          <w:p w:rsidR="00DD53B3" w:rsidRPr="006C4D8D" w:rsidRDefault="00D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12616" w:type="dxa"/>
            <w:gridSpan w:val="4"/>
            <w:shd w:val="clear" w:color="auto" w:fill="FFC000"/>
          </w:tcPr>
          <w:p w:rsidR="00DD53B3" w:rsidRPr="006C4D8D" w:rsidRDefault="00D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Película  +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cineforo</w:t>
            </w:r>
            <w:proofErr w:type="spellEnd"/>
          </w:p>
        </w:tc>
      </w:tr>
    </w:tbl>
    <w:p w:rsidR="00DD53B3" w:rsidRDefault="00DD53B3">
      <w:pPr>
        <w:rPr>
          <w:rFonts w:ascii="Times New Roman" w:hAnsi="Times New Roman" w:cs="Times New Roman"/>
          <w:sz w:val="24"/>
          <w:szCs w:val="24"/>
        </w:rPr>
      </w:pPr>
    </w:p>
    <w:p w:rsidR="00DD53B3" w:rsidRDefault="00DD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katabulky"/>
        <w:tblW w:w="0" w:type="auto"/>
        <w:tblLook w:val="04A0"/>
      </w:tblPr>
      <w:tblGrid>
        <w:gridCol w:w="2840"/>
        <w:gridCol w:w="3440"/>
        <w:gridCol w:w="3097"/>
        <w:gridCol w:w="3440"/>
        <w:gridCol w:w="2573"/>
      </w:tblGrid>
      <w:tr w:rsidR="00A84C75" w:rsidRPr="006C4D8D" w:rsidTr="001E03B9">
        <w:tc>
          <w:tcPr>
            <w:tcW w:w="2840" w:type="dxa"/>
            <w:shd w:val="clear" w:color="auto" w:fill="FFC000"/>
          </w:tcPr>
          <w:p w:rsidR="00A84C75" w:rsidRPr="006C4D8D" w:rsidRDefault="000C06C7" w:rsidP="000C06C7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  <w:r w:rsidR="00A84C75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 </w:t>
            </w: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4C75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de mayo</w:t>
            </w:r>
          </w:p>
        </w:tc>
        <w:tc>
          <w:tcPr>
            <w:tcW w:w="12550" w:type="dxa"/>
            <w:gridSpan w:val="4"/>
            <w:shd w:val="clear" w:color="auto" w:fill="FFC000"/>
          </w:tcPr>
          <w:p w:rsidR="00A84C75" w:rsidRPr="006C4D8D" w:rsidRDefault="00A84C75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</w:tc>
      </w:tr>
      <w:tr w:rsidR="00A84C75" w:rsidRPr="006C4D8D" w:rsidTr="001E03B9">
        <w:tc>
          <w:tcPr>
            <w:tcW w:w="2840" w:type="dxa"/>
          </w:tcPr>
          <w:p w:rsidR="00A84C75" w:rsidRPr="006C4D8D" w:rsidRDefault="00A84C75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8:00 - 9:00</w:t>
            </w:r>
          </w:p>
        </w:tc>
        <w:tc>
          <w:tcPr>
            <w:tcW w:w="12550" w:type="dxa"/>
            <w:gridSpan w:val="4"/>
          </w:tcPr>
          <w:p w:rsidR="00A84C75" w:rsidRPr="006C4D8D" w:rsidRDefault="001B3A2D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DESAYUNO</w:t>
            </w:r>
          </w:p>
        </w:tc>
      </w:tr>
      <w:tr w:rsidR="00A84C75" w:rsidRPr="006C4D8D" w:rsidTr="001E03B9">
        <w:tc>
          <w:tcPr>
            <w:tcW w:w="2840" w:type="dxa"/>
            <w:shd w:val="clear" w:color="auto" w:fill="FFC000"/>
          </w:tcPr>
          <w:p w:rsidR="00A84C75" w:rsidRPr="006C4D8D" w:rsidRDefault="00A84C75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0" w:type="dxa"/>
            <w:gridSpan w:val="4"/>
            <w:shd w:val="clear" w:color="auto" w:fill="FFC000"/>
          </w:tcPr>
          <w:p w:rsidR="00A84C75" w:rsidRPr="006C4D8D" w:rsidRDefault="001B3A2D" w:rsidP="00A84C75">
            <w:pPr>
              <w:tabs>
                <w:tab w:val="left" w:pos="143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PANEL DE CULTURA Y SOCIEDAD. PANEL DE DIDÁCTICA</w:t>
            </w:r>
          </w:p>
        </w:tc>
      </w:tr>
      <w:tr w:rsidR="00C07C1A" w:rsidRPr="006C4D8D" w:rsidTr="001E03B9">
        <w:tc>
          <w:tcPr>
            <w:tcW w:w="2840" w:type="dxa"/>
            <w:shd w:val="clear" w:color="auto" w:fill="FFC000"/>
          </w:tcPr>
          <w:p w:rsidR="00C07C1A" w:rsidRPr="006C4D8D" w:rsidRDefault="00C07C1A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0" w:type="dxa"/>
            <w:gridSpan w:val="4"/>
            <w:shd w:val="clear" w:color="auto" w:fill="FFC000"/>
          </w:tcPr>
          <w:p w:rsidR="00C07C1A" w:rsidRPr="00C07C1A" w:rsidRDefault="00C07C1A" w:rsidP="00C07C1A">
            <w:pPr>
              <w:tabs>
                <w:tab w:val="left" w:pos="143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C1A" w:rsidRPr="006C4D8D" w:rsidRDefault="00C07C1A" w:rsidP="00C07C1A">
            <w:pPr>
              <w:tabs>
                <w:tab w:val="left" w:pos="143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7C1A">
              <w:rPr>
                <w:rFonts w:ascii="Times New Roman" w:hAnsi="Times New Roman" w:cs="Times New Roman"/>
                <w:b/>
                <w:sz w:val="24"/>
                <w:szCs w:val="24"/>
              </w:rPr>
              <w:t>Msc.</w:t>
            </w:r>
            <w:proofErr w:type="spellEnd"/>
            <w:r w:rsidRPr="00C0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Sandra Lorena Silva de Merino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(UNICAES,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Ilobasco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Im</w:t>
            </w:r>
            <w:r w:rsidRPr="00C07C1A">
              <w:rPr>
                <w:rFonts w:ascii="Times New Roman" w:hAnsi="Times New Roman" w:cs="Times New Roman"/>
                <w:b/>
                <w:sz w:val="24"/>
                <w:szCs w:val="24"/>
              </w:rPr>
              <w:t>pacto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que ha generado la estrategia Pueblos V</w:t>
            </w:r>
            <w:r w:rsidRPr="00C07C1A">
              <w:rPr>
                <w:rFonts w:ascii="Times New Roman" w:hAnsi="Times New Roman" w:cs="Times New Roman"/>
                <w:b/>
                <w:sz w:val="24"/>
                <w:szCs w:val="24"/>
              </w:rPr>
              <w:t>ivos al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sarrollo turístico cultural en El S</w:t>
            </w:r>
            <w:r w:rsidRPr="00C07C1A">
              <w:rPr>
                <w:rFonts w:ascii="Times New Roman" w:hAnsi="Times New Roman" w:cs="Times New Roman"/>
                <w:b/>
                <w:sz w:val="24"/>
                <w:szCs w:val="24"/>
              </w:rPr>
              <w:t>alvador</w:t>
            </w:r>
          </w:p>
        </w:tc>
      </w:tr>
      <w:tr w:rsidR="00AE3BD3" w:rsidRPr="006C4D8D" w:rsidTr="001E03B9">
        <w:tc>
          <w:tcPr>
            <w:tcW w:w="2840" w:type="dxa"/>
          </w:tcPr>
          <w:p w:rsidR="00AE3BD3" w:rsidRPr="006C4D8D" w:rsidRDefault="00A84C75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9:00 – 10:00</w:t>
            </w:r>
          </w:p>
        </w:tc>
        <w:tc>
          <w:tcPr>
            <w:tcW w:w="3440" w:type="dxa"/>
            <w:shd w:val="clear" w:color="auto" w:fill="FFC000"/>
          </w:tcPr>
          <w:p w:rsidR="00F00E58" w:rsidRPr="006C4D8D" w:rsidRDefault="00F00E58" w:rsidP="00F00E58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Alexandra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Kunkelová</w:t>
            </w:r>
            <w:proofErr w:type="spellEnd"/>
          </w:p>
          <w:p w:rsidR="00F00E58" w:rsidRPr="006C4D8D" w:rsidRDefault="00F00E58" w:rsidP="00F00E58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3BD3" w:rsidRPr="006C4D8D" w:rsidRDefault="00F00E58" w:rsidP="00F00E58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La fraseología en la </w:t>
            </w:r>
            <w:proofErr w:type="spellStart"/>
            <w:r w:rsidRPr="006C4D8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enseňanza</w:t>
            </w:r>
            <w:proofErr w:type="spellEnd"/>
            <w:r w:rsidRPr="006C4D8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 xml:space="preserve"> del español</w:t>
            </w:r>
          </w:p>
        </w:tc>
        <w:tc>
          <w:tcPr>
            <w:tcW w:w="3097" w:type="dxa"/>
          </w:tcPr>
          <w:p w:rsidR="00A84C75" w:rsidRPr="006C4D8D" w:rsidRDefault="00905EDF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Mirna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Arely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Linares</w:t>
            </w:r>
          </w:p>
          <w:p w:rsidR="00A84C75" w:rsidRPr="006C4D8D" w:rsidRDefault="00A84C75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(UNICAES</w:t>
            </w:r>
            <w:r w:rsidR="00905EDF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, Santa Ana</w:t>
            </w: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3BD3" w:rsidRPr="006C4D8D" w:rsidRDefault="00905EDF" w:rsidP="00905EDF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Pueblos indígenas </w:t>
            </w:r>
            <w:proofErr w:type="spellStart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Emberá</w:t>
            </w:r>
            <w:proofErr w:type="spellEnd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: una conexión cultural</w:t>
            </w:r>
          </w:p>
        </w:tc>
        <w:tc>
          <w:tcPr>
            <w:tcW w:w="3440" w:type="dxa"/>
            <w:shd w:val="clear" w:color="auto" w:fill="FFC000"/>
          </w:tcPr>
          <w:p w:rsidR="00F00E58" w:rsidRPr="006C4D8D" w:rsidRDefault="00F00E58" w:rsidP="00F00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Terezie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Němečková</w:t>
            </w:r>
            <w:proofErr w:type="spellEnd"/>
          </w:p>
          <w:p w:rsidR="00F00E58" w:rsidRPr="006C4D8D" w:rsidRDefault="00F00E58" w:rsidP="00F00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3BD3" w:rsidRPr="006C4D8D" w:rsidRDefault="00F00E58" w:rsidP="00F00E58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Actividades de </w:t>
            </w:r>
            <w:proofErr w:type="spellStart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rompehielo</w:t>
            </w:r>
            <w:proofErr w:type="spellEnd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 en la clase</w:t>
            </w:r>
          </w:p>
        </w:tc>
        <w:tc>
          <w:tcPr>
            <w:tcW w:w="2573" w:type="dxa"/>
          </w:tcPr>
          <w:p w:rsidR="00883C34" w:rsidRPr="00883C34" w:rsidRDefault="00883C34" w:rsidP="00F00E58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D3" w:rsidRPr="006C4D8D" w:rsidTr="001E03B9">
        <w:tc>
          <w:tcPr>
            <w:tcW w:w="2840" w:type="dxa"/>
          </w:tcPr>
          <w:p w:rsidR="00AE3BD3" w:rsidRPr="006C4D8D" w:rsidRDefault="00A84C75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10:15 – 11:15</w:t>
            </w:r>
          </w:p>
        </w:tc>
        <w:tc>
          <w:tcPr>
            <w:tcW w:w="3440" w:type="dxa"/>
          </w:tcPr>
          <w:p w:rsidR="00A84C75" w:rsidRPr="006C4D8D" w:rsidRDefault="00F71B44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Karen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Jocabed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Sierra Artero</w:t>
            </w:r>
          </w:p>
          <w:p w:rsidR="00A84C75" w:rsidRPr="006C4D8D" w:rsidRDefault="00A84C75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(UNICAES, Santa Ana)</w:t>
            </w:r>
          </w:p>
          <w:p w:rsidR="00AE3BD3" w:rsidRPr="006C4D8D" w:rsidRDefault="00497094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Protocolo de investigación Recursos didácticos virtuales como elemento motivador al desarrollo de valores en estudiantes de la UNICAES y de la Universidad de </w:t>
            </w:r>
            <w:proofErr w:type="spellStart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Masaryk</w:t>
            </w:r>
            <w:proofErr w:type="spellEnd"/>
          </w:p>
        </w:tc>
        <w:tc>
          <w:tcPr>
            <w:tcW w:w="3097" w:type="dxa"/>
            <w:shd w:val="clear" w:color="auto" w:fill="FFC000"/>
          </w:tcPr>
          <w:p w:rsidR="00A84C75" w:rsidRPr="006C4D8D" w:rsidRDefault="00252EFD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Lenka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Rödlová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C75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="00A84C75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="00A84C75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3BD3" w:rsidRPr="006C4D8D" w:rsidRDefault="00252EFD" w:rsidP="00252EFD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El aprendizaje cooperativo</w:t>
            </w:r>
          </w:p>
        </w:tc>
        <w:tc>
          <w:tcPr>
            <w:tcW w:w="3440" w:type="dxa"/>
          </w:tcPr>
          <w:p w:rsidR="00A84C75" w:rsidRPr="006C4D8D" w:rsidRDefault="00F71B44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María Daniela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Recinos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Flores</w:t>
            </w:r>
          </w:p>
          <w:p w:rsidR="00C15BA4" w:rsidRPr="006C4D8D" w:rsidRDefault="00A84C75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(UNICAES, Santa Ana)</w:t>
            </w: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BD3" w:rsidRPr="006C4D8D" w:rsidRDefault="00EC2C9C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Recursos de enseñanza audiovisuales y </w:t>
            </w:r>
            <w:proofErr w:type="spellStart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kinestésicos</w:t>
            </w:r>
            <w:proofErr w:type="spellEnd"/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 para la motivación en el estudiante dentro del aula.</w:t>
            </w:r>
          </w:p>
        </w:tc>
        <w:tc>
          <w:tcPr>
            <w:tcW w:w="2573" w:type="dxa"/>
            <w:shd w:val="clear" w:color="auto" w:fill="FFC000"/>
          </w:tcPr>
          <w:p w:rsidR="00AE3BD3" w:rsidRPr="006C4D8D" w:rsidRDefault="00AE3BD3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BD3" w:rsidRPr="006C4D8D" w:rsidTr="001E03B9">
        <w:tc>
          <w:tcPr>
            <w:tcW w:w="2840" w:type="dxa"/>
          </w:tcPr>
          <w:p w:rsidR="00AE3BD3" w:rsidRPr="006C4D8D" w:rsidRDefault="00A84C75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11:30 – 12:30</w:t>
            </w:r>
          </w:p>
        </w:tc>
        <w:tc>
          <w:tcPr>
            <w:tcW w:w="3440" w:type="dxa"/>
            <w:shd w:val="clear" w:color="auto" w:fill="FFC000"/>
          </w:tcPr>
          <w:p w:rsidR="00A84C75" w:rsidRPr="006C4D8D" w:rsidRDefault="00F71B44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Leticia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Arely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Mejía Alas</w:t>
            </w:r>
            <w:r w:rsidR="00A84C75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4C75" w:rsidRPr="006C4D8D" w:rsidRDefault="00A84C75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(UNICAES, Santa Ana)</w:t>
            </w:r>
          </w:p>
          <w:p w:rsidR="00EC2C9C" w:rsidRPr="006C4D8D" w:rsidRDefault="00EC2C9C" w:rsidP="00EC2C9C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Actividades didácticas para la motivación en el</w:t>
            </w:r>
          </w:p>
          <w:p w:rsidR="00AE3BD3" w:rsidRPr="006C4D8D" w:rsidRDefault="00EC2C9C" w:rsidP="00EC2C9C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 xml:space="preserve"> aula</w:t>
            </w:r>
          </w:p>
        </w:tc>
        <w:tc>
          <w:tcPr>
            <w:tcW w:w="3097" w:type="dxa"/>
          </w:tcPr>
          <w:p w:rsidR="00A84C75" w:rsidRPr="006C4D8D" w:rsidRDefault="00252EFD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Martina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Sošková</w:t>
            </w:r>
            <w:proofErr w:type="spellEnd"/>
          </w:p>
          <w:p w:rsidR="00A84C75" w:rsidRPr="006C4D8D" w:rsidRDefault="00A84C75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3BD3" w:rsidRPr="006C4D8D" w:rsidRDefault="00252EFD" w:rsidP="00A84C75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cs-CZ"/>
              </w:rPr>
              <w:t>El uso de materiales auténticos en clase de español</w:t>
            </w:r>
          </w:p>
        </w:tc>
        <w:tc>
          <w:tcPr>
            <w:tcW w:w="3440" w:type="dxa"/>
            <w:shd w:val="clear" w:color="auto" w:fill="FFC000"/>
          </w:tcPr>
          <w:p w:rsidR="00252EFD" w:rsidRPr="006C4D8D" w:rsidRDefault="00252EFD" w:rsidP="00252EFD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Alena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Schidlerová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(MU, </w:t>
            </w:r>
            <w:proofErr w:type="spellStart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Brno</w:t>
            </w:r>
            <w:proofErr w:type="spellEnd"/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3BD3" w:rsidRPr="006C4D8D" w:rsidRDefault="00252EFD" w:rsidP="00252EFD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cs-CZ"/>
              </w:rPr>
              <w:t>Elementos lúdicos en la enseñanza del léxico</w:t>
            </w:r>
          </w:p>
        </w:tc>
        <w:tc>
          <w:tcPr>
            <w:tcW w:w="2573" w:type="dxa"/>
          </w:tcPr>
          <w:p w:rsidR="001B3A2D" w:rsidRPr="006C4D8D" w:rsidRDefault="001B3A2D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2D" w:rsidRPr="006C4D8D" w:rsidTr="001E03B9">
        <w:tc>
          <w:tcPr>
            <w:tcW w:w="2840" w:type="dxa"/>
            <w:shd w:val="clear" w:color="auto" w:fill="FFC000"/>
          </w:tcPr>
          <w:p w:rsidR="001B3A2D" w:rsidRPr="006C4D8D" w:rsidRDefault="001B3A2D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12:45</w:t>
            </w:r>
          </w:p>
        </w:tc>
        <w:tc>
          <w:tcPr>
            <w:tcW w:w="12550" w:type="dxa"/>
            <w:gridSpan w:val="4"/>
            <w:shd w:val="clear" w:color="auto" w:fill="FFC000"/>
          </w:tcPr>
          <w:p w:rsidR="001B3A2D" w:rsidRPr="006C4D8D" w:rsidRDefault="001B3A2D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ALMUERZO</w:t>
            </w:r>
          </w:p>
        </w:tc>
      </w:tr>
      <w:tr w:rsidR="001B3A2D" w:rsidRPr="006C4D8D" w:rsidTr="001E03B9">
        <w:tc>
          <w:tcPr>
            <w:tcW w:w="2840" w:type="dxa"/>
          </w:tcPr>
          <w:p w:rsidR="001B3A2D" w:rsidRPr="006C4D8D" w:rsidRDefault="001B3A2D" w:rsidP="003B2059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3B2059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</w:t>
            </w:r>
            <w:r w:rsidR="003B2059"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5:3</w:t>
            </w: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50" w:type="dxa"/>
            <w:gridSpan w:val="4"/>
          </w:tcPr>
          <w:p w:rsidR="001B3A2D" w:rsidRPr="006C4D8D" w:rsidRDefault="001B3A2D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Taller</w:t>
            </w:r>
          </w:p>
        </w:tc>
      </w:tr>
      <w:tr w:rsidR="001B3A2D" w:rsidRPr="006C4D8D" w:rsidTr="001E03B9">
        <w:tc>
          <w:tcPr>
            <w:tcW w:w="2840" w:type="dxa"/>
            <w:shd w:val="clear" w:color="auto" w:fill="FFC000"/>
          </w:tcPr>
          <w:p w:rsidR="001B3A2D" w:rsidRPr="006C4D8D" w:rsidRDefault="001B3A2D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12550" w:type="dxa"/>
            <w:gridSpan w:val="4"/>
            <w:shd w:val="clear" w:color="auto" w:fill="FFC000"/>
          </w:tcPr>
          <w:p w:rsidR="001B3A2D" w:rsidRPr="006C4D8D" w:rsidRDefault="001B3A2D" w:rsidP="00AE3BD3">
            <w:pPr>
              <w:tabs>
                <w:tab w:val="left" w:pos="1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D8D">
              <w:rPr>
                <w:rFonts w:ascii="Times New Roman" w:hAnsi="Times New Roman" w:cs="Times New Roman"/>
                <w:sz w:val="24"/>
                <w:szCs w:val="24"/>
              </w:rPr>
              <w:t>Salida</w:t>
            </w:r>
          </w:p>
        </w:tc>
      </w:tr>
    </w:tbl>
    <w:p w:rsidR="00DF047C" w:rsidRPr="006C4D8D" w:rsidRDefault="00DF047C" w:rsidP="00AE3BD3">
      <w:pPr>
        <w:tabs>
          <w:tab w:val="left" w:pos="14370"/>
        </w:tabs>
        <w:rPr>
          <w:rFonts w:ascii="Times New Roman" w:hAnsi="Times New Roman" w:cs="Times New Roman"/>
          <w:sz w:val="24"/>
          <w:szCs w:val="24"/>
        </w:rPr>
      </w:pPr>
    </w:p>
    <w:sectPr w:rsidR="00DF047C" w:rsidRPr="006C4D8D" w:rsidSect="000559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05594D"/>
    <w:rsid w:val="00001D5A"/>
    <w:rsid w:val="00004FE7"/>
    <w:rsid w:val="00006B9D"/>
    <w:rsid w:val="000133BE"/>
    <w:rsid w:val="000146D6"/>
    <w:rsid w:val="000153F6"/>
    <w:rsid w:val="00026980"/>
    <w:rsid w:val="00030EDC"/>
    <w:rsid w:val="0004238C"/>
    <w:rsid w:val="00042482"/>
    <w:rsid w:val="00052B0C"/>
    <w:rsid w:val="0005594D"/>
    <w:rsid w:val="00060742"/>
    <w:rsid w:val="0006786B"/>
    <w:rsid w:val="00075C17"/>
    <w:rsid w:val="00075E3C"/>
    <w:rsid w:val="00081542"/>
    <w:rsid w:val="00083633"/>
    <w:rsid w:val="000864C3"/>
    <w:rsid w:val="0009706A"/>
    <w:rsid w:val="000B50C5"/>
    <w:rsid w:val="000B5EBB"/>
    <w:rsid w:val="000B5F0E"/>
    <w:rsid w:val="000B7F85"/>
    <w:rsid w:val="000C06C7"/>
    <w:rsid w:val="000D2CC5"/>
    <w:rsid w:val="000D7707"/>
    <w:rsid w:val="000E64D5"/>
    <w:rsid w:val="001019A9"/>
    <w:rsid w:val="00102998"/>
    <w:rsid w:val="0010513D"/>
    <w:rsid w:val="00106A23"/>
    <w:rsid w:val="001252C0"/>
    <w:rsid w:val="00136D3F"/>
    <w:rsid w:val="001671D9"/>
    <w:rsid w:val="00176AE5"/>
    <w:rsid w:val="00185102"/>
    <w:rsid w:val="00197730"/>
    <w:rsid w:val="001A34A6"/>
    <w:rsid w:val="001A57F9"/>
    <w:rsid w:val="001A65B9"/>
    <w:rsid w:val="001A7027"/>
    <w:rsid w:val="001A76F3"/>
    <w:rsid w:val="001B3A2D"/>
    <w:rsid w:val="001B79EC"/>
    <w:rsid w:val="001C0DD8"/>
    <w:rsid w:val="001C219F"/>
    <w:rsid w:val="001C524A"/>
    <w:rsid w:val="001C78D7"/>
    <w:rsid w:val="001E03B9"/>
    <w:rsid w:val="001E5844"/>
    <w:rsid w:val="001E5F59"/>
    <w:rsid w:val="001F31E9"/>
    <w:rsid w:val="001F32A9"/>
    <w:rsid w:val="001F786E"/>
    <w:rsid w:val="00201CEF"/>
    <w:rsid w:val="0020414A"/>
    <w:rsid w:val="002124E3"/>
    <w:rsid w:val="00216579"/>
    <w:rsid w:val="00220B8D"/>
    <w:rsid w:val="002229FF"/>
    <w:rsid w:val="00232915"/>
    <w:rsid w:val="00240ED2"/>
    <w:rsid w:val="00244B9E"/>
    <w:rsid w:val="00252EFD"/>
    <w:rsid w:val="0025373E"/>
    <w:rsid w:val="00253B8C"/>
    <w:rsid w:val="0026171F"/>
    <w:rsid w:val="002645F2"/>
    <w:rsid w:val="00287CD1"/>
    <w:rsid w:val="002A2917"/>
    <w:rsid w:val="002A3F0B"/>
    <w:rsid w:val="002C60B1"/>
    <w:rsid w:val="002D5489"/>
    <w:rsid w:val="002D5F23"/>
    <w:rsid w:val="002D78F8"/>
    <w:rsid w:val="002E78CA"/>
    <w:rsid w:val="002F5592"/>
    <w:rsid w:val="002F75D1"/>
    <w:rsid w:val="00301A6F"/>
    <w:rsid w:val="00325C24"/>
    <w:rsid w:val="003307F1"/>
    <w:rsid w:val="0033155E"/>
    <w:rsid w:val="00336732"/>
    <w:rsid w:val="003533AB"/>
    <w:rsid w:val="0035442F"/>
    <w:rsid w:val="00354AD3"/>
    <w:rsid w:val="00355C4D"/>
    <w:rsid w:val="00360290"/>
    <w:rsid w:val="00362A3E"/>
    <w:rsid w:val="003721CA"/>
    <w:rsid w:val="00373A57"/>
    <w:rsid w:val="00376D7A"/>
    <w:rsid w:val="00381937"/>
    <w:rsid w:val="00391658"/>
    <w:rsid w:val="003922C0"/>
    <w:rsid w:val="00395CDC"/>
    <w:rsid w:val="003A7726"/>
    <w:rsid w:val="003B1390"/>
    <w:rsid w:val="003B2059"/>
    <w:rsid w:val="003B2A76"/>
    <w:rsid w:val="003B6C66"/>
    <w:rsid w:val="003B7902"/>
    <w:rsid w:val="003C094C"/>
    <w:rsid w:val="003C29D4"/>
    <w:rsid w:val="003C5D04"/>
    <w:rsid w:val="003D03B4"/>
    <w:rsid w:val="003D56C6"/>
    <w:rsid w:val="003D6893"/>
    <w:rsid w:val="003E3FE5"/>
    <w:rsid w:val="003F097E"/>
    <w:rsid w:val="003F61F4"/>
    <w:rsid w:val="00401AD9"/>
    <w:rsid w:val="004059C2"/>
    <w:rsid w:val="00411421"/>
    <w:rsid w:val="00431FA3"/>
    <w:rsid w:val="004344CB"/>
    <w:rsid w:val="004369E2"/>
    <w:rsid w:val="004377CF"/>
    <w:rsid w:val="00437AD7"/>
    <w:rsid w:val="0045781C"/>
    <w:rsid w:val="00462386"/>
    <w:rsid w:val="0046630E"/>
    <w:rsid w:val="004731D6"/>
    <w:rsid w:val="00486131"/>
    <w:rsid w:val="00492392"/>
    <w:rsid w:val="0049432C"/>
    <w:rsid w:val="0049438D"/>
    <w:rsid w:val="00497094"/>
    <w:rsid w:val="004B0595"/>
    <w:rsid w:val="004C32AC"/>
    <w:rsid w:val="004C597D"/>
    <w:rsid w:val="004C76F1"/>
    <w:rsid w:val="004D2B8E"/>
    <w:rsid w:val="004D384C"/>
    <w:rsid w:val="004E2995"/>
    <w:rsid w:val="00502BFC"/>
    <w:rsid w:val="00504E9D"/>
    <w:rsid w:val="0051601B"/>
    <w:rsid w:val="0052146C"/>
    <w:rsid w:val="00526484"/>
    <w:rsid w:val="005529B6"/>
    <w:rsid w:val="00560D03"/>
    <w:rsid w:val="0057635E"/>
    <w:rsid w:val="00582E5F"/>
    <w:rsid w:val="005A4B92"/>
    <w:rsid w:val="005A57EE"/>
    <w:rsid w:val="005A789F"/>
    <w:rsid w:val="005A7F22"/>
    <w:rsid w:val="005B046B"/>
    <w:rsid w:val="005B2482"/>
    <w:rsid w:val="005B33D5"/>
    <w:rsid w:val="005B4116"/>
    <w:rsid w:val="005C2452"/>
    <w:rsid w:val="005E2DDF"/>
    <w:rsid w:val="005F0880"/>
    <w:rsid w:val="005F2C73"/>
    <w:rsid w:val="005F426D"/>
    <w:rsid w:val="0061340D"/>
    <w:rsid w:val="006164E2"/>
    <w:rsid w:val="006243BB"/>
    <w:rsid w:val="006319E2"/>
    <w:rsid w:val="00633647"/>
    <w:rsid w:val="0063574C"/>
    <w:rsid w:val="00651213"/>
    <w:rsid w:val="00653DBF"/>
    <w:rsid w:val="00655304"/>
    <w:rsid w:val="00672A95"/>
    <w:rsid w:val="00685034"/>
    <w:rsid w:val="00692143"/>
    <w:rsid w:val="00696086"/>
    <w:rsid w:val="00697D19"/>
    <w:rsid w:val="006A3678"/>
    <w:rsid w:val="006B51E0"/>
    <w:rsid w:val="006C0834"/>
    <w:rsid w:val="006C4D8D"/>
    <w:rsid w:val="006D21FE"/>
    <w:rsid w:val="006D4193"/>
    <w:rsid w:val="006F6F4B"/>
    <w:rsid w:val="007010BE"/>
    <w:rsid w:val="00712EF9"/>
    <w:rsid w:val="007149AA"/>
    <w:rsid w:val="00716789"/>
    <w:rsid w:val="00732108"/>
    <w:rsid w:val="00735594"/>
    <w:rsid w:val="007400CF"/>
    <w:rsid w:val="00742331"/>
    <w:rsid w:val="007463D6"/>
    <w:rsid w:val="00751E29"/>
    <w:rsid w:val="00756048"/>
    <w:rsid w:val="00770F76"/>
    <w:rsid w:val="00772783"/>
    <w:rsid w:val="00773143"/>
    <w:rsid w:val="00774186"/>
    <w:rsid w:val="00780452"/>
    <w:rsid w:val="007867E5"/>
    <w:rsid w:val="00790203"/>
    <w:rsid w:val="007925F0"/>
    <w:rsid w:val="007A2B4B"/>
    <w:rsid w:val="007B41CC"/>
    <w:rsid w:val="007B42FB"/>
    <w:rsid w:val="007B4613"/>
    <w:rsid w:val="007B7708"/>
    <w:rsid w:val="007C2314"/>
    <w:rsid w:val="007C5FDE"/>
    <w:rsid w:val="007C63A9"/>
    <w:rsid w:val="007D1C58"/>
    <w:rsid w:val="007D6913"/>
    <w:rsid w:val="007F5985"/>
    <w:rsid w:val="007F6654"/>
    <w:rsid w:val="0081448C"/>
    <w:rsid w:val="0081475C"/>
    <w:rsid w:val="008162CC"/>
    <w:rsid w:val="0082159A"/>
    <w:rsid w:val="00824296"/>
    <w:rsid w:val="00830777"/>
    <w:rsid w:val="00833479"/>
    <w:rsid w:val="008519FE"/>
    <w:rsid w:val="008710BE"/>
    <w:rsid w:val="00883C34"/>
    <w:rsid w:val="00890212"/>
    <w:rsid w:val="00891EC8"/>
    <w:rsid w:val="008A6DCB"/>
    <w:rsid w:val="008A7863"/>
    <w:rsid w:val="008A7AED"/>
    <w:rsid w:val="008B2EE2"/>
    <w:rsid w:val="008B6A9E"/>
    <w:rsid w:val="008E0951"/>
    <w:rsid w:val="008E4479"/>
    <w:rsid w:val="008E4B79"/>
    <w:rsid w:val="008E7C53"/>
    <w:rsid w:val="008F5690"/>
    <w:rsid w:val="008F6858"/>
    <w:rsid w:val="00900C76"/>
    <w:rsid w:val="009014B0"/>
    <w:rsid w:val="00905EDF"/>
    <w:rsid w:val="0091213B"/>
    <w:rsid w:val="0091215C"/>
    <w:rsid w:val="00917BAF"/>
    <w:rsid w:val="00917FD2"/>
    <w:rsid w:val="009217CA"/>
    <w:rsid w:val="00923ECD"/>
    <w:rsid w:val="00926186"/>
    <w:rsid w:val="00926C80"/>
    <w:rsid w:val="00926ED1"/>
    <w:rsid w:val="0092770E"/>
    <w:rsid w:val="009306BF"/>
    <w:rsid w:val="00933AF9"/>
    <w:rsid w:val="00936A49"/>
    <w:rsid w:val="00944992"/>
    <w:rsid w:val="009455E9"/>
    <w:rsid w:val="0094685B"/>
    <w:rsid w:val="009761F5"/>
    <w:rsid w:val="0097650D"/>
    <w:rsid w:val="0097756E"/>
    <w:rsid w:val="00981E71"/>
    <w:rsid w:val="00985BCB"/>
    <w:rsid w:val="00991C98"/>
    <w:rsid w:val="009967FD"/>
    <w:rsid w:val="0099777A"/>
    <w:rsid w:val="009A19A5"/>
    <w:rsid w:val="009A3AB2"/>
    <w:rsid w:val="009A5C44"/>
    <w:rsid w:val="009A67DA"/>
    <w:rsid w:val="009A7D89"/>
    <w:rsid w:val="009B16CE"/>
    <w:rsid w:val="009C2C9E"/>
    <w:rsid w:val="009C5ED9"/>
    <w:rsid w:val="009D41CE"/>
    <w:rsid w:val="009E0E36"/>
    <w:rsid w:val="009F0002"/>
    <w:rsid w:val="00A01109"/>
    <w:rsid w:val="00A05585"/>
    <w:rsid w:val="00A13109"/>
    <w:rsid w:val="00A14119"/>
    <w:rsid w:val="00A311A5"/>
    <w:rsid w:val="00A368FE"/>
    <w:rsid w:val="00A37DBC"/>
    <w:rsid w:val="00A44E60"/>
    <w:rsid w:val="00A470DE"/>
    <w:rsid w:val="00A538CA"/>
    <w:rsid w:val="00A8499B"/>
    <w:rsid w:val="00A84C75"/>
    <w:rsid w:val="00A86FA6"/>
    <w:rsid w:val="00AA245E"/>
    <w:rsid w:val="00AA2DCE"/>
    <w:rsid w:val="00AA6BE5"/>
    <w:rsid w:val="00AB04ED"/>
    <w:rsid w:val="00AB33A6"/>
    <w:rsid w:val="00AC0E8F"/>
    <w:rsid w:val="00AC1320"/>
    <w:rsid w:val="00AC46C0"/>
    <w:rsid w:val="00AD3F65"/>
    <w:rsid w:val="00AD6104"/>
    <w:rsid w:val="00AE3BD3"/>
    <w:rsid w:val="00AF45BF"/>
    <w:rsid w:val="00AF62B5"/>
    <w:rsid w:val="00B025F7"/>
    <w:rsid w:val="00B04517"/>
    <w:rsid w:val="00B05DD8"/>
    <w:rsid w:val="00B0723F"/>
    <w:rsid w:val="00B07F8C"/>
    <w:rsid w:val="00B104E2"/>
    <w:rsid w:val="00B1138A"/>
    <w:rsid w:val="00B212F2"/>
    <w:rsid w:val="00B26919"/>
    <w:rsid w:val="00B3299C"/>
    <w:rsid w:val="00B3646C"/>
    <w:rsid w:val="00B44634"/>
    <w:rsid w:val="00B67503"/>
    <w:rsid w:val="00B67FDB"/>
    <w:rsid w:val="00B75B83"/>
    <w:rsid w:val="00B75FF1"/>
    <w:rsid w:val="00B81A74"/>
    <w:rsid w:val="00B87F06"/>
    <w:rsid w:val="00BA44EB"/>
    <w:rsid w:val="00BA4A4F"/>
    <w:rsid w:val="00BA6B23"/>
    <w:rsid w:val="00BA6F55"/>
    <w:rsid w:val="00BC5505"/>
    <w:rsid w:val="00BC73DB"/>
    <w:rsid w:val="00BE473D"/>
    <w:rsid w:val="00BE6BB3"/>
    <w:rsid w:val="00BF461E"/>
    <w:rsid w:val="00BF4FEF"/>
    <w:rsid w:val="00C013A9"/>
    <w:rsid w:val="00C04795"/>
    <w:rsid w:val="00C07C1A"/>
    <w:rsid w:val="00C15BA4"/>
    <w:rsid w:val="00C168EB"/>
    <w:rsid w:val="00C26626"/>
    <w:rsid w:val="00C32B02"/>
    <w:rsid w:val="00C32B90"/>
    <w:rsid w:val="00C36AA8"/>
    <w:rsid w:val="00C43D33"/>
    <w:rsid w:val="00C45058"/>
    <w:rsid w:val="00C46B00"/>
    <w:rsid w:val="00C47409"/>
    <w:rsid w:val="00C507E6"/>
    <w:rsid w:val="00C51B18"/>
    <w:rsid w:val="00C52F2D"/>
    <w:rsid w:val="00C53C60"/>
    <w:rsid w:val="00C65256"/>
    <w:rsid w:val="00C70C94"/>
    <w:rsid w:val="00C76096"/>
    <w:rsid w:val="00C82746"/>
    <w:rsid w:val="00C91884"/>
    <w:rsid w:val="00CA01FA"/>
    <w:rsid w:val="00CA6E7D"/>
    <w:rsid w:val="00CB1583"/>
    <w:rsid w:val="00CB4CB8"/>
    <w:rsid w:val="00CB5F00"/>
    <w:rsid w:val="00CC2BFC"/>
    <w:rsid w:val="00CC4D98"/>
    <w:rsid w:val="00CC54E3"/>
    <w:rsid w:val="00CC62DA"/>
    <w:rsid w:val="00CC6341"/>
    <w:rsid w:val="00CC76EF"/>
    <w:rsid w:val="00CF0714"/>
    <w:rsid w:val="00D0094D"/>
    <w:rsid w:val="00D064FB"/>
    <w:rsid w:val="00D140EB"/>
    <w:rsid w:val="00D40BCF"/>
    <w:rsid w:val="00D42717"/>
    <w:rsid w:val="00D655B6"/>
    <w:rsid w:val="00D736A9"/>
    <w:rsid w:val="00D74B3B"/>
    <w:rsid w:val="00D81CAA"/>
    <w:rsid w:val="00D84ACC"/>
    <w:rsid w:val="00D85478"/>
    <w:rsid w:val="00D952F9"/>
    <w:rsid w:val="00DA173E"/>
    <w:rsid w:val="00DA41A1"/>
    <w:rsid w:val="00DA6930"/>
    <w:rsid w:val="00DA7D8C"/>
    <w:rsid w:val="00DB4011"/>
    <w:rsid w:val="00DC09BC"/>
    <w:rsid w:val="00DC5882"/>
    <w:rsid w:val="00DC5F22"/>
    <w:rsid w:val="00DD53B3"/>
    <w:rsid w:val="00DE1726"/>
    <w:rsid w:val="00DE29B3"/>
    <w:rsid w:val="00DE3F60"/>
    <w:rsid w:val="00DF047C"/>
    <w:rsid w:val="00DF120B"/>
    <w:rsid w:val="00E00B05"/>
    <w:rsid w:val="00E025D4"/>
    <w:rsid w:val="00E17492"/>
    <w:rsid w:val="00E266B6"/>
    <w:rsid w:val="00E37D6E"/>
    <w:rsid w:val="00E414D2"/>
    <w:rsid w:val="00E4247A"/>
    <w:rsid w:val="00E42B57"/>
    <w:rsid w:val="00E46507"/>
    <w:rsid w:val="00E64702"/>
    <w:rsid w:val="00E67B93"/>
    <w:rsid w:val="00E703DF"/>
    <w:rsid w:val="00E73467"/>
    <w:rsid w:val="00E745F7"/>
    <w:rsid w:val="00E8000F"/>
    <w:rsid w:val="00E84A49"/>
    <w:rsid w:val="00E90DC4"/>
    <w:rsid w:val="00E93E2B"/>
    <w:rsid w:val="00E94531"/>
    <w:rsid w:val="00E9601E"/>
    <w:rsid w:val="00EA193E"/>
    <w:rsid w:val="00EB0C10"/>
    <w:rsid w:val="00EB0CFA"/>
    <w:rsid w:val="00EB2770"/>
    <w:rsid w:val="00EB2D2F"/>
    <w:rsid w:val="00EB5FA0"/>
    <w:rsid w:val="00EC2C9C"/>
    <w:rsid w:val="00EC58E8"/>
    <w:rsid w:val="00EC5F4F"/>
    <w:rsid w:val="00ED3F7B"/>
    <w:rsid w:val="00EF7760"/>
    <w:rsid w:val="00F00E58"/>
    <w:rsid w:val="00F016A6"/>
    <w:rsid w:val="00F132F8"/>
    <w:rsid w:val="00F23382"/>
    <w:rsid w:val="00F362DE"/>
    <w:rsid w:val="00F41803"/>
    <w:rsid w:val="00F44F74"/>
    <w:rsid w:val="00F61B64"/>
    <w:rsid w:val="00F71B44"/>
    <w:rsid w:val="00F72601"/>
    <w:rsid w:val="00F74AFB"/>
    <w:rsid w:val="00F74FAB"/>
    <w:rsid w:val="00F97075"/>
    <w:rsid w:val="00F97F57"/>
    <w:rsid w:val="00FA2A0E"/>
    <w:rsid w:val="00FA7682"/>
    <w:rsid w:val="00FB32C3"/>
    <w:rsid w:val="00FB46ED"/>
    <w:rsid w:val="00FB603D"/>
    <w:rsid w:val="00FE0D62"/>
    <w:rsid w:val="00FE1FDE"/>
    <w:rsid w:val="00FE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C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5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38A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252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52EFD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E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38A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252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52EFD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Malá</dc:creator>
  <cp:lastModifiedBy>acer</cp:lastModifiedBy>
  <cp:revision>3</cp:revision>
  <cp:lastPrinted>2016-04-19T15:21:00Z</cp:lastPrinted>
  <dcterms:created xsi:type="dcterms:W3CDTF">2016-04-29T04:18:00Z</dcterms:created>
  <dcterms:modified xsi:type="dcterms:W3CDTF">2016-04-29T04:25:00Z</dcterms:modified>
</cp:coreProperties>
</file>